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9F" w:rsidRDefault="0019499F" w:rsidP="00687B92">
      <w:pPr>
        <w:jc w:val="center"/>
        <w:rPr>
          <w:rFonts w:ascii="方正小标宋简体" w:eastAsia="方正小标宋简体"/>
          <w:sz w:val="36"/>
          <w:szCs w:val="36"/>
        </w:rPr>
      </w:pPr>
    </w:p>
    <w:p w:rsidR="0019499F" w:rsidRDefault="00687B92" w:rsidP="00687B92">
      <w:pPr>
        <w:jc w:val="center"/>
        <w:rPr>
          <w:rFonts w:ascii="方正小标宋简体" w:eastAsia="方正小标宋简体"/>
          <w:sz w:val="36"/>
          <w:szCs w:val="36"/>
        </w:rPr>
      </w:pPr>
      <w:r w:rsidRPr="00687B92">
        <w:rPr>
          <w:rFonts w:ascii="方正小标宋简体" w:eastAsia="方正小标宋简体" w:hint="eastAsia"/>
          <w:sz w:val="36"/>
          <w:szCs w:val="36"/>
        </w:rPr>
        <w:t>国家标准</w:t>
      </w:r>
    </w:p>
    <w:p w:rsidR="0019499F" w:rsidRDefault="00687B92" w:rsidP="00687B92">
      <w:pPr>
        <w:jc w:val="center"/>
        <w:rPr>
          <w:rFonts w:ascii="方正小标宋简体" w:eastAsia="方正小标宋简体"/>
          <w:sz w:val="36"/>
          <w:szCs w:val="36"/>
        </w:rPr>
      </w:pPr>
      <w:r w:rsidRPr="00687B92">
        <w:rPr>
          <w:rFonts w:ascii="方正小标宋简体" w:eastAsia="方正小标宋简体" w:hint="eastAsia"/>
          <w:sz w:val="36"/>
          <w:szCs w:val="36"/>
        </w:rPr>
        <w:t>《</w:t>
      </w:r>
      <w:r>
        <w:rPr>
          <w:rFonts w:ascii="方正小标宋简体" w:eastAsia="方正小标宋简体" w:hint="eastAsia"/>
          <w:sz w:val="36"/>
          <w:szCs w:val="36"/>
        </w:rPr>
        <w:t>质量管理  技术状态管理指南</w:t>
      </w:r>
      <w:r w:rsidRPr="00687B92">
        <w:rPr>
          <w:rFonts w:ascii="方正小标宋简体" w:eastAsia="方正小标宋简体" w:hint="eastAsia"/>
          <w:sz w:val="36"/>
          <w:szCs w:val="36"/>
        </w:rPr>
        <w:t>》（</w:t>
      </w:r>
      <w:r w:rsidR="0019499F">
        <w:rPr>
          <w:rFonts w:ascii="方正小标宋简体" w:eastAsia="方正小标宋简体" w:hint="eastAsia"/>
          <w:sz w:val="36"/>
          <w:szCs w:val="36"/>
        </w:rPr>
        <w:t>征求意见</w:t>
      </w:r>
      <w:r w:rsidRPr="00687B92">
        <w:rPr>
          <w:rFonts w:ascii="方正小标宋简体" w:eastAsia="方正小标宋简体" w:hint="eastAsia"/>
          <w:sz w:val="36"/>
          <w:szCs w:val="36"/>
        </w:rPr>
        <w:t>稿）</w:t>
      </w:r>
    </w:p>
    <w:p w:rsidR="00687B92" w:rsidRPr="00687B92" w:rsidRDefault="00687B92" w:rsidP="00687B92">
      <w:pPr>
        <w:jc w:val="center"/>
        <w:rPr>
          <w:rFonts w:ascii="方正小标宋简体" w:eastAsia="方正小标宋简体"/>
          <w:sz w:val="36"/>
          <w:szCs w:val="36"/>
        </w:rPr>
      </w:pPr>
      <w:r w:rsidRPr="00687B92">
        <w:rPr>
          <w:rFonts w:ascii="方正小标宋简体" w:eastAsia="方正小标宋简体" w:hint="eastAsia"/>
          <w:sz w:val="36"/>
          <w:szCs w:val="36"/>
        </w:rPr>
        <w:t>编 制 说 明</w:t>
      </w:r>
    </w:p>
    <w:p w:rsidR="0019499F" w:rsidRDefault="0019499F" w:rsidP="00687B92">
      <w:pPr>
        <w:rPr>
          <w:rFonts w:ascii="黑体" w:eastAsia="黑体" w:hAnsi="黑体"/>
          <w:sz w:val="32"/>
          <w:szCs w:val="32"/>
        </w:rPr>
      </w:pPr>
    </w:p>
    <w:p w:rsidR="00687B92" w:rsidRPr="00687B92" w:rsidRDefault="00687B92" w:rsidP="00687B92">
      <w:pPr>
        <w:rPr>
          <w:rFonts w:ascii="黑体" w:eastAsia="黑体" w:hAnsi="黑体"/>
          <w:sz w:val="32"/>
          <w:szCs w:val="32"/>
        </w:rPr>
      </w:pPr>
      <w:r w:rsidRPr="00687B92">
        <w:rPr>
          <w:rFonts w:ascii="黑体" w:eastAsia="黑体" w:hAnsi="黑体" w:hint="eastAsia"/>
          <w:sz w:val="32"/>
          <w:szCs w:val="32"/>
        </w:rPr>
        <w:t xml:space="preserve">一、工作简况 </w:t>
      </w:r>
    </w:p>
    <w:p w:rsidR="00687B92" w:rsidRPr="00687B92" w:rsidRDefault="00687B92" w:rsidP="00687B92">
      <w:pPr>
        <w:ind w:firstLineChars="200" w:firstLine="640"/>
        <w:rPr>
          <w:sz w:val="32"/>
          <w:szCs w:val="32"/>
        </w:rPr>
      </w:pPr>
      <w:r w:rsidRPr="00687B92">
        <w:rPr>
          <w:rFonts w:hint="eastAsia"/>
          <w:sz w:val="32"/>
          <w:szCs w:val="32"/>
        </w:rPr>
        <w:t>为了增强人们对技术状态管理的理解，促进技术状态管理的使用，并帮助组织应用技术状态管理改进其业绩</w:t>
      </w:r>
      <w:r>
        <w:rPr>
          <w:rFonts w:hint="eastAsia"/>
          <w:sz w:val="32"/>
          <w:szCs w:val="32"/>
        </w:rPr>
        <w:t>，</w:t>
      </w:r>
      <w:r>
        <w:rPr>
          <w:rFonts w:hint="eastAsia"/>
          <w:sz w:val="32"/>
          <w:szCs w:val="32"/>
        </w:rPr>
        <w:t>ISO9000</w:t>
      </w:r>
      <w:r>
        <w:rPr>
          <w:rFonts w:hint="eastAsia"/>
          <w:sz w:val="32"/>
          <w:szCs w:val="32"/>
        </w:rPr>
        <w:t>族标准发布了《质量管理</w:t>
      </w:r>
      <w:r>
        <w:rPr>
          <w:rFonts w:hint="eastAsia"/>
          <w:sz w:val="32"/>
          <w:szCs w:val="32"/>
        </w:rPr>
        <w:t xml:space="preserve">  </w:t>
      </w:r>
      <w:r>
        <w:rPr>
          <w:rFonts w:hint="eastAsia"/>
          <w:sz w:val="32"/>
          <w:szCs w:val="32"/>
        </w:rPr>
        <w:t>技术状态管理指南》国际标准，并于</w:t>
      </w:r>
      <w:r>
        <w:rPr>
          <w:rFonts w:hint="eastAsia"/>
          <w:sz w:val="32"/>
          <w:szCs w:val="32"/>
        </w:rPr>
        <w:t>2017</w:t>
      </w:r>
      <w:r>
        <w:rPr>
          <w:rFonts w:hint="eastAsia"/>
          <w:sz w:val="32"/>
          <w:szCs w:val="32"/>
        </w:rPr>
        <w:t>年</w:t>
      </w:r>
      <w:r>
        <w:rPr>
          <w:rFonts w:hint="eastAsia"/>
          <w:sz w:val="32"/>
          <w:szCs w:val="32"/>
        </w:rPr>
        <w:t>3</w:t>
      </w:r>
      <w:r>
        <w:rPr>
          <w:rFonts w:hint="eastAsia"/>
          <w:sz w:val="32"/>
          <w:szCs w:val="32"/>
        </w:rPr>
        <w:t>月在原有版本基础上发布了最新版本的</w:t>
      </w:r>
      <w:r>
        <w:rPr>
          <w:rFonts w:hint="eastAsia"/>
          <w:sz w:val="32"/>
          <w:szCs w:val="32"/>
        </w:rPr>
        <w:t>ISO10007</w:t>
      </w:r>
      <w:r>
        <w:rPr>
          <w:rFonts w:hint="eastAsia"/>
          <w:sz w:val="32"/>
          <w:szCs w:val="32"/>
        </w:rPr>
        <w:t>：</w:t>
      </w:r>
      <w:r>
        <w:rPr>
          <w:rFonts w:hint="eastAsia"/>
          <w:sz w:val="32"/>
          <w:szCs w:val="32"/>
        </w:rPr>
        <w:t>2017</w:t>
      </w:r>
      <w:r>
        <w:rPr>
          <w:rFonts w:hint="eastAsia"/>
          <w:sz w:val="32"/>
          <w:szCs w:val="32"/>
        </w:rPr>
        <w:t>《</w:t>
      </w:r>
      <w:r>
        <w:rPr>
          <w:rFonts w:hint="eastAsia"/>
          <w:sz w:val="32"/>
          <w:szCs w:val="32"/>
        </w:rPr>
        <w:t>Quality management</w:t>
      </w:r>
      <w:r>
        <w:rPr>
          <w:rFonts w:hint="eastAsia"/>
          <w:sz w:val="32"/>
          <w:szCs w:val="32"/>
        </w:rPr>
        <w:t>—</w:t>
      </w:r>
      <w:r>
        <w:rPr>
          <w:rFonts w:hint="eastAsia"/>
          <w:sz w:val="32"/>
          <w:szCs w:val="32"/>
        </w:rPr>
        <w:t>Guidelines for configuration management</w:t>
      </w:r>
      <w:r>
        <w:rPr>
          <w:rFonts w:hint="eastAsia"/>
          <w:sz w:val="32"/>
          <w:szCs w:val="32"/>
        </w:rPr>
        <w:t>》</w:t>
      </w:r>
      <w:r w:rsidRPr="00687B92">
        <w:rPr>
          <w:rFonts w:hint="eastAsia"/>
          <w:sz w:val="32"/>
          <w:szCs w:val="32"/>
        </w:rPr>
        <w:t>。</w:t>
      </w:r>
      <w:bookmarkStart w:id="0" w:name="_GoBack"/>
      <w:bookmarkEnd w:id="0"/>
      <w:r w:rsidRPr="00687B92">
        <w:rPr>
          <w:rFonts w:hint="eastAsia"/>
          <w:sz w:val="32"/>
          <w:szCs w:val="32"/>
        </w:rPr>
        <w:t>全国质量管理和质量保证标准化技术委员会（</w:t>
      </w:r>
      <w:r w:rsidRPr="00687B92">
        <w:rPr>
          <w:rFonts w:hint="eastAsia"/>
          <w:sz w:val="32"/>
          <w:szCs w:val="32"/>
        </w:rPr>
        <w:t>SAC/TC 151</w:t>
      </w:r>
      <w:r w:rsidRPr="00687B92">
        <w:rPr>
          <w:rFonts w:hint="eastAsia"/>
          <w:sz w:val="32"/>
          <w:szCs w:val="32"/>
        </w:rPr>
        <w:t>）于</w:t>
      </w:r>
      <w:r w:rsidRPr="00687B92">
        <w:rPr>
          <w:rFonts w:hint="eastAsia"/>
          <w:sz w:val="32"/>
          <w:szCs w:val="32"/>
        </w:rPr>
        <w:t xml:space="preserve"> 201</w:t>
      </w:r>
      <w:r>
        <w:rPr>
          <w:rFonts w:hint="eastAsia"/>
          <w:sz w:val="32"/>
          <w:szCs w:val="32"/>
        </w:rPr>
        <w:t>8</w:t>
      </w:r>
      <w:r w:rsidRPr="00687B92">
        <w:rPr>
          <w:rFonts w:hint="eastAsia"/>
          <w:sz w:val="32"/>
          <w:szCs w:val="32"/>
        </w:rPr>
        <w:t xml:space="preserve"> </w:t>
      </w:r>
      <w:r w:rsidRPr="00687B92">
        <w:rPr>
          <w:rFonts w:hint="eastAsia"/>
          <w:sz w:val="32"/>
          <w:szCs w:val="32"/>
        </w:rPr>
        <w:t>年</w:t>
      </w:r>
      <w:r w:rsidR="0055358E">
        <w:rPr>
          <w:rFonts w:hint="eastAsia"/>
          <w:sz w:val="32"/>
          <w:szCs w:val="32"/>
        </w:rPr>
        <w:t>7</w:t>
      </w:r>
      <w:r w:rsidR="0055358E">
        <w:rPr>
          <w:rFonts w:hint="eastAsia"/>
          <w:sz w:val="32"/>
          <w:szCs w:val="32"/>
        </w:rPr>
        <w:t>月</w:t>
      </w:r>
      <w:r w:rsidRPr="00687B92">
        <w:rPr>
          <w:rFonts w:hint="eastAsia"/>
          <w:sz w:val="32"/>
          <w:szCs w:val="32"/>
        </w:rPr>
        <w:t>提出将</w:t>
      </w:r>
      <w:r w:rsidRPr="00687B92">
        <w:rPr>
          <w:rFonts w:hint="eastAsia"/>
          <w:sz w:val="32"/>
          <w:szCs w:val="32"/>
        </w:rPr>
        <w:t xml:space="preserve"> </w:t>
      </w:r>
      <w:r>
        <w:rPr>
          <w:rFonts w:hint="eastAsia"/>
          <w:sz w:val="32"/>
          <w:szCs w:val="32"/>
        </w:rPr>
        <w:t>ISO10007</w:t>
      </w:r>
      <w:r>
        <w:rPr>
          <w:rFonts w:hint="eastAsia"/>
          <w:sz w:val="32"/>
          <w:szCs w:val="32"/>
        </w:rPr>
        <w:t>：</w:t>
      </w:r>
      <w:r>
        <w:rPr>
          <w:rFonts w:hint="eastAsia"/>
          <w:sz w:val="32"/>
          <w:szCs w:val="32"/>
        </w:rPr>
        <w:t>2017</w:t>
      </w:r>
      <w:r w:rsidRPr="00687B92">
        <w:rPr>
          <w:rFonts w:hint="eastAsia"/>
          <w:sz w:val="32"/>
          <w:szCs w:val="32"/>
        </w:rPr>
        <w:t>等同转化</w:t>
      </w:r>
      <w:r>
        <w:rPr>
          <w:rFonts w:hint="eastAsia"/>
          <w:sz w:val="32"/>
          <w:szCs w:val="32"/>
        </w:rPr>
        <w:t>为</w:t>
      </w:r>
      <w:r w:rsidRPr="00687B92">
        <w:rPr>
          <w:rFonts w:hint="eastAsia"/>
          <w:sz w:val="32"/>
          <w:szCs w:val="32"/>
        </w:rPr>
        <w:t>国家标准《质量管理</w:t>
      </w:r>
      <w:r>
        <w:rPr>
          <w:rFonts w:hint="eastAsia"/>
          <w:sz w:val="32"/>
          <w:szCs w:val="32"/>
        </w:rPr>
        <w:t xml:space="preserve"> </w:t>
      </w:r>
      <w:r>
        <w:rPr>
          <w:rFonts w:hint="eastAsia"/>
          <w:sz w:val="32"/>
          <w:szCs w:val="32"/>
        </w:rPr>
        <w:t>技术状态管理</w:t>
      </w:r>
      <w:r w:rsidRPr="00687B92">
        <w:rPr>
          <w:rFonts w:hint="eastAsia"/>
          <w:sz w:val="32"/>
          <w:szCs w:val="32"/>
        </w:rPr>
        <w:t>指南》的立项申请。</w:t>
      </w:r>
      <w:r w:rsidRPr="00687B92">
        <w:rPr>
          <w:rFonts w:hint="eastAsia"/>
          <w:sz w:val="32"/>
          <w:szCs w:val="32"/>
        </w:rPr>
        <w:t>201</w:t>
      </w:r>
      <w:r>
        <w:rPr>
          <w:rFonts w:hint="eastAsia"/>
          <w:sz w:val="32"/>
          <w:szCs w:val="32"/>
        </w:rPr>
        <w:t>9</w:t>
      </w:r>
      <w:r w:rsidRPr="00687B92">
        <w:rPr>
          <w:rFonts w:hint="eastAsia"/>
          <w:sz w:val="32"/>
          <w:szCs w:val="32"/>
        </w:rPr>
        <w:t>年</w:t>
      </w:r>
      <w:r w:rsidR="0055358E">
        <w:rPr>
          <w:rFonts w:hint="eastAsia"/>
          <w:sz w:val="32"/>
          <w:szCs w:val="32"/>
        </w:rPr>
        <w:t>3</w:t>
      </w:r>
      <w:r w:rsidRPr="00687B92">
        <w:rPr>
          <w:rFonts w:hint="eastAsia"/>
          <w:sz w:val="32"/>
          <w:szCs w:val="32"/>
        </w:rPr>
        <w:t>月，立项申请获批，列入国家标准化管理委员会发布的《关于下达</w:t>
      </w:r>
      <w:r w:rsidRPr="00687B92">
        <w:rPr>
          <w:rFonts w:hint="eastAsia"/>
          <w:sz w:val="32"/>
          <w:szCs w:val="32"/>
        </w:rPr>
        <w:t xml:space="preserve"> 201</w:t>
      </w:r>
      <w:r w:rsidR="0055358E">
        <w:rPr>
          <w:rFonts w:hint="eastAsia"/>
          <w:sz w:val="32"/>
          <w:szCs w:val="32"/>
        </w:rPr>
        <w:t>9</w:t>
      </w:r>
      <w:r w:rsidRPr="00687B92">
        <w:rPr>
          <w:rFonts w:hint="eastAsia"/>
          <w:sz w:val="32"/>
          <w:szCs w:val="32"/>
        </w:rPr>
        <w:t>年第一批</w:t>
      </w:r>
      <w:r w:rsidR="0055358E">
        <w:rPr>
          <w:rFonts w:hint="eastAsia"/>
          <w:sz w:val="32"/>
          <w:szCs w:val="32"/>
        </w:rPr>
        <w:t>推荐性国家标准计划的通知》（国标委发</w:t>
      </w:r>
      <w:r w:rsidR="0055358E">
        <w:rPr>
          <w:rFonts w:hint="eastAsia"/>
          <w:sz w:val="32"/>
          <w:szCs w:val="32"/>
        </w:rPr>
        <w:t>[2019]11</w:t>
      </w:r>
      <w:r w:rsidRPr="00687B92">
        <w:rPr>
          <w:rFonts w:hint="eastAsia"/>
          <w:sz w:val="32"/>
          <w:szCs w:val="32"/>
        </w:rPr>
        <w:t xml:space="preserve"> </w:t>
      </w:r>
      <w:r w:rsidRPr="00687B92">
        <w:rPr>
          <w:rFonts w:hint="eastAsia"/>
          <w:sz w:val="32"/>
          <w:szCs w:val="32"/>
        </w:rPr>
        <w:t>号）中</w:t>
      </w:r>
      <w:r w:rsidR="0055358E">
        <w:rPr>
          <w:rFonts w:hint="eastAsia"/>
          <w:sz w:val="32"/>
          <w:szCs w:val="32"/>
        </w:rPr>
        <w:t>，</w:t>
      </w:r>
      <w:r w:rsidRPr="00687B92">
        <w:rPr>
          <w:rFonts w:hint="eastAsia"/>
          <w:sz w:val="32"/>
          <w:szCs w:val="32"/>
        </w:rPr>
        <w:t>项目计划编号为</w:t>
      </w:r>
      <w:r w:rsidR="0055358E">
        <w:rPr>
          <w:rFonts w:hint="eastAsia"/>
          <w:sz w:val="32"/>
          <w:szCs w:val="32"/>
        </w:rPr>
        <w:t>20190875-T-469</w:t>
      </w:r>
      <w:r w:rsidRPr="00687B92">
        <w:rPr>
          <w:rFonts w:hint="eastAsia"/>
          <w:sz w:val="32"/>
          <w:szCs w:val="32"/>
        </w:rPr>
        <w:t>。</w:t>
      </w:r>
      <w:r w:rsidRPr="00687B92">
        <w:rPr>
          <w:rFonts w:hint="eastAsia"/>
          <w:sz w:val="32"/>
          <w:szCs w:val="32"/>
        </w:rPr>
        <w:t xml:space="preserve"> 201</w:t>
      </w:r>
      <w:r w:rsidR="0055358E">
        <w:rPr>
          <w:rFonts w:hint="eastAsia"/>
          <w:sz w:val="32"/>
          <w:szCs w:val="32"/>
        </w:rPr>
        <w:t>9</w:t>
      </w:r>
      <w:r w:rsidRPr="00687B92">
        <w:rPr>
          <w:rFonts w:hint="eastAsia"/>
          <w:sz w:val="32"/>
          <w:szCs w:val="32"/>
        </w:rPr>
        <w:t>年</w:t>
      </w:r>
      <w:r w:rsidR="0055358E">
        <w:rPr>
          <w:rFonts w:hint="eastAsia"/>
          <w:sz w:val="32"/>
          <w:szCs w:val="32"/>
        </w:rPr>
        <w:t>7</w:t>
      </w:r>
      <w:r w:rsidRPr="00687B92">
        <w:rPr>
          <w:rFonts w:hint="eastAsia"/>
          <w:sz w:val="32"/>
          <w:szCs w:val="32"/>
        </w:rPr>
        <w:t>月，正式成立国家标准起草工作组，提出标准草案第</w:t>
      </w:r>
      <w:r w:rsidR="0055358E">
        <w:rPr>
          <w:rFonts w:hint="eastAsia"/>
          <w:sz w:val="32"/>
          <w:szCs w:val="32"/>
        </w:rPr>
        <w:t>1</w:t>
      </w:r>
      <w:r w:rsidRPr="00687B92">
        <w:rPr>
          <w:rFonts w:hint="eastAsia"/>
          <w:sz w:val="32"/>
          <w:szCs w:val="32"/>
        </w:rPr>
        <w:t>稿。</w:t>
      </w:r>
      <w:r w:rsidRPr="00687B92">
        <w:rPr>
          <w:rFonts w:hint="eastAsia"/>
          <w:sz w:val="32"/>
          <w:szCs w:val="32"/>
        </w:rPr>
        <w:t xml:space="preserve"> </w:t>
      </w:r>
    </w:p>
    <w:p w:rsidR="00687B92" w:rsidRPr="00687B92" w:rsidRDefault="0026229B" w:rsidP="0055358E">
      <w:pPr>
        <w:ind w:firstLineChars="200" w:firstLine="640"/>
        <w:rPr>
          <w:sz w:val="32"/>
          <w:szCs w:val="32"/>
        </w:rPr>
      </w:pPr>
      <w:r>
        <w:rPr>
          <w:rFonts w:hint="eastAsia"/>
          <w:sz w:val="32"/>
          <w:szCs w:val="32"/>
        </w:rPr>
        <w:t>该标准由中国标准化研究院负责起草，其他起草单位包括：中国电子科技集团</w:t>
      </w:r>
      <w:r w:rsidR="00312223">
        <w:rPr>
          <w:rFonts w:hint="eastAsia"/>
          <w:sz w:val="32"/>
          <w:szCs w:val="32"/>
        </w:rPr>
        <w:t>公司</w:t>
      </w:r>
      <w:r>
        <w:rPr>
          <w:rFonts w:hint="eastAsia"/>
          <w:sz w:val="32"/>
          <w:szCs w:val="32"/>
        </w:rPr>
        <w:t>第十四研究所、</w:t>
      </w:r>
      <w:r w:rsidRPr="0026229B">
        <w:rPr>
          <w:rFonts w:hint="eastAsia"/>
          <w:sz w:val="32"/>
          <w:szCs w:val="32"/>
        </w:rPr>
        <w:t>上海杰之能信息科技有限公司</w:t>
      </w:r>
      <w:r>
        <w:rPr>
          <w:rFonts w:hint="eastAsia"/>
          <w:sz w:val="32"/>
          <w:szCs w:val="32"/>
        </w:rPr>
        <w:t>、中国航天科工集团第二研究院、中国航空工</w:t>
      </w:r>
      <w:r>
        <w:rPr>
          <w:rFonts w:hint="eastAsia"/>
          <w:sz w:val="32"/>
          <w:szCs w:val="32"/>
        </w:rPr>
        <w:lastRenderedPageBreak/>
        <w:t>业集团有限公司、</w:t>
      </w:r>
      <w:r w:rsidRPr="0026229B">
        <w:rPr>
          <w:rFonts w:hint="eastAsia"/>
          <w:sz w:val="32"/>
          <w:szCs w:val="32"/>
        </w:rPr>
        <w:t>航空工业沈阳飞机设计研究所</w:t>
      </w:r>
      <w:r w:rsidR="00687B92" w:rsidRPr="00687B92">
        <w:rPr>
          <w:rFonts w:hint="eastAsia"/>
          <w:sz w:val="32"/>
          <w:szCs w:val="32"/>
        </w:rPr>
        <w:t>等。</w:t>
      </w:r>
      <w:r w:rsidR="00687B92" w:rsidRPr="00687B92">
        <w:rPr>
          <w:rFonts w:hint="eastAsia"/>
          <w:sz w:val="32"/>
          <w:szCs w:val="32"/>
        </w:rPr>
        <w:t xml:space="preserve"> </w:t>
      </w:r>
    </w:p>
    <w:p w:rsidR="00687B92" w:rsidRPr="0055358E" w:rsidRDefault="00687B92" w:rsidP="00687B92">
      <w:pPr>
        <w:rPr>
          <w:rFonts w:ascii="黑体" w:eastAsia="黑体" w:hAnsi="黑体"/>
          <w:sz w:val="32"/>
          <w:szCs w:val="32"/>
        </w:rPr>
      </w:pPr>
      <w:r w:rsidRPr="0055358E">
        <w:rPr>
          <w:rFonts w:ascii="黑体" w:eastAsia="黑体" w:hAnsi="黑体" w:hint="eastAsia"/>
          <w:sz w:val="32"/>
          <w:szCs w:val="32"/>
        </w:rPr>
        <w:t xml:space="preserve">二、标准制定原则 </w:t>
      </w:r>
    </w:p>
    <w:p w:rsidR="0055358E" w:rsidRDefault="00687B92" w:rsidP="0055358E">
      <w:pPr>
        <w:ind w:firstLineChars="200" w:firstLine="640"/>
        <w:rPr>
          <w:sz w:val="32"/>
          <w:szCs w:val="32"/>
        </w:rPr>
      </w:pPr>
      <w:r w:rsidRPr="00687B92">
        <w:rPr>
          <w:rFonts w:hint="eastAsia"/>
          <w:sz w:val="32"/>
          <w:szCs w:val="32"/>
        </w:rPr>
        <w:t>1</w:t>
      </w:r>
      <w:r w:rsidRPr="00687B92">
        <w:rPr>
          <w:rFonts w:hint="eastAsia"/>
          <w:sz w:val="32"/>
          <w:szCs w:val="32"/>
        </w:rPr>
        <w:t>、等同性原则</w:t>
      </w:r>
    </w:p>
    <w:p w:rsidR="00687B92" w:rsidRPr="00687B92" w:rsidRDefault="00687B92" w:rsidP="0055358E">
      <w:pPr>
        <w:ind w:firstLineChars="200" w:firstLine="640"/>
        <w:rPr>
          <w:sz w:val="32"/>
          <w:szCs w:val="32"/>
        </w:rPr>
      </w:pPr>
      <w:r w:rsidRPr="00687B92">
        <w:rPr>
          <w:rFonts w:hint="eastAsia"/>
          <w:sz w:val="32"/>
          <w:szCs w:val="32"/>
        </w:rPr>
        <w:t>该标准等同采用</w:t>
      </w:r>
      <w:r w:rsidRPr="00687B92">
        <w:rPr>
          <w:rFonts w:hint="eastAsia"/>
          <w:sz w:val="32"/>
          <w:szCs w:val="32"/>
        </w:rPr>
        <w:t xml:space="preserve"> ISO</w:t>
      </w:r>
      <w:r w:rsidR="0055358E">
        <w:rPr>
          <w:rFonts w:hint="eastAsia"/>
          <w:sz w:val="32"/>
          <w:szCs w:val="32"/>
        </w:rPr>
        <w:t>10007</w:t>
      </w:r>
      <w:r w:rsidRPr="00687B92">
        <w:rPr>
          <w:rFonts w:hint="eastAsia"/>
          <w:sz w:val="32"/>
          <w:szCs w:val="32"/>
        </w:rPr>
        <w:t>：</w:t>
      </w:r>
      <w:r w:rsidRPr="00687B92">
        <w:rPr>
          <w:rFonts w:hint="eastAsia"/>
          <w:sz w:val="32"/>
          <w:szCs w:val="32"/>
        </w:rPr>
        <w:t>201</w:t>
      </w:r>
      <w:r w:rsidR="0055358E">
        <w:rPr>
          <w:rFonts w:hint="eastAsia"/>
          <w:sz w:val="32"/>
          <w:szCs w:val="32"/>
        </w:rPr>
        <w:t>7</w:t>
      </w:r>
      <w:r w:rsidRPr="00687B92">
        <w:rPr>
          <w:rFonts w:hint="eastAsia"/>
          <w:sz w:val="32"/>
          <w:szCs w:val="32"/>
        </w:rPr>
        <w:t>，即在技术内容方面，与国际标准相一致，忠实地反映国际标准的原意；在文本结构方面，与国际标准完全相同。</w:t>
      </w:r>
      <w:r w:rsidRPr="00687B92">
        <w:rPr>
          <w:rFonts w:hint="eastAsia"/>
          <w:sz w:val="32"/>
          <w:szCs w:val="32"/>
        </w:rPr>
        <w:t xml:space="preserve"> </w:t>
      </w:r>
    </w:p>
    <w:p w:rsidR="0055358E" w:rsidRDefault="00687B92" w:rsidP="0055358E">
      <w:pPr>
        <w:ind w:firstLineChars="200" w:firstLine="640"/>
        <w:rPr>
          <w:sz w:val="32"/>
          <w:szCs w:val="32"/>
        </w:rPr>
      </w:pPr>
      <w:r w:rsidRPr="00687B92">
        <w:rPr>
          <w:rFonts w:hint="eastAsia"/>
          <w:sz w:val="32"/>
          <w:szCs w:val="32"/>
        </w:rPr>
        <w:t>2</w:t>
      </w:r>
      <w:r w:rsidRPr="00687B92">
        <w:rPr>
          <w:rFonts w:hint="eastAsia"/>
          <w:sz w:val="32"/>
          <w:szCs w:val="32"/>
        </w:rPr>
        <w:t>、规范性原则</w:t>
      </w:r>
    </w:p>
    <w:p w:rsidR="0055358E" w:rsidRDefault="00687B92" w:rsidP="0026229B">
      <w:pPr>
        <w:ind w:firstLineChars="200" w:firstLine="640"/>
        <w:rPr>
          <w:sz w:val="32"/>
          <w:szCs w:val="32"/>
        </w:rPr>
      </w:pPr>
      <w:r w:rsidRPr="00687B92">
        <w:rPr>
          <w:rFonts w:hint="eastAsia"/>
          <w:sz w:val="32"/>
          <w:szCs w:val="32"/>
        </w:rPr>
        <w:t>该标准的编写符合</w:t>
      </w:r>
      <w:r w:rsidRPr="00687B92">
        <w:rPr>
          <w:rFonts w:hint="eastAsia"/>
          <w:sz w:val="32"/>
          <w:szCs w:val="32"/>
        </w:rPr>
        <w:t xml:space="preserve"> GB/T 1.1</w:t>
      </w:r>
      <w:r w:rsidRPr="00687B92">
        <w:rPr>
          <w:rFonts w:hint="eastAsia"/>
          <w:sz w:val="32"/>
          <w:szCs w:val="32"/>
        </w:rPr>
        <w:t>—</w:t>
      </w:r>
      <w:r w:rsidRPr="00687B92">
        <w:rPr>
          <w:rFonts w:hint="eastAsia"/>
          <w:sz w:val="32"/>
          <w:szCs w:val="32"/>
        </w:rPr>
        <w:t>2009</w:t>
      </w:r>
      <w:r w:rsidRPr="00687B92">
        <w:rPr>
          <w:rFonts w:hint="eastAsia"/>
          <w:sz w:val="32"/>
          <w:szCs w:val="32"/>
        </w:rPr>
        <w:t>《标准化工作导则</w:t>
      </w:r>
      <w:r w:rsidRPr="00687B92">
        <w:rPr>
          <w:rFonts w:hint="eastAsia"/>
          <w:sz w:val="32"/>
          <w:szCs w:val="32"/>
        </w:rPr>
        <w:t xml:space="preserve"> </w:t>
      </w:r>
      <w:r w:rsidRPr="00687B92">
        <w:rPr>
          <w:rFonts w:hint="eastAsia"/>
          <w:sz w:val="32"/>
          <w:szCs w:val="32"/>
        </w:rPr>
        <w:t>第</w:t>
      </w:r>
      <w:r w:rsidRPr="00687B92">
        <w:rPr>
          <w:rFonts w:hint="eastAsia"/>
          <w:sz w:val="32"/>
          <w:szCs w:val="32"/>
        </w:rPr>
        <w:t xml:space="preserve"> 1 </w:t>
      </w:r>
      <w:r w:rsidRPr="00687B92">
        <w:rPr>
          <w:rFonts w:hint="eastAsia"/>
          <w:sz w:val="32"/>
          <w:szCs w:val="32"/>
        </w:rPr>
        <w:t>部分：</w:t>
      </w:r>
      <w:r w:rsidRPr="00687B92">
        <w:rPr>
          <w:rFonts w:hint="eastAsia"/>
          <w:sz w:val="32"/>
          <w:szCs w:val="32"/>
        </w:rPr>
        <w:t xml:space="preserve"> </w:t>
      </w:r>
      <w:r w:rsidRPr="00687B92">
        <w:rPr>
          <w:rFonts w:hint="eastAsia"/>
          <w:sz w:val="32"/>
          <w:szCs w:val="32"/>
        </w:rPr>
        <w:t>标准的结构和编写》和</w:t>
      </w:r>
      <w:r w:rsidRPr="00687B92">
        <w:rPr>
          <w:rFonts w:hint="eastAsia"/>
          <w:sz w:val="32"/>
          <w:szCs w:val="32"/>
        </w:rPr>
        <w:t xml:space="preserve"> GB/T 20000.2</w:t>
      </w:r>
      <w:r w:rsidRPr="00687B92">
        <w:rPr>
          <w:rFonts w:hint="eastAsia"/>
          <w:sz w:val="32"/>
          <w:szCs w:val="32"/>
        </w:rPr>
        <w:t>—</w:t>
      </w:r>
      <w:r w:rsidRPr="00687B92">
        <w:rPr>
          <w:rFonts w:hint="eastAsia"/>
          <w:sz w:val="32"/>
          <w:szCs w:val="32"/>
        </w:rPr>
        <w:t>2009</w:t>
      </w:r>
      <w:r w:rsidRPr="00687B92">
        <w:rPr>
          <w:rFonts w:hint="eastAsia"/>
          <w:sz w:val="32"/>
          <w:szCs w:val="32"/>
        </w:rPr>
        <w:t>《标准化工作指南</w:t>
      </w:r>
      <w:r w:rsidRPr="00687B92">
        <w:rPr>
          <w:rFonts w:hint="eastAsia"/>
          <w:sz w:val="32"/>
          <w:szCs w:val="32"/>
        </w:rPr>
        <w:t xml:space="preserve"> </w:t>
      </w:r>
      <w:r w:rsidRPr="00687B92">
        <w:rPr>
          <w:rFonts w:hint="eastAsia"/>
          <w:sz w:val="32"/>
          <w:szCs w:val="32"/>
        </w:rPr>
        <w:t>第</w:t>
      </w:r>
      <w:r w:rsidRPr="00687B92">
        <w:rPr>
          <w:rFonts w:hint="eastAsia"/>
          <w:sz w:val="32"/>
          <w:szCs w:val="32"/>
        </w:rPr>
        <w:t xml:space="preserve"> 2 </w:t>
      </w:r>
      <w:r w:rsidRPr="00687B92">
        <w:rPr>
          <w:rFonts w:hint="eastAsia"/>
          <w:sz w:val="32"/>
          <w:szCs w:val="32"/>
        </w:rPr>
        <w:t>部分：采用国际标准》的相关要求，以保证标准的编写质量。</w:t>
      </w:r>
    </w:p>
    <w:p w:rsidR="0055358E" w:rsidRDefault="00687B92" w:rsidP="0055358E">
      <w:pPr>
        <w:ind w:firstLineChars="200" w:firstLine="640"/>
        <w:rPr>
          <w:sz w:val="32"/>
          <w:szCs w:val="32"/>
        </w:rPr>
      </w:pPr>
      <w:r w:rsidRPr="00687B92">
        <w:rPr>
          <w:rFonts w:hint="eastAsia"/>
          <w:sz w:val="32"/>
          <w:szCs w:val="32"/>
        </w:rPr>
        <w:t>3</w:t>
      </w:r>
      <w:r w:rsidRPr="00687B92">
        <w:rPr>
          <w:rFonts w:hint="eastAsia"/>
          <w:sz w:val="32"/>
          <w:szCs w:val="32"/>
        </w:rPr>
        <w:t>、一致性原则</w:t>
      </w:r>
    </w:p>
    <w:p w:rsidR="00D9403F" w:rsidRDefault="00687B92" w:rsidP="0055358E">
      <w:pPr>
        <w:ind w:firstLineChars="200" w:firstLine="640"/>
        <w:rPr>
          <w:sz w:val="32"/>
          <w:szCs w:val="32"/>
        </w:rPr>
      </w:pPr>
      <w:r w:rsidRPr="00687B92">
        <w:rPr>
          <w:rFonts w:hint="eastAsia"/>
          <w:sz w:val="32"/>
          <w:szCs w:val="32"/>
        </w:rPr>
        <w:t>该标准是</w:t>
      </w:r>
      <w:r w:rsidRPr="00687B92">
        <w:rPr>
          <w:rFonts w:hint="eastAsia"/>
          <w:sz w:val="32"/>
          <w:szCs w:val="32"/>
        </w:rPr>
        <w:t xml:space="preserve"> GB/T 19000 </w:t>
      </w:r>
      <w:r w:rsidRPr="00687B92">
        <w:rPr>
          <w:rFonts w:hint="eastAsia"/>
          <w:sz w:val="32"/>
          <w:szCs w:val="32"/>
        </w:rPr>
        <w:t>族标准之一，因此在标准语言表述上，尽可能与</w:t>
      </w:r>
      <w:r w:rsidRPr="00687B92">
        <w:rPr>
          <w:rFonts w:hint="eastAsia"/>
          <w:sz w:val="32"/>
          <w:szCs w:val="32"/>
        </w:rPr>
        <w:t xml:space="preserve"> GB/T 19000 </w:t>
      </w:r>
      <w:r w:rsidRPr="00687B92">
        <w:rPr>
          <w:rFonts w:hint="eastAsia"/>
          <w:sz w:val="32"/>
          <w:szCs w:val="32"/>
        </w:rPr>
        <w:t>族标准保持一致，采用</w:t>
      </w:r>
      <w:r w:rsidR="00D9403F">
        <w:rPr>
          <w:rFonts w:hint="eastAsia"/>
          <w:sz w:val="32"/>
          <w:szCs w:val="32"/>
        </w:rPr>
        <w:t>既有</w:t>
      </w:r>
      <w:r w:rsidRPr="00687B92">
        <w:rPr>
          <w:rFonts w:hint="eastAsia"/>
          <w:sz w:val="32"/>
          <w:szCs w:val="32"/>
        </w:rPr>
        <w:t>的术语和词汇</w:t>
      </w:r>
      <w:r w:rsidR="00D9403F">
        <w:rPr>
          <w:rFonts w:hint="eastAsia"/>
          <w:sz w:val="32"/>
          <w:szCs w:val="32"/>
        </w:rPr>
        <w:t>，</w:t>
      </w:r>
      <w:r w:rsidRPr="00687B92">
        <w:rPr>
          <w:rFonts w:hint="eastAsia"/>
          <w:sz w:val="32"/>
          <w:szCs w:val="32"/>
        </w:rPr>
        <w:t>以增强标准的可读性和可理解性。</w:t>
      </w:r>
      <w:r w:rsidR="00D9403F">
        <w:rPr>
          <w:rFonts w:hint="eastAsia"/>
          <w:sz w:val="32"/>
          <w:szCs w:val="32"/>
        </w:rPr>
        <w:t>此外，标准编制过程中，最大限度与原有版本保持一致，以保持标准技术内容的延续性。</w:t>
      </w:r>
    </w:p>
    <w:p w:rsidR="00687B92" w:rsidRPr="00687B92" w:rsidRDefault="00687B92" w:rsidP="0055358E">
      <w:pPr>
        <w:ind w:firstLineChars="200" w:firstLine="640"/>
        <w:rPr>
          <w:sz w:val="32"/>
          <w:szCs w:val="32"/>
        </w:rPr>
      </w:pPr>
      <w:r w:rsidRPr="00687B92">
        <w:rPr>
          <w:rFonts w:hint="eastAsia"/>
          <w:sz w:val="32"/>
          <w:szCs w:val="32"/>
        </w:rPr>
        <w:t>4</w:t>
      </w:r>
      <w:r w:rsidRPr="00687B92">
        <w:rPr>
          <w:rFonts w:hint="eastAsia"/>
          <w:sz w:val="32"/>
          <w:szCs w:val="32"/>
        </w:rPr>
        <w:t>、通俗性原则</w:t>
      </w:r>
      <w:r w:rsidRPr="00687B92">
        <w:rPr>
          <w:rFonts w:hint="eastAsia"/>
          <w:sz w:val="32"/>
          <w:szCs w:val="32"/>
        </w:rPr>
        <w:t xml:space="preserve"> </w:t>
      </w:r>
    </w:p>
    <w:p w:rsidR="00687B92" w:rsidRPr="00687B92" w:rsidRDefault="00687B92" w:rsidP="00D9403F">
      <w:pPr>
        <w:ind w:firstLineChars="200" w:firstLine="640"/>
        <w:rPr>
          <w:sz w:val="32"/>
          <w:szCs w:val="32"/>
        </w:rPr>
      </w:pPr>
      <w:r w:rsidRPr="00687B92">
        <w:rPr>
          <w:rFonts w:hint="eastAsia"/>
          <w:sz w:val="32"/>
          <w:szCs w:val="32"/>
        </w:rPr>
        <w:t>在标准起草过程中，采用翻译法表达国际标准原意。对于一些直译后可能产生歧义的情况，在忠实原文的基础上，做最小限度的编辑性修改，采用易于理解和接受的语言加以表述。</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lastRenderedPageBreak/>
        <w:t xml:space="preserve">三、标准制定过程 </w:t>
      </w:r>
    </w:p>
    <w:p w:rsidR="00D9403F" w:rsidRDefault="00D9403F" w:rsidP="00D9403F">
      <w:pPr>
        <w:ind w:firstLineChars="200" w:firstLine="640"/>
        <w:rPr>
          <w:sz w:val="32"/>
          <w:szCs w:val="32"/>
        </w:rPr>
      </w:pPr>
      <w:r>
        <w:rPr>
          <w:rFonts w:hint="eastAsia"/>
          <w:sz w:val="32"/>
          <w:szCs w:val="32"/>
        </w:rPr>
        <w:t>2019</w:t>
      </w:r>
      <w:r>
        <w:rPr>
          <w:rFonts w:hint="eastAsia"/>
          <w:sz w:val="32"/>
          <w:szCs w:val="32"/>
        </w:rPr>
        <w:t>年</w:t>
      </w:r>
      <w:r>
        <w:rPr>
          <w:rFonts w:hint="eastAsia"/>
          <w:sz w:val="32"/>
          <w:szCs w:val="32"/>
        </w:rPr>
        <w:t>4</w:t>
      </w:r>
      <w:r>
        <w:rPr>
          <w:rFonts w:hint="eastAsia"/>
          <w:sz w:val="32"/>
          <w:szCs w:val="32"/>
        </w:rPr>
        <w:t>月—</w:t>
      </w:r>
      <w:r>
        <w:rPr>
          <w:rFonts w:hint="eastAsia"/>
          <w:sz w:val="32"/>
          <w:szCs w:val="32"/>
        </w:rPr>
        <w:t>6</w:t>
      </w:r>
      <w:r>
        <w:rPr>
          <w:rFonts w:hint="eastAsia"/>
          <w:sz w:val="32"/>
          <w:szCs w:val="32"/>
        </w:rPr>
        <w:t>月，标准起草牵头单位</w:t>
      </w:r>
      <w:r w:rsidR="0026229B">
        <w:rPr>
          <w:rFonts w:hint="eastAsia"/>
          <w:sz w:val="32"/>
          <w:szCs w:val="32"/>
        </w:rPr>
        <w:t>组织技术专家</w:t>
      </w:r>
      <w:r>
        <w:rPr>
          <w:rFonts w:hint="eastAsia"/>
          <w:sz w:val="32"/>
          <w:szCs w:val="32"/>
        </w:rPr>
        <w:t>对标准原文进行了翻译和整理，并与原有标准版本进行了分析比对，形成了标准草案第</w:t>
      </w:r>
      <w:r>
        <w:rPr>
          <w:rFonts w:hint="eastAsia"/>
          <w:sz w:val="32"/>
          <w:szCs w:val="32"/>
        </w:rPr>
        <w:t>1</w:t>
      </w:r>
      <w:r>
        <w:rPr>
          <w:rFonts w:hint="eastAsia"/>
          <w:sz w:val="32"/>
          <w:szCs w:val="32"/>
        </w:rPr>
        <w:t>稿。</w:t>
      </w:r>
    </w:p>
    <w:p w:rsidR="00D9403F" w:rsidRDefault="00687B92" w:rsidP="00D9403F">
      <w:pPr>
        <w:ind w:firstLineChars="200" w:firstLine="640"/>
        <w:rPr>
          <w:sz w:val="32"/>
          <w:szCs w:val="32"/>
        </w:rPr>
      </w:pPr>
      <w:r w:rsidRPr="00687B92">
        <w:rPr>
          <w:rFonts w:hint="eastAsia"/>
          <w:sz w:val="32"/>
          <w:szCs w:val="32"/>
        </w:rPr>
        <w:t>201</w:t>
      </w:r>
      <w:r w:rsidR="00D9403F">
        <w:rPr>
          <w:rFonts w:hint="eastAsia"/>
          <w:sz w:val="32"/>
          <w:szCs w:val="32"/>
        </w:rPr>
        <w:t>9</w:t>
      </w:r>
      <w:r w:rsidRPr="00687B92">
        <w:rPr>
          <w:rFonts w:hint="eastAsia"/>
          <w:sz w:val="32"/>
          <w:szCs w:val="32"/>
        </w:rPr>
        <w:t>年</w:t>
      </w:r>
      <w:r w:rsidR="0026229B">
        <w:rPr>
          <w:rFonts w:hint="eastAsia"/>
          <w:sz w:val="32"/>
          <w:szCs w:val="32"/>
        </w:rPr>
        <w:t>8</w:t>
      </w:r>
      <w:r w:rsidRPr="00687B92">
        <w:rPr>
          <w:rFonts w:hint="eastAsia"/>
          <w:sz w:val="32"/>
          <w:szCs w:val="32"/>
        </w:rPr>
        <w:t>月，</w:t>
      </w:r>
      <w:r w:rsidR="0026229B">
        <w:rPr>
          <w:rFonts w:hint="eastAsia"/>
          <w:sz w:val="32"/>
          <w:szCs w:val="32"/>
        </w:rPr>
        <w:t>在北京</w:t>
      </w:r>
      <w:r w:rsidRPr="00687B92">
        <w:rPr>
          <w:rFonts w:hint="eastAsia"/>
          <w:sz w:val="32"/>
          <w:szCs w:val="32"/>
        </w:rPr>
        <w:t>召开标准起草启动会暨起草组第</w:t>
      </w:r>
      <w:r w:rsidRPr="00687B92">
        <w:rPr>
          <w:rFonts w:hint="eastAsia"/>
          <w:sz w:val="32"/>
          <w:szCs w:val="32"/>
        </w:rPr>
        <w:t xml:space="preserve"> 1 </w:t>
      </w:r>
      <w:r w:rsidRPr="00687B92">
        <w:rPr>
          <w:rFonts w:hint="eastAsia"/>
          <w:sz w:val="32"/>
          <w:szCs w:val="32"/>
        </w:rPr>
        <w:t>次会议，对该标准草案第</w:t>
      </w:r>
      <w:r w:rsidR="0026229B">
        <w:rPr>
          <w:rFonts w:hint="eastAsia"/>
          <w:sz w:val="32"/>
          <w:szCs w:val="32"/>
        </w:rPr>
        <w:t>1</w:t>
      </w:r>
      <w:r w:rsidR="0026229B">
        <w:rPr>
          <w:rFonts w:hint="eastAsia"/>
          <w:sz w:val="32"/>
          <w:szCs w:val="32"/>
        </w:rPr>
        <w:t>稿进行充分地讨论和修改，并将相关章节分配给起草组各成员分头组织研究、修改，</w:t>
      </w:r>
      <w:r w:rsidR="0026229B">
        <w:rPr>
          <w:rFonts w:hint="eastAsia"/>
          <w:sz w:val="32"/>
          <w:szCs w:val="32"/>
        </w:rPr>
        <w:t>9</w:t>
      </w:r>
      <w:r w:rsidR="0026229B">
        <w:rPr>
          <w:rFonts w:hint="eastAsia"/>
          <w:sz w:val="32"/>
          <w:szCs w:val="32"/>
        </w:rPr>
        <w:t>月返回至牵头单位进行了汇总整理，形成标准草案第</w:t>
      </w:r>
      <w:r w:rsidR="0026229B">
        <w:rPr>
          <w:rFonts w:hint="eastAsia"/>
          <w:sz w:val="32"/>
          <w:szCs w:val="32"/>
        </w:rPr>
        <w:t>2</w:t>
      </w:r>
      <w:r w:rsidR="0026229B">
        <w:rPr>
          <w:rFonts w:hint="eastAsia"/>
          <w:sz w:val="32"/>
          <w:szCs w:val="32"/>
        </w:rPr>
        <w:t>稿。</w:t>
      </w:r>
    </w:p>
    <w:p w:rsidR="0026229B" w:rsidRPr="00687B92" w:rsidRDefault="0026229B" w:rsidP="00D9403F">
      <w:pPr>
        <w:ind w:firstLineChars="200" w:firstLine="640"/>
        <w:rPr>
          <w:sz w:val="32"/>
          <w:szCs w:val="32"/>
        </w:rPr>
      </w:pPr>
      <w:r>
        <w:rPr>
          <w:rFonts w:hint="eastAsia"/>
          <w:sz w:val="32"/>
          <w:szCs w:val="32"/>
        </w:rPr>
        <w:t>2019</w:t>
      </w:r>
      <w:r>
        <w:rPr>
          <w:rFonts w:hint="eastAsia"/>
          <w:sz w:val="32"/>
          <w:szCs w:val="32"/>
        </w:rPr>
        <w:t>年</w:t>
      </w:r>
      <w:r>
        <w:rPr>
          <w:rFonts w:hint="eastAsia"/>
          <w:sz w:val="32"/>
          <w:szCs w:val="32"/>
        </w:rPr>
        <w:t>9</w:t>
      </w:r>
      <w:r>
        <w:rPr>
          <w:rFonts w:hint="eastAsia"/>
          <w:sz w:val="32"/>
          <w:szCs w:val="32"/>
        </w:rPr>
        <w:t>月，在南京召开标准起草组第</w:t>
      </w:r>
      <w:r>
        <w:rPr>
          <w:rFonts w:hint="eastAsia"/>
          <w:sz w:val="32"/>
          <w:szCs w:val="32"/>
        </w:rPr>
        <w:t>2</w:t>
      </w:r>
      <w:r>
        <w:rPr>
          <w:rFonts w:hint="eastAsia"/>
          <w:sz w:val="32"/>
          <w:szCs w:val="32"/>
        </w:rPr>
        <w:t>次会议，会上起草组成员就上一阶段的分歧和问题进行了深入讨论和研究，</w:t>
      </w:r>
      <w:r w:rsidR="00C37971">
        <w:rPr>
          <w:rFonts w:hint="eastAsia"/>
          <w:sz w:val="32"/>
          <w:szCs w:val="32"/>
        </w:rPr>
        <w:t>逐条逐项进行修改，最终形成标准征求意见稿。</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四、标准主要内容 </w:t>
      </w:r>
    </w:p>
    <w:p w:rsidR="00687B92" w:rsidRPr="00687B92" w:rsidRDefault="00687B92" w:rsidP="00D9403F">
      <w:pPr>
        <w:ind w:firstLineChars="200" w:firstLine="640"/>
        <w:rPr>
          <w:sz w:val="32"/>
          <w:szCs w:val="32"/>
        </w:rPr>
      </w:pPr>
      <w:r w:rsidRPr="00687B92">
        <w:rPr>
          <w:rFonts w:hint="eastAsia"/>
          <w:sz w:val="32"/>
          <w:szCs w:val="32"/>
        </w:rPr>
        <w:t>该标准共包含</w:t>
      </w:r>
      <w:r w:rsidR="00D9403F">
        <w:rPr>
          <w:rFonts w:hint="eastAsia"/>
          <w:sz w:val="32"/>
          <w:szCs w:val="32"/>
        </w:rPr>
        <w:t>5</w:t>
      </w:r>
      <w:r w:rsidRPr="00687B92">
        <w:rPr>
          <w:rFonts w:hint="eastAsia"/>
          <w:sz w:val="32"/>
          <w:szCs w:val="32"/>
        </w:rPr>
        <w:t>章内容</w:t>
      </w:r>
      <w:r w:rsidR="008D7AAF">
        <w:rPr>
          <w:rFonts w:hint="eastAsia"/>
          <w:sz w:val="32"/>
          <w:szCs w:val="32"/>
        </w:rPr>
        <w:t>和</w:t>
      </w:r>
      <w:r w:rsidR="008D7AAF">
        <w:rPr>
          <w:rFonts w:hint="eastAsia"/>
          <w:sz w:val="32"/>
          <w:szCs w:val="32"/>
        </w:rPr>
        <w:t>1</w:t>
      </w:r>
      <w:r w:rsidR="008D7AAF">
        <w:rPr>
          <w:rFonts w:hint="eastAsia"/>
          <w:sz w:val="32"/>
          <w:szCs w:val="32"/>
        </w:rPr>
        <w:t>则附录</w:t>
      </w:r>
      <w:r w:rsidRPr="00687B92">
        <w:rPr>
          <w:rFonts w:hint="eastAsia"/>
          <w:sz w:val="32"/>
          <w:szCs w:val="32"/>
        </w:rPr>
        <w:t>，其章节标题和结构与</w:t>
      </w:r>
      <w:r w:rsidR="008D7AAF">
        <w:rPr>
          <w:rFonts w:hint="eastAsia"/>
          <w:sz w:val="32"/>
          <w:szCs w:val="32"/>
        </w:rPr>
        <w:t>ISO10007:2017</w:t>
      </w:r>
      <w:r w:rsidRPr="00687B92">
        <w:rPr>
          <w:rFonts w:hint="eastAsia"/>
          <w:sz w:val="32"/>
          <w:szCs w:val="32"/>
        </w:rPr>
        <w:t>完全相同</w:t>
      </w:r>
      <w:r w:rsidR="00685FDE">
        <w:rPr>
          <w:rFonts w:hint="eastAsia"/>
          <w:sz w:val="32"/>
          <w:szCs w:val="32"/>
        </w:rPr>
        <w:t>，</w:t>
      </w:r>
      <w:r w:rsidR="008D7AAF">
        <w:rPr>
          <w:rFonts w:hint="eastAsia"/>
          <w:sz w:val="32"/>
          <w:szCs w:val="32"/>
        </w:rPr>
        <w:t>规定了</w:t>
      </w:r>
      <w:r w:rsidR="00685FDE">
        <w:rPr>
          <w:rFonts w:hint="eastAsia"/>
          <w:sz w:val="32"/>
          <w:szCs w:val="32"/>
        </w:rPr>
        <w:t>质量管理过程中，技术状态管理的相关术语和定义、技术状态管理的职责以及技术状态管理过程，附录</w:t>
      </w:r>
      <w:r w:rsidR="00685FDE">
        <w:rPr>
          <w:rFonts w:hint="eastAsia"/>
          <w:sz w:val="32"/>
          <w:szCs w:val="32"/>
        </w:rPr>
        <w:t>A</w:t>
      </w:r>
      <w:r w:rsidR="00685FDE">
        <w:rPr>
          <w:rFonts w:hint="eastAsia"/>
          <w:sz w:val="32"/>
          <w:szCs w:val="32"/>
        </w:rPr>
        <w:t>则详细描述了技术状态管理计划的基本结构和内容。</w:t>
      </w:r>
      <w:r w:rsidR="00614C97">
        <w:rPr>
          <w:rFonts w:hint="eastAsia"/>
          <w:sz w:val="32"/>
          <w:szCs w:val="32"/>
        </w:rPr>
        <w:t>总体而言与上一版本相比较，本标准将适用范围由产品的技术状态管理扩大到产品或服务领域。</w:t>
      </w:r>
    </w:p>
    <w:p w:rsidR="00685FDE" w:rsidRDefault="00687B92" w:rsidP="00685FDE">
      <w:pPr>
        <w:ind w:firstLineChars="200" w:firstLine="640"/>
        <w:rPr>
          <w:sz w:val="32"/>
          <w:szCs w:val="32"/>
        </w:rPr>
      </w:pPr>
      <w:r w:rsidRPr="00687B92">
        <w:rPr>
          <w:rFonts w:hint="eastAsia"/>
          <w:sz w:val="32"/>
          <w:szCs w:val="32"/>
        </w:rPr>
        <w:t>“第</w:t>
      </w:r>
      <w:r w:rsidR="00685FDE">
        <w:rPr>
          <w:rFonts w:hint="eastAsia"/>
          <w:sz w:val="32"/>
          <w:szCs w:val="32"/>
        </w:rPr>
        <w:t>3</w:t>
      </w:r>
      <w:r w:rsidRPr="00687B92">
        <w:rPr>
          <w:rFonts w:hint="eastAsia"/>
          <w:sz w:val="32"/>
          <w:szCs w:val="32"/>
        </w:rPr>
        <w:t>章</w:t>
      </w:r>
      <w:r w:rsidRPr="00687B92">
        <w:rPr>
          <w:rFonts w:hint="eastAsia"/>
          <w:sz w:val="32"/>
          <w:szCs w:val="32"/>
        </w:rPr>
        <w:t xml:space="preserve"> </w:t>
      </w:r>
      <w:r w:rsidR="00685FDE">
        <w:rPr>
          <w:rFonts w:hint="eastAsia"/>
          <w:sz w:val="32"/>
          <w:szCs w:val="32"/>
        </w:rPr>
        <w:t>术语和定义</w:t>
      </w:r>
      <w:r w:rsidRPr="00687B92">
        <w:rPr>
          <w:rFonts w:hint="eastAsia"/>
          <w:sz w:val="32"/>
          <w:szCs w:val="32"/>
        </w:rPr>
        <w:t>”</w:t>
      </w:r>
      <w:r w:rsidR="00C37971">
        <w:rPr>
          <w:rFonts w:hint="eastAsia"/>
          <w:sz w:val="32"/>
          <w:szCs w:val="32"/>
        </w:rPr>
        <w:t>，与上一版本相比，保留并修改了</w:t>
      </w:r>
      <w:r w:rsidR="00685FDE">
        <w:rPr>
          <w:rFonts w:hint="eastAsia"/>
          <w:sz w:val="32"/>
          <w:szCs w:val="32"/>
        </w:rPr>
        <w:t>技术状态、技术状态基线、技术状态项目、技术状态记实和技术状态信息等</w:t>
      </w:r>
      <w:r w:rsidR="00685FDE">
        <w:rPr>
          <w:rFonts w:hint="eastAsia"/>
          <w:sz w:val="32"/>
          <w:szCs w:val="32"/>
        </w:rPr>
        <w:t>5</w:t>
      </w:r>
      <w:r w:rsidR="00685FDE">
        <w:rPr>
          <w:rFonts w:hint="eastAsia"/>
          <w:sz w:val="32"/>
          <w:szCs w:val="32"/>
        </w:rPr>
        <w:t>个术语，删除了更改控制、让步、技术状态管理、管理机构等</w:t>
      </w:r>
      <w:r w:rsidR="00685FDE">
        <w:rPr>
          <w:rFonts w:hint="eastAsia"/>
          <w:sz w:val="32"/>
          <w:szCs w:val="32"/>
        </w:rPr>
        <w:t>4</w:t>
      </w:r>
      <w:r w:rsidR="00685FDE">
        <w:rPr>
          <w:rFonts w:hint="eastAsia"/>
          <w:sz w:val="32"/>
          <w:szCs w:val="32"/>
        </w:rPr>
        <w:t>个术语。</w:t>
      </w:r>
    </w:p>
    <w:p w:rsidR="00614C97" w:rsidRDefault="00687B92" w:rsidP="00685FDE">
      <w:pPr>
        <w:ind w:firstLineChars="200" w:firstLine="640"/>
        <w:rPr>
          <w:sz w:val="32"/>
          <w:szCs w:val="32"/>
        </w:rPr>
      </w:pPr>
      <w:r w:rsidRPr="00687B92">
        <w:rPr>
          <w:rFonts w:hint="eastAsia"/>
          <w:sz w:val="32"/>
          <w:szCs w:val="32"/>
        </w:rPr>
        <w:lastRenderedPageBreak/>
        <w:t>“第</w:t>
      </w:r>
      <w:r w:rsidR="00685FDE">
        <w:rPr>
          <w:rFonts w:hint="eastAsia"/>
          <w:sz w:val="32"/>
          <w:szCs w:val="32"/>
        </w:rPr>
        <w:t>4</w:t>
      </w:r>
      <w:r w:rsidRPr="00687B92">
        <w:rPr>
          <w:rFonts w:hint="eastAsia"/>
          <w:sz w:val="32"/>
          <w:szCs w:val="32"/>
        </w:rPr>
        <w:t>章</w:t>
      </w:r>
      <w:r w:rsidRPr="00687B92">
        <w:rPr>
          <w:rFonts w:hint="eastAsia"/>
          <w:sz w:val="32"/>
          <w:szCs w:val="32"/>
        </w:rPr>
        <w:t xml:space="preserve"> </w:t>
      </w:r>
      <w:r w:rsidR="00685FDE">
        <w:rPr>
          <w:rFonts w:hint="eastAsia"/>
          <w:sz w:val="32"/>
          <w:szCs w:val="32"/>
        </w:rPr>
        <w:t>技术状态管理职责</w:t>
      </w:r>
      <w:r w:rsidRPr="00687B92">
        <w:rPr>
          <w:rFonts w:hint="eastAsia"/>
          <w:sz w:val="32"/>
          <w:szCs w:val="32"/>
        </w:rPr>
        <w:t>”主要包含</w:t>
      </w:r>
      <w:r w:rsidR="00685FDE">
        <w:rPr>
          <w:rFonts w:hint="eastAsia"/>
          <w:sz w:val="32"/>
          <w:szCs w:val="32"/>
        </w:rPr>
        <w:t>职责和权限、管理机构两部分内容，职责和权限部分提出了组织在确定、描述及分派技术状态管理过程的职责和权限时需要考虑的因素；</w:t>
      </w:r>
      <w:r w:rsidR="00614C97">
        <w:rPr>
          <w:rFonts w:hint="eastAsia"/>
          <w:sz w:val="32"/>
          <w:szCs w:val="32"/>
        </w:rPr>
        <w:t>管理机构部分提出了管理机构在批准更改之前需要验证的事项。</w:t>
      </w:r>
    </w:p>
    <w:p w:rsidR="00614C97" w:rsidRDefault="00687B92" w:rsidP="00614C97">
      <w:pPr>
        <w:ind w:firstLineChars="200" w:firstLine="640"/>
        <w:rPr>
          <w:sz w:val="32"/>
          <w:szCs w:val="32"/>
        </w:rPr>
      </w:pPr>
      <w:r w:rsidRPr="00687B92">
        <w:rPr>
          <w:rFonts w:hint="eastAsia"/>
          <w:sz w:val="32"/>
          <w:szCs w:val="32"/>
        </w:rPr>
        <w:t>“第</w:t>
      </w:r>
      <w:r w:rsidR="00614C97">
        <w:rPr>
          <w:rFonts w:hint="eastAsia"/>
          <w:sz w:val="32"/>
          <w:szCs w:val="32"/>
        </w:rPr>
        <w:t xml:space="preserve"> 5</w:t>
      </w:r>
      <w:r w:rsidRPr="00687B92">
        <w:rPr>
          <w:rFonts w:hint="eastAsia"/>
          <w:sz w:val="32"/>
          <w:szCs w:val="32"/>
        </w:rPr>
        <w:t xml:space="preserve"> </w:t>
      </w:r>
      <w:r w:rsidRPr="00687B92">
        <w:rPr>
          <w:rFonts w:hint="eastAsia"/>
          <w:sz w:val="32"/>
          <w:szCs w:val="32"/>
        </w:rPr>
        <w:t>章</w:t>
      </w:r>
      <w:r w:rsidRPr="00687B92">
        <w:rPr>
          <w:rFonts w:hint="eastAsia"/>
          <w:sz w:val="32"/>
          <w:szCs w:val="32"/>
        </w:rPr>
        <w:t xml:space="preserve"> </w:t>
      </w:r>
      <w:r w:rsidR="00614C97">
        <w:rPr>
          <w:rFonts w:hint="eastAsia"/>
          <w:sz w:val="32"/>
          <w:szCs w:val="32"/>
        </w:rPr>
        <w:t>技术状态管理过程</w:t>
      </w:r>
      <w:r w:rsidRPr="00687B92">
        <w:rPr>
          <w:rFonts w:hint="eastAsia"/>
          <w:sz w:val="32"/>
          <w:szCs w:val="32"/>
        </w:rPr>
        <w:t>”主要包含</w:t>
      </w:r>
      <w:r w:rsidR="00614C97">
        <w:rPr>
          <w:rFonts w:hint="eastAsia"/>
          <w:sz w:val="32"/>
          <w:szCs w:val="32"/>
        </w:rPr>
        <w:t>总则和技术状态管理策划、技术状态标识、更改控制、技术状态记实、技术状态审核等技术状态管理过程的</w:t>
      </w:r>
      <w:r w:rsidR="00614C97">
        <w:rPr>
          <w:rFonts w:hint="eastAsia"/>
          <w:sz w:val="32"/>
          <w:szCs w:val="32"/>
        </w:rPr>
        <w:t>5</w:t>
      </w:r>
      <w:r w:rsidR="00614C97">
        <w:rPr>
          <w:rFonts w:hint="eastAsia"/>
          <w:sz w:val="32"/>
          <w:szCs w:val="32"/>
        </w:rPr>
        <w:t>个主要环节，规定了各环节需要考虑的因素和主要内容。具体内容较上一版本而言，将技术状态管理过程需要关注的焦点由过去的消费者扩大到消费者及其他相关方；在技术状态管理策划阶段增加了对技术状态管理所需资源进行描述的要求；在技术状态识别阶段，选择技术状态项目需考虑的因素中，增加了技术状态寿命周期；在更改控制阶段，对更改的</w:t>
      </w:r>
      <w:r w:rsidR="00C37971">
        <w:rPr>
          <w:rFonts w:hint="eastAsia"/>
          <w:sz w:val="32"/>
          <w:szCs w:val="32"/>
        </w:rPr>
        <w:t>评估</w:t>
      </w:r>
      <w:r w:rsidR="00614C97">
        <w:rPr>
          <w:rFonts w:hint="eastAsia"/>
          <w:sz w:val="32"/>
          <w:szCs w:val="32"/>
        </w:rPr>
        <w:t>需</w:t>
      </w:r>
      <w:r w:rsidR="004357FC">
        <w:rPr>
          <w:rFonts w:hint="eastAsia"/>
          <w:sz w:val="32"/>
          <w:szCs w:val="32"/>
        </w:rPr>
        <w:t>要包括的方面增加了关于不通过所建议</w:t>
      </w:r>
      <w:r w:rsidR="00C37971">
        <w:rPr>
          <w:rFonts w:hint="eastAsia"/>
          <w:sz w:val="32"/>
          <w:szCs w:val="32"/>
        </w:rPr>
        <w:t>的</w:t>
      </w:r>
      <w:r w:rsidR="004357FC">
        <w:rPr>
          <w:rFonts w:hint="eastAsia"/>
          <w:sz w:val="32"/>
          <w:szCs w:val="32"/>
        </w:rPr>
        <w:t>更改可能带来的影响；在技术状态记实阶段，对成文信息保存</w:t>
      </w:r>
      <w:r w:rsidR="00C37971">
        <w:rPr>
          <w:rFonts w:hint="eastAsia"/>
          <w:sz w:val="32"/>
          <w:szCs w:val="32"/>
        </w:rPr>
        <w:t>环境</w:t>
      </w:r>
      <w:r w:rsidR="004357FC">
        <w:rPr>
          <w:rFonts w:hint="eastAsia"/>
          <w:sz w:val="32"/>
          <w:szCs w:val="32"/>
        </w:rPr>
        <w:t>的要求中增加了需要时可获得并且可使用的要求。此外，整体文本中关于文件记录的表述更改为与</w:t>
      </w:r>
      <w:r w:rsidR="004357FC">
        <w:rPr>
          <w:rFonts w:hint="eastAsia"/>
          <w:sz w:val="32"/>
          <w:szCs w:val="32"/>
        </w:rPr>
        <w:t>GB/T19000</w:t>
      </w:r>
      <w:r w:rsidR="004357FC">
        <w:rPr>
          <w:rFonts w:hint="eastAsia"/>
          <w:sz w:val="32"/>
          <w:szCs w:val="32"/>
        </w:rPr>
        <w:t>：</w:t>
      </w:r>
      <w:r w:rsidR="004357FC">
        <w:rPr>
          <w:rFonts w:hint="eastAsia"/>
          <w:sz w:val="32"/>
          <w:szCs w:val="32"/>
        </w:rPr>
        <w:t>2016</w:t>
      </w:r>
      <w:r w:rsidR="004357FC">
        <w:rPr>
          <w:rFonts w:hint="eastAsia"/>
          <w:sz w:val="32"/>
          <w:szCs w:val="32"/>
        </w:rPr>
        <w:t>相一致的“成文信息”。</w:t>
      </w:r>
    </w:p>
    <w:p w:rsidR="00687B92" w:rsidRDefault="004357FC" w:rsidP="004357FC">
      <w:pPr>
        <w:ind w:firstLineChars="200" w:firstLine="640"/>
        <w:rPr>
          <w:sz w:val="32"/>
          <w:szCs w:val="32"/>
        </w:rPr>
      </w:pPr>
      <w:r>
        <w:rPr>
          <w:rFonts w:hint="eastAsia"/>
          <w:sz w:val="32"/>
          <w:szCs w:val="32"/>
        </w:rPr>
        <w:t>“附录</w:t>
      </w:r>
      <w:r>
        <w:rPr>
          <w:rFonts w:hint="eastAsia"/>
          <w:sz w:val="32"/>
          <w:szCs w:val="32"/>
        </w:rPr>
        <w:t xml:space="preserve">A </w:t>
      </w:r>
      <w:r>
        <w:rPr>
          <w:rFonts w:hint="eastAsia"/>
          <w:sz w:val="32"/>
          <w:szCs w:val="32"/>
        </w:rPr>
        <w:t>技术状态管理计划的结构和内容”为资料性附录，提出技术状态管理计划应当按照引言、方针、技术状态标识、更改控制、技术状态记实、技术状态审核等</w:t>
      </w:r>
      <w:r>
        <w:rPr>
          <w:rFonts w:hint="eastAsia"/>
          <w:sz w:val="32"/>
          <w:szCs w:val="32"/>
        </w:rPr>
        <w:t>6</w:t>
      </w:r>
      <w:r>
        <w:rPr>
          <w:rFonts w:hint="eastAsia"/>
          <w:sz w:val="32"/>
          <w:szCs w:val="32"/>
        </w:rPr>
        <w:t>个部分编制，并对每一部分应当包含的主要内容作出指导。</w:t>
      </w:r>
    </w:p>
    <w:p w:rsidR="00C37971" w:rsidRPr="00687B92" w:rsidRDefault="00C37971" w:rsidP="00C37971">
      <w:pPr>
        <w:ind w:firstLineChars="200" w:firstLine="640"/>
        <w:rPr>
          <w:sz w:val="32"/>
          <w:szCs w:val="32"/>
        </w:rPr>
      </w:pPr>
      <w:r w:rsidRPr="00C37971">
        <w:rPr>
          <w:rFonts w:hint="eastAsia"/>
          <w:sz w:val="32"/>
          <w:szCs w:val="32"/>
        </w:rPr>
        <w:lastRenderedPageBreak/>
        <w:t>修订过程中，</w:t>
      </w:r>
      <w:r>
        <w:rPr>
          <w:rFonts w:hint="eastAsia"/>
          <w:sz w:val="32"/>
          <w:szCs w:val="32"/>
        </w:rPr>
        <w:t>在忠于国际标准原文并与前一版本标准保持一致的前提下，结合技术状态管理活动的习惯表达和理解方式，</w:t>
      </w:r>
      <w:r w:rsidRPr="00C37971">
        <w:rPr>
          <w:rFonts w:hint="eastAsia"/>
          <w:sz w:val="32"/>
          <w:szCs w:val="32"/>
        </w:rPr>
        <w:t>起草组对一些术语、名词的翻译进行了修改：将“技术状态项目”</w:t>
      </w:r>
      <w:r>
        <w:rPr>
          <w:rFonts w:hint="eastAsia"/>
          <w:sz w:val="32"/>
          <w:szCs w:val="32"/>
        </w:rPr>
        <w:t>统一</w:t>
      </w:r>
      <w:r w:rsidRPr="00C37971">
        <w:rPr>
          <w:rFonts w:hint="eastAsia"/>
          <w:sz w:val="32"/>
          <w:szCs w:val="32"/>
        </w:rPr>
        <w:t>改为“技术状态项”</w:t>
      </w:r>
      <w:r>
        <w:rPr>
          <w:rFonts w:hint="eastAsia"/>
          <w:sz w:val="32"/>
          <w:szCs w:val="32"/>
        </w:rPr>
        <w:t>（</w:t>
      </w:r>
      <w:r>
        <w:rPr>
          <w:rFonts w:hint="eastAsia"/>
          <w:sz w:val="32"/>
          <w:szCs w:val="32"/>
        </w:rPr>
        <w:t>3.3</w:t>
      </w:r>
      <w:r>
        <w:rPr>
          <w:rFonts w:hint="eastAsia"/>
          <w:sz w:val="32"/>
          <w:szCs w:val="32"/>
        </w:rPr>
        <w:t>及后文相关表述）</w:t>
      </w:r>
      <w:r w:rsidRPr="00C37971">
        <w:rPr>
          <w:rFonts w:hint="eastAsia"/>
          <w:sz w:val="32"/>
          <w:szCs w:val="32"/>
        </w:rPr>
        <w:t>；将“更改建议”改为“建议的更改”</w:t>
      </w:r>
      <w:r>
        <w:rPr>
          <w:rFonts w:hint="eastAsia"/>
          <w:sz w:val="32"/>
          <w:szCs w:val="32"/>
        </w:rPr>
        <w:t>（</w:t>
      </w:r>
      <w:r>
        <w:rPr>
          <w:rFonts w:hint="eastAsia"/>
          <w:sz w:val="32"/>
          <w:szCs w:val="32"/>
        </w:rPr>
        <w:t>5.4.2</w:t>
      </w:r>
      <w:r>
        <w:rPr>
          <w:rFonts w:hint="eastAsia"/>
          <w:sz w:val="32"/>
          <w:szCs w:val="32"/>
        </w:rPr>
        <w:t>）</w:t>
      </w:r>
      <w:r w:rsidRPr="00C37971">
        <w:rPr>
          <w:rFonts w:hint="eastAsia"/>
          <w:sz w:val="32"/>
          <w:szCs w:val="32"/>
        </w:rPr>
        <w:t>；将“修改状态”改为“版本修订状态”</w:t>
      </w:r>
      <w:r>
        <w:rPr>
          <w:rFonts w:hint="eastAsia"/>
          <w:sz w:val="32"/>
          <w:szCs w:val="32"/>
        </w:rPr>
        <w:t>（</w:t>
      </w:r>
      <w:r>
        <w:rPr>
          <w:rFonts w:hint="eastAsia"/>
          <w:sz w:val="32"/>
          <w:szCs w:val="32"/>
        </w:rPr>
        <w:t>5.3.2</w:t>
      </w:r>
      <w:r>
        <w:rPr>
          <w:rFonts w:hint="eastAsia"/>
          <w:sz w:val="32"/>
          <w:szCs w:val="32"/>
        </w:rPr>
        <w:t>、</w:t>
      </w:r>
      <w:r>
        <w:rPr>
          <w:rFonts w:hint="eastAsia"/>
          <w:sz w:val="32"/>
          <w:szCs w:val="32"/>
        </w:rPr>
        <w:t>5.4.2</w:t>
      </w:r>
      <w:r>
        <w:rPr>
          <w:rFonts w:hint="eastAsia"/>
          <w:sz w:val="32"/>
          <w:szCs w:val="32"/>
        </w:rPr>
        <w:t>、</w:t>
      </w:r>
      <w:r>
        <w:rPr>
          <w:rFonts w:hint="eastAsia"/>
          <w:sz w:val="32"/>
          <w:szCs w:val="32"/>
        </w:rPr>
        <w:t>5.5.2.1</w:t>
      </w:r>
      <w:r>
        <w:rPr>
          <w:rFonts w:hint="eastAsia"/>
          <w:sz w:val="32"/>
          <w:szCs w:val="32"/>
        </w:rPr>
        <w:t>、</w:t>
      </w:r>
      <w:r>
        <w:rPr>
          <w:rFonts w:hint="eastAsia"/>
          <w:sz w:val="32"/>
          <w:szCs w:val="32"/>
        </w:rPr>
        <w:t>A.4</w:t>
      </w:r>
      <w:r>
        <w:rPr>
          <w:rFonts w:hint="eastAsia"/>
          <w:sz w:val="32"/>
          <w:szCs w:val="32"/>
        </w:rPr>
        <w:t>）</w:t>
      </w:r>
      <w:r w:rsidRPr="00C37971">
        <w:rPr>
          <w:rFonts w:hint="eastAsia"/>
          <w:sz w:val="32"/>
          <w:szCs w:val="32"/>
        </w:rPr>
        <w:t>；将“危害程度”改为“关键程度”</w:t>
      </w:r>
      <w:r>
        <w:rPr>
          <w:rFonts w:hint="eastAsia"/>
          <w:sz w:val="32"/>
          <w:szCs w:val="32"/>
        </w:rPr>
        <w:t>（</w:t>
      </w:r>
      <w:r>
        <w:rPr>
          <w:rFonts w:hint="eastAsia"/>
          <w:sz w:val="32"/>
          <w:szCs w:val="32"/>
        </w:rPr>
        <w:t>5.3.1</w:t>
      </w:r>
      <w:r>
        <w:rPr>
          <w:rFonts w:hint="eastAsia"/>
          <w:sz w:val="32"/>
          <w:szCs w:val="32"/>
        </w:rPr>
        <w:t>）</w:t>
      </w:r>
      <w:r w:rsidRPr="00C37971">
        <w:rPr>
          <w:rFonts w:hint="eastAsia"/>
          <w:sz w:val="32"/>
          <w:szCs w:val="32"/>
        </w:rPr>
        <w:t>；将“评价”改为“评估”</w:t>
      </w:r>
      <w:r>
        <w:rPr>
          <w:rFonts w:hint="eastAsia"/>
          <w:sz w:val="32"/>
          <w:szCs w:val="32"/>
        </w:rPr>
        <w:t>（</w:t>
      </w:r>
      <w:r>
        <w:rPr>
          <w:rFonts w:hint="eastAsia"/>
          <w:sz w:val="32"/>
          <w:szCs w:val="32"/>
        </w:rPr>
        <w:t>5.4.3</w:t>
      </w:r>
      <w:r>
        <w:rPr>
          <w:rFonts w:hint="eastAsia"/>
          <w:sz w:val="32"/>
          <w:szCs w:val="32"/>
        </w:rPr>
        <w:t>）</w:t>
      </w:r>
      <w:r w:rsidRPr="00C37971">
        <w:rPr>
          <w:rFonts w:hint="eastAsia"/>
          <w:sz w:val="32"/>
          <w:szCs w:val="32"/>
        </w:rPr>
        <w:t>；将“信息保存条件</w:t>
      </w:r>
      <w:r>
        <w:rPr>
          <w:rFonts w:hint="eastAsia"/>
          <w:sz w:val="32"/>
          <w:szCs w:val="32"/>
        </w:rPr>
        <w:t>”</w:t>
      </w:r>
      <w:r w:rsidRPr="00C37971">
        <w:rPr>
          <w:rFonts w:hint="eastAsia"/>
          <w:sz w:val="32"/>
          <w:szCs w:val="32"/>
        </w:rPr>
        <w:t>改为</w:t>
      </w:r>
      <w:r>
        <w:rPr>
          <w:rFonts w:hint="eastAsia"/>
          <w:sz w:val="32"/>
          <w:szCs w:val="32"/>
        </w:rPr>
        <w:t>“</w:t>
      </w:r>
      <w:r w:rsidRPr="00C37971">
        <w:rPr>
          <w:rFonts w:hint="eastAsia"/>
          <w:sz w:val="32"/>
          <w:szCs w:val="32"/>
        </w:rPr>
        <w:t>信息保存条件环境</w:t>
      </w:r>
      <w:r>
        <w:rPr>
          <w:rFonts w:hint="eastAsia"/>
          <w:sz w:val="32"/>
          <w:szCs w:val="32"/>
        </w:rPr>
        <w:t>”（</w:t>
      </w:r>
      <w:r w:rsidR="00DB2530">
        <w:rPr>
          <w:rFonts w:hint="eastAsia"/>
          <w:sz w:val="32"/>
          <w:szCs w:val="32"/>
        </w:rPr>
        <w:t>5.5.2.3</w:t>
      </w:r>
      <w:r>
        <w:rPr>
          <w:rFonts w:hint="eastAsia"/>
          <w:sz w:val="32"/>
          <w:szCs w:val="32"/>
        </w:rPr>
        <w:t>）</w:t>
      </w:r>
      <w:r w:rsidRPr="00C37971">
        <w:rPr>
          <w:rFonts w:hint="eastAsia"/>
          <w:sz w:val="32"/>
          <w:szCs w:val="32"/>
        </w:rPr>
        <w:t>；</w:t>
      </w:r>
      <w:r>
        <w:rPr>
          <w:rFonts w:hint="eastAsia"/>
          <w:sz w:val="32"/>
          <w:szCs w:val="32"/>
        </w:rPr>
        <w:t>将“</w:t>
      </w:r>
      <w:r w:rsidRPr="00C37971">
        <w:rPr>
          <w:rFonts w:hint="eastAsia"/>
          <w:sz w:val="32"/>
          <w:szCs w:val="32"/>
        </w:rPr>
        <w:t>故障修复</w:t>
      </w:r>
      <w:r>
        <w:rPr>
          <w:rFonts w:hint="eastAsia"/>
          <w:sz w:val="32"/>
          <w:szCs w:val="32"/>
        </w:rPr>
        <w:t>”</w:t>
      </w:r>
      <w:r w:rsidRPr="00C37971">
        <w:rPr>
          <w:rFonts w:hint="eastAsia"/>
          <w:sz w:val="32"/>
          <w:szCs w:val="32"/>
        </w:rPr>
        <w:t>改为</w:t>
      </w:r>
      <w:r>
        <w:rPr>
          <w:rFonts w:hint="eastAsia"/>
          <w:sz w:val="32"/>
          <w:szCs w:val="32"/>
        </w:rPr>
        <w:t>“</w:t>
      </w:r>
      <w:r w:rsidRPr="00C37971">
        <w:rPr>
          <w:rFonts w:hint="eastAsia"/>
          <w:sz w:val="32"/>
          <w:szCs w:val="32"/>
        </w:rPr>
        <w:t>灾难恢复</w:t>
      </w:r>
      <w:r>
        <w:rPr>
          <w:rFonts w:hint="eastAsia"/>
          <w:sz w:val="32"/>
          <w:szCs w:val="32"/>
        </w:rPr>
        <w:t>”</w:t>
      </w:r>
      <w:r w:rsidR="00DB2530">
        <w:rPr>
          <w:rFonts w:hint="eastAsia"/>
          <w:sz w:val="32"/>
          <w:szCs w:val="32"/>
        </w:rPr>
        <w:t>（</w:t>
      </w:r>
      <w:r w:rsidR="00DB2530">
        <w:rPr>
          <w:rFonts w:hint="eastAsia"/>
          <w:sz w:val="32"/>
          <w:szCs w:val="32"/>
        </w:rPr>
        <w:t>5.5.2.3</w:t>
      </w:r>
      <w:r w:rsidR="00DB2530">
        <w:rPr>
          <w:rFonts w:hint="eastAsia"/>
          <w:sz w:val="32"/>
          <w:szCs w:val="32"/>
        </w:rPr>
        <w:t>）</w:t>
      </w:r>
      <w:r w:rsidRPr="00C37971">
        <w:rPr>
          <w:rFonts w:hint="eastAsia"/>
          <w:sz w:val="32"/>
          <w:szCs w:val="32"/>
        </w:rPr>
        <w:t>；</w:t>
      </w:r>
      <w:r>
        <w:rPr>
          <w:rFonts w:hint="eastAsia"/>
          <w:sz w:val="32"/>
          <w:szCs w:val="32"/>
        </w:rPr>
        <w:t>将“</w:t>
      </w:r>
      <w:r w:rsidRPr="00C37971">
        <w:rPr>
          <w:rFonts w:hint="eastAsia"/>
          <w:sz w:val="32"/>
          <w:szCs w:val="32"/>
        </w:rPr>
        <w:t>允许恢复</w:t>
      </w:r>
      <w:r>
        <w:rPr>
          <w:rFonts w:hint="eastAsia"/>
          <w:sz w:val="32"/>
          <w:szCs w:val="32"/>
        </w:rPr>
        <w:t>”</w:t>
      </w:r>
      <w:r w:rsidRPr="00C37971">
        <w:rPr>
          <w:rFonts w:hint="eastAsia"/>
          <w:sz w:val="32"/>
          <w:szCs w:val="32"/>
        </w:rPr>
        <w:t>改为</w:t>
      </w:r>
      <w:r>
        <w:rPr>
          <w:rFonts w:hint="eastAsia"/>
          <w:sz w:val="32"/>
          <w:szCs w:val="32"/>
        </w:rPr>
        <w:t>“</w:t>
      </w:r>
      <w:r w:rsidRPr="00C37971">
        <w:rPr>
          <w:rFonts w:hint="eastAsia"/>
          <w:sz w:val="32"/>
          <w:szCs w:val="32"/>
        </w:rPr>
        <w:t>允许检索</w:t>
      </w:r>
      <w:r>
        <w:rPr>
          <w:rFonts w:hint="eastAsia"/>
          <w:sz w:val="32"/>
          <w:szCs w:val="32"/>
        </w:rPr>
        <w:t>”</w:t>
      </w:r>
      <w:r w:rsidR="00DB2530">
        <w:rPr>
          <w:rFonts w:hint="eastAsia"/>
          <w:sz w:val="32"/>
          <w:szCs w:val="32"/>
        </w:rPr>
        <w:t>（</w:t>
      </w:r>
      <w:r w:rsidR="00DB2530">
        <w:rPr>
          <w:rFonts w:hint="eastAsia"/>
          <w:sz w:val="32"/>
          <w:szCs w:val="32"/>
        </w:rPr>
        <w:t>5.5.2.3</w:t>
      </w:r>
      <w:r w:rsidR="00DB2530">
        <w:rPr>
          <w:rFonts w:hint="eastAsia"/>
          <w:sz w:val="32"/>
          <w:szCs w:val="32"/>
        </w:rPr>
        <w:t>）。</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五、主要试验（或验证）的分析、综述报告、技术经济论证、预期的经济效果 </w:t>
      </w:r>
    </w:p>
    <w:p w:rsidR="00687B92" w:rsidRPr="00687B92" w:rsidRDefault="00687B92" w:rsidP="004357FC">
      <w:pPr>
        <w:ind w:firstLineChars="200" w:firstLine="640"/>
        <w:rPr>
          <w:sz w:val="32"/>
          <w:szCs w:val="32"/>
        </w:rPr>
      </w:pPr>
      <w:r w:rsidRPr="00687B92">
        <w:rPr>
          <w:rFonts w:hint="eastAsia"/>
          <w:sz w:val="32"/>
          <w:szCs w:val="32"/>
        </w:rPr>
        <w:t>无。</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六、采用国际标准和国外先进标准的程度 </w:t>
      </w:r>
    </w:p>
    <w:p w:rsidR="00687B92" w:rsidRPr="00687B92" w:rsidRDefault="00687B92" w:rsidP="00D9403F">
      <w:pPr>
        <w:ind w:firstLineChars="200" w:firstLine="640"/>
        <w:rPr>
          <w:sz w:val="32"/>
          <w:szCs w:val="32"/>
        </w:rPr>
      </w:pPr>
      <w:r w:rsidRPr="00687B92">
        <w:rPr>
          <w:rFonts w:hint="eastAsia"/>
          <w:sz w:val="32"/>
          <w:szCs w:val="32"/>
        </w:rPr>
        <w:t>该标准等同采用</w:t>
      </w:r>
      <w:r w:rsidRPr="00687B92">
        <w:rPr>
          <w:rFonts w:hint="eastAsia"/>
          <w:sz w:val="32"/>
          <w:szCs w:val="32"/>
        </w:rPr>
        <w:t xml:space="preserve"> ISO</w:t>
      </w:r>
      <w:r w:rsidR="00D9403F">
        <w:rPr>
          <w:rFonts w:hint="eastAsia"/>
          <w:sz w:val="32"/>
          <w:szCs w:val="32"/>
        </w:rPr>
        <w:t>10007</w:t>
      </w:r>
      <w:r w:rsidRPr="00687B92">
        <w:rPr>
          <w:rFonts w:hint="eastAsia"/>
          <w:sz w:val="32"/>
          <w:szCs w:val="32"/>
        </w:rPr>
        <w:t>：</w:t>
      </w:r>
      <w:r w:rsidRPr="00687B92">
        <w:rPr>
          <w:rFonts w:hint="eastAsia"/>
          <w:sz w:val="32"/>
          <w:szCs w:val="32"/>
        </w:rPr>
        <w:t>201</w:t>
      </w:r>
      <w:r w:rsidR="00D9403F">
        <w:rPr>
          <w:rFonts w:hint="eastAsia"/>
          <w:sz w:val="32"/>
          <w:szCs w:val="32"/>
        </w:rPr>
        <w:t>7</w:t>
      </w:r>
      <w:r w:rsidRPr="00687B92">
        <w:rPr>
          <w:rFonts w:hint="eastAsia"/>
          <w:sz w:val="32"/>
          <w:szCs w:val="32"/>
        </w:rPr>
        <w:t>《</w:t>
      </w:r>
      <w:r w:rsidRPr="00687B92">
        <w:rPr>
          <w:rFonts w:hint="eastAsia"/>
          <w:sz w:val="32"/>
          <w:szCs w:val="32"/>
        </w:rPr>
        <w:t>Quality management</w:t>
      </w:r>
      <w:r w:rsidRPr="00687B92">
        <w:rPr>
          <w:rFonts w:hint="eastAsia"/>
          <w:sz w:val="32"/>
          <w:szCs w:val="32"/>
        </w:rPr>
        <w:t>—</w:t>
      </w:r>
      <w:r w:rsidRPr="00687B92">
        <w:rPr>
          <w:rFonts w:hint="eastAsia"/>
          <w:sz w:val="32"/>
          <w:szCs w:val="32"/>
        </w:rPr>
        <w:t xml:space="preserve">Guidelines for </w:t>
      </w:r>
      <w:r w:rsidR="00D9403F">
        <w:rPr>
          <w:rFonts w:hint="eastAsia"/>
          <w:sz w:val="32"/>
          <w:szCs w:val="32"/>
        </w:rPr>
        <w:t>configuration management</w:t>
      </w:r>
      <w:r w:rsidRPr="00687B92">
        <w:rPr>
          <w:rFonts w:hint="eastAsia"/>
          <w:sz w:val="32"/>
          <w:szCs w:val="32"/>
        </w:rPr>
        <w:t>》。</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七、与现行相关法律、法规、规章及相关标准的协调性 </w:t>
      </w:r>
    </w:p>
    <w:p w:rsidR="00687B92" w:rsidRPr="00687B92" w:rsidRDefault="00687B92" w:rsidP="00D9403F">
      <w:pPr>
        <w:ind w:firstLineChars="200" w:firstLine="640"/>
        <w:rPr>
          <w:sz w:val="32"/>
          <w:szCs w:val="32"/>
        </w:rPr>
      </w:pPr>
      <w:r w:rsidRPr="00687B92">
        <w:rPr>
          <w:rFonts w:hint="eastAsia"/>
          <w:sz w:val="32"/>
          <w:szCs w:val="32"/>
        </w:rPr>
        <w:t>该标准是</w:t>
      </w:r>
      <w:r w:rsidRPr="00687B92">
        <w:rPr>
          <w:rFonts w:hint="eastAsia"/>
          <w:sz w:val="32"/>
          <w:szCs w:val="32"/>
        </w:rPr>
        <w:t xml:space="preserve">GB/T 19000 </w:t>
      </w:r>
      <w:r w:rsidRPr="00687B92">
        <w:rPr>
          <w:rFonts w:hint="eastAsia"/>
          <w:sz w:val="32"/>
          <w:szCs w:val="32"/>
        </w:rPr>
        <w:t>族标准之一，与</w:t>
      </w:r>
      <w:r w:rsidRPr="00687B92">
        <w:rPr>
          <w:rFonts w:hint="eastAsia"/>
          <w:sz w:val="32"/>
          <w:szCs w:val="32"/>
        </w:rPr>
        <w:t xml:space="preserve">GB/T 19000 </w:t>
      </w:r>
      <w:r w:rsidRPr="00687B92">
        <w:rPr>
          <w:rFonts w:hint="eastAsia"/>
          <w:sz w:val="32"/>
          <w:szCs w:val="32"/>
        </w:rPr>
        <w:t>族的其它标准协调一致。</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八、重大分歧意见 </w:t>
      </w:r>
    </w:p>
    <w:p w:rsidR="00687B92" w:rsidRPr="00687B92" w:rsidRDefault="00687B92" w:rsidP="00D9403F">
      <w:pPr>
        <w:ind w:firstLineChars="200" w:firstLine="640"/>
        <w:rPr>
          <w:sz w:val="32"/>
          <w:szCs w:val="32"/>
        </w:rPr>
      </w:pPr>
      <w:r w:rsidRPr="00687B92">
        <w:rPr>
          <w:rFonts w:hint="eastAsia"/>
          <w:sz w:val="32"/>
          <w:szCs w:val="32"/>
        </w:rPr>
        <w:t>无。</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九、有关标准属性的建议 </w:t>
      </w:r>
    </w:p>
    <w:p w:rsidR="00687B92" w:rsidRPr="00687B92" w:rsidRDefault="00687B92" w:rsidP="00D9403F">
      <w:pPr>
        <w:ind w:firstLineChars="200" w:firstLine="640"/>
        <w:rPr>
          <w:sz w:val="32"/>
          <w:szCs w:val="32"/>
        </w:rPr>
      </w:pPr>
      <w:r w:rsidRPr="00687B92">
        <w:rPr>
          <w:rFonts w:hint="eastAsia"/>
          <w:sz w:val="32"/>
          <w:szCs w:val="32"/>
        </w:rPr>
        <w:lastRenderedPageBreak/>
        <w:t>建议作为推荐性国家标准予以发布。</w:t>
      </w:r>
      <w:r w:rsidRPr="00687B92">
        <w:rPr>
          <w:rFonts w:hint="eastAsia"/>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十、贯彻标准的要求和措施建议 </w:t>
      </w:r>
    </w:p>
    <w:p w:rsidR="00687B92" w:rsidRPr="00687B92" w:rsidRDefault="00687B92" w:rsidP="004357FC">
      <w:pPr>
        <w:ind w:firstLineChars="200" w:firstLine="640"/>
        <w:rPr>
          <w:sz w:val="32"/>
          <w:szCs w:val="32"/>
        </w:rPr>
      </w:pPr>
      <w:r w:rsidRPr="00687B92">
        <w:rPr>
          <w:rFonts w:hint="eastAsia"/>
          <w:sz w:val="32"/>
          <w:szCs w:val="32"/>
        </w:rPr>
        <w:t>建议尽快批准发布该标准，以</w:t>
      </w:r>
      <w:r w:rsidR="008D7AAF">
        <w:rPr>
          <w:rFonts w:hint="eastAsia"/>
          <w:sz w:val="32"/>
          <w:szCs w:val="32"/>
        </w:rPr>
        <w:t>保障</w:t>
      </w:r>
      <w:r w:rsidRPr="00687B92">
        <w:rPr>
          <w:rFonts w:hint="eastAsia"/>
          <w:sz w:val="32"/>
          <w:szCs w:val="32"/>
        </w:rPr>
        <w:t>GB/T 1900</w:t>
      </w:r>
      <w:r w:rsidR="008D7AAF">
        <w:rPr>
          <w:rFonts w:hint="eastAsia"/>
          <w:sz w:val="32"/>
          <w:szCs w:val="32"/>
        </w:rPr>
        <w:t>0</w:t>
      </w:r>
      <w:r w:rsidR="008D7AAF">
        <w:rPr>
          <w:rFonts w:hint="eastAsia"/>
          <w:sz w:val="32"/>
          <w:szCs w:val="32"/>
        </w:rPr>
        <w:t>质量管理族标准的完整性，</w:t>
      </w:r>
      <w:r w:rsidRPr="00687B92">
        <w:rPr>
          <w:rFonts w:hint="eastAsia"/>
          <w:sz w:val="32"/>
          <w:szCs w:val="32"/>
        </w:rPr>
        <w:t>指导我国</w:t>
      </w:r>
      <w:r w:rsidR="008D7AAF">
        <w:rPr>
          <w:rFonts w:hint="eastAsia"/>
          <w:sz w:val="32"/>
          <w:szCs w:val="32"/>
        </w:rPr>
        <w:t>相关</w:t>
      </w:r>
      <w:r w:rsidRPr="00687B92">
        <w:rPr>
          <w:rFonts w:hint="eastAsia"/>
          <w:sz w:val="32"/>
          <w:szCs w:val="32"/>
        </w:rPr>
        <w:t>组织顺利完成</w:t>
      </w:r>
      <w:r w:rsidR="008D7AAF">
        <w:rPr>
          <w:rFonts w:hint="eastAsia"/>
          <w:sz w:val="32"/>
          <w:szCs w:val="32"/>
        </w:rPr>
        <w:t>该系列</w:t>
      </w:r>
      <w:r w:rsidRPr="00687B92">
        <w:rPr>
          <w:rFonts w:hint="eastAsia"/>
          <w:sz w:val="32"/>
          <w:szCs w:val="32"/>
        </w:rPr>
        <w:t>标准的换版转换工作，助力“质量提升行动”</w:t>
      </w:r>
      <w:r w:rsidR="008D7AAF">
        <w:rPr>
          <w:rFonts w:hint="eastAsia"/>
          <w:sz w:val="32"/>
          <w:szCs w:val="32"/>
        </w:rPr>
        <w:t>，实现经济高质量发展</w:t>
      </w:r>
      <w:r w:rsidRPr="00687B92">
        <w:rPr>
          <w:rFonts w:hint="eastAsia"/>
          <w:sz w:val="32"/>
          <w:szCs w:val="32"/>
        </w:rPr>
        <w:t>。</w:t>
      </w:r>
      <w:r w:rsidRPr="00687B92">
        <w:rPr>
          <w:sz w:val="32"/>
          <w:szCs w:val="32"/>
        </w:rPr>
        <w:t xml:space="preserve"> </w:t>
      </w:r>
    </w:p>
    <w:p w:rsidR="00687B92" w:rsidRPr="00D9403F" w:rsidRDefault="00687B92" w:rsidP="00687B92">
      <w:pPr>
        <w:rPr>
          <w:rFonts w:ascii="黑体" w:eastAsia="黑体" w:hAnsi="黑体"/>
          <w:sz w:val="32"/>
          <w:szCs w:val="32"/>
        </w:rPr>
      </w:pPr>
      <w:r w:rsidRPr="00D9403F">
        <w:rPr>
          <w:rFonts w:ascii="黑体" w:eastAsia="黑体" w:hAnsi="黑体" w:hint="eastAsia"/>
          <w:sz w:val="32"/>
          <w:szCs w:val="32"/>
        </w:rPr>
        <w:t xml:space="preserve">十一、替代或废止现行相关标准的建议 </w:t>
      </w:r>
    </w:p>
    <w:p w:rsidR="00687B92" w:rsidRPr="00687B92" w:rsidRDefault="00D9403F" w:rsidP="00687B92">
      <w:pPr>
        <w:rPr>
          <w:sz w:val="32"/>
          <w:szCs w:val="32"/>
        </w:rPr>
      </w:pPr>
      <w:r>
        <w:rPr>
          <w:rFonts w:hint="eastAsia"/>
          <w:sz w:val="32"/>
          <w:szCs w:val="32"/>
        </w:rPr>
        <w:t xml:space="preserve">    </w:t>
      </w:r>
      <w:r>
        <w:rPr>
          <w:rFonts w:hint="eastAsia"/>
          <w:sz w:val="32"/>
          <w:szCs w:val="32"/>
        </w:rPr>
        <w:t>本标准将替代现行</w:t>
      </w:r>
      <w:r w:rsidR="008D7AAF">
        <w:rPr>
          <w:rFonts w:hint="eastAsia"/>
          <w:sz w:val="32"/>
          <w:szCs w:val="32"/>
        </w:rPr>
        <w:t>国家标准</w:t>
      </w:r>
      <w:r>
        <w:rPr>
          <w:rFonts w:hint="eastAsia"/>
          <w:sz w:val="32"/>
          <w:szCs w:val="32"/>
        </w:rPr>
        <w:t>GB/T</w:t>
      </w:r>
      <w:r w:rsidR="008D7AAF">
        <w:rPr>
          <w:rFonts w:hint="eastAsia"/>
          <w:sz w:val="32"/>
          <w:szCs w:val="32"/>
        </w:rPr>
        <w:t>19017-2008</w:t>
      </w:r>
      <w:r w:rsidR="008D7AAF">
        <w:rPr>
          <w:rFonts w:hint="eastAsia"/>
          <w:sz w:val="32"/>
          <w:szCs w:val="32"/>
        </w:rPr>
        <w:t>。</w:t>
      </w:r>
      <w:r w:rsidR="00687B92" w:rsidRPr="00687B92">
        <w:rPr>
          <w:rFonts w:hint="eastAsia"/>
          <w:sz w:val="32"/>
          <w:szCs w:val="32"/>
        </w:rPr>
        <w:t xml:space="preserve"> </w:t>
      </w:r>
    </w:p>
    <w:p w:rsidR="00687B92" w:rsidRPr="008D7AAF" w:rsidRDefault="00687B92" w:rsidP="00687B92">
      <w:pPr>
        <w:rPr>
          <w:rFonts w:ascii="黑体" w:eastAsia="黑体" w:hAnsi="黑体"/>
          <w:sz w:val="32"/>
          <w:szCs w:val="32"/>
        </w:rPr>
      </w:pPr>
      <w:r w:rsidRPr="008D7AAF">
        <w:rPr>
          <w:rFonts w:ascii="黑体" w:eastAsia="黑体" w:hAnsi="黑体" w:hint="eastAsia"/>
          <w:sz w:val="32"/>
          <w:szCs w:val="32"/>
        </w:rPr>
        <w:t xml:space="preserve">十二、其他应予说明的事项 </w:t>
      </w:r>
    </w:p>
    <w:p w:rsidR="0019499F" w:rsidRDefault="00DB2530" w:rsidP="0019499F">
      <w:pPr>
        <w:ind w:firstLineChars="200" w:firstLine="640"/>
        <w:rPr>
          <w:sz w:val="32"/>
          <w:szCs w:val="32"/>
        </w:rPr>
      </w:pPr>
      <w:r>
        <w:rPr>
          <w:rFonts w:hint="eastAsia"/>
          <w:sz w:val="32"/>
          <w:szCs w:val="32"/>
        </w:rPr>
        <w:t>起草组在修订过程中，对于</w:t>
      </w:r>
      <w:r w:rsidR="00312223">
        <w:rPr>
          <w:rFonts w:hint="eastAsia"/>
          <w:sz w:val="32"/>
          <w:szCs w:val="32"/>
        </w:rPr>
        <w:t>4.2</w:t>
      </w:r>
      <w:r w:rsidR="00312223">
        <w:rPr>
          <w:rFonts w:hint="eastAsia"/>
          <w:sz w:val="32"/>
          <w:szCs w:val="32"/>
        </w:rPr>
        <w:t>节、</w:t>
      </w:r>
      <w:r w:rsidR="00312223">
        <w:rPr>
          <w:rFonts w:hint="eastAsia"/>
          <w:sz w:val="32"/>
          <w:szCs w:val="32"/>
        </w:rPr>
        <w:t>5.4.5</w:t>
      </w:r>
      <w:r w:rsidR="00312223">
        <w:rPr>
          <w:rFonts w:hint="eastAsia"/>
          <w:sz w:val="32"/>
          <w:szCs w:val="32"/>
        </w:rPr>
        <w:t>节以及</w:t>
      </w:r>
      <w:r>
        <w:rPr>
          <w:rFonts w:hint="eastAsia"/>
          <w:sz w:val="32"/>
          <w:szCs w:val="32"/>
        </w:rPr>
        <w:t>5.6</w:t>
      </w:r>
      <w:r w:rsidR="00312223">
        <w:rPr>
          <w:rFonts w:hint="eastAsia"/>
          <w:sz w:val="32"/>
          <w:szCs w:val="32"/>
        </w:rPr>
        <w:t>节</w:t>
      </w:r>
      <w:r>
        <w:rPr>
          <w:rFonts w:hint="eastAsia"/>
          <w:sz w:val="32"/>
          <w:szCs w:val="32"/>
        </w:rPr>
        <w:t>a</w:t>
      </w:r>
      <w:r>
        <w:rPr>
          <w:rFonts w:hint="eastAsia"/>
          <w:sz w:val="32"/>
          <w:szCs w:val="32"/>
        </w:rPr>
        <w:t>项、</w:t>
      </w:r>
      <w:r>
        <w:rPr>
          <w:rFonts w:hint="eastAsia"/>
          <w:sz w:val="32"/>
          <w:szCs w:val="32"/>
        </w:rPr>
        <w:t>b</w:t>
      </w:r>
      <w:r>
        <w:rPr>
          <w:rFonts w:hint="eastAsia"/>
          <w:sz w:val="32"/>
          <w:szCs w:val="32"/>
        </w:rPr>
        <w:t>项中</w:t>
      </w:r>
      <w:r w:rsidR="00312223">
        <w:rPr>
          <w:rFonts w:hint="eastAsia"/>
          <w:sz w:val="32"/>
          <w:szCs w:val="32"/>
        </w:rPr>
        <w:t>，</w:t>
      </w:r>
      <w:r>
        <w:rPr>
          <w:rFonts w:hint="eastAsia"/>
          <w:sz w:val="32"/>
          <w:szCs w:val="32"/>
        </w:rPr>
        <w:t>verify</w:t>
      </w:r>
      <w:r>
        <w:rPr>
          <w:rFonts w:hint="eastAsia"/>
          <w:sz w:val="32"/>
          <w:szCs w:val="32"/>
        </w:rPr>
        <w:t>一词的翻译几经研究、讨论仍未达成一致，认为“核实”可能比“验证</w:t>
      </w:r>
      <w:r w:rsidR="0019499F">
        <w:rPr>
          <w:rFonts w:hint="eastAsia"/>
          <w:sz w:val="32"/>
          <w:szCs w:val="32"/>
        </w:rPr>
        <w:t>”更加忠于英文意思表达。从国家标准的准确性和普适性要求考虑，起草组建议将这一问题在更加广泛的范围内公开征求意见，以达到最佳的意思表达效果。</w:t>
      </w:r>
    </w:p>
    <w:p w:rsidR="0019499F" w:rsidRDefault="0019499F" w:rsidP="0019499F">
      <w:pPr>
        <w:ind w:firstLineChars="200" w:firstLine="640"/>
        <w:rPr>
          <w:sz w:val="32"/>
          <w:szCs w:val="32"/>
        </w:rPr>
      </w:pPr>
    </w:p>
    <w:p w:rsidR="0019499F" w:rsidRDefault="0019499F" w:rsidP="0019499F">
      <w:pPr>
        <w:ind w:firstLineChars="200" w:firstLine="640"/>
        <w:jc w:val="right"/>
        <w:rPr>
          <w:sz w:val="32"/>
          <w:szCs w:val="32"/>
        </w:rPr>
      </w:pPr>
    </w:p>
    <w:p w:rsidR="0019499F" w:rsidRDefault="00687B92" w:rsidP="0019499F">
      <w:pPr>
        <w:wordWrap w:val="0"/>
        <w:ind w:firstLineChars="200" w:firstLine="640"/>
        <w:jc w:val="right"/>
        <w:rPr>
          <w:sz w:val="32"/>
          <w:szCs w:val="32"/>
        </w:rPr>
      </w:pPr>
      <w:r w:rsidRPr="00687B92">
        <w:rPr>
          <w:rFonts w:hint="eastAsia"/>
          <w:sz w:val="32"/>
          <w:szCs w:val="32"/>
        </w:rPr>
        <w:t>标准起草组</w:t>
      </w:r>
      <w:r w:rsidR="0019499F">
        <w:rPr>
          <w:rFonts w:hint="eastAsia"/>
          <w:sz w:val="32"/>
          <w:szCs w:val="32"/>
        </w:rPr>
        <w:t xml:space="preserve">  </w:t>
      </w:r>
    </w:p>
    <w:p w:rsidR="00D37DB0" w:rsidRPr="00687B92" w:rsidRDefault="00687B92" w:rsidP="0019499F">
      <w:pPr>
        <w:ind w:firstLineChars="200" w:firstLine="640"/>
        <w:jc w:val="right"/>
        <w:rPr>
          <w:sz w:val="32"/>
          <w:szCs w:val="32"/>
        </w:rPr>
      </w:pPr>
      <w:r w:rsidRPr="00687B92">
        <w:rPr>
          <w:rFonts w:hint="eastAsia"/>
          <w:sz w:val="32"/>
          <w:szCs w:val="32"/>
        </w:rPr>
        <w:t>二〇一</w:t>
      </w:r>
      <w:r w:rsidR="0019499F">
        <w:rPr>
          <w:rFonts w:hint="eastAsia"/>
          <w:sz w:val="32"/>
          <w:szCs w:val="32"/>
        </w:rPr>
        <w:t>九</w:t>
      </w:r>
      <w:r w:rsidRPr="00687B92">
        <w:rPr>
          <w:rFonts w:hint="eastAsia"/>
          <w:sz w:val="32"/>
          <w:szCs w:val="32"/>
        </w:rPr>
        <w:t>年</w:t>
      </w:r>
      <w:r w:rsidR="0019499F">
        <w:rPr>
          <w:rFonts w:hint="eastAsia"/>
          <w:sz w:val="32"/>
          <w:szCs w:val="32"/>
        </w:rPr>
        <w:t>十</w:t>
      </w:r>
      <w:r w:rsidRPr="00687B92">
        <w:rPr>
          <w:rFonts w:hint="eastAsia"/>
          <w:sz w:val="32"/>
          <w:szCs w:val="32"/>
        </w:rPr>
        <w:t>月</w:t>
      </w:r>
    </w:p>
    <w:sectPr w:rsidR="00D37DB0" w:rsidRPr="00687B92" w:rsidSect="00FF3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A8" w:rsidRDefault="007A1FA8" w:rsidP="00687B92">
      <w:r>
        <w:separator/>
      </w:r>
    </w:p>
  </w:endnote>
  <w:endnote w:type="continuationSeparator" w:id="0">
    <w:p w:rsidR="007A1FA8" w:rsidRDefault="007A1FA8" w:rsidP="0068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A8" w:rsidRDefault="007A1FA8" w:rsidP="00687B92">
      <w:r>
        <w:separator/>
      </w:r>
    </w:p>
  </w:footnote>
  <w:footnote w:type="continuationSeparator" w:id="0">
    <w:p w:rsidR="007A1FA8" w:rsidRDefault="007A1FA8" w:rsidP="0068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B92"/>
    <w:rsid w:val="0019499F"/>
    <w:rsid w:val="0026229B"/>
    <w:rsid w:val="00282FE6"/>
    <w:rsid w:val="002E04B9"/>
    <w:rsid w:val="002F495B"/>
    <w:rsid w:val="00312223"/>
    <w:rsid w:val="004357FC"/>
    <w:rsid w:val="00485E59"/>
    <w:rsid w:val="004C504E"/>
    <w:rsid w:val="004F6750"/>
    <w:rsid w:val="0055358E"/>
    <w:rsid w:val="00614C97"/>
    <w:rsid w:val="006669F8"/>
    <w:rsid w:val="00685FDE"/>
    <w:rsid w:val="00687B92"/>
    <w:rsid w:val="00757766"/>
    <w:rsid w:val="007A1FA8"/>
    <w:rsid w:val="008D7AAF"/>
    <w:rsid w:val="008F54D4"/>
    <w:rsid w:val="00917764"/>
    <w:rsid w:val="00AC7EA5"/>
    <w:rsid w:val="00B74785"/>
    <w:rsid w:val="00C37971"/>
    <w:rsid w:val="00C67162"/>
    <w:rsid w:val="00D315D1"/>
    <w:rsid w:val="00D86BFE"/>
    <w:rsid w:val="00D9403F"/>
    <w:rsid w:val="00DB2530"/>
    <w:rsid w:val="00DD4499"/>
    <w:rsid w:val="00DF54FF"/>
    <w:rsid w:val="00E75D61"/>
    <w:rsid w:val="00EA3FAA"/>
    <w:rsid w:val="00FF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B2837F-97AA-45D5-8FC0-086736B0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EC"/>
    <w:pPr>
      <w:widowControl w:val="0"/>
      <w:jc w:val="both"/>
    </w:pPr>
  </w:style>
  <w:style w:type="paragraph" w:styleId="1">
    <w:name w:val="heading 1"/>
    <w:basedOn w:val="a"/>
    <w:link w:val="10"/>
    <w:uiPriority w:val="9"/>
    <w:qFormat/>
    <w:rsid w:val="001949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7B92"/>
    <w:rPr>
      <w:sz w:val="18"/>
      <w:szCs w:val="18"/>
    </w:rPr>
  </w:style>
  <w:style w:type="paragraph" w:styleId="a5">
    <w:name w:val="footer"/>
    <w:basedOn w:val="a"/>
    <w:link w:val="a6"/>
    <w:uiPriority w:val="99"/>
    <w:unhideWhenUsed/>
    <w:rsid w:val="00687B92"/>
    <w:pPr>
      <w:tabs>
        <w:tab w:val="center" w:pos="4153"/>
        <w:tab w:val="right" w:pos="8306"/>
      </w:tabs>
      <w:snapToGrid w:val="0"/>
      <w:jc w:val="left"/>
    </w:pPr>
    <w:rPr>
      <w:sz w:val="18"/>
      <w:szCs w:val="18"/>
    </w:rPr>
  </w:style>
  <w:style w:type="character" w:customStyle="1" w:styleId="a6">
    <w:name w:val="页脚 字符"/>
    <w:basedOn w:val="a0"/>
    <w:link w:val="a5"/>
    <w:uiPriority w:val="99"/>
    <w:rsid w:val="00687B92"/>
    <w:rPr>
      <w:sz w:val="18"/>
      <w:szCs w:val="18"/>
    </w:rPr>
  </w:style>
  <w:style w:type="character" w:customStyle="1" w:styleId="10">
    <w:name w:val="标题 1 字符"/>
    <w:basedOn w:val="a0"/>
    <w:link w:val="1"/>
    <w:uiPriority w:val="9"/>
    <w:rsid w:val="0019499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437</Words>
  <Characters>2495</Characters>
  <Application>Microsoft Office Word</Application>
  <DocSecurity>0</DocSecurity>
  <Lines>20</Lines>
  <Paragraphs>5</Paragraphs>
  <ScaleCrop>false</ScaleCrop>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康 键</cp:lastModifiedBy>
  <cp:revision>4</cp:revision>
  <dcterms:created xsi:type="dcterms:W3CDTF">2019-10-23T01:26:00Z</dcterms:created>
  <dcterms:modified xsi:type="dcterms:W3CDTF">2019-10-30T01:43:00Z</dcterms:modified>
</cp:coreProperties>
</file>