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94ECD8">
      <w:pPr>
        <w:jc w:val="right"/>
        <w:rPr>
          <w:b/>
          <w:sz w:val="28"/>
          <w:szCs w:val="28"/>
        </w:rPr>
      </w:pPr>
      <w:r>
        <w:rPr>
          <w:b/>
          <w:sz w:val="28"/>
          <w:szCs w:val="28"/>
        </w:rPr>
        <w:t>ISO #####-#:####(X)</w:t>
      </w:r>
    </w:p>
    <w:p w14:paraId="53FB19DF">
      <w:pPr>
        <w:jc w:val="right"/>
      </w:pPr>
      <w:r>
        <w:t>ISO/TC ###/SC ##/WG #</w:t>
      </w:r>
    </w:p>
    <w:p w14:paraId="70EAAEC1">
      <w:pPr>
        <w:tabs>
          <w:tab w:val="clear" w:pos="403"/>
        </w:tabs>
        <w:spacing w:after="2000"/>
        <w:jc w:val="right"/>
      </w:pPr>
      <w:r>
        <w:t>Date: YYYY-MM-DD</w:t>
      </w:r>
    </w:p>
    <w:p w14:paraId="2751E9AD">
      <w:pPr>
        <w:spacing w:line="360" w:lineRule="atLeast"/>
        <w:jc w:val="left"/>
        <w:rPr>
          <w:rFonts w:hint="default" w:eastAsia="宋体"/>
          <w:b/>
          <w:sz w:val="32"/>
          <w:szCs w:val="32"/>
          <w:lang w:val="en-US" w:eastAsia="zh-CN"/>
        </w:rPr>
      </w:pPr>
      <w:r>
        <w:rPr>
          <w:rFonts w:hint="eastAsia" w:eastAsia="宋体"/>
          <w:b/>
          <w:sz w:val="32"/>
          <w:szCs w:val="32"/>
          <w:lang w:val="en-US" w:eastAsia="zh-CN"/>
        </w:rPr>
        <w:t>Water reuse-Guideline for Water Balance Analysis</w:t>
      </w:r>
    </w:p>
    <w:p w14:paraId="4E7D669C">
      <w:pPr>
        <w:spacing w:before="2000"/>
      </w:pPr>
    </w:p>
    <w:p w14:paraId="5D8445FD">
      <w:pPr>
        <w:pBdr>
          <w:top w:val="single" w:color="auto" w:sz="4" w:space="1"/>
          <w:left w:val="single" w:color="auto" w:sz="4" w:space="4"/>
          <w:bottom w:val="single" w:color="auto" w:sz="4" w:space="1"/>
          <w:right w:val="single" w:color="auto" w:sz="4" w:space="4"/>
        </w:pBdr>
        <w:ind w:left="85" w:right="85"/>
        <w:jc w:val="center"/>
        <w:rPr>
          <w:sz w:val="80"/>
          <w:szCs w:val="80"/>
        </w:rPr>
      </w:pPr>
      <w:r>
        <w:rPr>
          <w:rFonts w:hint="eastAsia" w:eastAsia="宋体"/>
          <w:sz w:val="80"/>
          <w:szCs w:val="80"/>
          <w:lang w:val="en-US" w:eastAsia="zh-CN"/>
        </w:rPr>
        <w:t>Draft</w:t>
      </w:r>
      <w:r>
        <w:rPr>
          <w:sz w:val="80"/>
          <w:szCs w:val="80"/>
        </w:rPr>
        <w:t xml:space="preserve"> stage</w:t>
      </w:r>
    </w:p>
    <w:p w14:paraId="3729435F"/>
    <w:p w14:paraId="2FF6BC9A">
      <w:pPr>
        <w:pBdr>
          <w:top w:val="single" w:color="auto" w:sz="4" w:space="1"/>
          <w:left w:val="single" w:color="auto" w:sz="4" w:space="4"/>
          <w:bottom w:val="single" w:color="auto" w:sz="4" w:space="1"/>
          <w:right w:val="single" w:color="auto" w:sz="4" w:space="4"/>
        </w:pBdr>
        <w:ind w:left="85" w:right="85"/>
        <w:jc w:val="center"/>
        <w:rPr>
          <w:b/>
          <w:sz w:val="20"/>
        </w:rPr>
      </w:pPr>
      <w:r>
        <w:rPr>
          <w:b/>
          <w:sz w:val="20"/>
        </w:rPr>
        <w:t>Warning for WDs and CDs</w:t>
      </w:r>
    </w:p>
    <w:p w14:paraId="71A8FBD5">
      <w:pPr>
        <w:pBdr>
          <w:top w:val="single" w:color="auto" w:sz="4" w:space="1"/>
          <w:left w:val="single" w:color="auto" w:sz="4" w:space="4"/>
          <w:bottom w:val="single" w:color="auto" w:sz="4" w:space="1"/>
          <w:right w:val="single" w:color="auto" w:sz="4" w:space="4"/>
        </w:pBdr>
        <w:ind w:left="85" w:right="85"/>
        <w:rPr>
          <w:bCs/>
          <w:sz w:val="20"/>
        </w:rPr>
      </w:pPr>
      <w:r>
        <w:rPr>
          <w:bCs/>
          <w:sz w:val="20"/>
        </w:rPr>
        <w:t>This document is not an ISO International Standard. It is distributed for review and comment. It is subject to change without notice and may not be referred to as an International Standard.</w:t>
      </w:r>
    </w:p>
    <w:p w14:paraId="3F4AA2BB">
      <w:pPr>
        <w:pBdr>
          <w:top w:val="single" w:color="auto" w:sz="4" w:space="1"/>
          <w:left w:val="single" w:color="auto" w:sz="4" w:space="4"/>
          <w:bottom w:val="single" w:color="auto" w:sz="4" w:space="1"/>
          <w:right w:val="single" w:color="auto" w:sz="4" w:space="4"/>
        </w:pBdr>
        <w:ind w:left="85" w:right="85"/>
        <w:rPr>
          <w:sz w:val="20"/>
        </w:rPr>
      </w:pPr>
      <w:r>
        <w:rPr>
          <w:bCs/>
          <w:sz w:val="20"/>
        </w:rPr>
        <w:t>Recipients of this draft are invited to submit, with their comments, notification of any relevant patent rights of which they are aware and to provide supporting documentation.</w:t>
      </w:r>
    </w:p>
    <w:p w14:paraId="61C1B3FA">
      <w:pPr>
        <w:pStyle w:val="9"/>
      </w:pPr>
    </w:p>
    <w:p w14:paraId="2B036780">
      <w:pPr>
        <w:pStyle w:val="9"/>
      </w:pPr>
    </w:p>
    <w:p w14:paraId="4DB503C3">
      <w:pPr>
        <w:ind w:left="102"/>
        <w:rPr>
          <w:i/>
          <w:iCs/>
          <w:sz w:val="20"/>
          <w:szCs w:val="20"/>
          <w:lang w:val="en-US"/>
        </w:rPr>
      </w:pPr>
      <w:r>
        <w:rPr>
          <w:i/>
          <w:iCs/>
          <w:sz w:val="20"/>
          <w:szCs w:val="20"/>
          <w:lang w:val="en-US"/>
        </w:rPr>
        <w:t>A model document of an International Standard (the Model International Standard) is available at:</w:t>
      </w:r>
      <w:r>
        <w:rPr>
          <w:i/>
          <w:iCs/>
          <w:sz w:val="20"/>
          <w:szCs w:val="20"/>
          <w:lang w:val="en-US"/>
        </w:rPr>
        <w:br w:type="textWrapping"/>
      </w:r>
      <w:r>
        <w:fldChar w:fldCharType="begin"/>
      </w:r>
      <w:r>
        <w:instrText xml:space="preserve"> HYPERLINK "https://www.iso.org/drafting-standards.html" </w:instrText>
      </w:r>
      <w:r>
        <w:fldChar w:fldCharType="separate"/>
      </w:r>
      <w:r>
        <w:rPr>
          <w:rStyle w:val="24"/>
          <w:i/>
          <w:iCs/>
          <w:sz w:val="20"/>
          <w:szCs w:val="20"/>
          <w:lang w:val="en-US"/>
        </w:rPr>
        <w:t>https://www.iso.org/drafting-standards.html</w:t>
      </w:r>
      <w:r>
        <w:rPr>
          <w:rStyle w:val="24"/>
          <w:i/>
          <w:iCs/>
          <w:sz w:val="20"/>
          <w:szCs w:val="20"/>
          <w:lang w:val="en-US"/>
        </w:rPr>
        <w:fldChar w:fldCharType="end"/>
      </w:r>
      <w:r>
        <w:rPr>
          <w:i/>
          <w:iCs/>
          <w:sz w:val="20"/>
          <w:szCs w:val="20"/>
          <w:lang w:val="en-US"/>
        </w:rPr>
        <w:t xml:space="preserve"> </w:t>
      </w:r>
    </w:p>
    <w:p w14:paraId="13643329">
      <w:r>
        <w:br w:type="page"/>
      </w:r>
    </w:p>
    <w:p w14:paraId="5C6E67BB">
      <w:pPr>
        <w:pStyle w:val="9"/>
        <w:sectPr>
          <w:footerReference r:id="rId6" w:type="default"/>
          <w:headerReference r:id="rId5" w:type="even"/>
          <w:footerReference r:id="rId7" w:type="even"/>
          <w:type w:val="oddPage"/>
          <w:pgSz w:w="11906" w:h="16838"/>
          <w:pgMar w:top="794" w:right="1134" w:bottom="284" w:left="1134" w:header="709" w:footer="0" w:gutter="0"/>
          <w:cols w:space="720" w:num="1"/>
        </w:sectPr>
      </w:pPr>
    </w:p>
    <w:p w14:paraId="5A2FC384">
      <w:pPr>
        <w:pStyle w:val="44"/>
        <w:pageBreakBefore/>
        <w:pBdr>
          <w:top w:val="single" w:color="auto" w:sz="4" w:space="1"/>
          <w:left w:val="single" w:color="auto" w:sz="4" w:space="4"/>
          <w:bottom w:val="none" w:color="auto" w:sz="0" w:space="0"/>
          <w:right w:val="single" w:color="auto" w:sz="4" w:space="4"/>
        </w:pBdr>
        <w:autoSpaceDE w:val="0"/>
        <w:autoSpaceDN w:val="0"/>
        <w:adjustRightInd w:val="0"/>
        <w:spacing w:before="40"/>
        <w:ind w:left="102" w:right="102"/>
        <w:jc w:val="left"/>
        <w:rPr>
          <w:color w:val="auto"/>
        </w:rPr>
      </w:pPr>
      <w:r>
        <w:rPr>
          <w:color w:val="auto"/>
        </w:rPr>
        <w:t>© ISO 20XX</w:t>
      </w:r>
    </w:p>
    <w:p w14:paraId="5D3A2094">
      <w:pPr>
        <w:pStyle w:val="44"/>
        <w:pBdr>
          <w:top w:val="none" w:color="auto" w:sz="0" w:space="0"/>
          <w:left w:val="single" w:color="auto" w:sz="4" w:space="4"/>
          <w:bottom w:val="none" w:color="auto" w:sz="0" w:space="0"/>
          <w:right w:val="single" w:color="auto" w:sz="4" w:space="4"/>
        </w:pBdr>
        <w:autoSpaceDE w:val="0"/>
        <w:autoSpaceDN w:val="0"/>
        <w:adjustRightInd w:val="0"/>
        <w:ind w:left="102" w:right="102"/>
        <w:rPr>
          <w:color w:val="auto"/>
          <w:sz w:val="20"/>
        </w:rPr>
      </w:pPr>
      <w:r>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67D18F8C">
      <w:pPr>
        <w:pStyle w:val="44"/>
        <w:pBdr>
          <w:top w:val="none" w:color="auto" w:sz="0" w:space="0"/>
          <w:left w:val="single" w:color="auto" w:sz="4" w:space="4"/>
          <w:bottom w:val="none" w:color="auto" w:sz="0" w:space="0"/>
          <w:right w:val="single" w:color="auto" w:sz="4" w:space="4"/>
        </w:pBdr>
        <w:autoSpaceDE w:val="0"/>
        <w:autoSpaceDN w:val="0"/>
        <w:adjustRightInd w:val="0"/>
        <w:spacing w:after="0"/>
        <w:ind w:left="102" w:right="102" w:firstLine="403"/>
        <w:rPr>
          <w:color w:val="auto"/>
          <w:sz w:val="20"/>
        </w:rPr>
      </w:pPr>
      <w:r>
        <w:rPr>
          <w:color w:val="auto"/>
          <w:sz w:val="20"/>
        </w:rPr>
        <w:t>ISO copyright office</w:t>
      </w:r>
    </w:p>
    <w:p w14:paraId="2CBF14F3">
      <w:pPr>
        <w:pStyle w:val="44"/>
        <w:pBdr>
          <w:top w:val="none" w:color="auto" w:sz="0" w:space="0"/>
          <w:left w:val="single" w:color="auto" w:sz="4" w:space="4"/>
          <w:bottom w:val="none" w:color="auto" w:sz="0" w:space="0"/>
          <w:right w:val="single" w:color="auto" w:sz="4" w:space="4"/>
        </w:pBdr>
        <w:autoSpaceDE w:val="0"/>
        <w:autoSpaceDN w:val="0"/>
        <w:adjustRightInd w:val="0"/>
        <w:spacing w:after="0"/>
        <w:ind w:left="102" w:right="102" w:firstLine="403"/>
        <w:rPr>
          <w:color w:val="auto"/>
          <w:sz w:val="20"/>
        </w:rPr>
      </w:pPr>
      <w:r>
        <w:rPr>
          <w:color w:val="auto"/>
          <w:sz w:val="20"/>
        </w:rPr>
        <w:t>CP 401 • Ch. de Blandonnet 8</w:t>
      </w:r>
    </w:p>
    <w:p w14:paraId="3FB2601B">
      <w:pPr>
        <w:pStyle w:val="44"/>
        <w:pBdr>
          <w:top w:val="none" w:color="auto" w:sz="0" w:space="0"/>
          <w:left w:val="single" w:color="auto" w:sz="4" w:space="4"/>
          <w:bottom w:val="none" w:color="auto" w:sz="0" w:space="0"/>
          <w:right w:val="single" w:color="auto" w:sz="4" w:space="4"/>
        </w:pBdr>
        <w:autoSpaceDE w:val="0"/>
        <w:autoSpaceDN w:val="0"/>
        <w:adjustRightInd w:val="0"/>
        <w:spacing w:after="0"/>
        <w:ind w:left="102" w:right="102" w:firstLine="403"/>
        <w:rPr>
          <w:color w:val="auto"/>
          <w:sz w:val="20"/>
        </w:rPr>
      </w:pPr>
      <w:r>
        <w:rPr>
          <w:color w:val="auto"/>
          <w:sz w:val="20"/>
        </w:rPr>
        <w:t>CH-1214 Vernier, Geneva</w:t>
      </w:r>
    </w:p>
    <w:p w14:paraId="77E1CC62">
      <w:pPr>
        <w:pStyle w:val="44"/>
        <w:pBdr>
          <w:top w:val="none" w:color="auto" w:sz="0" w:space="0"/>
          <w:left w:val="single" w:color="auto" w:sz="4" w:space="4"/>
          <w:bottom w:val="none" w:color="auto" w:sz="0" w:space="0"/>
          <w:right w:val="single" w:color="auto" w:sz="4" w:space="4"/>
        </w:pBdr>
        <w:autoSpaceDE w:val="0"/>
        <w:autoSpaceDN w:val="0"/>
        <w:adjustRightInd w:val="0"/>
        <w:spacing w:after="0"/>
        <w:ind w:left="102" w:right="102" w:firstLine="403"/>
        <w:rPr>
          <w:color w:val="auto"/>
          <w:sz w:val="20"/>
          <w:lang w:val="en-US"/>
        </w:rPr>
      </w:pPr>
      <w:r>
        <w:rPr>
          <w:color w:val="auto"/>
          <w:sz w:val="20"/>
          <w:lang w:val="en-US"/>
        </w:rPr>
        <w:t>Phone: +41 22 749 01 11</w:t>
      </w:r>
    </w:p>
    <w:p w14:paraId="4CA9D1A0">
      <w:pPr>
        <w:pStyle w:val="44"/>
        <w:pBdr>
          <w:top w:val="none" w:color="auto" w:sz="0" w:space="0"/>
          <w:left w:val="single" w:color="auto" w:sz="4" w:space="4"/>
          <w:bottom w:val="none" w:color="auto" w:sz="0" w:space="0"/>
          <w:right w:val="single" w:color="auto" w:sz="4" w:space="4"/>
        </w:pBdr>
        <w:autoSpaceDE w:val="0"/>
        <w:autoSpaceDN w:val="0"/>
        <w:adjustRightInd w:val="0"/>
        <w:spacing w:after="0"/>
        <w:ind w:left="102" w:right="102" w:firstLine="403"/>
        <w:rPr>
          <w:color w:val="auto"/>
          <w:sz w:val="20"/>
          <w:lang w:val="de-DE"/>
        </w:rPr>
      </w:pPr>
      <w:r>
        <w:rPr>
          <w:color w:val="auto"/>
          <w:sz w:val="20"/>
          <w:lang w:val="de-DE"/>
        </w:rPr>
        <w:t>Email: copyright@iso.org</w:t>
      </w:r>
    </w:p>
    <w:p w14:paraId="5C67F82E">
      <w:pPr>
        <w:pStyle w:val="44"/>
        <w:pBdr>
          <w:top w:val="none" w:color="auto" w:sz="0" w:space="0"/>
          <w:left w:val="single" w:color="auto" w:sz="4" w:space="4"/>
          <w:bottom w:val="single" w:color="auto" w:sz="4" w:space="1"/>
          <w:right w:val="single" w:color="auto" w:sz="4" w:space="4"/>
        </w:pBdr>
        <w:autoSpaceDE w:val="0"/>
        <w:autoSpaceDN w:val="0"/>
        <w:adjustRightInd w:val="0"/>
        <w:ind w:left="102" w:right="102" w:firstLine="403"/>
        <w:rPr>
          <w:color w:val="auto"/>
          <w:sz w:val="20"/>
          <w:lang w:val="de-DE"/>
        </w:rPr>
      </w:pPr>
      <w:r>
        <w:rPr>
          <w:color w:val="auto"/>
          <w:sz w:val="20"/>
          <w:lang w:val="de-DE"/>
        </w:rPr>
        <w:t>Website: www.iso.org</w:t>
      </w:r>
    </w:p>
    <w:p w14:paraId="436CB609">
      <w:pPr>
        <w:pStyle w:val="44"/>
        <w:pBdr>
          <w:top w:val="none" w:color="auto" w:sz="0" w:space="0"/>
          <w:left w:val="single" w:color="auto" w:sz="4" w:space="4"/>
          <w:bottom w:val="single" w:color="auto" w:sz="4" w:space="1"/>
          <w:right w:val="single" w:color="auto" w:sz="4" w:space="4"/>
        </w:pBdr>
        <w:autoSpaceDE w:val="0"/>
        <w:autoSpaceDN w:val="0"/>
        <w:adjustRightInd w:val="0"/>
        <w:ind w:left="102" w:right="102"/>
        <w:rPr>
          <w:color w:val="auto"/>
          <w:sz w:val="20"/>
          <w:lang w:val="de-DE"/>
        </w:rPr>
      </w:pPr>
      <w:r>
        <w:rPr>
          <w:color w:val="auto"/>
          <w:sz w:val="20"/>
          <w:lang w:val="de-DE"/>
        </w:rPr>
        <w:t>Published in Switzerland</w:t>
      </w:r>
    </w:p>
    <w:p w14:paraId="69F738B1">
      <w:pPr>
        <w:pStyle w:val="43"/>
        <w:spacing w:before="0"/>
      </w:pPr>
      <w:r>
        <w:t>Contents</w:t>
      </w:r>
    </w:p>
    <w:p w14:paraId="6EA8142A">
      <w:pPr>
        <w:pStyle w:val="12"/>
        <w:tabs>
          <w:tab w:val="right" w:leader="dot" w:pos="9298"/>
          <w:tab w:val="clear" w:pos="403"/>
          <w:tab w:val="clear" w:pos="720"/>
          <w:tab w:val="clear" w:pos="9752"/>
        </w:tabs>
      </w:pPr>
      <w:r>
        <w:fldChar w:fldCharType="begin"/>
      </w:r>
      <w:r>
        <w:instrText xml:space="preserve"> TOC \o "1-3" \h \z \t "Heading 1;1;ANNEX;1;Biblio Title;1;Foreword Title;1;Intro Title;1" </w:instrText>
      </w:r>
      <w:r>
        <w:fldChar w:fldCharType="separate"/>
      </w:r>
      <w:r>
        <w:fldChar w:fldCharType="begin"/>
      </w:r>
      <w:r>
        <w:instrText xml:space="preserve"> HYPERLINK \l _Toc25026 </w:instrText>
      </w:r>
      <w:r>
        <w:fldChar w:fldCharType="separate"/>
      </w:r>
      <w:r>
        <w:t>Foreword</w:t>
      </w:r>
      <w:r>
        <w:tab/>
      </w:r>
      <w:r>
        <w:fldChar w:fldCharType="begin"/>
      </w:r>
      <w:r>
        <w:instrText xml:space="preserve"> PAGEREF _Toc25026 \h </w:instrText>
      </w:r>
      <w:r>
        <w:fldChar w:fldCharType="separate"/>
      </w:r>
      <w:r>
        <w:t>5</w:t>
      </w:r>
      <w:r>
        <w:fldChar w:fldCharType="end"/>
      </w:r>
      <w:r>
        <w:fldChar w:fldCharType="end"/>
      </w:r>
    </w:p>
    <w:p w14:paraId="0056148C">
      <w:pPr>
        <w:pStyle w:val="12"/>
        <w:tabs>
          <w:tab w:val="right" w:leader="dot" w:pos="9298"/>
          <w:tab w:val="clear" w:pos="403"/>
          <w:tab w:val="clear" w:pos="720"/>
          <w:tab w:val="clear" w:pos="9752"/>
        </w:tabs>
      </w:pPr>
      <w:r>
        <w:fldChar w:fldCharType="begin"/>
      </w:r>
      <w:r>
        <w:instrText xml:space="preserve"> HYPERLINK \l _Toc21711 </w:instrText>
      </w:r>
      <w:r>
        <w:fldChar w:fldCharType="separate"/>
      </w:r>
      <w:r>
        <w:t>Introduction</w:t>
      </w:r>
      <w:r>
        <w:tab/>
      </w:r>
      <w:r>
        <w:fldChar w:fldCharType="begin"/>
      </w:r>
      <w:r>
        <w:instrText xml:space="preserve"> PAGEREF _Toc21711 \h </w:instrText>
      </w:r>
      <w:r>
        <w:fldChar w:fldCharType="separate"/>
      </w:r>
      <w:r>
        <w:t>6</w:t>
      </w:r>
      <w:r>
        <w:fldChar w:fldCharType="end"/>
      </w:r>
      <w:r>
        <w:fldChar w:fldCharType="end"/>
      </w:r>
    </w:p>
    <w:p w14:paraId="50665604">
      <w:pPr>
        <w:pStyle w:val="12"/>
        <w:tabs>
          <w:tab w:val="right" w:leader="dot" w:pos="9298"/>
          <w:tab w:val="clear" w:pos="403"/>
          <w:tab w:val="clear" w:pos="720"/>
          <w:tab w:val="clear" w:pos="9752"/>
        </w:tabs>
      </w:pPr>
      <w:r>
        <w:fldChar w:fldCharType="begin"/>
      </w:r>
      <w:r>
        <w:instrText xml:space="preserve"> HYPERLINK \l _Toc3882 </w:instrText>
      </w:r>
      <w:r>
        <w:fldChar w:fldCharType="separate"/>
      </w:r>
      <w:r>
        <w:rPr>
          <w:rFonts w:cs="Times New Roman"/>
          <w:i w:val="0"/>
        </w:rPr>
        <w:t xml:space="preserve">1 </w:t>
      </w:r>
      <w:r>
        <w:t>Scope</w:t>
      </w:r>
      <w:r>
        <w:tab/>
      </w:r>
      <w:r>
        <w:fldChar w:fldCharType="begin"/>
      </w:r>
      <w:r>
        <w:instrText xml:space="preserve"> PAGEREF _Toc3882 \h </w:instrText>
      </w:r>
      <w:r>
        <w:fldChar w:fldCharType="separate"/>
      </w:r>
      <w:r>
        <w:t>7</w:t>
      </w:r>
      <w:r>
        <w:fldChar w:fldCharType="end"/>
      </w:r>
      <w:r>
        <w:fldChar w:fldCharType="end"/>
      </w:r>
    </w:p>
    <w:p w14:paraId="230F2830">
      <w:pPr>
        <w:pStyle w:val="12"/>
        <w:tabs>
          <w:tab w:val="right" w:leader="dot" w:pos="9298"/>
          <w:tab w:val="clear" w:pos="403"/>
          <w:tab w:val="clear" w:pos="720"/>
          <w:tab w:val="clear" w:pos="9752"/>
        </w:tabs>
      </w:pPr>
      <w:r>
        <w:fldChar w:fldCharType="begin"/>
      </w:r>
      <w:r>
        <w:instrText xml:space="preserve"> HYPERLINK \l _Toc23685 </w:instrText>
      </w:r>
      <w:r>
        <w:fldChar w:fldCharType="separate"/>
      </w:r>
      <w:r>
        <w:rPr>
          <w:rFonts w:cs="Times New Roman"/>
          <w:i w:val="0"/>
        </w:rPr>
        <w:t xml:space="preserve">2 </w:t>
      </w:r>
      <w:r>
        <w:t>Normative references</w:t>
      </w:r>
      <w:r>
        <w:tab/>
      </w:r>
      <w:r>
        <w:fldChar w:fldCharType="begin"/>
      </w:r>
      <w:r>
        <w:instrText xml:space="preserve"> PAGEREF _Toc23685 \h </w:instrText>
      </w:r>
      <w:r>
        <w:fldChar w:fldCharType="separate"/>
      </w:r>
      <w:r>
        <w:t>7</w:t>
      </w:r>
      <w:r>
        <w:fldChar w:fldCharType="end"/>
      </w:r>
      <w:r>
        <w:fldChar w:fldCharType="end"/>
      </w:r>
    </w:p>
    <w:p w14:paraId="4ACEE9C3">
      <w:pPr>
        <w:pStyle w:val="12"/>
        <w:tabs>
          <w:tab w:val="right" w:leader="dot" w:pos="9298"/>
          <w:tab w:val="clear" w:pos="403"/>
          <w:tab w:val="clear" w:pos="720"/>
          <w:tab w:val="clear" w:pos="9752"/>
        </w:tabs>
      </w:pPr>
      <w:r>
        <w:fldChar w:fldCharType="begin"/>
      </w:r>
      <w:r>
        <w:instrText xml:space="preserve"> HYPERLINK \l _Toc6748 </w:instrText>
      </w:r>
      <w:r>
        <w:fldChar w:fldCharType="separate"/>
      </w:r>
      <w:r>
        <w:rPr>
          <w:rFonts w:cs="Times New Roman"/>
          <w:i w:val="0"/>
        </w:rPr>
        <w:t xml:space="preserve">3 </w:t>
      </w:r>
      <w:r>
        <w:t>Terms and definitions</w:t>
      </w:r>
      <w:r>
        <w:tab/>
      </w:r>
      <w:r>
        <w:fldChar w:fldCharType="begin"/>
      </w:r>
      <w:r>
        <w:instrText xml:space="preserve"> PAGEREF _Toc6748 \h </w:instrText>
      </w:r>
      <w:r>
        <w:fldChar w:fldCharType="separate"/>
      </w:r>
      <w:r>
        <w:t>7</w:t>
      </w:r>
      <w:r>
        <w:fldChar w:fldCharType="end"/>
      </w:r>
      <w:r>
        <w:fldChar w:fldCharType="end"/>
      </w:r>
    </w:p>
    <w:p w14:paraId="723AF1BC">
      <w:pPr>
        <w:pStyle w:val="12"/>
        <w:tabs>
          <w:tab w:val="right" w:leader="dot" w:pos="9298"/>
          <w:tab w:val="clear" w:pos="403"/>
          <w:tab w:val="clear" w:pos="720"/>
          <w:tab w:val="clear" w:pos="9752"/>
        </w:tabs>
      </w:pPr>
      <w:r>
        <w:fldChar w:fldCharType="begin"/>
      </w:r>
      <w:r>
        <w:instrText xml:space="preserve"> HYPERLINK \l _Toc23949 </w:instrText>
      </w:r>
      <w:r>
        <w:fldChar w:fldCharType="separate"/>
      </w:r>
      <w:r>
        <w:rPr>
          <w:rFonts w:hint="default" w:cs="Times New Roman"/>
          <w:i w:val="0"/>
          <w:lang w:val="zh-CN"/>
        </w:rPr>
        <w:t xml:space="preserve">4 </w:t>
      </w:r>
      <w:r>
        <w:rPr>
          <w:rFonts w:hint="default"/>
          <w:lang w:val="zh-CN"/>
        </w:rPr>
        <w:t>Basic Principles</w:t>
      </w:r>
      <w:r>
        <w:tab/>
      </w:r>
      <w:r>
        <w:fldChar w:fldCharType="begin"/>
      </w:r>
      <w:r>
        <w:instrText xml:space="preserve"> PAGEREF _Toc23949 \h </w:instrText>
      </w:r>
      <w:r>
        <w:fldChar w:fldCharType="separate"/>
      </w:r>
      <w:r>
        <w:t>8</w:t>
      </w:r>
      <w:r>
        <w:fldChar w:fldCharType="end"/>
      </w:r>
      <w:r>
        <w:fldChar w:fldCharType="end"/>
      </w:r>
    </w:p>
    <w:p w14:paraId="6576956C">
      <w:pPr>
        <w:pStyle w:val="11"/>
        <w:tabs>
          <w:tab w:val="right" w:leader="dot" w:pos="9298"/>
          <w:tab w:val="clear" w:pos="403"/>
          <w:tab w:val="clear" w:pos="720"/>
          <w:tab w:val="clear" w:pos="9752"/>
        </w:tabs>
      </w:pPr>
      <w:r>
        <w:fldChar w:fldCharType="begin"/>
      </w:r>
      <w:r>
        <w:instrText xml:space="preserve"> HYPERLINK \l _Toc4747 </w:instrText>
      </w:r>
      <w:r>
        <w:fldChar w:fldCharType="separate"/>
      </w:r>
      <w:r>
        <w:rPr>
          <w:rFonts w:hint="default" w:cs="Times New Roman"/>
          <w:i w:val="0"/>
        </w:rPr>
        <w:t xml:space="preserve">4.1 </w:t>
      </w:r>
      <w:r>
        <w:rPr>
          <w:rFonts w:hint="eastAsia"/>
        </w:rPr>
        <w:t>General principles</w:t>
      </w:r>
      <w:r>
        <w:tab/>
      </w:r>
      <w:r>
        <w:fldChar w:fldCharType="begin"/>
      </w:r>
      <w:r>
        <w:instrText xml:space="preserve"> PAGEREF _Toc4747 \h </w:instrText>
      </w:r>
      <w:r>
        <w:fldChar w:fldCharType="separate"/>
      </w:r>
      <w:r>
        <w:t>8</w:t>
      </w:r>
      <w:r>
        <w:fldChar w:fldCharType="end"/>
      </w:r>
      <w:r>
        <w:fldChar w:fldCharType="end"/>
      </w:r>
    </w:p>
    <w:p w14:paraId="43FF201E">
      <w:pPr>
        <w:pStyle w:val="11"/>
        <w:tabs>
          <w:tab w:val="right" w:leader="dot" w:pos="9298"/>
          <w:tab w:val="clear" w:pos="403"/>
          <w:tab w:val="clear" w:pos="720"/>
          <w:tab w:val="clear" w:pos="9752"/>
        </w:tabs>
      </w:pPr>
      <w:r>
        <w:fldChar w:fldCharType="begin"/>
      </w:r>
      <w:r>
        <w:instrText xml:space="preserve"> HYPERLINK \l _Toc22993 </w:instrText>
      </w:r>
      <w:r>
        <w:fldChar w:fldCharType="separate"/>
      </w:r>
      <w:r>
        <w:rPr>
          <w:rFonts w:hint="default" w:cs="Times New Roman"/>
          <w:i w:val="0"/>
        </w:rPr>
        <w:t xml:space="preserve">4.2 </w:t>
      </w:r>
      <w:r>
        <w:rPr>
          <w:rFonts w:hint="eastAsia"/>
        </w:rPr>
        <w:t>Water Balance Diagrams and Equations</w:t>
      </w:r>
      <w:r>
        <w:tab/>
      </w:r>
      <w:r>
        <w:fldChar w:fldCharType="begin"/>
      </w:r>
      <w:r>
        <w:instrText xml:space="preserve"> PAGEREF _Toc22993 \h </w:instrText>
      </w:r>
      <w:r>
        <w:fldChar w:fldCharType="separate"/>
      </w:r>
      <w:r>
        <w:t>9</w:t>
      </w:r>
      <w:r>
        <w:fldChar w:fldCharType="end"/>
      </w:r>
      <w:r>
        <w:fldChar w:fldCharType="end"/>
      </w:r>
    </w:p>
    <w:p w14:paraId="7715344F">
      <w:pPr>
        <w:pStyle w:val="12"/>
        <w:tabs>
          <w:tab w:val="right" w:leader="dot" w:pos="9298"/>
          <w:tab w:val="clear" w:pos="403"/>
          <w:tab w:val="clear" w:pos="720"/>
          <w:tab w:val="clear" w:pos="9752"/>
        </w:tabs>
      </w:pPr>
      <w:r>
        <w:fldChar w:fldCharType="begin"/>
      </w:r>
      <w:r>
        <w:instrText xml:space="preserve"> HYPERLINK \l _Toc27500 </w:instrText>
      </w:r>
      <w:r>
        <w:fldChar w:fldCharType="separate"/>
      </w:r>
      <w:r>
        <w:rPr>
          <w:rFonts w:hint="default" w:cs="Times New Roman"/>
          <w:i w:val="0"/>
          <w:lang w:val="zh-CN"/>
        </w:rPr>
        <w:t xml:space="preserve">5 </w:t>
      </w:r>
      <w:r>
        <w:rPr>
          <w:rFonts w:hint="default"/>
          <w:lang w:val="zh-CN"/>
        </w:rPr>
        <w:t xml:space="preserve">Water Balance </w:t>
      </w:r>
      <w:r>
        <w:rPr>
          <w:rFonts w:hint="eastAsia" w:eastAsia="宋体"/>
          <w:lang w:val="en-US" w:eastAsia="zh-CN"/>
        </w:rPr>
        <w:t>Analysis</w:t>
      </w:r>
      <w:r>
        <w:rPr>
          <w:rFonts w:hint="default"/>
          <w:lang w:val="zh-CN"/>
        </w:rPr>
        <w:t xml:space="preserve"> Program and Methodology</w:t>
      </w:r>
      <w:r>
        <w:tab/>
      </w:r>
      <w:r>
        <w:fldChar w:fldCharType="begin"/>
      </w:r>
      <w:r>
        <w:instrText xml:space="preserve"> PAGEREF _Toc27500 \h </w:instrText>
      </w:r>
      <w:r>
        <w:fldChar w:fldCharType="separate"/>
      </w:r>
      <w:r>
        <w:t>11</w:t>
      </w:r>
      <w:r>
        <w:fldChar w:fldCharType="end"/>
      </w:r>
      <w:r>
        <w:fldChar w:fldCharType="end"/>
      </w:r>
    </w:p>
    <w:p w14:paraId="5718AA5E">
      <w:pPr>
        <w:pStyle w:val="11"/>
        <w:tabs>
          <w:tab w:val="right" w:leader="dot" w:pos="9298"/>
          <w:tab w:val="clear" w:pos="403"/>
          <w:tab w:val="clear" w:pos="720"/>
          <w:tab w:val="clear" w:pos="9752"/>
        </w:tabs>
      </w:pPr>
      <w:r>
        <w:fldChar w:fldCharType="begin"/>
      </w:r>
      <w:r>
        <w:instrText xml:space="preserve"> HYPERLINK \l _Toc29124 </w:instrText>
      </w:r>
      <w:r>
        <w:fldChar w:fldCharType="separate"/>
      </w:r>
      <w:r>
        <w:rPr>
          <w:rFonts w:hint="default" w:cs="Times New Roman"/>
          <w:i w:val="0"/>
        </w:rPr>
        <w:t xml:space="preserve">5.1 </w:t>
      </w:r>
      <w:r>
        <w:rPr>
          <w:rFonts w:hint="default"/>
        </w:rPr>
        <w:t>Work Procedure</w:t>
      </w:r>
      <w:r>
        <w:tab/>
      </w:r>
      <w:r>
        <w:fldChar w:fldCharType="begin"/>
      </w:r>
      <w:r>
        <w:instrText xml:space="preserve"> PAGEREF _Toc29124 \h </w:instrText>
      </w:r>
      <w:r>
        <w:fldChar w:fldCharType="separate"/>
      </w:r>
      <w:r>
        <w:t>11</w:t>
      </w:r>
      <w:r>
        <w:fldChar w:fldCharType="end"/>
      </w:r>
      <w:r>
        <w:fldChar w:fldCharType="end"/>
      </w:r>
    </w:p>
    <w:p w14:paraId="4F356F84">
      <w:pPr>
        <w:pStyle w:val="11"/>
        <w:tabs>
          <w:tab w:val="right" w:leader="dot" w:pos="9298"/>
          <w:tab w:val="clear" w:pos="403"/>
          <w:tab w:val="clear" w:pos="720"/>
          <w:tab w:val="clear" w:pos="9752"/>
        </w:tabs>
      </w:pPr>
      <w:r>
        <w:fldChar w:fldCharType="begin"/>
      </w:r>
      <w:r>
        <w:instrText xml:space="preserve"> HYPERLINK \l _Toc6390 </w:instrText>
      </w:r>
      <w:r>
        <w:fldChar w:fldCharType="separate"/>
      </w:r>
      <w:r>
        <w:rPr>
          <w:rFonts w:hint="default" w:cs="Times New Roman"/>
          <w:i w:val="0"/>
        </w:rPr>
        <w:t xml:space="preserve">5.2 </w:t>
      </w:r>
      <w:r>
        <w:rPr>
          <w:rFonts w:hint="default"/>
        </w:rPr>
        <w:t>Preparation Stage</w:t>
      </w:r>
      <w:r>
        <w:tab/>
      </w:r>
      <w:r>
        <w:fldChar w:fldCharType="begin"/>
      </w:r>
      <w:r>
        <w:instrText xml:space="preserve"> PAGEREF _Toc6390 \h </w:instrText>
      </w:r>
      <w:r>
        <w:fldChar w:fldCharType="separate"/>
      </w:r>
      <w:r>
        <w:t>11</w:t>
      </w:r>
      <w:r>
        <w:fldChar w:fldCharType="end"/>
      </w:r>
      <w:r>
        <w:fldChar w:fldCharType="end"/>
      </w:r>
    </w:p>
    <w:p w14:paraId="76BCB017">
      <w:pPr>
        <w:pStyle w:val="11"/>
        <w:tabs>
          <w:tab w:val="right" w:leader="dot" w:pos="9298"/>
          <w:tab w:val="clear" w:pos="403"/>
          <w:tab w:val="clear" w:pos="720"/>
          <w:tab w:val="clear" w:pos="9752"/>
        </w:tabs>
      </w:pPr>
      <w:r>
        <w:fldChar w:fldCharType="begin"/>
      </w:r>
      <w:r>
        <w:instrText xml:space="preserve"> HYPERLINK \l _Toc3624 </w:instrText>
      </w:r>
      <w:r>
        <w:fldChar w:fldCharType="separate"/>
      </w:r>
      <w:r>
        <w:rPr>
          <w:rFonts w:hint="default" w:cs="Times New Roman"/>
          <w:i w:val="0"/>
        </w:rPr>
        <w:t xml:space="preserve">5.3 </w:t>
      </w:r>
      <w:r>
        <w:rPr>
          <w:rFonts w:hint="default"/>
        </w:rPr>
        <w:t>Actual Measurement Stage</w:t>
      </w:r>
      <w:r>
        <w:tab/>
      </w:r>
      <w:r>
        <w:fldChar w:fldCharType="begin"/>
      </w:r>
      <w:r>
        <w:instrText xml:space="preserve"> PAGEREF _Toc3624 \h </w:instrText>
      </w:r>
      <w:r>
        <w:fldChar w:fldCharType="separate"/>
      </w:r>
      <w:r>
        <w:t>12</w:t>
      </w:r>
      <w:r>
        <w:fldChar w:fldCharType="end"/>
      </w:r>
      <w:r>
        <w:fldChar w:fldCharType="end"/>
      </w:r>
    </w:p>
    <w:p w14:paraId="540C4D5C">
      <w:pPr>
        <w:pStyle w:val="11"/>
        <w:tabs>
          <w:tab w:val="right" w:leader="dot" w:pos="9298"/>
          <w:tab w:val="clear" w:pos="403"/>
          <w:tab w:val="clear" w:pos="720"/>
          <w:tab w:val="clear" w:pos="9752"/>
        </w:tabs>
      </w:pPr>
      <w:r>
        <w:fldChar w:fldCharType="begin"/>
      </w:r>
      <w:r>
        <w:instrText xml:space="preserve"> HYPERLINK \l _Toc4377 </w:instrText>
      </w:r>
      <w:r>
        <w:fldChar w:fldCharType="separate"/>
      </w:r>
      <w:r>
        <w:rPr>
          <w:rFonts w:hint="default" w:cs="Times New Roman"/>
          <w:i w:val="0"/>
        </w:rPr>
        <w:t xml:space="preserve">5.4 </w:t>
      </w:r>
      <w:r>
        <w:rPr>
          <w:rFonts w:hint="default"/>
        </w:rPr>
        <w:t>Summary Stage</w:t>
      </w:r>
      <w:r>
        <w:tab/>
      </w:r>
      <w:r>
        <w:fldChar w:fldCharType="begin"/>
      </w:r>
      <w:r>
        <w:instrText xml:space="preserve"> PAGEREF _Toc4377 \h </w:instrText>
      </w:r>
      <w:r>
        <w:fldChar w:fldCharType="separate"/>
      </w:r>
      <w:r>
        <w:t>14</w:t>
      </w:r>
      <w:r>
        <w:fldChar w:fldCharType="end"/>
      </w:r>
      <w:r>
        <w:fldChar w:fldCharType="end"/>
      </w:r>
    </w:p>
    <w:p w14:paraId="50703031">
      <w:pPr>
        <w:pStyle w:val="11"/>
        <w:tabs>
          <w:tab w:val="right" w:leader="dot" w:pos="9298"/>
          <w:tab w:val="clear" w:pos="403"/>
          <w:tab w:val="clear" w:pos="720"/>
          <w:tab w:val="clear" w:pos="9752"/>
        </w:tabs>
      </w:pPr>
      <w:r>
        <w:fldChar w:fldCharType="begin"/>
      </w:r>
      <w:r>
        <w:instrText xml:space="preserve"> HYPERLINK \l _Toc17037 </w:instrText>
      </w:r>
      <w:r>
        <w:fldChar w:fldCharType="separate"/>
      </w:r>
      <w:r>
        <w:rPr>
          <w:rFonts w:hint="default" w:cs="Times New Roman"/>
          <w:i w:val="0"/>
        </w:rPr>
        <w:t xml:space="preserve">5.5 </w:t>
      </w:r>
      <w:r>
        <w:rPr>
          <w:rFonts w:hint="default"/>
        </w:rPr>
        <w:t>Analysis and Evaluation Stage</w:t>
      </w:r>
      <w:r>
        <w:tab/>
      </w:r>
      <w:r>
        <w:fldChar w:fldCharType="begin"/>
      </w:r>
      <w:r>
        <w:instrText xml:space="preserve"> PAGEREF _Toc17037 \h </w:instrText>
      </w:r>
      <w:r>
        <w:fldChar w:fldCharType="separate"/>
      </w:r>
      <w:r>
        <w:t>14</w:t>
      </w:r>
      <w:r>
        <w:fldChar w:fldCharType="end"/>
      </w:r>
      <w:r>
        <w:fldChar w:fldCharType="end"/>
      </w:r>
    </w:p>
    <w:p w14:paraId="24929060">
      <w:pPr>
        <w:pStyle w:val="12"/>
        <w:tabs>
          <w:tab w:val="right" w:leader="dot" w:pos="9298"/>
          <w:tab w:val="clear" w:pos="403"/>
          <w:tab w:val="clear" w:pos="720"/>
          <w:tab w:val="clear" w:pos="9752"/>
        </w:tabs>
      </w:pPr>
      <w:r>
        <w:fldChar w:fldCharType="begin"/>
      </w:r>
      <w:r>
        <w:instrText xml:space="preserve"> HYPERLINK \l _Toc27233 </w:instrText>
      </w:r>
      <w:r>
        <w:fldChar w:fldCharType="separate"/>
      </w:r>
      <w:r>
        <w:rPr>
          <w:rFonts w:hint="default" w:ascii="Cambria" w:hAnsi="Cambria" w:cs="Times New Roman"/>
          <w:i w:val="0"/>
          <w:szCs w:val="28"/>
          <w:lang w:val="zh-CN"/>
        </w:rPr>
        <w:t xml:space="preserve">Annex A </w:t>
      </w:r>
      <w:r>
        <w:rPr>
          <w:rFonts w:hint="default"/>
          <w:szCs w:val="22"/>
          <w:lang w:val="zh-CN"/>
        </w:rPr>
        <w:t xml:space="preserve"> </w:t>
      </w:r>
      <w:r>
        <w:rPr>
          <w:rFonts w:hint="default"/>
          <w:szCs w:val="22"/>
          <w:lang w:val="zh-CN"/>
        </w:rPr>
        <w:t>(</w:t>
      </w:r>
      <w:r>
        <w:rPr>
          <w:rFonts w:hint="default"/>
          <w:szCs w:val="22"/>
        </w:rPr>
        <w:t>informative</w:t>
      </w:r>
      <w:r>
        <w:rPr>
          <w:rFonts w:hint="default"/>
          <w:szCs w:val="22"/>
          <w:lang w:val="zh-CN"/>
        </w:rPr>
        <w:t>)</w:t>
      </w:r>
      <w:r>
        <w:rPr>
          <w:rFonts w:hint="default"/>
          <w:szCs w:val="22"/>
          <w:lang w:val="zh-CN"/>
        </w:rPr>
        <w:t xml:space="preserve"> </w:t>
      </w:r>
      <w:r>
        <w:rPr>
          <w:rFonts w:hint="default"/>
          <w:szCs w:val="22"/>
          <w:lang w:val="zh-CN"/>
        </w:rPr>
        <w:t xml:space="preserve"> </w:t>
      </w:r>
      <w:r>
        <w:rPr>
          <w:rFonts w:hint="default"/>
          <w:szCs w:val="22"/>
          <w:lang w:val="zh-CN"/>
        </w:rPr>
        <w:t xml:space="preserve">Symbols for </w:t>
      </w:r>
      <w:r>
        <w:rPr>
          <w:rFonts w:hint="eastAsia" w:eastAsia="宋体"/>
          <w:szCs w:val="22"/>
          <w:lang w:val="en-US" w:eastAsia="zh-CN"/>
        </w:rPr>
        <w:t>I</w:t>
      </w:r>
      <w:r>
        <w:rPr>
          <w:rFonts w:hint="default"/>
          <w:szCs w:val="22"/>
          <w:lang w:val="zh-CN"/>
        </w:rPr>
        <w:t xml:space="preserve">nput </w:t>
      </w:r>
      <w:r>
        <w:rPr>
          <w:rFonts w:hint="eastAsia" w:eastAsia="宋体"/>
          <w:szCs w:val="22"/>
          <w:lang w:val="en-US" w:eastAsia="zh-CN"/>
        </w:rPr>
        <w:t>W</w:t>
      </w:r>
      <w:r>
        <w:rPr>
          <w:rFonts w:hint="default"/>
          <w:szCs w:val="22"/>
          <w:lang w:val="zh-CN"/>
        </w:rPr>
        <w:t xml:space="preserve">ater </w:t>
      </w:r>
      <w:r>
        <w:rPr>
          <w:rFonts w:hint="eastAsia" w:eastAsia="宋体"/>
          <w:szCs w:val="22"/>
          <w:lang w:val="en-US" w:eastAsia="zh-CN"/>
        </w:rPr>
        <w:t>Q</w:t>
      </w:r>
      <w:r>
        <w:rPr>
          <w:rFonts w:hint="default"/>
          <w:szCs w:val="22"/>
          <w:lang w:val="zh-CN"/>
        </w:rPr>
        <w:t xml:space="preserve">uantity, </w:t>
      </w:r>
      <w:r>
        <w:rPr>
          <w:rFonts w:hint="eastAsia" w:eastAsia="宋体"/>
          <w:szCs w:val="22"/>
          <w:lang w:val="en-US" w:eastAsia="zh-CN"/>
        </w:rPr>
        <w:t>O</w:t>
      </w:r>
      <w:r>
        <w:rPr>
          <w:rFonts w:hint="default"/>
          <w:szCs w:val="22"/>
          <w:lang w:val="zh-CN"/>
        </w:rPr>
        <w:t xml:space="preserve">utput </w:t>
      </w:r>
      <w:r>
        <w:rPr>
          <w:rFonts w:hint="eastAsia" w:eastAsia="宋体"/>
          <w:szCs w:val="22"/>
          <w:lang w:val="en-US" w:eastAsia="zh-CN"/>
        </w:rPr>
        <w:t>W</w:t>
      </w:r>
      <w:r>
        <w:rPr>
          <w:rFonts w:hint="default"/>
          <w:szCs w:val="22"/>
          <w:lang w:val="zh-CN"/>
        </w:rPr>
        <w:t xml:space="preserve">ater </w:t>
      </w:r>
      <w:r>
        <w:rPr>
          <w:rFonts w:hint="eastAsia" w:eastAsia="宋体"/>
          <w:szCs w:val="22"/>
          <w:lang w:val="en-US" w:eastAsia="zh-CN"/>
        </w:rPr>
        <w:t>Q</w:t>
      </w:r>
      <w:r>
        <w:rPr>
          <w:rFonts w:hint="default"/>
          <w:szCs w:val="22"/>
          <w:lang w:val="zh-CN"/>
        </w:rPr>
        <w:t xml:space="preserve">uantity, and </w:t>
      </w:r>
      <w:r>
        <w:rPr>
          <w:rFonts w:hint="eastAsia" w:eastAsia="宋体"/>
          <w:szCs w:val="22"/>
          <w:lang w:val="en-US" w:eastAsia="zh-CN"/>
        </w:rPr>
        <w:t>Recirculating</w:t>
      </w:r>
      <w:r>
        <w:rPr>
          <w:rFonts w:hint="default"/>
          <w:szCs w:val="22"/>
          <w:lang w:val="zh-CN"/>
        </w:rPr>
        <w:t xml:space="preserve"> </w:t>
      </w:r>
      <w:r>
        <w:rPr>
          <w:rFonts w:hint="eastAsia" w:eastAsia="宋体"/>
          <w:szCs w:val="22"/>
          <w:lang w:val="en-US" w:eastAsia="zh-CN"/>
        </w:rPr>
        <w:t>W</w:t>
      </w:r>
      <w:r>
        <w:rPr>
          <w:rFonts w:hint="default"/>
          <w:szCs w:val="22"/>
          <w:lang w:val="zh-CN"/>
        </w:rPr>
        <w:t xml:space="preserve">ater </w:t>
      </w:r>
      <w:r>
        <w:rPr>
          <w:rFonts w:hint="eastAsia" w:eastAsia="宋体"/>
          <w:szCs w:val="22"/>
          <w:lang w:val="en-US" w:eastAsia="zh-CN"/>
        </w:rPr>
        <w:t>Q</w:t>
      </w:r>
      <w:r>
        <w:rPr>
          <w:rFonts w:hint="default"/>
          <w:szCs w:val="22"/>
          <w:lang w:val="zh-CN"/>
        </w:rPr>
        <w:t>uantity</w:t>
      </w:r>
      <w:r>
        <w:tab/>
      </w:r>
      <w:r>
        <w:fldChar w:fldCharType="begin"/>
      </w:r>
      <w:r>
        <w:instrText xml:space="preserve"> PAGEREF _Toc27233 \h </w:instrText>
      </w:r>
      <w:r>
        <w:fldChar w:fldCharType="separate"/>
      </w:r>
      <w:r>
        <w:t>15</w:t>
      </w:r>
      <w:r>
        <w:fldChar w:fldCharType="end"/>
      </w:r>
      <w:r>
        <w:fldChar w:fldCharType="end"/>
      </w:r>
    </w:p>
    <w:p w14:paraId="35BA51E4">
      <w:pPr>
        <w:pStyle w:val="12"/>
        <w:tabs>
          <w:tab w:val="right" w:leader="dot" w:pos="9298"/>
          <w:tab w:val="clear" w:pos="403"/>
          <w:tab w:val="clear" w:pos="720"/>
          <w:tab w:val="clear" w:pos="9752"/>
        </w:tabs>
      </w:pPr>
      <w:r>
        <w:fldChar w:fldCharType="begin"/>
      </w:r>
      <w:r>
        <w:instrText xml:space="preserve"> HYPERLINK \l _Toc2819 </w:instrText>
      </w:r>
      <w:r>
        <w:fldChar w:fldCharType="separate"/>
      </w:r>
      <w:r>
        <w:rPr>
          <w:rFonts w:hint="default" w:ascii="Cambria" w:hAnsi="Cambria" w:eastAsia="MS Mincho" w:cs="Times New Roman"/>
          <w:i w:val="0"/>
          <w:szCs w:val="28"/>
          <w:lang w:val="zh-CN" w:eastAsia="ja-JP" w:bidi="ar-SA"/>
        </w:rPr>
        <w:t xml:space="preserve">Annex B </w:t>
      </w:r>
      <w:r>
        <w:rPr>
          <w:rFonts w:hint="default" w:ascii="Cambria" w:hAnsi="Cambria" w:eastAsia="MS Mincho" w:cs="Times New Roman"/>
          <w:szCs w:val="22"/>
          <w:lang w:val="zh-CN" w:eastAsia="ja-JP" w:bidi="ar-SA"/>
        </w:rPr>
        <w:t xml:space="preserve"> </w:t>
      </w:r>
      <w:r>
        <w:rPr>
          <w:rFonts w:hint="default" w:ascii="Cambria" w:hAnsi="Cambria" w:eastAsia="MS Mincho" w:cs="Times New Roman"/>
          <w:szCs w:val="22"/>
          <w:lang w:val="zh-CN" w:eastAsia="ja-JP" w:bidi="ar-SA"/>
        </w:rPr>
        <w:t>(</w:t>
      </w:r>
      <w:r>
        <w:t>informative</w:t>
      </w:r>
      <w:r>
        <w:rPr>
          <w:rFonts w:hint="default" w:ascii="Cambria" w:hAnsi="Cambria" w:eastAsia="MS Mincho" w:cs="Times New Roman"/>
          <w:szCs w:val="22"/>
          <w:lang w:val="zh-CN" w:eastAsia="ja-JP" w:bidi="ar-SA"/>
        </w:rPr>
        <w:t>)</w:t>
      </w:r>
      <w:r>
        <w:rPr>
          <w:rFonts w:hint="default" w:ascii="Cambria" w:hAnsi="Cambria" w:eastAsia="MS Mincho" w:cs="Times New Roman"/>
          <w:szCs w:val="22"/>
          <w:lang w:val="zh-CN" w:eastAsia="ja-JP" w:bidi="ar-SA"/>
        </w:rPr>
        <w:t xml:space="preserve"> </w:t>
      </w:r>
      <w:r>
        <w:rPr>
          <w:rFonts w:hint="default" w:ascii="Cambria" w:hAnsi="Cambria" w:eastAsia="MS Mincho" w:cs="Times New Roman"/>
          <w:szCs w:val="22"/>
          <w:lang w:val="zh-CN" w:eastAsia="ja-JP" w:bidi="ar-SA"/>
        </w:rPr>
        <w:t xml:space="preserve"> </w:t>
      </w:r>
      <w:r>
        <w:rPr>
          <w:rFonts w:hint="default" w:ascii="Cambria" w:hAnsi="Cambria" w:eastAsia="MS Mincho" w:cs="Times New Roman"/>
          <w:szCs w:val="22"/>
          <w:lang w:val="zh-CN" w:eastAsia="ja-JP" w:bidi="ar-SA"/>
        </w:rPr>
        <w:t xml:space="preserve">Formats for Water Balance </w:t>
      </w:r>
      <w:r>
        <w:rPr>
          <w:rFonts w:hint="eastAsia" w:cs="Times New Roman"/>
          <w:szCs w:val="22"/>
          <w:lang w:val="zh-CN" w:eastAsia="ja-JP" w:bidi="ar-SA"/>
        </w:rPr>
        <w:t>Analysis</w:t>
      </w:r>
      <w:r>
        <w:rPr>
          <w:rFonts w:hint="default" w:ascii="Cambria" w:hAnsi="Cambria" w:eastAsia="MS Mincho" w:cs="Times New Roman"/>
          <w:szCs w:val="22"/>
          <w:lang w:val="zh-CN" w:eastAsia="ja-JP" w:bidi="ar-SA"/>
        </w:rPr>
        <w:t xml:space="preserve"> Tables</w:t>
      </w:r>
      <w:r>
        <w:tab/>
      </w:r>
      <w:r>
        <w:fldChar w:fldCharType="begin"/>
      </w:r>
      <w:r>
        <w:instrText xml:space="preserve"> PAGEREF _Toc2819 \h </w:instrText>
      </w:r>
      <w:r>
        <w:fldChar w:fldCharType="separate"/>
      </w:r>
      <w:r>
        <w:t>16</w:t>
      </w:r>
      <w:r>
        <w:fldChar w:fldCharType="end"/>
      </w:r>
      <w:r>
        <w:fldChar w:fldCharType="end"/>
      </w:r>
    </w:p>
    <w:p w14:paraId="244AA20D">
      <w:pPr>
        <w:pStyle w:val="12"/>
        <w:tabs>
          <w:tab w:val="right" w:leader="dot" w:pos="9298"/>
          <w:tab w:val="clear" w:pos="403"/>
          <w:tab w:val="clear" w:pos="720"/>
          <w:tab w:val="clear" w:pos="9752"/>
        </w:tabs>
      </w:pPr>
      <w:r>
        <w:fldChar w:fldCharType="begin"/>
      </w:r>
      <w:r>
        <w:instrText xml:space="preserve"> HYPERLINK \l _Toc28844 </w:instrText>
      </w:r>
      <w:r>
        <w:fldChar w:fldCharType="separate"/>
      </w:r>
      <w:r>
        <w:rPr>
          <w:rFonts w:hint="default" w:ascii="Cambria" w:hAnsi="Cambria" w:eastAsia="黑体" w:cs="Times New Roman"/>
          <w:bCs/>
          <w:i w:val="0"/>
          <w:spacing w:val="10"/>
          <w:szCs w:val="28"/>
          <w:lang w:val="zh-CN"/>
        </w:rPr>
        <w:t xml:space="preserve">Annex C </w:t>
      </w:r>
      <w:r>
        <w:rPr>
          <w:rFonts w:hint="default" w:ascii="Cambria" w:hAnsi="Cambria" w:eastAsia="MS Mincho" w:cs="Times New Roman"/>
          <w:szCs w:val="22"/>
          <w:lang w:val="zh-CN" w:eastAsia="ja-JP" w:bidi="ar-SA"/>
        </w:rPr>
        <w:t xml:space="preserve"> </w:t>
      </w:r>
      <w:r>
        <w:rPr>
          <w:rFonts w:hint="default" w:ascii="Cambria" w:hAnsi="Cambria" w:eastAsia="MS Mincho" w:cs="Times New Roman"/>
          <w:szCs w:val="22"/>
          <w:lang w:val="zh-CN" w:eastAsia="ja-JP" w:bidi="ar-SA"/>
        </w:rPr>
        <w:t>(</w:t>
      </w:r>
      <w:r>
        <w:t>informative</w:t>
      </w:r>
      <w:r>
        <w:rPr>
          <w:rFonts w:hint="default" w:ascii="Cambria" w:hAnsi="Cambria" w:eastAsia="MS Mincho" w:cs="Times New Roman"/>
          <w:szCs w:val="22"/>
          <w:lang w:val="zh-CN" w:eastAsia="ja-JP" w:bidi="ar-SA"/>
        </w:rPr>
        <w:t>)</w:t>
      </w:r>
      <w:r>
        <w:rPr>
          <w:rFonts w:hint="default" w:ascii="Cambria" w:hAnsi="Cambria" w:eastAsia="MS Mincho" w:cs="Times New Roman"/>
          <w:szCs w:val="22"/>
          <w:lang w:val="zh-CN" w:eastAsia="ja-JP" w:bidi="ar-SA"/>
        </w:rPr>
        <w:t xml:space="preserve"> </w:t>
      </w:r>
      <w:r>
        <w:rPr>
          <w:rFonts w:hint="default" w:ascii="Cambria" w:hAnsi="Cambria" w:eastAsia="MS Mincho" w:cs="Times New Roman"/>
          <w:szCs w:val="22"/>
          <w:lang w:val="zh-CN" w:eastAsia="ja-JP" w:bidi="ar-SA"/>
        </w:rPr>
        <w:t xml:space="preserve"> </w:t>
      </w:r>
      <w:r>
        <w:rPr>
          <w:rFonts w:hint="default" w:ascii="Times New Roman" w:hAnsi="Times New Roman" w:eastAsia="黑体" w:cs="Times New Roman"/>
          <w:bCs/>
          <w:spacing w:val="10"/>
          <w:szCs w:val="21"/>
          <w:lang w:val="zh-CN"/>
        </w:rPr>
        <w:t>Open-Loop Cooling Water System Water Consumption Calculation</w:t>
      </w:r>
      <w:r>
        <w:tab/>
      </w:r>
      <w:r>
        <w:fldChar w:fldCharType="begin"/>
      </w:r>
      <w:r>
        <w:instrText xml:space="preserve"> PAGEREF _Toc28844 \h </w:instrText>
      </w:r>
      <w:r>
        <w:fldChar w:fldCharType="separate"/>
      </w:r>
      <w:r>
        <w:t>23</w:t>
      </w:r>
      <w:r>
        <w:fldChar w:fldCharType="end"/>
      </w:r>
      <w:r>
        <w:fldChar w:fldCharType="end"/>
      </w:r>
    </w:p>
    <w:p w14:paraId="19B4AC98">
      <w:pPr>
        <w:pStyle w:val="12"/>
        <w:tabs>
          <w:tab w:val="right" w:leader="dot" w:pos="9298"/>
          <w:tab w:val="clear" w:pos="403"/>
          <w:tab w:val="clear" w:pos="720"/>
          <w:tab w:val="clear" w:pos="9752"/>
        </w:tabs>
      </w:pPr>
      <w:r>
        <w:fldChar w:fldCharType="begin"/>
      </w:r>
      <w:r>
        <w:instrText xml:space="preserve"> HYPERLINK \l _Toc10044 </w:instrText>
      </w:r>
      <w:r>
        <w:fldChar w:fldCharType="separate"/>
      </w:r>
      <w:r>
        <w:t>Bibliography</w:t>
      </w:r>
      <w:r>
        <w:tab/>
      </w:r>
      <w:r>
        <w:fldChar w:fldCharType="begin"/>
      </w:r>
      <w:r>
        <w:instrText xml:space="preserve"> PAGEREF _Toc10044 \h </w:instrText>
      </w:r>
      <w:r>
        <w:fldChar w:fldCharType="separate"/>
      </w:r>
      <w:r>
        <w:t>25</w:t>
      </w:r>
      <w:r>
        <w:fldChar w:fldCharType="end"/>
      </w:r>
      <w:r>
        <w:fldChar w:fldCharType="end"/>
      </w:r>
    </w:p>
    <w:p w14:paraId="6B52618C">
      <w:pPr>
        <w:pStyle w:val="12"/>
      </w:pPr>
      <w:r>
        <w:fldChar w:fldCharType="end"/>
      </w:r>
    </w:p>
    <w:p w14:paraId="0052E869">
      <w:pPr>
        <w:pStyle w:val="39"/>
      </w:pPr>
      <w:bookmarkStart w:id="0" w:name="_Toc353342667"/>
      <w:bookmarkStart w:id="1" w:name="_Toc15386"/>
      <w:bookmarkStart w:id="2" w:name="_Toc25026"/>
      <w:r>
        <w:t>Foreword</w:t>
      </w:r>
      <w:bookmarkEnd w:id="0"/>
      <w:bookmarkEnd w:id="1"/>
      <w:bookmarkEnd w:id="2"/>
    </w:p>
    <w:p w14:paraId="6E51CAF6">
      <w:pPr>
        <w:pStyle w:val="52"/>
        <w:rPr>
          <w:lang w:val="en-GB"/>
        </w:rPr>
      </w:pPr>
      <w:r>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52C49464">
      <w:pPr>
        <w:pStyle w:val="52"/>
        <w:rPr>
          <w:lang w:val="en-GB"/>
        </w:rPr>
      </w:pPr>
      <w:r>
        <w:rPr>
          <w:lang w:val="en-GB"/>
        </w:rPr>
        <w:t xml:space="preserve">The procedures used to develop this document and those intended for its further maintenance are described in the ISO/IEC Directives, Part 1. In particular, the different approval criteria needed for the different types of ISO documents should be noted. This document was drafted in accordance with the editorial rules of the ISO/IEC Directives, Part 2 (see </w:t>
      </w:r>
      <w:r>
        <w:fldChar w:fldCharType="begin"/>
      </w:r>
      <w:r>
        <w:instrText xml:space="preserve"> HYPERLINK "https://www.iso.org/directives-and-policies.html" </w:instrText>
      </w:r>
      <w:r>
        <w:fldChar w:fldCharType="separate"/>
      </w:r>
      <w:r>
        <w:rPr>
          <w:rStyle w:val="24"/>
          <w:lang w:val="en-GB"/>
        </w:rPr>
        <w:t>www.iso.org/directives</w:t>
      </w:r>
      <w:r>
        <w:rPr>
          <w:rStyle w:val="24"/>
          <w:lang w:val="en-GB"/>
        </w:rPr>
        <w:fldChar w:fldCharType="end"/>
      </w:r>
      <w:r>
        <w:rPr>
          <w:lang w:val="en-GB"/>
        </w:rPr>
        <w:t>).</w:t>
      </w:r>
    </w:p>
    <w:p w14:paraId="53FECF80">
      <w:pPr>
        <w:pStyle w:val="52"/>
        <w:rPr>
          <w:lang w:val="en-GB"/>
        </w:rPr>
      </w:pPr>
      <w:r>
        <w:rPr>
          <w:lang w:val="en-US"/>
        </w:rPr>
        <w:t xml:space="preserve">ISO draws attention to the possibility that the implementation of this document may involve the use of (a) patent(s). ISO takes no position concerning the evidence, validity or applicability of any claimed patent rights in respect thereof. As of the date of publication of this document, ISO </w:t>
      </w:r>
      <w:r>
        <w:rPr>
          <w:i/>
          <w:iCs/>
          <w:color w:val="FF0000"/>
          <w:lang w:val="en-US"/>
        </w:rPr>
        <w:t>[had/had not]</w:t>
      </w:r>
      <w:r>
        <w:rPr>
          <w:lang w:val="en-US"/>
        </w:rPr>
        <w:t xml:space="preserve"> received notice of (a) patent(s) which may be required to implement this document. However, implementers are cautioned that this may not represent the latest information, which may be obtained from the patent database available at </w:t>
      </w:r>
      <w:r>
        <w:fldChar w:fldCharType="begin"/>
      </w:r>
      <w:r>
        <w:instrText xml:space="preserve"> HYPERLINK "http://www.iso.org/patents" </w:instrText>
      </w:r>
      <w:r>
        <w:fldChar w:fldCharType="separate"/>
      </w:r>
      <w:r>
        <w:rPr>
          <w:rStyle w:val="24"/>
          <w:lang w:val="en-US"/>
        </w:rPr>
        <w:t>www.iso.org/patents</w:t>
      </w:r>
      <w:r>
        <w:rPr>
          <w:rStyle w:val="24"/>
          <w:lang w:val="en-US"/>
        </w:rPr>
        <w:fldChar w:fldCharType="end"/>
      </w:r>
      <w:r>
        <w:rPr>
          <w:lang w:val="en-US"/>
        </w:rPr>
        <w:t>. ISO shall not be held responsible for identifying any or all such patent rights</w:t>
      </w:r>
      <w:r>
        <w:rPr>
          <w:lang w:val="en-GB"/>
        </w:rPr>
        <w:t>.</w:t>
      </w:r>
    </w:p>
    <w:p w14:paraId="61126CA5">
      <w:pPr>
        <w:pStyle w:val="52"/>
        <w:rPr>
          <w:lang w:val="en-GB"/>
        </w:rPr>
      </w:pPr>
      <w:r>
        <w:rPr>
          <w:lang w:val="en-GB"/>
        </w:rPr>
        <w:t>Any trade name used in this document is information given for the convenience of users and does not constitute an endorsement.</w:t>
      </w:r>
    </w:p>
    <w:p w14:paraId="12343F04">
      <w:pPr>
        <w:pStyle w:val="52"/>
        <w:rPr>
          <w:lang w:val="en-GB"/>
        </w:rPr>
      </w:pPr>
      <w:r>
        <w:rPr>
          <w:lang w:val="en-GB"/>
        </w:rPr>
        <w:t>For an explanation of the voluntary nature of standards, the meaning of ISO specific terms and expressions related to conformity assessment, as well as information about ISO's adherence to the World Trade Organization (WTO) principles in the Technical Barriers to Trade (TBT),</w:t>
      </w:r>
      <w:r>
        <w:rPr>
          <w:color w:val="FF0000"/>
          <w:lang w:val="en-GB"/>
        </w:rPr>
        <w:t xml:space="preserve"> </w:t>
      </w:r>
      <w:r>
        <w:rPr>
          <w:lang w:val="en-GB"/>
        </w:rPr>
        <w:t xml:space="preserve">see </w:t>
      </w:r>
      <w:r>
        <w:fldChar w:fldCharType="begin"/>
      </w:r>
      <w:r>
        <w:instrText xml:space="preserve"> HYPERLINK "https://www.iso.org/foreword-supplementary-information.html" </w:instrText>
      </w:r>
      <w:r>
        <w:fldChar w:fldCharType="separate"/>
      </w:r>
      <w:r>
        <w:rPr>
          <w:rStyle w:val="24"/>
          <w:rFonts w:eastAsia="Malgun Gothic" w:cs="Arial"/>
          <w:szCs w:val="24"/>
          <w:lang w:val="en-GB"/>
        </w:rPr>
        <w:t>www.iso.org/iso/foreword.html</w:t>
      </w:r>
      <w:r>
        <w:rPr>
          <w:rStyle w:val="24"/>
          <w:rFonts w:eastAsia="Malgun Gothic" w:cs="Arial"/>
          <w:szCs w:val="24"/>
          <w:lang w:val="en-GB"/>
        </w:rPr>
        <w:fldChar w:fldCharType="end"/>
      </w:r>
      <w:r>
        <w:rPr>
          <w:rFonts w:eastAsia="Malgun Gothic"/>
          <w:lang w:val="en-GB"/>
        </w:rPr>
        <w:t>.</w:t>
      </w:r>
    </w:p>
    <w:p w14:paraId="5C6E1C32">
      <w:pPr>
        <w:pStyle w:val="52"/>
        <w:rPr>
          <w:lang w:val="en-GB"/>
        </w:rPr>
      </w:pPr>
      <w:r>
        <w:rPr>
          <w:lang w:val="en-GB"/>
        </w:rPr>
        <w:t xml:space="preserve">This document was prepared by Technical Committee </w:t>
      </w:r>
      <w:r>
        <w:rPr>
          <w:i/>
          <w:lang w:val="en-GB"/>
        </w:rPr>
        <w:t>[or Project Committee]</w:t>
      </w:r>
      <w:r>
        <w:rPr>
          <w:lang w:val="en-GB"/>
        </w:rPr>
        <w:t xml:space="preserve"> ISO/TC </w:t>
      </w:r>
      <w:r>
        <w:rPr>
          <w:i/>
          <w:lang w:val="en-GB"/>
        </w:rPr>
        <w:t>[or ISO/PC]</w:t>
      </w:r>
      <w:r>
        <w:rPr>
          <w:lang w:val="en-GB"/>
        </w:rPr>
        <w:t xml:space="preserve"> </w:t>
      </w:r>
      <w:r>
        <w:rPr>
          <w:color w:val="FF0000"/>
          <w:lang w:val="en-GB"/>
        </w:rPr>
        <w:t>###</w:t>
      </w:r>
      <w:r>
        <w:rPr>
          <w:lang w:val="en-GB"/>
        </w:rPr>
        <w:t xml:space="preserve">, </w:t>
      </w:r>
      <w:r>
        <w:rPr>
          <w:i/>
          <w:color w:val="FF0000"/>
          <w:lang w:val="en-GB"/>
        </w:rPr>
        <w:t>[name of committee]</w:t>
      </w:r>
      <w:r>
        <w:rPr>
          <w:lang w:val="en-GB"/>
        </w:rPr>
        <w:t xml:space="preserve">, Subcommittee SC </w:t>
      </w:r>
      <w:r>
        <w:rPr>
          <w:color w:val="FF0000"/>
          <w:lang w:val="en-GB"/>
        </w:rPr>
        <w:t>##</w:t>
      </w:r>
      <w:r>
        <w:rPr>
          <w:lang w:val="en-GB"/>
        </w:rPr>
        <w:t xml:space="preserve">, </w:t>
      </w:r>
      <w:r>
        <w:rPr>
          <w:i/>
          <w:color w:val="FF0000"/>
          <w:lang w:val="en-GB"/>
        </w:rPr>
        <w:t>[name of subcommittee]</w:t>
      </w:r>
      <w:r>
        <w:rPr>
          <w:lang w:val="en-GB"/>
        </w:rPr>
        <w:t>.</w:t>
      </w:r>
    </w:p>
    <w:p w14:paraId="33523FDA">
      <w:pPr>
        <w:pStyle w:val="52"/>
        <w:rPr>
          <w:lang w:val="en-GB"/>
        </w:rPr>
      </w:pPr>
      <w:r>
        <w:rPr>
          <w:lang w:val="en-GB"/>
        </w:rPr>
        <w:t xml:space="preserve">This </w:t>
      </w:r>
      <w:r>
        <w:rPr>
          <w:color w:val="FF0000"/>
          <w:lang w:val="en-GB"/>
        </w:rPr>
        <w:t>second/third/…</w:t>
      </w:r>
      <w:r>
        <w:rPr>
          <w:lang w:val="en-GB"/>
        </w:rPr>
        <w:t xml:space="preserve"> edition cancels and replaces the </w:t>
      </w:r>
      <w:r>
        <w:rPr>
          <w:color w:val="FF0000"/>
          <w:lang w:val="en-GB"/>
        </w:rPr>
        <w:t>first/second/…</w:t>
      </w:r>
      <w:r>
        <w:rPr>
          <w:lang w:val="en-GB"/>
        </w:rPr>
        <w:t xml:space="preserve"> edition (ISO #####:</w:t>
      </w:r>
      <w:r>
        <w:rPr>
          <w:color w:val="FF0000"/>
          <w:lang w:val="en-GB"/>
        </w:rPr>
        <w:t>####</w:t>
      </w:r>
      <w:r>
        <w:rPr>
          <w:lang w:val="en-GB"/>
        </w:rPr>
        <w:t>), which has been technically revised.</w:t>
      </w:r>
    </w:p>
    <w:p w14:paraId="759445D7">
      <w:pPr>
        <w:pStyle w:val="52"/>
        <w:rPr>
          <w:rFonts w:ascii="Calibri" w:hAnsi="Calibri"/>
          <w:lang w:val="en-GB"/>
        </w:rPr>
      </w:pPr>
      <w:r>
        <w:rPr>
          <w:lang w:val="en-GB"/>
        </w:rPr>
        <w:t>The main changes are as follows:</w:t>
      </w:r>
    </w:p>
    <w:p w14:paraId="146FB872">
      <w:pPr>
        <w:pStyle w:val="52"/>
        <w:rPr>
          <w:lang w:val="en-GB"/>
        </w:rPr>
      </w:pPr>
      <w:r>
        <w:rPr>
          <w:lang w:val="en-GB"/>
        </w:rPr>
        <w:t>—</w:t>
      </w:r>
      <w:r>
        <w:rPr>
          <w:lang w:val="en-GB"/>
        </w:rPr>
        <w:tab/>
      </w:r>
      <w:r>
        <w:rPr>
          <w:lang w:val="en-GB"/>
        </w:rPr>
        <w:t>xxx xxxxxxx xxx xxxx</w:t>
      </w:r>
    </w:p>
    <w:p w14:paraId="381F1525">
      <w:pPr>
        <w:pStyle w:val="52"/>
        <w:rPr>
          <w:rFonts w:ascii="Calibri" w:hAnsi="Calibri"/>
          <w:lang w:val="en-GB"/>
        </w:rPr>
      </w:pPr>
      <w:r>
        <w:rPr>
          <w:lang w:val="en-GB"/>
        </w:rPr>
        <w:t xml:space="preserve">A list of all parts in the ISO </w:t>
      </w:r>
      <w:r>
        <w:rPr>
          <w:color w:val="FF0000"/>
          <w:lang w:val="en-GB"/>
        </w:rPr>
        <w:t>#####</w:t>
      </w:r>
      <w:r>
        <w:rPr>
          <w:lang w:val="en-GB"/>
        </w:rPr>
        <w:t xml:space="preserve"> series can be found on the ISO website.</w:t>
      </w:r>
    </w:p>
    <w:p w14:paraId="6CEB45F5">
      <w:pPr>
        <w:pStyle w:val="52"/>
        <w:rPr>
          <w:iCs/>
          <w:lang w:val="en-GB"/>
        </w:rPr>
      </w:pPr>
      <w:r>
        <w:rPr>
          <w:iCs/>
          <w:lang w:val="en-GB"/>
        </w:rPr>
        <w:t xml:space="preserve">Any feedback or questions on this document should be directed to the user’s national standards body. A complete listing of these bodies can be found at </w:t>
      </w:r>
      <w:r>
        <w:fldChar w:fldCharType="begin"/>
      </w:r>
      <w:r>
        <w:instrText xml:space="preserve"> HYPERLINK "https://www.iso.org/members.html" </w:instrText>
      </w:r>
      <w:r>
        <w:fldChar w:fldCharType="separate"/>
      </w:r>
      <w:r>
        <w:rPr>
          <w:rStyle w:val="24"/>
          <w:iCs/>
          <w:lang w:val="en-US"/>
        </w:rPr>
        <w:t>www.iso.org/members.html</w:t>
      </w:r>
      <w:r>
        <w:rPr>
          <w:rStyle w:val="24"/>
          <w:iCs/>
          <w:lang w:val="en-US"/>
        </w:rPr>
        <w:fldChar w:fldCharType="end"/>
      </w:r>
      <w:r>
        <w:rPr>
          <w:iCs/>
          <w:lang w:val="en-GB"/>
        </w:rPr>
        <w:t>.</w:t>
      </w:r>
    </w:p>
    <w:p w14:paraId="7228FD79">
      <w:pPr>
        <w:pStyle w:val="40"/>
        <w:pageBreakBefore/>
      </w:pPr>
      <w:bookmarkStart w:id="3" w:name="_Toc353342668"/>
      <w:bookmarkStart w:id="4" w:name="_Toc30541"/>
      <w:bookmarkStart w:id="5" w:name="_Toc21711"/>
      <w:r>
        <w:t>Introduction</w:t>
      </w:r>
      <w:bookmarkEnd w:id="3"/>
      <w:bookmarkEnd w:id="4"/>
      <w:bookmarkEnd w:id="5"/>
    </w:p>
    <w:p w14:paraId="3BEDCC20">
      <w:pPr>
        <w:pStyle w:val="9"/>
      </w:pPr>
      <w:r>
        <w:t>Type text.</w:t>
      </w:r>
    </w:p>
    <w:p w14:paraId="50A97DBD">
      <w:r>
        <w:br w:type="page"/>
      </w:r>
    </w:p>
    <w:p w14:paraId="7A904564">
      <w:pPr>
        <w:pStyle w:val="45"/>
        <w:spacing w:before="0" w:after="360"/>
        <w:rPr>
          <w:rFonts w:hint="eastAsia" w:eastAsia="宋体"/>
          <w:b w:val="0"/>
          <w:color w:val="auto"/>
          <w:lang w:eastAsia="zh-CN"/>
        </w:rPr>
      </w:pPr>
      <w:r>
        <w:rPr>
          <w:rFonts w:hint="eastAsia" w:eastAsia="宋体"/>
          <w:color w:val="auto"/>
          <w:szCs w:val="32"/>
          <w:lang w:eastAsia="zh-CN"/>
        </w:rPr>
        <w:t>Water reuse-Guideline for Water Balance Analysis</w:t>
      </w:r>
    </w:p>
    <w:p w14:paraId="07B68A8D">
      <w:pPr>
        <w:pStyle w:val="2"/>
        <w:numPr>
          <w:ilvl w:val="0"/>
          <w:numId w:val="1"/>
        </w:numPr>
        <w:tabs>
          <w:tab w:val="clear" w:pos="432"/>
        </w:tabs>
        <w:ind w:left="0" w:firstLine="0"/>
      </w:pPr>
      <w:bookmarkStart w:id="6" w:name="_Toc4310"/>
      <w:bookmarkStart w:id="7" w:name="_Toc353342669"/>
      <w:bookmarkStart w:id="8" w:name="_Toc3882"/>
      <w:r>
        <w:t>Scope</w:t>
      </w:r>
      <w:bookmarkEnd w:id="6"/>
      <w:bookmarkEnd w:id="7"/>
      <w:bookmarkEnd w:id="8"/>
      <w:r>
        <w:t xml:space="preserve"> </w:t>
      </w:r>
    </w:p>
    <w:p w14:paraId="47583686">
      <w:pPr>
        <w:pStyle w:val="9"/>
      </w:pPr>
      <w:r>
        <w:rPr>
          <w:rFonts w:hint="eastAsia"/>
        </w:rPr>
        <w:t>This document specifies the water balance diagrams and equations, as well as the procedures and methods. This document is applicable to organizations or systems in all areas of industry, services, and agriculture, including, but not limited to, organizations such as parks, enterprises, commercial complexes, and hotels, as well as systems for circulating cooling water, irrigation, and water reuse.</w:t>
      </w:r>
    </w:p>
    <w:p w14:paraId="1A71616C">
      <w:pPr>
        <w:pStyle w:val="2"/>
        <w:numPr>
          <w:ilvl w:val="0"/>
          <w:numId w:val="1"/>
        </w:numPr>
        <w:tabs>
          <w:tab w:val="clear" w:pos="432"/>
        </w:tabs>
        <w:ind w:left="0" w:firstLine="0"/>
      </w:pPr>
      <w:bookmarkStart w:id="9" w:name="_Toc353342670"/>
      <w:bookmarkStart w:id="10" w:name="_Toc25347"/>
      <w:bookmarkStart w:id="11" w:name="_Toc23685"/>
      <w:r>
        <w:t>Normative references</w:t>
      </w:r>
      <w:bookmarkEnd w:id="9"/>
      <w:bookmarkEnd w:id="10"/>
      <w:bookmarkEnd w:id="11"/>
      <w:r>
        <w:t xml:space="preserve"> </w:t>
      </w:r>
    </w:p>
    <w:p w14:paraId="34231431">
      <w:pPr>
        <w:pStyle w:val="9"/>
      </w:pPr>
      <w:r>
        <w:t>There are no normative references in this document.</w:t>
      </w:r>
    </w:p>
    <w:p w14:paraId="3637C079">
      <w:pPr>
        <w:pStyle w:val="2"/>
        <w:numPr>
          <w:ilvl w:val="0"/>
          <w:numId w:val="1"/>
        </w:numPr>
        <w:tabs>
          <w:tab w:val="clear" w:pos="432"/>
        </w:tabs>
        <w:ind w:left="0" w:firstLine="0"/>
      </w:pPr>
      <w:bookmarkStart w:id="12" w:name="_Toc353342671"/>
      <w:bookmarkStart w:id="13" w:name="_Toc20370"/>
      <w:bookmarkStart w:id="14" w:name="_Toc6748"/>
      <w:r>
        <w:t>Terms and definitions</w:t>
      </w:r>
      <w:bookmarkEnd w:id="12"/>
      <w:bookmarkEnd w:id="13"/>
      <w:bookmarkEnd w:id="14"/>
      <w:r>
        <w:t xml:space="preserve"> </w:t>
      </w:r>
    </w:p>
    <w:p w14:paraId="7592625D">
      <w:pPr>
        <w:pStyle w:val="9"/>
      </w:pPr>
      <w:r>
        <w:t>For the purposes of this document, the following terms and definitions apply.</w:t>
      </w:r>
    </w:p>
    <w:p w14:paraId="74FAD2F7">
      <w:pPr>
        <w:pStyle w:val="9"/>
      </w:pPr>
      <w:r>
        <w:t>ISO and IEC maintain terminology databases for use in standardization at the following addresses:</w:t>
      </w:r>
    </w:p>
    <w:p w14:paraId="43E15AEC">
      <w:pPr>
        <w:pStyle w:val="17"/>
        <w:keepNext/>
        <w:numPr>
          <w:ilvl w:val="0"/>
          <w:numId w:val="9"/>
        </w:numPr>
        <w:tabs>
          <w:tab w:val="clear" w:pos="403"/>
        </w:tabs>
        <w:ind w:left="426" w:hanging="426"/>
        <w:rPr>
          <w:color w:val="0000FF"/>
          <w:u w:val="single"/>
          <w:lang w:eastAsia="fr-FR"/>
        </w:rPr>
      </w:pPr>
      <w:r>
        <w:t xml:space="preserve">ISO Online browsing platform: available at </w:t>
      </w:r>
      <w:r>
        <w:fldChar w:fldCharType="begin"/>
      </w:r>
      <w:r>
        <w:instrText xml:space="preserve"> HYPERLINK "https://www.iso.org/obp" </w:instrText>
      </w:r>
      <w:r>
        <w:fldChar w:fldCharType="separate"/>
      </w:r>
      <w:r>
        <w:rPr>
          <w:color w:val="0000FF"/>
          <w:u w:val="single"/>
          <w:lang w:eastAsia="fr-FR"/>
        </w:rPr>
        <w:t>https://www.iso.org/obp</w:t>
      </w:r>
      <w:r>
        <w:rPr>
          <w:color w:val="0000FF"/>
          <w:u w:val="single"/>
          <w:lang w:eastAsia="fr-FR"/>
        </w:rPr>
        <w:fldChar w:fldCharType="end"/>
      </w:r>
    </w:p>
    <w:p w14:paraId="3832C552">
      <w:pPr>
        <w:pStyle w:val="17"/>
        <w:keepNext/>
        <w:numPr>
          <w:ilvl w:val="0"/>
          <w:numId w:val="9"/>
        </w:numPr>
        <w:tabs>
          <w:tab w:val="clear" w:pos="403"/>
        </w:tabs>
        <w:ind w:left="426" w:hanging="426"/>
        <w:rPr>
          <w:color w:val="0000FF"/>
          <w:u w:val="single"/>
          <w:lang w:eastAsia="fr-FR"/>
        </w:rPr>
      </w:pPr>
      <w:r>
        <w:t xml:space="preserve">IEC Electropedia: available at </w:t>
      </w:r>
      <w:r>
        <w:fldChar w:fldCharType="begin"/>
      </w:r>
      <w:r>
        <w:instrText xml:space="preserve"> HYPERLINK "https://www.electropedia.org/" </w:instrText>
      </w:r>
      <w:r>
        <w:fldChar w:fldCharType="separate"/>
      </w:r>
      <w:r>
        <w:rPr>
          <w:color w:val="0000FF"/>
          <w:u w:val="single"/>
          <w:lang w:eastAsia="fr-FR"/>
        </w:rPr>
        <w:t>https://www.electropedia.org/</w:t>
      </w:r>
      <w:r>
        <w:rPr>
          <w:color w:val="0000FF"/>
          <w:u w:val="single"/>
          <w:lang w:eastAsia="fr-FR"/>
        </w:rPr>
        <w:fldChar w:fldCharType="end"/>
      </w:r>
    </w:p>
    <w:p w14:paraId="39CCFAFE">
      <w:pPr>
        <w:pStyle w:val="42"/>
      </w:pPr>
      <w:r>
        <w:t>3.1</w:t>
      </w:r>
    </w:p>
    <w:p w14:paraId="6EC5C018">
      <w:pPr>
        <w:pStyle w:val="41"/>
        <w:rPr>
          <w:rFonts w:hint="default" w:eastAsia="宋体"/>
          <w:lang w:val="en-US" w:eastAsia="zh-CN"/>
        </w:rPr>
      </w:pPr>
      <w:r>
        <w:rPr>
          <w:rFonts w:hint="eastAsia"/>
        </w:rPr>
        <w:t xml:space="preserve">water balance </w:t>
      </w:r>
      <w:r>
        <w:rPr>
          <w:rFonts w:hint="eastAsia" w:eastAsia="宋体"/>
          <w:lang w:val="en-US" w:eastAsia="zh-CN"/>
        </w:rPr>
        <w:t>analysis</w:t>
      </w:r>
    </w:p>
    <w:p w14:paraId="4A930B52">
      <w:pPr>
        <w:pStyle w:val="38"/>
        <w:rPr>
          <w:rFonts w:hint="eastAsia" w:eastAsia="宋体"/>
          <w:lang w:val="en-US" w:eastAsia="zh-CN"/>
        </w:rPr>
      </w:pPr>
      <w:r>
        <w:rPr>
          <w:rFonts w:hint="eastAsia"/>
        </w:rPr>
        <w:t>A process of systematically measuring, accounting, and calculating the water volume of a water</w:t>
      </w:r>
      <w:r>
        <w:rPr>
          <w:rFonts w:hint="eastAsia" w:eastAsia="宋体"/>
          <w:lang w:val="en-US" w:eastAsia="zh-CN"/>
        </w:rPr>
        <w:t>-use</w:t>
      </w:r>
      <w:r>
        <w:rPr>
          <w:rFonts w:hint="eastAsia"/>
        </w:rPr>
        <w:t xml:space="preserve"> </w:t>
      </w:r>
      <w:r>
        <w:rPr>
          <w:rFonts w:hint="eastAsia" w:eastAsia="宋体"/>
          <w:lang w:val="en-US" w:eastAsia="zh-CN"/>
        </w:rPr>
        <w:t>organization or system</w:t>
      </w:r>
      <w:r>
        <w:rPr>
          <w:rFonts w:hint="eastAsia"/>
        </w:rPr>
        <w:t xml:space="preserve"> based on the principle of water </w:t>
      </w:r>
      <w:r>
        <w:rPr>
          <w:rFonts w:hint="eastAsia" w:eastAsia="宋体"/>
          <w:lang w:val="en-US" w:eastAsia="zh-CN"/>
        </w:rPr>
        <w:t xml:space="preserve">quantity and quality </w:t>
      </w:r>
      <w:r>
        <w:rPr>
          <w:rFonts w:hint="eastAsia"/>
        </w:rPr>
        <w:t>balance, analyzing issues, and proposing recommendations for the continuous improvement of water reuse on a gradient basis</w:t>
      </w:r>
      <w:r>
        <w:rPr>
          <w:rFonts w:hint="eastAsia" w:eastAsia="宋体"/>
          <w:lang w:val="en-US" w:eastAsia="zh-CN"/>
        </w:rPr>
        <w:t>.</w:t>
      </w:r>
    </w:p>
    <w:p w14:paraId="05314C4B">
      <w:pPr>
        <w:pStyle w:val="42"/>
        <w:rPr>
          <w:rFonts w:hint="eastAsia" w:eastAsia="宋体"/>
          <w:lang w:val="en-US" w:eastAsia="zh-CN"/>
        </w:rPr>
      </w:pPr>
      <w:r>
        <w:t>3.</w:t>
      </w:r>
      <w:r>
        <w:rPr>
          <w:rFonts w:hint="eastAsia" w:eastAsia="宋体"/>
          <w:lang w:val="en-US" w:eastAsia="zh-CN"/>
        </w:rPr>
        <w:t>2</w:t>
      </w:r>
    </w:p>
    <w:p w14:paraId="120B20BE">
      <w:pPr>
        <w:pStyle w:val="41"/>
      </w:pPr>
      <w:r>
        <w:rPr>
          <w:rFonts w:hint="eastAsia"/>
        </w:rPr>
        <w:t>quantity of water intake</w:t>
      </w:r>
    </w:p>
    <w:p w14:paraId="7E5B6B09">
      <w:pPr>
        <w:pStyle w:val="38"/>
        <w:rPr>
          <w:rFonts w:hint="eastAsia"/>
        </w:rPr>
      </w:pPr>
      <w:r>
        <w:rPr>
          <w:rFonts w:hint="eastAsia"/>
        </w:rPr>
        <w:t>The amount of water obtained from various sources or pathways.</w:t>
      </w:r>
    </w:p>
    <w:p w14:paraId="641D73C6">
      <w:pPr>
        <w:pStyle w:val="59"/>
      </w:pPr>
      <w:r>
        <w:t xml:space="preserve">Note: </w:t>
      </w:r>
      <w:r>
        <w:rPr>
          <w:rFonts w:hint="eastAsia"/>
        </w:rPr>
        <w:t>Includes both conventional water intake and non-conventional water utilization.</w:t>
      </w:r>
    </w:p>
    <w:p w14:paraId="2C4F26E6">
      <w:pPr>
        <w:pStyle w:val="42"/>
        <w:rPr>
          <w:rFonts w:hint="eastAsia" w:eastAsia="宋体"/>
          <w:lang w:val="en-US" w:eastAsia="zh-CN"/>
        </w:rPr>
      </w:pPr>
      <w:r>
        <w:t>3.</w:t>
      </w:r>
      <w:r>
        <w:rPr>
          <w:rFonts w:hint="eastAsia" w:eastAsia="宋体"/>
          <w:lang w:val="en-US" w:eastAsia="zh-CN"/>
        </w:rPr>
        <w:t>3</w:t>
      </w:r>
    </w:p>
    <w:p w14:paraId="0532E109">
      <w:pPr>
        <w:pStyle w:val="41"/>
      </w:pPr>
      <w:r>
        <w:rPr>
          <w:rFonts w:hint="eastAsia"/>
        </w:rPr>
        <w:t>quantity of water use</w:t>
      </w:r>
    </w:p>
    <w:p w14:paraId="27E57750">
      <w:pPr>
        <w:pStyle w:val="38"/>
        <w:rPr>
          <w:rFonts w:hint="eastAsia"/>
        </w:rPr>
      </w:pPr>
      <w:r>
        <w:rPr>
          <w:rFonts w:hint="eastAsia"/>
        </w:rPr>
        <w:t>The sum of water intake and reused water within a water-us</w:t>
      </w:r>
      <w:r>
        <w:rPr>
          <w:rFonts w:hint="eastAsia" w:eastAsia="宋体"/>
          <w:lang w:val="en-US" w:eastAsia="zh-CN"/>
        </w:rPr>
        <w:t>e</w:t>
      </w:r>
      <w:r>
        <w:rPr>
          <w:rFonts w:hint="eastAsia"/>
        </w:rPr>
        <w:t xml:space="preserve"> organization or system.</w:t>
      </w:r>
      <w:r>
        <w:rPr>
          <w:rFonts w:hint="eastAsia" w:eastAsia="宋体"/>
          <w:lang w:val="en-US" w:eastAsia="zh-CN"/>
        </w:rPr>
        <w:t xml:space="preserve"> </w:t>
      </w:r>
      <w:r>
        <w:rPr>
          <w:rFonts w:hint="eastAsia"/>
        </w:rPr>
        <w:t>Includes regional water usage including transmission losses.</w:t>
      </w:r>
    </w:p>
    <w:p w14:paraId="713ECD08">
      <w:pPr>
        <w:pStyle w:val="42"/>
        <w:rPr>
          <w:rFonts w:hint="eastAsia" w:eastAsia="宋体"/>
          <w:lang w:val="en-US" w:eastAsia="zh-CN"/>
        </w:rPr>
      </w:pPr>
      <w:r>
        <w:rPr>
          <w:rFonts w:hint="eastAsia"/>
        </w:rPr>
        <w:t>3.</w:t>
      </w:r>
      <w:r>
        <w:rPr>
          <w:rFonts w:hint="eastAsia" w:eastAsia="宋体"/>
          <w:lang w:val="en-US" w:eastAsia="zh-CN"/>
        </w:rPr>
        <w:t>4</w:t>
      </w:r>
    </w:p>
    <w:p w14:paraId="3AB871AE">
      <w:pPr>
        <w:pStyle w:val="41"/>
        <w:rPr>
          <w:rFonts w:hint="eastAsia"/>
        </w:rPr>
      </w:pPr>
      <w:r>
        <w:rPr>
          <w:rFonts w:hint="eastAsia"/>
        </w:rPr>
        <w:t>quantity of series water</w:t>
      </w:r>
    </w:p>
    <w:p w14:paraId="16C8C465">
      <w:pPr>
        <w:pStyle w:val="38"/>
        <w:rPr>
          <w:rFonts w:hint="eastAsia"/>
        </w:rPr>
      </w:pPr>
      <w:r>
        <w:rPr>
          <w:rFonts w:hint="eastAsia"/>
        </w:rPr>
        <w:t xml:space="preserve">The amount of water generated or used during production processes within a designated </w:t>
      </w:r>
      <w:r>
        <w:rPr>
          <w:rFonts w:hint="eastAsia" w:eastAsia="宋体"/>
          <w:lang w:eastAsia="zh-CN"/>
        </w:rPr>
        <w:t xml:space="preserve">water-use </w:t>
      </w:r>
      <w:r>
        <w:rPr>
          <w:rFonts w:hint="eastAsia"/>
        </w:rPr>
        <w:t>organization or system, then used in another organization or system.</w:t>
      </w:r>
    </w:p>
    <w:p w14:paraId="3CA9974D">
      <w:pPr>
        <w:pStyle w:val="42"/>
        <w:rPr>
          <w:rFonts w:hint="default" w:eastAsia="宋体"/>
          <w:lang w:val="en-US" w:eastAsia="zh-CN"/>
        </w:rPr>
      </w:pPr>
      <w:r>
        <w:rPr>
          <w:rFonts w:hint="eastAsia" w:eastAsia="宋体"/>
          <w:lang w:val="en-US" w:eastAsia="zh-CN"/>
        </w:rPr>
        <w:t>3.5</w:t>
      </w:r>
    </w:p>
    <w:p w14:paraId="416C6498">
      <w:pPr>
        <w:pStyle w:val="41"/>
        <w:rPr>
          <w:rFonts w:hint="eastAsia"/>
        </w:rPr>
      </w:pPr>
      <w:r>
        <w:rPr>
          <w:rFonts w:hint="eastAsia"/>
        </w:rPr>
        <w:t>quantity of recirculating water</w:t>
      </w:r>
    </w:p>
    <w:p w14:paraId="66CDCD12">
      <w:pPr>
        <w:pStyle w:val="38"/>
        <w:rPr>
          <w:rFonts w:hint="eastAsia"/>
        </w:rPr>
      </w:pPr>
      <w:r>
        <w:rPr>
          <w:rFonts w:hint="eastAsia"/>
        </w:rPr>
        <w:t xml:space="preserve">The amount of water previously used within a designated </w:t>
      </w:r>
      <w:r>
        <w:rPr>
          <w:rFonts w:hint="eastAsia" w:eastAsia="宋体"/>
          <w:lang w:eastAsia="zh-CN"/>
        </w:rPr>
        <w:t xml:space="preserve">water-use </w:t>
      </w:r>
      <w:r>
        <w:rPr>
          <w:rFonts w:hint="eastAsia"/>
        </w:rPr>
        <w:t>organization or system during production processes, then recirculated for the same process.</w:t>
      </w:r>
    </w:p>
    <w:p w14:paraId="73E2178D">
      <w:pPr>
        <w:pStyle w:val="42"/>
        <w:rPr>
          <w:rFonts w:hint="default" w:eastAsia="宋体"/>
          <w:lang w:val="en-US" w:eastAsia="zh-CN"/>
        </w:rPr>
      </w:pPr>
      <w:r>
        <w:rPr>
          <w:rFonts w:hint="eastAsia" w:eastAsia="宋体"/>
          <w:lang w:val="en-US" w:eastAsia="zh-CN"/>
        </w:rPr>
        <w:t>3.6</w:t>
      </w:r>
    </w:p>
    <w:p w14:paraId="3DB2FBB0">
      <w:pPr>
        <w:pStyle w:val="41"/>
        <w:rPr>
          <w:rFonts w:hint="eastAsia"/>
        </w:rPr>
      </w:pPr>
      <w:r>
        <w:rPr>
          <w:rFonts w:hint="eastAsia"/>
        </w:rPr>
        <w:t>quantity of reused water</w:t>
      </w:r>
    </w:p>
    <w:p w14:paraId="1D461613">
      <w:pPr>
        <w:pStyle w:val="38"/>
        <w:rPr>
          <w:rFonts w:hint="eastAsia"/>
        </w:rPr>
      </w:pPr>
      <w:r>
        <w:rPr>
          <w:rFonts w:hint="eastAsia"/>
        </w:rPr>
        <w:t xml:space="preserve">The volume of wastewater generated by a </w:t>
      </w:r>
      <w:r>
        <w:rPr>
          <w:rFonts w:hint="eastAsia" w:eastAsia="宋体"/>
          <w:lang w:eastAsia="zh-CN"/>
        </w:rPr>
        <w:t xml:space="preserve">water-use </w:t>
      </w:r>
      <w:r>
        <w:rPr>
          <w:rFonts w:hint="eastAsia"/>
        </w:rPr>
        <w:t>organization or system, treated and reused after processing.</w:t>
      </w:r>
    </w:p>
    <w:p w14:paraId="5599CFBF">
      <w:pPr>
        <w:pStyle w:val="42"/>
        <w:rPr>
          <w:rFonts w:hint="default" w:eastAsia="宋体"/>
          <w:lang w:val="en-US" w:eastAsia="zh-CN"/>
        </w:rPr>
      </w:pPr>
      <w:r>
        <w:rPr>
          <w:rFonts w:hint="eastAsia" w:eastAsia="宋体"/>
          <w:lang w:val="en-US" w:eastAsia="zh-CN"/>
        </w:rPr>
        <w:t>3.7</w:t>
      </w:r>
    </w:p>
    <w:p w14:paraId="0551398F">
      <w:pPr>
        <w:pStyle w:val="41"/>
        <w:rPr>
          <w:rFonts w:hint="eastAsia"/>
        </w:rPr>
      </w:pPr>
      <w:r>
        <w:rPr>
          <w:rFonts w:hint="eastAsia"/>
        </w:rPr>
        <w:t>water loss</w:t>
      </w:r>
    </w:p>
    <w:p w14:paraId="307D08C7">
      <w:pPr>
        <w:pStyle w:val="38"/>
        <w:rPr>
          <w:rFonts w:hint="eastAsia"/>
        </w:rPr>
      </w:pPr>
      <w:r>
        <w:rPr>
          <w:rFonts w:hint="eastAsia"/>
        </w:rPr>
        <w:t>Water lost due to leakage, splashing, evaporation, and adsorption during water treatment, distribution, use, and discharge processes.</w:t>
      </w:r>
    </w:p>
    <w:p w14:paraId="23FB7E2D">
      <w:pPr>
        <w:pStyle w:val="42"/>
        <w:rPr>
          <w:rFonts w:hint="default" w:eastAsia="宋体"/>
          <w:lang w:val="en-US" w:eastAsia="zh-CN"/>
        </w:rPr>
      </w:pPr>
      <w:r>
        <w:rPr>
          <w:rFonts w:hint="eastAsia" w:eastAsia="宋体"/>
          <w:lang w:val="en-US" w:eastAsia="zh-CN"/>
        </w:rPr>
        <w:t>3.8</w:t>
      </w:r>
    </w:p>
    <w:p w14:paraId="2A88BF77">
      <w:pPr>
        <w:pStyle w:val="41"/>
        <w:rPr>
          <w:rFonts w:hint="eastAsia"/>
        </w:rPr>
      </w:pPr>
      <w:r>
        <w:rPr>
          <w:rFonts w:hint="eastAsia"/>
        </w:rPr>
        <w:t>water-use unit</w:t>
      </w:r>
    </w:p>
    <w:p w14:paraId="1FD65A63">
      <w:pPr>
        <w:pStyle w:val="38"/>
        <w:rPr>
          <w:rFonts w:hint="eastAsia"/>
        </w:rPr>
      </w:pPr>
      <w:r>
        <w:rPr>
          <w:rFonts w:hint="eastAsia"/>
        </w:rPr>
        <w:t xml:space="preserve">According to the characteristics of water use, water demand and the purpose of analysis, the water use area, water use system or equipment and other parts with relative independence are divided into different </w:t>
      </w:r>
      <w:bookmarkStart w:id="146" w:name="_GoBack"/>
      <w:bookmarkEnd w:id="146"/>
      <w:r>
        <w:rPr>
          <w:rFonts w:hint="eastAsia"/>
        </w:rPr>
        <w:t>management or monitoring units.</w:t>
      </w:r>
    </w:p>
    <w:p w14:paraId="716A4FE9">
      <w:pPr>
        <w:pStyle w:val="41"/>
        <w:rPr>
          <w:rFonts w:hint="default" w:eastAsia="宋体"/>
          <w:lang w:val="en-US" w:eastAsia="zh-CN"/>
        </w:rPr>
      </w:pPr>
      <w:r>
        <w:rPr>
          <w:rFonts w:hint="eastAsia" w:eastAsia="宋体"/>
          <w:lang w:val="en-US" w:eastAsia="zh-CN"/>
        </w:rPr>
        <w:t>3.9</w:t>
      </w:r>
    </w:p>
    <w:p w14:paraId="2E1F2D95">
      <w:pPr>
        <w:pStyle w:val="41"/>
        <w:rPr>
          <w:rFonts w:hint="eastAsia"/>
        </w:rPr>
      </w:pPr>
      <w:r>
        <w:rPr>
          <w:rFonts w:hint="eastAsia"/>
        </w:rPr>
        <w:t>quantity of water drainage</w:t>
      </w:r>
    </w:p>
    <w:p w14:paraId="6970148D">
      <w:pPr>
        <w:pStyle w:val="38"/>
        <w:rPr>
          <w:rFonts w:hint="eastAsia"/>
        </w:rPr>
      </w:pPr>
      <w:r>
        <w:rPr>
          <w:rFonts w:hint="eastAsia"/>
        </w:rPr>
        <w:t xml:space="preserve">The volume of water discharged into natural water bodies or outside the </w:t>
      </w:r>
      <w:r>
        <w:rPr>
          <w:rFonts w:hint="eastAsia" w:eastAsia="宋体"/>
          <w:lang w:eastAsia="zh-CN"/>
        </w:rPr>
        <w:t xml:space="preserve">water-use </w:t>
      </w:r>
      <w:r>
        <w:rPr>
          <w:rFonts w:hint="eastAsia"/>
        </w:rPr>
        <w:t>organization or system after completing production processes and activities (and discharged from the organization or system into wastewater systems).</w:t>
      </w:r>
    </w:p>
    <w:p w14:paraId="2E525D69">
      <w:pPr>
        <w:pStyle w:val="41"/>
        <w:rPr>
          <w:rFonts w:hint="default" w:eastAsia="宋体"/>
          <w:lang w:val="en-US" w:eastAsia="zh-CN"/>
        </w:rPr>
      </w:pPr>
      <w:r>
        <w:rPr>
          <w:rFonts w:hint="eastAsia" w:eastAsia="宋体"/>
          <w:lang w:val="en-US" w:eastAsia="zh-CN"/>
        </w:rPr>
        <w:t>3.10</w:t>
      </w:r>
    </w:p>
    <w:p w14:paraId="00723E22">
      <w:pPr>
        <w:pStyle w:val="41"/>
        <w:rPr>
          <w:rFonts w:hint="eastAsia"/>
        </w:rPr>
      </w:pPr>
      <w:r>
        <w:rPr>
          <w:rFonts w:hint="eastAsia"/>
        </w:rPr>
        <w:t>quantity of water consumption</w:t>
      </w:r>
    </w:p>
    <w:p w14:paraId="43B20B34">
      <w:pPr>
        <w:pStyle w:val="38"/>
        <w:rPr>
          <w:rFonts w:hint="eastAsia"/>
        </w:rPr>
      </w:pPr>
      <w:r>
        <w:rPr>
          <w:rFonts w:hint="eastAsia"/>
        </w:rPr>
        <w:t>The amount of water consumed and lost in various forms during production and business activities that cannot return to surface water bodies or groundwater aquifers.</w:t>
      </w:r>
    </w:p>
    <w:p w14:paraId="2376611F">
      <w:pPr>
        <w:pStyle w:val="41"/>
        <w:rPr>
          <w:rFonts w:hint="default" w:eastAsia="宋体"/>
          <w:lang w:val="en-US" w:eastAsia="zh-CN"/>
        </w:rPr>
      </w:pPr>
      <w:r>
        <w:rPr>
          <w:rFonts w:hint="eastAsia" w:eastAsia="宋体"/>
          <w:lang w:val="en-US" w:eastAsia="zh-CN"/>
        </w:rPr>
        <w:t>3.11</w:t>
      </w:r>
    </w:p>
    <w:p w14:paraId="2BF5ECE7">
      <w:pPr>
        <w:pStyle w:val="41"/>
        <w:rPr>
          <w:rFonts w:hint="eastAsia"/>
        </w:rPr>
      </w:pPr>
      <w:r>
        <w:rPr>
          <w:rFonts w:hint="eastAsia"/>
        </w:rPr>
        <w:t>quantity of recycled water</w:t>
      </w:r>
    </w:p>
    <w:p w14:paraId="364E21A4">
      <w:pPr>
        <w:pStyle w:val="38"/>
        <w:rPr>
          <w:rFonts w:hint="eastAsia"/>
        </w:rPr>
      </w:pPr>
      <w:r>
        <w:rPr>
          <w:rFonts w:hint="eastAsia"/>
        </w:rPr>
        <w:t>The volume of water reused internally by water users.</w:t>
      </w:r>
    </w:p>
    <w:p w14:paraId="12D45502">
      <w:pPr>
        <w:pStyle w:val="59"/>
        <w:rPr>
          <w:rFonts w:hint="eastAsia"/>
        </w:rPr>
      </w:pPr>
      <w:r>
        <w:rPr>
          <w:rFonts w:hint="eastAsia"/>
        </w:rPr>
        <w:t>Note: Includes directly reused water or water reused after treatment.</w:t>
      </w:r>
    </w:p>
    <w:p w14:paraId="576292B7">
      <w:pPr>
        <w:pStyle w:val="2"/>
        <w:numPr>
          <w:ilvl w:val="0"/>
          <w:numId w:val="1"/>
        </w:numPr>
        <w:tabs>
          <w:tab w:val="clear" w:pos="432"/>
        </w:tabs>
        <w:ind w:left="0" w:firstLine="0"/>
        <w:rPr>
          <w:rFonts w:hint="default"/>
          <w:lang w:val="zh-CN"/>
        </w:rPr>
      </w:pPr>
      <w:bookmarkStart w:id="15" w:name="_Toc23949"/>
      <w:bookmarkStart w:id="16" w:name="_Toc25174"/>
      <w:r>
        <w:rPr>
          <w:rFonts w:hint="default"/>
          <w:lang w:val="zh-CN"/>
        </w:rPr>
        <w:t>Basic Principles</w:t>
      </w:r>
      <w:bookmarkEnd w:id="15"/>
    </w:p>
    <w:p w14:paraId="5ED1F3BA">
      <w:pPr>
        <w:pStyle w:val="3"/>
        <w:numPr>
          <w:ilvl w:val="1"/>
          <w:numId w:val="1"/>
        </w:numPr>
        <w:tabs>
          <w:tab w:val="clear" w:pos="360"/>
        </w:tabs>
        <w:rPr>
          <w:rFonts w:hint="default"/>
        </w:rPr>
      </w:pPr>
      <w:bookmarkStart w:id="17" w:name="_Toc4747"/>
      <w:r>
        <w:rPr>
          <w:rFonts w:hint="eastAsia"/>
        </w:rPr>
        <w:t>General principles</w:t>
      </w:r>
      <w:bookmarkEnd w:id="17"/>
    </w:p>
    <w:p w14:paraId="743658D1">
      <w:pPr>
        <w:rPr>
          <w:rFonts w:hint="default" w:ascii="Times New Roman" w:hAnsi="Times New Roman" w:eastAsia="宋体" w:cs="Times New Roman"/>
          <w:spacing w:val="10"/>
          <w:szCs w:val="21"/>
        </w:rPr>
      </w:pPr>
      <w:r>
        <w:rPr>
          <w:rFonts w:hint="default" w:ascii="Times New Roman" w:hAnsi="Times New Roman" w:eastAsia="宋体" w:cs="Times New Roman"/>
          <w:spacing w:val="10"/>
          <w:szCs w:val="21"/>
        </w:rPr>
        <w:t xml:space="preserve">The characteristics of a good water balance </w:t>
      </w:r>
      <w:r>
        <w:rPr>
          <w:rFonts w:hint="eastAsia" w:ascii="Times New Roman" w:hAnsi="Times New Roman" w:eastAsia="宋体" w:cs="Times New Roman"/>
          <w:spacing w:val="10"/>
          <w:szCs w:val="21"/>
          <w:lang w:val="en-US" w:eastAsia="zh-CN"/>
        </w:rPr>
        <w:t>analysis</w:t>
      </w:r>
      <w:r>
        <w:rPr>
          <w:rFonts w:hint="default" w:ascii="Times New Roman" w:hAnsi="Times New Roman" w:eastAsia="宋体" w:cs="Times New Roman"/>
          <w:spacing w:val="10"/>
          <w:szCs w:val="21"/>
        </w:rPr>
        <w:t xml:space="preserve"> rely on a number of principles:</w:t>
      </w:r>
    </w:p>
    <w:p w14:paraId="5C39AA5E">
      <w:pPr>
        <w:pStyle w:val="38"/>
        <w:rPr>
          <w:rFonts w:hint="default" w:ascii="Cambria" w:hAnsi="Cambria" w:eastAsia="Calibri" w:cs="Times New Roman"/>
          <w:spacing w:val="0"/>
          <w:szCs w:val="22"/>
        </w:rPr>
      </w:pPr>
      <w:r>
        <w:rPr>
          <w:rFonts w:hint="default"/>
        </w:rPr>
        <w:t>——</w:t>
      </w:r>
      <w:r>
        <w:rPr>
          <w:rFonts w:hint="default" w:ascii="Cambria" w:hAnsi="Cambria" w:eastAsia="Calibri" w:cs="Times New Roman"/>
          <w:spacing w:val="0"/>
          <w:szCs w:val="22"/>
        </w:rPr>
        <w:t xml:space="preserve">Clear purpose: Water balance </w:t>
      </w:r>
      <w:r>
        <w:rPr>
          <w:rFonts w:hint="eastAsia" w:eastAsia="宋体" w:cs="Times New Roman"/>
          <w:spacing w:val="0"/>
          <w:szCs w:val="22"/>
          <w:lang w:eastAsia="zh-CN"/>
        </w:rPr>
        <w:t>analysis</w:t>
      </w:r>
      <w:r>
        <w:rPr>
          <w:rFonts w:hint="default" w:ascii="Cambria" w:hAnsi="Cambria" w:eastAsia="Calibri" w:cs="Times New Roman"/>
          <w:spacing w:val="0"/>
          <w:szCs w:val="22"/>
        </w:rPr>
        <w:t xml:space="preserve"> should have a clear purpose for the </w:t>
      </w:r>
      <w:r>
        <w:rPr>
          <w:rFonts w:hint="eastAsia" w:eastAsia="宋体" w:cs="Times New Roman"/>
          <w:spacing w:val="0"/>
          <w:szCs w:val="22"/>
          <w:lang w:eastAsia="zh-CN"/>
        </w:rPr>
        <w:t>analysis</w:t>
      </w:r>
      <w:r>
        <w:rPr>
          <w:rFonts w:hint="default" w:ascii="Cambria" w:hAnsi="Cambria" w:eastAsia="Calibri" w:cs="Times New Roman"/>
          <w:spacing w:val="0"/>
          <w:szCs w:val="22"/>
        </w:rPr>
        <w:t xml:space="preserve">, e.g., to assess water use efficiency, optimize water use systems, reveal water reuse pathways, identify leaks, etc. The scope of the </w:t>
      </w:r>
      <w:r>
        <w:rPr>
          <w:rFonts w:hint="eastAsia" w:eastAsia="宋体" w:cs="Times New Roman"/>
          <w:spacing w:val="0"/>
          <w:szCs w:val="22"/>
          <w:lang w:eastAsia="zh-CN"/>
        </w:rPr>
        <w:t>analysis</w:t>
      </w:r>
      <w:r>
        <w:rPr>
          <w:rFonts w:hint="default" w:ascii="Cambria" w:hAnsi="Cambria" w:eastAsia="Calibri" w:cs="Times New Roman"/>
          <w:spacing w:val="0"/>
          <w:szCs w:val="22"/>
        </w:rPr>
        <w:t>, its accuracy and data collection methods are determined according to the purpose;</w:t>
      </w:r>
    </w:p>
    <w:p w14:paraId="5930C37D">
      <w:pPr>
        <w:pStyle w:val="38"/>
        <w:rPr>
          <w:rFonts w:hint="default" w:ascii="Cambria" w:hAnsi="Cambria" w:eastAsia="Calibri" w:cs="Times New Roman"/>
          <w:spacing w:val="0"/>
          <w:szCs w:val="22"/>
        </w:rPr>
      </w:pPr>
      <w:r>
        <w:rPr>
          <w:rFonts w:hint="default"/>
        </w:rPr>
        <w:t>——</w:t>
      </w:r>
      <w:r>
        <w:rPr>
          <w:rFonts w:hint="default" w:ascii="Cambria" w:hAnsi="Cambria" w:eastAsia="Calibri" w:cs="Times New Roman"/>
          <w:spacing w:val="0"/>
          <w:szCs w:val="22"/>
        </w:rPr>
        <w:t xml:space="preserve">Water-use </w:t>
      </w:r>
      <w:r>
        <w:rPr>
          <w:rFonts w:hint="eastAsia"/>
        </w:rPr>
        <w:t>organization or system</w:t>
      </w:r>
      <w:r>
        <w:rPr>
          <w:rFonts w:hint="default" w:ascii="Cambria" w:hAnsi="Cambria" w:eastAsia="Calibri" w:cs="Times New Roman"/>
          <w:spacing w:val="0"/>
          <w:szCs w:val="22"/>
        </w:rPr>
        <w:t xml:space="preserve"> boundaries are clear: Water balance </w:t>
      </w:r>
      <w:r>
        <w:rPr>
          <w:rFonts w:hint="eastAsia" w:eastAsia="宋体" w:cs="Times New Roman"/>
          <w:spacing w:val="0"/>
          <w:szCs w:val="22"/>
          <w:lang w:eastAsia="zh-CN"/>
        </w:rPr>
        <w:t>analysis</w:t>
      </w:r>
      <w:r>
        <w:rPr>
          <w:rFonts w:hint="default" w:ascii="Cambria" w:hAnsi="Cambria" w:eastAsia="Calibri" w:cs="Times New Roman"/>
          <w:spacing w:val="0"/>
          <w:szCs w:val="22"/>
        </w:rPr>
        <w:t xml:space="preserve"> should define the boundaries of water-use </w:t>
      </w:r>
      <w:r>
        <w:rPr>
          <w:rFonts w:hint="eastAsia"/>
        </w:rPr>
        <w:t>organization or system</w:t>
      </w:r>
      <w:r>
        <w:rPr>
          <w:rFonts w:hint="default" w:ascii="Cambria" w:hAnsi="Cambria" w:eastAsia="Calibri" w:cs="Times New Roman"/>
          <w:spacing w:val="0"/>
          <w:szCs w:val="22"/>
        </w:rPr>
        <w:t>s. Water</w:t>
      </w:r>
      <w:r>
        <w:rPr>
          <w:rFonts w:hint="eastAsia" w:eastAsia="宋体" w:cs="Times New Roman"/>
          <w:spacing w:val="0"/>
          <w:szCs w:val="22"/>
          <w:lang w:val="en-US" w:eastAsia="zh-CN"/>
        </w:rPr>
        <w:t>-</w:t>
      </w:r>
      <w:r>
        <w:rPr>
          <w:rFonts w:hint="default" w:ascii="Cambria" w:hAnsi="Cambria" w:eastAsia="Calibri" w:cs="Times New Roman"/>
          <w:spacing w:val="0"/>
          <w:szCs w:val="22"/>
        </w:rPr>
        <w:t xml:space="preserve">use </w:t>
      </w:r>
      <w:r>
        <w:rPr>
          <w:rFonts w:hint="eastAsia"/>
        </w:rPr>
        <w:t>organization or system</w:t>
      </w:r>
      <w:r>
        <w:rPr>
          <w:rFonts w:hint="default" w:ascii="Cambria" w:hAnsi="Cambria" w:eastAsia="Calibri" w:cs="Times New Roman"/>
          <w:spacing w:val="0"/>
          <w:szCs w:val="22"/>
        </w:rPr>
        <w:t xml:space="preserve"> boundaries should include all water intake and discharge points, as well as water sources and discharge points associated with the </w:t>
      </w:r>
      <w:r>
        <w:rPr>
          <w:rFonts w:hint="eastAsia"/>
        </w:rPr>
        <w:t>organization or system</w:t>
      </w:r>
      <w:r>
        <w:rPr>
          <w:rFonts w:hint="default" w:ascii="Cambria" w:hAnsi="Cambria" w:eastAsia="Calibri" w:cs="Times New Roman"/>
          <w:spacing w:val="0"/>
          <w:szCs w:val="22"/>
        </w:rPr>
        <w:t>;</w:t>
      </w:r>
    </w:p>
    <w:p w14:paraId="697E3ACE">
      <w:pPr>
        <w:pStyle w:val="38"/>
        <w:rPr>
          <w:rFonts w:hint="default" w:ascii="Cambria" w:hAnsi="Cambria" w:eastAsia="Calibri" w:cs="Times New Roman"/>
          <w:spacing w:val="0"/>
          <w:szCs w:val="22"/>
        </w:rPr>
      </w:pPr>
      <w:r>
        <w:rPr>
          <w:rFonts w:hint="default"/>
        </w:rPr>
        <w:t>——</w:t>
      </w:r>
      <w:r>
        <w:rPr>
          <w:rFonts w:hint="default" w:ascii="Cambria" w:hAnsi="Cambria" w:eastAsia="Calibri" w:cs="Times New Roman"/>
          <w:spacing w:val="0"/>
          <w:szCs w:val="22"/>
        </w:rPr>
        <w:t xml:space="preserve">Accurate and reliable data: the water balance </w:t>
      </w:r>
      <w:r>
        <w:rPr>
          <w:rFonts w:hint="eastAsia" w:eastAsia="宋体" w:cs="Times New Roman"/>
          <w:spacing w:val="0"/>
          <w:szCs w:val="22"/>
          <w:lang w:eastAsia="zh-CN"/>
        </w:rPr>
        <w:t>analysis</w:t>
      </w:r>
      <w:r>
        <w:rPr>
          <w:rFonts w:hint="default" w:ascii="Cambria" w:hAnsi="Cambria" w:eastAsia="Calibri" w:cs="Times New Roman"/>
          <w:spacing w:val="0"/>
          <w:szCs w:val="22"/>
        </w:rPr>
        <w:t xml:space="preserve"> shall be conducted using calibrated instruments and equipment to ensure the accuracy of the data. Use reasonable measurement methods and frequencies to ensure data reliability. Record all measurement data and conduct necessary analysis and verification;</w:t>
      </w:r>
    </w:p>
    <w:p w14:paraId="7969BDE2">
      <w:pPr>
        <w:pStyle w:val="38"/>
        <w:rPr>
          <w:rFonts w:hint="eastAsia" w:ascii="Cambria" w:hAnsi="Cambria" w:eastAsia="宋体" w:cs="Times New Roman"/>
          <w:spacing w:val="0"/>
          <w:szCs w:val="22"/>
          <w:lang w:val="en-US" w:eastAsia="zh-CN"/>
        </w:rPr>
      </w:pPr>
      <w:r>
        <w:rPr>
          <w:rFonts w:hint="default"/>
        </w:rPr>
        <w:t>——</w:t>
      </w:r>
      <w:r>
        <w:rPr>
          <w:rFonts w:hint="default" w:ascii="Cambria" w:hAnsi="Cambria" w:eastAsia="Calibri" w:cs="Times New Roman"/>
          <w:spacing w:val="0"/>
          <w:szCs w:val="22"/>
        </w:rPr>
        <w:t xml:space="preserve">Water quantity and quality balance: water balance </w:t>
      </w:r>
      <w:r>
        <w:rPr>
          <w:rFonts w:hint="eastAsia" w:eastAsia="宋体" w:cs="Times New Roman"/>
          <w:spacing w:val="0"/>
          <w:szCs w:val="22"/>
          <w:lang w:eastAsia="zh-CN"/>
        </w:rPr>
        <w:t>analysis</w:t>
      </w:r>
      <w:r>
        <w:rPr>
          <w:rFonts w:hint="default" w:ascii="Cambria" w:hAnsi="Cambria" w:eastAsia="Calibri" w:cs="Times New Roman"/>
          <w:spacing w:val="0"/>
          <w:szCs w:val="22"/>
        </w:rPr>
        <w:t xml:space="preserve"> should ensure that the total amount of incoming water in the </w:t>
      </w:r>
      <w:r>
        <w:rPr>
          <w:rFonts w:hint="eastAsia"/>
        </w:rPr>
        <w:t>organization or system</w:t>
      </w:r>
      <w:r>
        <w:rPr>
          <w:rFonts w:hint="default" w:ascii="Cambria" w:hAnsi="Cambria" w:eastAsia="Calibri" w:cs="Times New Roman"/>
          <w:spacing w:val="0"/>
          <w:szCs w:val="22"/>
        </w:rPr>
        <w:t xml:space="preserve"> is equal to the sum of the total amount of outgoing water and the water storage variable. If the water quantity is not balanced, corresponding measures should be actively taken to adjust; based on the water quality requirements of different segments, optimize the efficiency of reuse of water, which can be achieved in different ways, such as direct reuse, simple treatment reuse, or in-depth treatment reuse, etc., to ensure that the flow of water throughout the entire organization or system is efficient and free of wastage</w:t>
      </w:r>
      <w:r>
        <w:rPr>
          <w:rFonts w:hint="eastAsia" w:eastAsia="宋体" w:cs="Times New Roman"/>
          <w:spacing w:val="0"/>
          <w:szCs w:val="22"/>
          <w:lang w:val="en-US" w:eastAsia="zh-CN"/>
        </w:rPr>
        <w:t>;</w:t>
      </w:r>
    </w:p>
    <w:p w14:paraId="19473878">
      <w:pPr>
        <w:pStyle w:val="38"/>
        <w:rPr>
          <w:rFonts w:hint="default" w:ascii="Cambria" w:hAnsi="Cambria" w:eastAsia="Calibri" w:cs="Times New Roman"/>
          <w:spacing w:val="0"/>
          <w:szCs w:val="22"/>
        </w:rPr>
      </w:pPr>
      <w:r>
        <w:rPr>
          <w:rFonts w:hint="default"/>
        </w:rPr>
        <w:t>——</w:t>
      </w:r>
      <w:r>
        <w:rPr>
          <w:rFonts w:hint="default" w:ascii="Cambria" w:hAnsi="Cambria" w:eastAsia="Calibri" w:cs="Times New Roman"/>
          <w:spacing w:val="0"/>
          <w:szCs w:val="22"/>
        </w:rPr>
        <w:t xml:space="preserve">Continuous improvement: Water balance </w:t>
      </w:r>
      <w:r>
        <w:rPr>
          <w:rFonts w:hint="eastAsia" w:eastAsia="宋体" w:cs="Times New Roman"/>
          <w:spacing w:val="0"/>
          <w:szCs w:val="22"/>
          <w:lang w:eastAsia="zh-CN"/>
        </w:rPr>
        <w:t>analysis</w:t>
      </w:r>
      <w:r>
        <w:rPr>
          <w:rFonts w:hint="default" w:ascii="Cambria" w:hAnsi="Cambria" w:eastAsia="Calibri" w:cs="Times New Roman"/>
          <w:spacing w:val="0"/>
          <w:szCs w:val="22"/>
        </w:rPr>
        <w:t xml:space="preserve"> should be conducted periodically to track changes in water use. Based on the results of the </w:t>
      </w:r>
      <w:r>
        <w:rPr>
          <w:rFonts w:hint="eastAsia" w:eastAsia="宋体" w:cs="Times New Roman"/>
          <w:spacing w:val="0"/>
          <w:szCs w:val="22"/>
          <w:lang w:eastAsia="zh-CN"/>
        </w:rPr>
        <w:t>analysis</w:t>
      </w:r>
      <w:r>
        <w:rPr>
          <w:rFonts w:hint="default" w:ascii="Cambria" w:hAnsi="Cambria" w:eastAsia="Calibri" w:cs="Times New Roman"/>
          <w:spacing w:val="0"/>
          <w:szCs w:val="22"/>
        </w:rPr>
        <w:t>, water conservation measures, such as stepwise utilization of reused water, should be developed and implemented to continuously improve water use efficiency;</w:t>
      </w:r>
    </w:p>
    <w:p w14:paraId="2AE86FB2">
      <w:pPr>
        <w:pStyle w:val="38"/>
        <w:rPr>
          <w:rFonts w:hint="default" w:ascii="Cambria" w:hAnsi="Cambria" w:eastAsia="Calibri" w:cs="Times New Roman"/>
          <w:spacing w:val="0"/>
          <w:szCs w:val="22"/>
        </w:rPr>
      </w:pPr>
      <w:r>
        <w:rPr>
          <w:rFonts w:hint="default"/>
        </w:rPr>
        <w:t>——</w:t>
      </w:r>
      <w:r>
        <w:rPr>
          <w:rFonts w:hint="default" w:ascii="Cambria" w:hAnsi="Cambria" w:eastAsia="Calibri" w:cs="Times New Roman"/>
          <w:spacing w:val="0"/>
          <w:szCs w:val="22"/>
        </w:rPr>
        <w:t xml:space="preserve">Other principles: The water balance </w:t>
      </w:r>
      <w:r>
        <w:rPr>
          <w:rFonts w:hint="eastAsia" w:eastAsia="宋体" w:cs="Times New Roman"/>
          <w:spacing w:val="0"/>
          <w:szCs w:val="22"/>
          <w:lang w:eastAsia="zh-CN"/>
        </w:rPr>
        <w:t>analysis</w:t>
      </w:r>
      <w:r>
        <w:rPr>
          <w:rFonts w:hint="default" w:ascii="Cambria" w:hAnsi="Cambria" w:eastAsia="Calibri" w:cs="Times New Roman"/>
          <w:spacing w:val="0"/>
          <w:szCs w:val="22"/>
        </w:rPr>
        <w:t xml:space="preserve"> should comply with relevant laws and regulations and standard codes. Ensure the safety and environmental protection of the </w:t>
      </w:r>
      <w:r>
        <w:rPr>
          <w:rFonts w:hint="eastAsia" w:eastAsia="宋体" w:cs="Times New Roman"/>
          <w:spacing w:val="0"/>
          <w:szCs w:val="22"/>
          <w:lang w:eastAsia="zh-CN"/>
        </w:rPr>
        <w:t>analysis</w:t>
      </w:r>
      <w:r>
        <w:rPr>
          <w:rFonts w:hint="default" w:ascii="Cambria" w:hAnsi="Cambria" w:eastAsia="Calibri" w:cs="Times New Roman"/>
          <w:spacing w:val="0"/>
          <w:szCs w:val="22"/>
        </w:rPr>
        <w:t xml:space="preserve"> process. Keep the </w:t>
      </w:r>
      <w:r>
        <w:rPr>
          <w:rFonts w:hint="eastAsia" w:eastAsia="宋体" w:cs="Times New Roman"/>
          <w:spacing w:val="0"/>
          <w:szCs w:val="22"/>
          <w:lang w:eastAsia="zh-CN"/>
        </w:rPr>
        <w:t>analysis</w:t>
      </w:r>
      <w:r>
        <w:rPr>
          <w:rFonts w:hint="default" w:ascii="Cambria" w:hAnsi="Cambria" w:eastAsia="Calibri" w:cs="Times New Roman"/>
          <w:spacing w:val="0"/>
          <w:szCs w:val="22"/>
        </w:rPr>
        <w:t xml:space="preserve"> results confidential and prevent information leakage.</w:t>
      </w:r>
    </w:p>
    <w:p w14:paraId="432D1810">
      <w:pPr>
        <w:pStyle w:val="3"/>
        <w:numPr>
          <w:ilvl w:val="1"/>
          <w:numId w:val="1"/>
        </w:numPr>
        <w:tabs>
          <w:tab w:val="clear" w:pos="360"/>
        </w:tabs>
        <w:rPr>
          <w:rFonts w:hint="default"/>
        </w:rPr>
      </w:pPr>
      <w:bookmarkStart w:id="18" w:name="_Toc22993"/>
      <w:r>
        <w:rPr>
          <w:rFonts w:hint="eastAsia"/>
        </w:rPr>
        <w:t>Water Balance Diagrams and Equations</w:t>
      </w:r>
      <w:bookmarkEnd w:id="18"/>
    </w:p>
    <w:bookmarkEnd w:id="16"/>
    <w:p w14:paraId="5A5EF5E1">
      <w:pPr>
        <w:pStyle w:val="38"/>
        <w:rPr>
          <w:rFonts w:hint="default"/>
        </w:rPr>
      </w:pPr>
      <w:r>
        <w:rPr>
          <w:rFonts w:hint="default"/>
        </w:rPr>
        <w:t xml:space="preserve">The basic diagram of the water balance is shown in Figure 1, representing the inflow (input) and outflow (output) of water in a relatively independent or complete water </w:t>
      </w:r>
      <w:r>
        <w:rPr>
          <w:rFonts w:hint="eastAsia"/>
        </w:rPr>
        <w:t>organization or system</w:t>
      </w:r>
      <w:r>
        <w:rPr>
          <w:rFonts w:hint="default"/>
        </w:rPr>
        <w:t>, irrespective of its chemical composition and physical state. Specific requirements are as follows:</w:t>
      </w:r>
    </w:p>
    <w:p w14:paraId="5CFE10E3">
      <w:pPr>
        <w:pStyle w:val="38"/>
        <w:rPr>
          <w:rFonts w:hint="default"/>
        </w:rPr>
      </w:pPr>
      <w:r>
        <w:rPr>
          <w:rFonts w:hint="default"/>
        </w:rPr>
        <w:t>——On the left side of the rectangle, arrows indicate water input, with labels and symbols above the arrows indicating the quantity of water</w:t>
      </w:r>
      <w:r>
        <w:rPr>
          <w:rFonts w:hint="eastAsia" w:eastAsia="宋体"/>
          <w:lang w:val="en-US" w:eastAsia="zh-CN"/>
        </w:rPr>
        <w:t xml:space="preserve">; </w:t>
      </w:r>
      <w:r>
        <w:rPr>
          <w:rFonts w:hint="default"/>
        </w:rPr>
        <w:t>On the right side of the rectangle, arrows indicate water output or consumption, with labels and symbols above the arrows indicating the quantity of water;</w:t>
      </w:r>
      <w:r>
        <w:rPr>
          <w:rFonts w:hint="eastAsia" w:eastAsia="宋体"/>
          <w:lang w:val="en-US" w:eastAsia="zh-CN"/>
        </w:rPr>
        <w:t xml:space="preserve"> </w:t>
      </w:r>
      <w:r>
        <w:rPr>
          <w:rFonts w:hint="default"/>
        </w:rPr>
        <w:t>Arrows pointing downwards represent water discharge, with labels and symbols to the right or above the arrow indicating the quantity of water.</w:t>
      </w:r>
    </w:p>
    <w:p w14:paraId="21539FD8">
      <w:pPr>
        <w:pStyle w:val="38"/>
        <w:rPr>
          <w:rFonts w:hint="default"/>
        </w:rPr>
      </w:pPr>
      <w:r>
        <w:rPr>
          <w:rFonts w:hint="default"/>
        </w:rPr>
        <w:t>——The upper part of the rectangle denotes re</w:t>
      </w:r>
      <w:r>
        <w:rPr>
          <w:rFonts w:hint="eastAsia" w:eastAsia="宋体"/>
          <w:lang w:val="en-US" w:eastAsia="zh-CN"/>
        </w:rPr>
        <w:t>circulating</w:t>
      </w:r>
      <w:r>
        <w:rPr>
          <w:rFonts w:hint="default"/>
        </w:rPr>
        <w:t xml:space="preserve"> water, with arrows on the right indicating recirculating water output and arrows on the left indicating recirculating water input. Labels above the horizontal part of the arrows indicate the quantity of water and symbols.</w:t>
      </w:r>
    </w:p>
    <w:p w14:paraId="5CE34E09">
      <w:pPr>
        <w:pStyle w:val="38"/>
        <w:rPr>
          <w:rFonts w:hint="default"/>
        </w:rPr>
      </w:pPr>
      <w:r>
        <w:rPr>
          <w:rFonts w:hint="default"/>
        </w:rPr>
        <w:t>——Solid lines represent input water quantities, dashed lines represent output water quantities, and dotted lines represent recirculating water quantities.</w:t>
      </w:r>
    </w:p>
    <w:p w14:paraId="7E6FDD6D">
      <w:pPr>
        <w:spacing w:line="360" w:lineRule="auto"/>
        <w:jc w:val="center"/>
        <w:rPr>
          <w:rFonts w:hint="default" w:ascii="Times New Roman" w:hAnsi="Times New Roman" w:cs="Times New Roman"/>
          <w:szCs w:val="21"/>
        </w:rPr>
      </w:pPr>
      <w:r>
        <w:rPr>
          <w:sz w:val="22"/>
        </w:rPr>
        <mc:AlternateContent>
          <mc:Choice Requires="wps">
            <w:drawing>
              <wp:anchor distT="0" distB="0" distL="114300" distR="114300" simplePos="0" relativeHeight="251659264" behindDoc="0" locked="0" layoutInCell="1" allowOverlap="1">
                <wp:simplePos x="0" y="0"/>
                <wp:positionH relativeFrom="column">
                  <wp:posOffset>2538095</wp:posOffset>
                </wp:positionH>
                <wp:positionV relativeFrom="paragraph">
                  <wp:posOffset>1126490</wp:posOffset>
                </wp:positionV>
                <wp:extent cx="686435" cy="402590"/>
                <wp:effectExtent l="0" t="0" r="18415" b="16510"/>
                <wp:wrapNone/>
                <wp:docPr id="1" name="文本框 1"/>
                <wp:cNvGraphicFramePr/>
                <a:graphic xmlns:a="http://schemas.openxmlformats.org/drawingml/2006/main">
                  <a:graphicData uri="http://schemas.microsoft.com/office/word/2010/wordprocessingShape">
                    <wps:wsp>
                      <wps:cNvSpPr txBox="1"/>
                      <wps:spPr>
                        <a:xfrm>
                          <a:off x="3258185" y="2378075"/>
                          <a:ext cx="686435" cy="4025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6298824F">
                            <w:pPr>
                              <w:jc w:val="center"/>
                              <w:rPr>
                                <w:rFonts w:hint="default" w:eastAsia="宋体"/>
                                <w:lang w:val="en-US" w:eastAsia="zh-CN"/>
                              </w:rPr>
                            </w:pPr>
                            <w:r>
                              <w:rPr>
                                <w:rFonts w:hint="eastAsia" w:eastAsia="宋体"/>
                                <w:lang w:val="en-US" w:eastAsia="zh-CN"/>
                              </w:rPr>
                              <w:t>V</w:t>
                            </w:r>
                            <w:r>
                              <w:rPr>
                                <w:rFonts w:hint="eastAsia" w:eastAsia="宋体"/>
                                <w:vertAlign w:val="subscript"/>
                                <w:lang w:val="en-US" w:eastAsia="zh-CN"/>
                              </w:rPr>
                              <w:t>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99.85pt;margin-top:88.7pt;height:31.7pt;width:54.05pt;z-index:251659264;mso-width-relative:page;mso-height-relative:page;" fillcolor="#FFFFFF [3201]" filled="t" stroked="f" coordsize="21600,21600" o:gfxdata="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ByhWYV&#10;1gAAAAsBAAAPAAAAAAAAAAEAIAAAACIAAABkcnMvZG93bnJldi54bWxQSwECFAAUAAAACACHTuJA&#10;gUXIBlwCAACaBAAADgAAAAAAAAABACAAAAAlAQAAZHJzL2Uyb0RvYy54bWxQSwUGAAAAAAYABgBZ&#10;AQAA8wUAAAAA&#10;">
                <v:fill on="t" focussize="0,0"/>
                <v:stroke on="f" weight="0.5pt"/>
                <v:imagedata o:title=""/>
                <o:lock v:ext="edit" aspectratio="f"/>
                <v:textbox>
                  <w:txbxContent>
                    <w:p w14:paraId="6298824F">
                      <w:pPr>
                        <w:jc w:val="center"/>
                        <w:rPr>
                          <w:rFonts w:hint="default" w:eastAsia="宋体"/>
                          <w:lang w:val="en-US" w:eastAsia="zh-CN"/>
                        </w:rPr>
                      </w:pPr>
                      <w:r>
                        <w:rPr>
                          <w:rFonts w:hint="eastAsia" w:eastAsia="宋体"/>
                          <w:lang w:val="en-US" w:eastAsia="zh-CN"/>
                        </w:rPr>
                        <w:t>V</w:t>
                      </w:r>
                      <w:r>
                        <w:rPr>
                          <w:rFonts w:hint="eastAsia" w:eastAsia="宋体"/>
                          <w:vertAlign w:val="subscript"/>
                          <w:lang w:val="en-US" w:eastAsia="zh-CN"/>
                        </w:rPr>
                        <w:t>t</w:t>
                      </w:r>
                    </w:p>
                  </w:txbxContent>
                </v:textbox>
              </v:shape>
            </w:pict>
          </mc:Fallback>
        </mc:AlternateContent>
      </w:r>
      <w:r>
        <w:rPr>
          <w:rFonts w:hint="eastAsia"/>
        </w:rPr>
        <w:object>
          <v:shape id="_x0000_i1025" o:spt="75" type="#_x0000_t75" style="height:190.6pt;width:308.45pt;" o:ole="t" filled="f" o:preferrelative="t" stroked="f" coordsize="21600,21600">
            <v:path/>
            <v:fill on="f" focussize="0,0"/>
            <v:stroke on="f"/>
            <v:imagedata r:id="rId14" o:title=""/>
            <o:lock v:ext="edit" aspectratio="f"/>
            <w10:wrap type="none"/>
            <w10:anchorlock/>
          </v:shape>
          <o:OLEObject Type="Embed" ProgID="Visio.Drawing.15" ShapeID="_x0000_i1025" DrawAspect="Content" ObjectID="_1468075725" r:id="rId13">
            <o:LockedField>false</o:LockedField>
          </o:OLEObject>
        </w:object>
      </w:r>
    </w:p>
    <w:p w14:paraId="4051CAF7">
      <w:pPr>
        <w:pStyle w:val="61"/>
        <w:bidi w:val="0"/>
        <w:ind w:left="720" w:leftChars="0" w:hanging="607" w:firstLineChars="0"/>
        <w:rPr>
          <w:rFonts w:hint="default"/>
        </w:rPr>
      </w:pPr>
      <w:r>
        <w:rPr>
          <w:rFonts w:hint="default"/>
        </w:rPr>
        <w:t>Basic Diagram of Water Balance</w:t>
      </w:r>
    </w:p>
    <w:p w14:paraId="1B5EADC1">
      <w:pPr>
        <w:rPr>
          <w:rFonts w:hint="default" w:ascii="Times New Roman" w:hAnsi="Times New Roman" w:eastAsia="宋体" w:cs="Times New Roman"/>
          <w:spacing w:val="10"/>
          <w:szCs w:val="21"/>
        </w:rPr>
      </w:pPr>
      <w:r>
        <w:rPr>
          <w:rFonts w:hint="default" w:ascii="Times New Roman" w:hAnsi="Times New Roman" w:eastAsia="宋体" w:cs="Times New Roman"/>
          <w:spacing w:val="10"/>
          <w:szCs w:val="21"/>
        </w:rPr>
        <w:t>Calculate water inputs using Formula (1) and water outputs using Formula (2), and see the water balance equation in Formula (3).</w:t>
      </w:r>
    </w:p>
    <w:p w14:paraId="79ED5B5E">
      <w:pPr>
        <w:rPr>
          <w:rFonts w:hint="default" w:ascii="Times New Roman" w:hAnsi="Times New Roman" w:eastAsia="宋体" w:cs="Times New Roman"/>
          <w:spacing w:val="10"/>
          <w:szCs w:val="21"/>
        </w:rPr>
      </w:pPr>
      <w:r>
        <w:rPr>
          <w:rFonts w:hint="default" w:ascii="Times New Roman" w:hAnsi="Times New Roman" w:eastAsia="宋体" w:cs="Times New Roman"/>
          <w:spacing w:val="10"/>
          <w:szCs w:val="21"/>
        </w:rPr>
        <w:t>Input expression:</w:t>
      </w:r>
    </w:p>
    <w:p w14:paraId="5A3843A8">
      <w:pPr>
        <w:tabs>
          <w:tab w:val="right" w:pos="9749"/>
          <w:tab w:val="clear" w:pos="403"/>
        </w:tabs>
        <w:autoSpaceDE w:val="0"/>
        <w:autoSpaceDN w:val="0"/>
        <w:adjustRightInd w:val="0"/>
        <w:spacing w:after="220"/>
        <w:ind w:left="403"/>
        <w:jc w:val="right"/>
        <w:rPr>
          <w:rFonts w:hint="default" w:ascii="Cambria Math" w:hAnsi="Cambria Math"/>
          <w:i/>
          <w:szCs w:val="24"/>
        </w:rPr>
      </w:pPr>
      <w:r>
        <w:rPr>
          <w:rFonts w:hint="default" w:ascii="Cambria Math" w:hAnsi="Cambria Math"/>
          <w:i/>
          <w:szCs w:val="24"/>
        </w:rPr>
        <w:object>
          <v:shape id="_x0000_i1026" o:spt="75" type="#_x0000_t75" style="height:19pt;width:78.1pt;" o:ole="t" filled="f" o:preferrelative="t" stroked="f" coordsize="21600,21600">
            <v:path/>
            <v:fill on="f" focussize="0,0"/>
            <v:stroke on="f"/>
            <v:imagedata r:id="rId16" o:title=""/>
            <o:lock v:ext="edit" aspectratio="t"/>
            <w10:wrap type="none"/>
            <w10:anchorlock/>
          </v:shape>
          <o:OLEObject Type="Embed" ProgID="Equation.DSMT4" ShapeID="_x0000_i1026" DrawAspect="Content" ObjectID="_1468075726" r:id="rId15">
            <o:LockedField>false</o:LockedField>
          </o:OLEObject>
        </w:object>
      </w:r>
      <w:r>
        <w:rPr>
          <w:rFonts w:hint="eastAsia" w:ascii="Cambria Math" w:hAnsi="Cambria Math" w:eastAsia="宋体"/>
          <w:i/>
          <w:szCs w:val="24"/>
          <w:lang w:val="en-US" w:eastAsia="zh-CN"/>
        </w:rPr>
        <w:t xml:space="preserve">                                                             </w:t>
      </w:r>
      <w:r>
        <w:rPr>
          <w:rFonts w:hint="default" w:ascii="Times New Roman" w:hAnsi="Times New Roman" w:eastAsia="宋体" w:cs="Times New Roman"/>
          <w:spacing w:val="10"/>
          <w:szCs w:val="21"/>
        </w:rPr>
        <w:t>（</w:t>
      </w:r>
      <w:r>
        <w:rPr>
          <w:rFonts w:hint="eastAsia" w:ascii="Times New Roman" w:hAnsi="Times New Roman" w:eastAsia="宋体" w:cs="Times New Roman"/>
          <w:spacing w:val="10"/>
          <w:szCs w:val="21"/>
          <w:lang w:val="en-US" w:eastAsia="zh-CN"/>
        </w:rPr>
        <w:t>1</w:t>
      </w:r>
      <w:r>
        <w:rPr>
          <w:rFonts w:hint="default" w:ascii="Times New Roman" w:hAnsi="Times New Roman" w:eastAsia="宋体" w:cs="Times New Roman"/>
          <w:spacing w:val="10"/>
          <w:szCs w:val="21"/>
        </w:rPr>
        <w:t>）</w:t>
      </w:r>
    </w:p>
    <w:p w14:paraId="35A29EA7">
      <w:pPr>
        <w:rPr>
          <w:rFonts w:hint="default" w:ascii="Times New Roman" w:hAnsi="Times New Roman" w:eastAsia="宋体" w:cs="Times New Roman"/>
          <w:spacing w:val="10"/>
          <w:szCs w:val="21"/>
        </w:rPr>
      </w:pPr>
      <w:r>
        <w:rPr>
          <w:rFonts w:hint="default" w:ascii="Times New Roman" w:hAnsi="Times New Roman" w:eastAsia="宋体" w:cs="Times New Roman"/>
          <w:spacing w:val="10"/>
          <w:szCs w:val="21"/>
        </w:rPr>
        <w:t>Output expression:</w:t>
      </w:r>
    </w:p>
    <w:p w14:paraId="66FE78C4">
      <w:pPr>
        <w:wordWrap w:val="0"/>
        <w:spacing w:line="360" w:lineRule="auto"/>
        <w:ind w:left="-440" w:leftChars="-200" w:firstLine="400" w:firstLineChars="182"/>
        <w:jc w:val="right"/>
        <w:rPr>
          <w:rFonts w:hint="default" w:ascii="Times New Roman" w:hAnsi="Times New Roman" w:eastAsia="宋体" w:cs="Times New Roman"/>
          <w:spacing w:val="10"/>
          <w:szCs w:val="21"/>
        </w:rPr>
      </w:pPr>
      <w:r>
        <w:rPr>
          <w:rFonts w:hint="default" w:ascii="Times New Roman" w:hAnsi="Times New Roman" w:cs="Times New Roman"/>
          <w:position w:val="-14"/>
        </w:rPr>
        <w:object>
          <v:shape id="_x0000_i1027" o:spt="75" type="#_x0000_t75" style="height:23pt;width:130pt;" o:ole="t" filled="f" o:preferrelative="t" stroked="f" coordsize="21600,21600">
            <v:path/>
            <v:fill on="f" alignshape="1" focussize="0,0"/>
            <v:stroke on="f"/>
            <v:imagedata r:id="rId18" o:title=""/>
            <o:lock v:ext="edit" aspectratio="t"/>
            <w10:wrap type="none"/>
            <w10:anchorlock/>
          </v:shape>
          <o:OLEObject Type="Embed" ProgID="Equation.DSMT4" ShapeID="_x0000_i1027" DrawAspect="Content" ObjectID="_1468075727" r:id="rId17">
            <o:LockedField>false</o:LockedField>
          </o:OLEObject>
        </w:object>
      </w:r>
      <w:r>
        <w:rPr>
          <w:rFonts w:hint="default" w:ascii="Times New Roman" w:hAnsi="Times New Roman" w:eastAsia="宋体" w:cs="Times New Roman"/>
          <w:spacing w:val="10"/>
          <w:szCs w:val="21"/>
        </w:rPr>
        <w:t xml:space="preserve">   </w:t>
      </w:r>
      <w:r>
        <w:rPr>
          <w:rFonts w:hint="eastAsia" w:ascii="Times New Roman" w:hAnsi="Times New Roman" w:eastAsia="宋体" w:cs="Times New Roman"/>
          <w:spacing w:val="10"/>
          <w:szCs w:val="21"/>
          <w:lang w:val="en-US" w:eastAsia="zh-CN"/>
        </w:rPr>
        <w:t xml:space="preserve">                                         </w:t>
      </w:r>
      <w:r>
        <w:rPr>
          <w:rFonts w:hint="default" w:ascii="Times New Roman" w:hAnsi="Times New Roman" w:eastAsia="宋体" w:cs="Times New Roman"/>
          <w:spacing w:val="10"/>
          <w:szCs w:val="21"/>
        </w:rPr>
        <w:t>（2）</w:t>
      </w:r>
    </w:p>
    <w:p w14:paraId="51BB77B4">
      <w:pPr>
        <w:rPr>
          <w:rFonts w:hint="default" w:ascii="Times New Roman" w:hAnsi="Times New Roman" w:eastAsia="宋体" w:cs="Times New Roman"/>
          <w:spacing w:val="10"/>
          <w:szCs w:val="21"/>
        </w:rPr>
      </w:pPr>
      <w:r>
        <w:rPr>
          <w:rFonts w:hint="default" w:ascii="Times New Roman" w:hAnsi="Times New Roman" w:eastAsia="宋体" w:cs="Times New Roman"/>
          <w:spacing w:val="10"/>
          <w:szCs w:val="21"/>
        </w:rPr>
        <w:t>Water balance equation:</w:t>
      </w:r>
    </w:p>
    <w:p w14:paraId="7DA8C257">
      <w:pPr>
        <w:wordWrap w:val="0"/>
        <w:spacing w:line="360" w:lineRule="auto"/>
        <w:ind w:left="-440" w:leftChars="-200" w:firstLine="400" w:firstLineChars="182"/>
        <w:jc w:val="right"/>
        <w:rPr>
          <w:rFonts w:hint="default" w:ascii="Times New Roman" w:hAnsi="Times New Roman" w:eastAsia="宋体" w:cs="Times New Roman"/>
          <w:spacing w:val="10"/>
          <w:szCs w:val="21"/>
        </w:rPr>
      </w:pPr>
      <w:r>
        <w:rPr>
          <w:rFonts w:hint="default" w:ascii="Times New Roman" w:hAnsi="Times New Roman" w:cs="Times New Roman"/>
          <w:position w:val="-14"/>
        </w:rPr>
        <w:object>
          <v:shape id="_x0000_i1028" o:spt="75" type="#_x0000_t75" style="height:23pt;width:174.15pt;" o:ole="t" filled="f" o:preferrelative="t" stroked="f" coordsize="21600,21600">
            <v:path/>
            <v:fill on="f" focussize="0,0"/>
            <v:stroke on="f"/>
            <v:imagedata r:id="rId20" o:title=""/>
            <o:lock v:ext="edit" aspectratio="t"/>
            <w10:wrap type="none"/>
            <w10:anchorlock/>
          </v:shape>
          <o:OLEObject Type="Embed" ProgID="Equation.DSMT4" ShapeID="_x0000_i1028" DrawAspect="Content" ObjectID="_1468075728" r:id="rId19">
            <o:LockedField>false</o:LockedField>
          </o:OLEObject>
        </w:object>
      </w:r>
      <w:r>
        <w:rPr>
          <w:rFonts w:hint="default" w:ascii="Times New Roman" w:hAnsi="Times New Roman" w:cs="Times New Roman"/>
        </w:rPr>
        <w:t xml:space="preserve"> </w:t>
      </w:r>
      <w:r>
        <w:rPr>
          <w:rFonts w:hint="eastAsia" w:ascii="Times New Roman" w:hAnsi="Times New Roman" w:eastAsia="宋体" w:cs="Times New Roman"/>
          <w:spacing w:val="10"/>
          <w:szCs w:val="21"/>
          <w:lang w:val="en-US" w:eastAsia="zh-CN"/>
        </w:rPr>
        <w:t xml:space="preserve">                                    </w:t>
      </w:r>
      <w:r>
        <w:rPr>
          <w:rFonts w:hint="default" w:ascii="Times New Roman" w:hAnsi="Times New Roman" w:eastAsia="宋体" w:cs="Times New Roman"/>
          <w:spacing w:val="10"/>
          <w:szCs w:val="21"/>
        </w:rPr>
        <w:t>（3）</w:t>
      </w:r>
    </w:p>
    <w:p w14:paraId="11A3E098">
      <w:pPr>
        <w:pStyle w:val="9"/>
      </w:pPr>
      <w:r>
        <w:t>where</w:t>
      </w:r>
    </w:p>
    <w:tbl>
      <w:tblPr>
        <w:tblStyle w:val="19"/>
        <w:tblW w:w="9751" w:type="dxa"/>
        <w:tblInd w:w="0" w:type="dxa"/>
        <w:tblLayout w:type="fixed"/>
        <w:tblCellMar>
          <w:top w:w="0" w:type="dxa"/>
          <w:left w:w="0" w:type="dxa"/>
          <w:bottom w:w="0" w:type="dxa"/>
          <w:right w:w="0" w:type="dxa"/>
        </w:tblCellMar>
      </w:tblPr>
      <w:tblGrid>
        <w:gridCol w:w="397"/>
        <w:gridCol w:w="567"/>
        <w:gridCol w:w="8787"/>
      </w:tblGrid>
      <w:tr w14:paraId="4A371246">
        <w:tblPrEx>
          <w:tblCellMar>
            <w:top w:w="0" w:type="dxa"/>
            <w:left w:w="0" w:type="dxa"/>
            <w:bottom w:w="0" w:type="dxa"/>
            <w:right w:w="0" w:type="dxa"/>
          </w:tblCellMar>
        </w:tblPrEx>
        <w:trPr>
          <w:cantSplit/>
        </w:trPr>
        <w:tc>
          <w:tcPr>
            <w:tcW w:w="397" w:type="dxa"/>
          </w:tcPr>
          <w:p w14:paraId="3291144A">
            <w:pPr>
              <w:jc w:val="left"/>
            </w:pPr>
          </w:p>
        </w:tc>
        <w:tc>
          <w:tcPr>
            <w:tcW w:w="567" w:type="dxa"/>
          </w:tcPr>
          <w:p w14:paraId="7E2CDBB3">
            <w:pPr>
              <w:jc w:val="left"/>
              <w:rPr>
                <w:rFonts w:hint="default" w:eastAsia="宋体"/>
                <w:i/>
                <w:lang w:val="en-US" w:eastAsia="zh-CN"/>
              </w:rPr>
            </w:pPr>
            <w:r>
              <w:rPr>
                <w:rFonts w:hint="eastAsia" w:eastAsia="宋体"/>
                <w:i/>
                <w:lang w:val="en-US" w:eastAsia="zh-CN"/>
              </w:rPr>
              <w:t>V</w:t>
            </w:r>
            <w:r>
              <w:rPr>
                <w:rFonts w:hint="eastAsia" w:eastAsia="宋体"/>
                <w:i/>
                <w:vertAlign w:val="subscript"/>
                <w:lang w:val="en-US" w:eastAsia="zh-CN"/>
              </w:rPr>
              <w:t>cy</w:t>
            </w:r>
          </w:p>
        </w:tc>
        <w:tc>
          <w:tcPr>
            <w:tcW w:w="8787" w:type="dxa"/>
          </w:tcPr>
          <w:p w14:paraId="28745DB6">
            <w:pPr>
              <w:jc w:val="left"/>
            </w:pPr>
            <w:r>
              <w:t xml:space="preserve">is </w:t>
            </w:r>
            <w:r>
              <w:rPr>
                <w:rFonts w:hint="eastAsia"/>
              </w:rPr>
              <w:t>the input recycled water volume, measured in cubic meters (m³)</w:t>
            </w:r>
            <w:r>
              <w:t>;</w:t>
            </w:r>
          </w:p>
        </w:tc>
      </w:tr>
      <w:tr w14:paraId="7D7787D0">
        <w:tblPrEx>
          <w:tblCellMar>
            <w:top w:w="0" w:type="dxa"/>
            <w:left w:w="0" w:type="dxa"/>
            <w:bottom w:w="0" w:type="dxa"/>
            <w:right w:w="0" w:type="dxa"/>
          </w:tblCellMar>
        </w:tblPrEx>
        <w:trPr>
          <w:cantSplit/>
        </w:trPr>
        <w:tc>
          <w:tcPr>
            <w:tcW w:w="397" w:type="dxa"/>
          </w:tcPr>
          <w:p w14:paraId="002750E9">
            <w:pPr>
              <w:jc w:val="left"/>
            </w:pPr>
          </w:p>
        </w:tc>
        <w:tc>
          <w:tcPr>
            <w:tcW w:w="567" w:type="dxa"/>
          </w:tcPr>
          <w:p w14:paraId="5BA95D02">
            <w:pPr>
              <w:jc w:val="left"/>
              <w:rPr>
                <w:rFonts w:hint="default"/>
                <w:i/>
                <w:lang w:val="en-US"/>
              </w:rPr>
            </w:pPr>
            <w:r>
              <w:rPr>
                <w:rFonts w:hint="eastAsia" w:eastAsia="宋体"/>
                <w:i/>
                <w:lang w:val="en-US" w:eastAsia="zh-CN"/>
              </w:rPr>
              <w:t>V</w:t>
            </w:r>
            <w:r>
              <w:rPr>
                <w:rFonts w:hint="eastAsia" w:eastAsia="宋体"/>
                <w:i/>
                <w:vertAlign w:val="subscript"/>
                <w:lang w:val="en-US" w:eastAsia="zh-CN"/>
              </w:rPr>
              <w:t>cy</w:t>
            </w:r>
            <w:r>
              <w:rPr>
                <w:rFonts w:hint="default" w:eastAsia="宋体"/>
                <w:i/>
                <w:vertAlign w:val="superscript"/>
                <w:lang w:val="en-US" w:eastAsia="zh-CN"/>
              </w:rPr>
              <w:t>’</w:t>
            </w:r>
          </w:p>
        </w:tc>
        <w:tc>
          <w:tcPr>
            <w:tcW w:w="8787" w:type="dxa"/>
          </w:tcPr>
          <w:p w14:paraId="26DD6473">
            <w:pPr>
              <w:jc w:val="left"/>
            </w:pPr>
            <w:r>
              <w:t xml:space="preserve">is </w:t>
            </w:r>
            <w:r>
              <w:rPr>
                <w:rFonts w:hint="eastAsia"/>
              </w:rPr>
              <w:t>the</w:t>
            </w:r>
            <w:r>
              <w:rPr>
                <w:rFonts w:hint="eastAsia" w:eastAsia="宋体"/>
                <w:lang w:val="en-US" w:eastAsia="zh-CN"/>
              </w:rPr>
              <w:t xml:space="preserve"> output</w:t>
            </w:r>
            <w:r>
              <w:rPr>
                <w:rFonts w:hint="eastAsia"/>
              </w:rPr>
              <w:t xml:space="preserve"> recycled water volume, measured in cubic meters (m³)</w:t>
            </w:r>
            <w:r>
              <w:t>;</w:t>
            </w:r>
          </w:p>
        </w:tc>
      </w:tr>
      <w:tr w14:paraId="45B59D8C">
        <w:tblPrEx>
          <w:tblCellMar>
            <w:top w:w="0" w:type="dxa"/>
            <w:left w:w="0" w:type="dxa"/>
            <w:bottom w:w="0" w:type="dxa"/>
            <w:right w:w="0" w:type="dxa"/>
          </w:tblCellMar>
        </w:tblPrEx>
        <w:trPr>
          <w:cantSplit/>
        </w:trPr>
        <w:tc>
          <w:tcPr>
            <w:tcW w:w="397" w:type="dxa"/>
          </w:tcPr>
          <w:p w14:paraId="012816D7">
            <w:pPr>
              <w:jc w:val="left"/>
            </w:pPr>
          </w:p>
        </w:tc>
        <w:tc>
          <w:tcPr>
            <w:tcW w:w="567" w:type="dxa"/>
          </w:tcPr>
          <w:p w14:paraId="747B3048">
            <w:pPr>
              <w:jc w:val="left"/>
              <w:rPr>
                <w:rFonts w:hint="default" w:eastAsia="宋体"/>
                <w:i/>
                <w:lang w:val="en-US" w:eastAsia="zh-CN"/>
              </w:rPr>
            </w:pPr>
            <w:r>
              <w:rPr>
                <w:rFonts w:hint="eastAsia" w:eastAsia="宋体"/>
                <w:i/>
                <w:lang w:val="en-US" w:eastAsia="zh-CN"/>
              </w:rPr>
              <w:t>V</w:t>
            </w:r>
            <w:r>
              <w:rPr>
                <w:rFonts w:hint="eastAsia" w:eastAsia="宋体"/>
                <w:i/>
                <w:vertAlign w:val="subscript"/>
                <w:lang w:val="en-US" w:eastAsia="zh-CN"/>
              </w:rPr>
              <w:t>i</w:t>
            </w:r>
          </w:p>
        </w:tc>
        <w:tc>
          <w:tcPr>
            <w:tcW w:w="8787" w:type="dxa"/>
          </w:tcPr>
          <w:p w14:paraId="21D0AA08">
            <w:pPr>
              <w:jc w:val="left"/>
              <w:rPr>
                <w:rFonts w:hint="default" w:eastAsia="宋体"/>
                <w:lang w:val="en-US" w:eastAsia="zh-CN"/>
              </w:rPr>
            </w:pPr>
            <w:r>
              <w:rPr>
                <w:rFonts w:hint="eastAsia" w:eastAsia="宋体"/>
                <w:lang w:val="en-US" w:eastAsia="zh-CN"/>
              </w:rPr>
              <w:t>is the water intake volume, measured in cubic meters (m³);</w:t>
            </w:r>
          </w:p>
        </w:tc>
      </w:tr>
      <w:tr w14:paraId="7BEE9677">
        <w:tblPrEx>
          <w:tblCellMar>
            <w:top w:w="0" w:type="dxa"/>
            <w:left w:w="0" w:type="dxa"/>
            <w:bottom w:w="0" w:type="dxa"/>
            <w:right w:w="0" w:type="dxa"/>
          </w:tblCellMar>
        </w:tblPrEx>
        <w:trPr>
          <w:cantSplit/>
        </w:trPr>
        <w:tc>
          <w:tcPr>
            <w:tcW w:w="397" w:type="dxa"/>
          </w:tcPr>
          <w:p w14:paraId="11EC894F">
            <w:pPr>
              <w:jc w:val="left"/>
            </w:pPr>
          </w:p>
        </w:tc>
        <w:tc>
          <w:tcPr>
            <w:tcW w:w="567" w:type="dxa"/>
          </w:tcPr>
          <w:p w14:paraId="220BD43B">
            <w:pPr>
              <w:jc w:val="left"/>
              <w:rPr>
                <w:rFonts w:hint="default" w:eastAsia="宋体"/>
                <w:i/>
                <w:lang w:val="en-US" w:eastAsia="zh-CN"/>
              </w:rPr>
            </w:pPr>
            <w:r>
              <w:rPr>
                <w:rFonts w:hint="eastAsia" w:eastAsia="宋体"/>
                <w:i/>
                <w:lang w:val="en-US" w:eastAsia="zh-CN"/>
              </w:rPr>
              <w:t>V</w:t>
            </w:r>
            <w:r>
              <w:rPr>
                <w:rFonts w:hint="eastAsia" w:eastAsia="宋体"/>
                <w:i/>
                <w:vertAlign w:val="subscript"/>
                <w:lang w:val="en-US" w:eastAsia="zh-CN"/>
              </w:rPr>
              <w:t>s</w:t>
            </w:r>
          </w:p>
        </w:tc>
        <w:tc>
          <w:tcPr>
            <w:tcW w:w="8787" w:type="dxa"/>
          </w:tcPr>
          <w:p w14:paraId="7C79B510">
            <w:pPr>
              <w:jc w:val="left"/>
              <w:rPr>
                <w:rFonts w:hint="eastAsia" w:eastAsia="宋体"/>
                <w:lang w:val="en-US" w:eastAsia="zh-CN"/>
              </w:rPr>
            </w:pPr>
            <w:r>
              <w:rPr>
                <w:rFonts w:hint="eastAsia" w:eastAsia="宋体"/>
                <w:lang w:val="en-US" w:eastAsia="zh-CN"/>
              </w:rPr>
              <w:t xml:space="preserve">is the </w:t>
            </w:r>
            <w:r>
              <w:rPr>
                <w:rFonts w:hint="default" w:ascii="Times New Roman" w:hAnsi="Times New Roman" w:eastAsia="宋体" w:cs="Times New Roman"/>
                <w:spacing w:val="10"/>
                <w:szCs w:val="21"/>
              </w:rPr>
              <w:t>input series water volume, measured in cubic meters (m³)</w:t>
            </w:r>
            <w:r>
              <w:rPr>
                <w:rFonts w:hint="eastAsia" w:ascii="Times New Roman" w:hAnsi="Times New Roman" w:eastAsia="宋体" w:cs="Times New Roman"/>
                <w:spacing w:val="10"/>
                <w:szCs w:val="21"/>
                <w:lang w:val="en-US" w:eastAsia="zh-CN"/>
              </w:rPr>
              <w:t>;</w:t>
            </w:r>
          </w:p>
        </w:tc>
      </w:tr>
      <w:tr w14:paraId="03A827C9">
        <w:tblPrEx>
          <w:tblCellMar>
            <w:top w:w="0" w:type="dxa"/>
            <w:left w:w="0" w:type="dxa"/>
            <w:bottom w:w="0" w:type="dxa"/>
            <w:right w:w="0" w:type="dxa"/>
          </w:tblCellMar>
        </w:tblPrEx>
        <w:trPr>
          <w:cantSplit/>
        </w:trPr>
        <w:tc>
          <w:tcPr>
            <w:tcW w:w="397" w:type="dxa"/>
          </w:tcPr>
          <w:p w14:paraId="6E732177">
            <w:pPr>
              <w:jc w:val="left"/>
            </w:pPr>
          </w:p>
        </w:tc>
        <w:tc>
          <w:tcPr>
            <w:tcW w:w="567" w:type="dxa"/>
          </w:tcPr>
          <w:p w14:paraId="7E6FB1BB">
            <w:pPr>
              <w:jc w:val="left"/>
              <w:rPr>
                <w:rFonts w:hint="eastAsia" w:eastAsia="宋体"/>
                <w:i/>
                <w:lang w:val="en-US" w:eastAsia="zh-CN"/>
              </w:rPr>
            </w:pPr>
            <w:r>
              <w:rPr>
                <w:rFonts w:hint="eastAsia" w:eastAsia="宋体"/>
                <w:i/>
                <w:lang w:val="en-US" w:eastAsia="zh-CN"/>
              </w:rPr>
              <w:t>V</w:t>
            </w:r>
            <w:r>
              <w:rPr>
                <w:rFonts w:hint="eastAsia" w:eastAsia="宋体"/>
                <w:i/>
                <w:vertAlign w:val="subscript"/>
                <w:lang w:val="en-US" w:eastAsia="zh-CN"/>
              </w:rPr>
              <w:t>s</w:t>
            </w:r>
            <w:r>
              <w:rPr>
                <w:rFonts w:hint="default" w:eastAsia="宋体"/>
                <w:i/>
                <w:vertAlign w:val="superscript"/>
                <w:lang w:val="en-US" w:eastAsia="zh-CN"/>
              </w:rPr>
              <w:t>’</w:t>
            </w:r>
          </w:p>
        </w:tc>
        <w:tc>
          <w:tcPr>
            <w:tcW w:w="8787" w:type="dxa"/>
          </w:tcPr>
          <w:p w14:paraId="1CF8390F">
            <w:pPr>
              <w:jc w:val="left"/>
              <w:rPr>
                <w:rFonts w:hint="default" w:eastAsia="宋体"/>
                <w:lang w:val="en-US" w:eastAsia="zh-CN"/>
              </w:rPr>
            </w:pPr>
            <w:r>
              <w:rPr>
                <w:rFonts w:hint="eastAsia" w:eastAsia="宋体"/>
                <w:lang w:val="en-US" w:eastAsia="zh-CN"/>
              </w:rPr>
              <w:t>is the out</w:t>
            </w:r>
            <w:r>
              <w:rPr>
                <w:rFonts w:hint="default" w:ascii="Times New Roman" w:hAnsi="Times New Roman" w:eastAsia="宋体" w:cs="Times New Roman"/>
                <w:spacing w:val="10"/>
                <w:szCs w:val="21"/>
              </w:rPr>
              <w:t>put series water volume, measured in cubic meters (m³)</w:t>
            </w:r>
            <w:r>
              <w:rPr>
                <w:rFonts w:hint="eastAsia" w:ascii="Times New Roman" w:hAnsi="Times New Roman" w:eastAsia="宋体" w:cs="Times New Roman"/>
                <w:spacing w:val="10"/>
                <w:szCs w:val="21"/>
                <w:lang w:val="en-US" w:eastAsia="zh-CN"/>
              </w:rPr>
              <w:t>;</w:t>
            </w:r>
          </w:p>
        </w:tc>
      </w:tr>
      <w:tr w14:paraId="625FB441">
        <w:tblPrEx>
          <w:tblCellMar>
            <w:top w:w="0" w:type="dxa"/>
            <w:left w:w="0" w:type="dxa"/>
            <w:bottom w:w="0" w:type="dxa"/>
            <w:right w:w="0" w:type="dxa"/>
          </w:tblCellMar>
        </w:tblPrEx>
        <w:trPr>
          <w:cantSplit/>
        </w:trPr>
        <w:tc>
          <w:tcPr>
            <w:tcW w:w="397" w:type="dxa"/>
          </w:tcPr>
          <w:p w14:paraId="4F24CC98">
            <w:pPr>
              <w:jc w:val="left"/>
            </w:pPr>
          </w:p>
        </w:tc>
        <w:tc>
          <w:tcPr>
            <w:tcW w:w="567" w:type="dxa"/>
          </w:tcPr>
          <w:p w14:paraId="68FCD3CB">
            <w:pPr>
              <w:jc w:val="left"/>
              <w:rPr>
                <w:rFonts w:hint="default" w:eastAsia="宋体"/>
                <w:i/>
                <w:lang w:val="en-US" w:eastAsia="zh-CN"/>
              </w:rPr>
            </w:pPr>
            <w:r>
              <w:rPr>
                <w:rFonts w:hint="eastAsia" w:eastAsia="宋体"/>
                <w:i/>
                <w:lang w:val="en-US" w:eastAsia="zh-CN"/>
              </w:rPr>
              <w:t>V</w:t>
            </w:r>
            <w:r>
              <w:rPr>
                <w:rFonts w:hint="eastAsia" w:eastAsia="宋体"/>
                <w:i/>
                <w:vertAlign w:val="subscript"/>
                <w:lang w:val="en-US" w:eastAsia="zh-CN"/>
              </w:rPr>
              <w:t>t</w:t>
            </w:r>
          </w:p>
        </w:tc>
        <w:tc>
          <w:tcPr>
            <w:tcW w:w="8787" w:type="dxa"/>
          </w:tcPr>
          <w:p w14:paraId="5F9F5454">
            <w:pPr>
              <w:jc w:val="left"/>
              <w:rPr>
                <w:rFonts w:hint="default" w:eastAsia="宋体"/>
                <w:lang w:val="en-US" w:eastAsia="zh-CN"/>
              </w:rPr>
            </w:pPr>
            <w:r>
              <w:rPr>
                <w:rFonts w:hint="eastAsia" w:eastAsia="宋体"/>
                <w:lang w:val="en-US" w:eastAsia="zh-CN"/>
              </w:rPr>
              <w:t>is the water usage volume, measured in cubic meters (m³);</w:t>
            </w:r>
          </w:p>
        </w:tc>
      </w:tr>
      <w:tr w14:paraId="56F54E89">
        <w:tblPrEx>
          <w:tblCellMar>
            <w:top w:w="0" w:type="dxa"/>
            <w:left w:w="0" w:type="dxa"/>
            <w:bottom w:w="0" w:type="dxa"/>
            <w:right w:w="0" w:type="dxa"/>
          </w:tblCellMar>
        </w:tblPrEx>
        <w:trPr>
          <w:cantSplit/>
        </w:trPr>
        <w:tc>
          <w:tcPr>
            <w:tcW w:w="397" w:type="dxa"/>
          </w:tcPr>
          <w:p w14:paraId="54C9CBD9">
            <w:pPr>
              <w:jc w:val="left"/>
            </w:pPr>
          </w:p>
        </w:tc>
        <w:tc>
          <w:tcPr>
            <w:tcW w:w="567" w:type="dxa"/>
          </w:tcPr>
          <w:p w14:paraId="3377729A">
            <w:pPr>
              <w:jc w:val="left"/>
              <w:rPr>
                <w:rFonts w:hint="default" w:eastAsia="宋体"/>
                <w:i/>
                <w:lang w:val="en-US" w:eastAsia="zh-CN"/>
              </w:rPr>
            </w:pPr>
            <w:r>
              <w:rPr>
                <w:rFonts w:hint="eastAsia" w:eastAsia="宋体"/>
                <w:i/>
                <w:lang w:val="en-US" w:eastAsia="zh-CN"/>
              </w:rPr>
              <w:t>V</w:t>
            </w:r>
            <w:r>
              <w:rPr>
                <w:rFonts w:hint="eastAsia" w:eastAsia="宋体"/>
                <w:i/>
                <w:vertAlign w:val="subscript"/>
                <w:lang w:val="en-US" w:eastAsia="zh-CN"/>
              </w:rPr>
              <w:t>co</w:t>
            </w:r>
          </w:p>
        </w:tc>
        <w:tc>
          <w:tcPr>
            <w:tcW w:w="8787" w:type="dxa"/>
          </w:tcPr>
          <w:p w14:paraId="787B377E">
            <w:pPr>
              <w:jc w:val="left"/>
              <w:rPr>
                <w:rFonts w:hint="default" w:eastAsia="宋体"/>
                <w:lang w:val="en-US" w:eastAsia="zh-CN"/>
              </w:rPr>
            </w:pPr>
            <w:r>
              <w:rPr>
                <w:rFonts w:hint="eastAsia" w:eastAsia="宋体"/>
                <w:lang w:val="en-US" w:eastAsia="zh-CN"/>
              </w:rPr>
              <w:t>is the water consumption volume, measured in cubic meters (m³);</w:t>
            </w:r>
          </w:p>
        </w:tc>
      </w:tr>
      <w:tr w14:paraId="0FCF459E">
        <w:tblPrEx>
          <w:tblCellMar>
            <w:top w:w="0" w:type="dxa"/>
            <w:left w:w="0" w:type="dxa"/>
            <w:bottom w:w="0" w:type="dxa"/>
            <w:right w:w="0" w:type="dxa"/>
          </w:tblCellMar>
        </w:tblPrEx>
        <w:trPr>
          <w:cantSplit/>
        </w:trPr>
        <w:tc>
          <w:tcPr>
            <w:tcW w:w="397" w:type="dxa"/>
          </w:tcPr>
          <w:p w14:paraId="12DC393A">
            <w:pPr>
              <w:jc w:val="left"/>
            </w:pPr>
          </w:p>
        </w:tc>
        <w:tc>
          <w:tcPr>
            <w:tcW w:w="567" w:type="dxa"/>
          </w:tcPr>
          <w:p w14:paraId="7F51F192">
            <w:pPr>
              <w:jc w:val="left"/>
              <w:rPr>
                <w:rFonts w:hint="default" w:eastAsia="宋体"/>
                <w:i/>
                <w:lang w:val="en-US" w:eastAsia="zh-CN"/>
              </w:rPr>
            </w:pPr>
            <w:r>
              <w:rPr>
                <w:rFonts w:hint="eastAsia" w:eastAsia="宋体"/>
                <w:i/>
                <w:lang w:val="en-US" w:eastAsia="zh-CN"/>
              </w:rPr>
              <w:t>V</w:t>
            </w:r>
            <w:r>
              <w:rPr>
                <w:rFonts w:hint="eastAsia" w:eastAsia="宋体"/>
                <w:i/>
                <w:vertAlign w:val="subscript"/>
                <w:lang w:val="en-US" w:eastAsia="zh-CN"/>
              </w:rPr>
              <w:t>d</w:t>
            </w:r>
          </w:p>
        </w:tc>
        <w:tc>
          <w:tcPr>
            <w:tcW w:w="8787" w:type="dxa"/>
          </w:tcPr>
          <w:p w14:paraId="2AD3F541">
            <w:pPr>
              <w:jc w:val="left"/>
              <w:rPr>
                <w:rFonts w:hint="default" w:eastAsia="宋体"/>
                <w:lang w:val="en-US" w:eastAsia="zh-CN"/>
              </w:rPr>
            </w:pPr>
            <w:r>
              <w:rPr>
                <w:rFonts w:hint="eastAsia" w:eastAsia="宋体"/>
                <w:lang w:val="en-US" w:eastAsia="zh-CN"/>
              </w:rPr>
              <w:t>is the drainage volume, measured in cubic meters (m³);</w:t>
            </w:r>
          </w:p>
        </w:tc>
      </w:tr>
      <w:tr w14:paraId="08D078B4">
        <w:tblPrEx>
          <w:tblCellMar>
            <w:top w:w="0" w:type="dxa"/>
            <w:left w:w="0" w:type="dxa"/>
            <w:bottom w:w="0" w:type="dxa"/>
            <w:right w:w="0" w:type="dxa"/>
          </w:tblCellMar>
        </w:tblPrEx>
        <w:trPr>
          <w:cantSplit/>
        </w:trPr>
        <w:tc>
          <w:tcPr>
            <w:tcW w:w="397" w:type="dxa"/>
          </w:tcPr>
          <w:p w14:paraId="4EA45C7C">
            <w:pPr>
              <w:jc w:val="left"/>
            </w:pPr>
          </w:p>
        </w:tc>
        <w:tc>
          <w:tcPr>
            <w:tcW w:w="567" w:type="dxa"/>
          </w:tcPr>
          <w:p w14:paraId="0A60C30F">
            <w:pPr>
              <w:jc w:val="left"/>
              <w:rPr>
                <w:rFonts w:hint="default" w:eastAsia="宋体"/>
                <w:i/>
                <w:lang w:val="en-US" w:eastAsia="zh-CN"/>
              </w:rPr>
            </w:pPr>
            <w:r>
              <w:rPr>
                <w:rFonts w:hint="eastAsia" w:eastAsia="宋体"/>
                <w:i/>
                <w:lang w:val="en-US" w:eastAsia="zh-CN"/>
              </w:rPr>
              <w:t>V</w:t>
            </w:r>
            <w:r>
              <w:rPr>
                <w:rFonts w:hint="eastAsia" w:eastAsia="宋体"/>
                <w:i/>
                <w:vertAlign w:val="subscript"/>
                <w:lang w:val="en-US" w:eastAsia="zh-CN"/>
              </w:rPr>
              <w:t>l</w:t>
            </w:r>
          </w:p>
        </w:tc>
        <w:tc>
          <w:tcPr>
            <w:tcW w:w="8787" w:type="dxa"/>
          </w:tcPr>
          <w:p w14:paraId="4F373E97">
            <w:pPr>
              <w:jc w:val="left"/>
              <w:rPr>
                <w:rFonts w:hint="default" w:eastAsia="宋体"/>
                <w:lang w:val="en-US" w:eastAsia="zh-CN"/>
              </w:rPr>
            </w:pPr>
            <w:r>
              <w:rPr>
                <w:rFonts w:hint="eastAsia" w:eastAsia="宋体"/>
                <w:lang w:val="en-US" w:eastAsia="zh-CN"/>
              </w:rPr>
              <w:t>is the leakage and loss volume, measured in cubic meters (m³).</w:t>
            </w:r>
          </w:p>
        </w:tc>
      </w:tr>
    </w:tbl>
    <w:p w14:paraId="0A57C91F">
      <w:pPr>
        <w:pStyle w:val="2"/>
        <w:numPr>
          <w:ilvl w:val="0"/>
          <w:numId w:val="1"/>
        </w:numPr>
        <w:tabs>
          <w:tab w:val="clear" w:pos="432"/>
        </w:tabs>
        <w:ind w:left="0" w:firstLine="0"/>
        <w:rPr>
          <w:rFonts w:hint="default"/>
          <w:lang w:val="zh-CN"/>
        </w:rPr>
      </w:pPr>
      <w:bookmarkStart w:id="19" w:name="_Toc23458"/>
      <w:bookmarkStart w:id="20" w:name="_Toc27500"/>
      <w:r>
        <w:rPr>
          <w:rFonts w:hint="default"/>
          <w:lang w:val="zh-CN"/>
        </w:rPr>
        <w:t xml:space="preserve">Water Balance </w:t>
      </w:r>
      <w:r>
        <w:rPr>
          <w:rFonts w:hint="eastAsia" w:eastAsia="宋体"/>
          <w:lang w:val="en-US" w:eastAsia="zh-CN"/>
        </w:rPr>
        <w:t>Analysis</w:t>
      </w:r>
      <w:r>
        <w:rPr>
          <w:rFonts w:hint="default"/>
          <w:lang w:val="zh-CN"/>
        </w:rPr>
        <w:t xml:space="preserve"> Program and Methodology</w:t>
      </w:r>
      <w:bookmarkEnd w:id="19"/>
      <w:bookmarkEnd w:id="20"/>
    </w:p>
    <w:p w14:paraId="4F727647">
      <w:pPr>
        <w:pStyle w:val="3"/>
        <w:numPr>
          <w:ilvl w:val="1"/>
          <w:numId w:val="1"/>
        </w:numPr>
        <w:tabs>
          <w:tab w:val="clear" w:pos="360"/>
        </w:tabs>
        <w:rPr>
          <w:rFonts w:hint="default"/>
        </w:rPr>
      </w:pPr>
      <w:bookmarkStart w:id="21" w:name="_Toc27168"/>
      <w:bookmarkStart w:id="22" w:name="_Toc29124"/>
      <w:r>
        <w:rPr>
          <w:rFonts w:hint="default"/>
        </w:rPr>
        <w:t>Work Procedure</w:t>
      </w:r>
      <w:bookmarkEnd w:id="21"/>
      <w:bookmarkEnd w:id="22"/>
    </w:p>
    <w:p w14:paraId="76F60F76">
      <w:pPr>
        <w:rPr>
          <w:rFonts w:hint="default" w:ascii="Times New Roman" w:hAnsi="Times New Roman" w:eastAsia="宋体" w:cs="Times New Roman"/>
          <w:spacing w:val="10"/>
          <w:szCs w:val="21"/>
        </w:rPr>
      </w:pPr>
      <w:r>
        <w:rPr>
          <w:rFonts w:hint="default" w:ascii="Times New Roman" w:hAnsi="Times New Roman" w:eastAsia="宋体" w:cs="Times New Roman"/>
          <w:spacing w:val="10"/>
          <w:szCs w:val="21"/>
        </w:rPr>
        <w:t xml:space="preserve">The water balance </w:t>
      </w:r>
      <w:r>
        <w:rPr>
          <w:rFonts w:hint="eastAsia" w:ascii="Times New Roman" w:hAnsi="Times New Roman" w:eastAsia="宋体" w:cs="Times New Roman"/>
          <w:spacing w:val="10"/>
          <w:szCs w:val="21"/>
          <w:lang w:eastAsia="zh-CN"/>
        </w:rPr>
        <w:t>analysis</w:t>
      </w:r>
      <w:r>
        <w:rPr>
          <w:rFonts w:hint="default" w:ascii="Times New Roman" w:hAnsi="Times New Roman" w:eastAsia="宋体" w:cs="Times New Roman"/>
          <w:spacing w:val="10"/>
          <w:szCs w:val="21"/>
        </w:rPr>
        <w:t xml:space="preserve"> for </w:t>
      </w:r>
      <w:r>
        <w:rPr>
          <w:rFonts w:hint="eastAsia" w:ascii="Times New Roman" w:hAnsi="Times New Roman" w:eastAsia="宋体" w:cs="Times New Roman"/>
          <w:spacing w:val="10"/>
          <w:szCs w:val="21"/>
          <w:lang w:eastAsia="zh-CN"/>
        </w:rPr>
        <w:t>water-use organization or system</w:t>
      </w:r>
      <w:r>
        <w:rPr>
          <w:rFonts w:hint="default" w:ascii="Times New Roman" w:hAnsi="Times New Roman" w:eastAsia="宋体" w:cs="Times New Roman"/>
          <w:spacing w:val="10"/>
          <w:szCs w:val="21"/>
        </w:rPr>
        <w:t xml:space="preserve">s includes four stages: preparation, measurement, summarization, and analysis &amp; evaluation, ultimately culminating in a water balance </w:t>
      </w:r>
      <w:r>
        <w:rPr>
          <w:rFonts w:hint="eastAsia" w:ascii="Times New Roman" w:hAnsi="Times New Roman" w:eastAsia="宋体" w:cs="Times New Roman"/>
          <w:spacing w:val="10"/>
          <w:szCs w:val="21"/>
          <w:lang w:eastAsia="zh-CN"/>
        </w:rPr>
        <w:t>analysis</w:t>
      </w:r>
      <w:r>
        <w:rPr>
          <w:rFonts w:hint="default" w:ascii="Times New Roman" w:hAnsi="Times New Roman" w:eastAsia="宋体" w:cs="Times New Roman"/>
          <w:spacing w:val="10"/>
          <w:szCs w:val="21"/>
        </w:rPr>
        <w:t xml:space="preserve"> report.</w:t>
      </w:r>
    </w:p>
    <w:p w14:paraId="32243F48">
      <w:pPr>
        <w:pStyle w:val="3"/>
        <w:numPr>
          <w:ilvl w:val="1"/>
          <w:numId w:val="1"/>
        </w:numPr>
        <w:tabs>
          <w:tab w:val="clear" w:pos="360"/>
        </w:tabs>
        <w:rPr>
          <w:rFonts w:hint="default"/>
        </w:rPr>
      </w:pPr>
      <w:bookmarkStart w:id="23" w:name="_Toc25074"/>
      <w:bookmarkStart w:id="24" w:name="_Toc6390"/>
      <w:r>
        <w:rPr>
          <w:rFonts w:hint="default"/>
        </w:rPr>
        <w:t>Preparation Stage</w:t>
      </w:r>
      <w:bookmarkEnd w:id="23"/>
      <w:bookmarkEnd w:id="24"/>
    </w:p>
    <w:p w14:paraId="755E3DF6">
      <w:pPr>
        <w:pStyle w:val="4"/>
        <w:numPr>
          <w:ilvl w:val="2"/>
          <w:numId w:val="1"/>
        </w:numPr>
        <w:jc w:val="both"/>
        <w:rPr>
          <w:rFonts w:hint="default"/>
          <w:b w:val="0"/>
          <w:bCs/>
        </w:rPr>
      </w:pPr>
      <w:bookmarkStart w:id="25" w:name="_Toc6477"/>
      <w:bookmarkStart w:id="26" w:name="_Toc9539"/>
      <w:bookmarkStart w:id="27" w:name="_Toc6756"/>
      <w:bookmarkStart w:id="28" w:name="_Toc30205"/>
      <w:bookmarkStart w:id="29" w:name="_Toc29087"/>
      <w:r>
        <w:rPr>
          <w:rFonts w:hint="default"/>
          <w:b w:val="0"/>
          <w:bCs/>
        </w:rPr>
        <w:t xml:space="preserve">Gather relevant documents such as water supply network diagrams, drainage network diagrams, production process flowcharts, and a list of </w:t>
      </w:r>
      <w:r>
        <w:rPr>
          <w:rFonts w:hint="eastAsia" w:eastAsia="宋体"/>
          <w:b w:val="0"/>
          <w:bCs/>
          <w:lang w:eastAsia="zh-CN"/>
        </w:rPr>
        <w:t>water-use</w:t>
      </w:r>
      <w:r>
        <w:rPr>
          <w:rFonts w:hint="default"/>
          <w:b w:val="0"/>
          <w:bCs/>
        </w:rPr>
        <w:t xml:space="preserve"> equipment to thoroughly understand the water usage links, processes, and equipment within the </w:t>
      </w:r>
      <w:r>
        <w:rPr>
          <w:rFonts w:hint="eastAsia" w:eastAsia="宋体"/>
          <w:b w:val="0"/>
          <w:bCs/>
          <w:lang w:eastAsia="zh-CN"/>
        </w:rPr>
        <w:t>analysis</w:t>
      </w:r>
      <w:r>
        <w:rPr>
          <w:rFonts w:hint="default"/>
          <w:b w:val="0"/>
          <w:bCs/>
        </w:rPr>
        <w:t xml:space="preserve"> system.</w:t>
      </w:r>
      <w:bookmarkEnd w:id="25"/>
      <w:bookmarkEnd w:id="26"/>
      <w:bookmarkEnd w:id="27"/>
      <w:bookmarkEnd w:id="28"/>
      <w:bookmarkEnd w:id="29"/>
    </w:p>
    <w:p w14:paraId="6ABBEA07">
      <w:pPr>
        <w:pStyle w:val="4"/>
        <w:numPr>
          <w:ilvl w:val="2"/>
          <w:numId w:val="1"/>
        </w:numPr>
        <w:jc w:val="both"/>
        <w:rPr>
          <w:rFonts w:hint="default"/>
          <w:b w:val="0"/>
          <w:bCs/>
        </w:rPr>
      </w:pPr>
      <w:bookmarkStart w:id="30" w:name="_Toc5516"/>
      <w:bookmarkStart w:id="31" w:name="_Toc28619"/>
      <w:bookmarkStart w:id="32" w:name="_Toc15544"/>
      <w:bookmarkStart w:id="33" w:name="_Toc3078"/>
      <w:bookmarkStart w:id="34" w:name="_Toc17939"/>
      <w:r>
        <w:rPr>
          <w:rFonts w:hint="default"/>
          <w:b w:val="0"/>
          <w:bCs/>
        </w:rPr>
        <w:t>Collect and organize the following technical water use data:</w:t>
      </w:r>
      <w:bookmarkEnd w:id="30"/>
      <w:bookmarkEnd w:id="31"/>
      <w:bookmarkEnd w:id="32"/>
      <w:bookmarkEnd w:id="33"/>
      <w:bookmarkEnd w:id="34"/>
    </w:p>
    <w:p w14:paraId="0BFFC714">
      <w:pPr>
        <w:pStyle w:val="9"/>
        <w:rPr>
          <w:rFonts w:hint="default"/>
        </w:rPr>
      </w:pPr>
      <w:r>
        <w:rPr>
          <w:rFonts w:hint="default"/>
        </w:rPr>
        <w:t>——Composition of water sources and their volume, quality, temperature, and pressure parameters;</w:t>
      </w:r>
    </w:p>
    <w:p w14:paraId="11E0FB0C">
      <w:pPr>
        <w:pStyle w:val="9"/>
        <w:rPr>
          <w:rFonts w:hint="default"/>
        </w:rPr>
      </w:pPr>
      <w:r>
        <w:rPr>
          <w:rFonts w:hint="default"/>
        </w:rPr>
        <w:t>——Drainage water volume and quality parameters;</w:t>
      </w:r>
    </w:p>
    <w:p w14:paraId="7A76D258">
      <w:pPr>
        <w:pStyle w:val="9"/>
        <w:rPr>
          <w:rFonts w:hint="default"/>
        </w:rPr>
      </w:pPr>
      <w:r>
        <w:rPr>
          <w:rFonts w:hint="default"/>
        </w:rPr>
        <w:t>——Water supply and drainage network diagrams;</w:t>
      </w:r>
    </w:p>
    <w:p w14:paraId="4EF80AFC">
      <w:pPr>
        <w:pStyle w:val="9"/>
        <w:rPr>
          <w:rFonts w:hint="default"/>
        </w:rPr>
      </w:pPr>
      <w:r>
        <w:rPr>
          <w:rFonts w:hint="default"/>
        </w:rPr>
        <w:t>——Water supply network materials, inlet water pressure, and quality parameters;</w:t>
      </w:r>
    </w:p>
    <w:p w14:paraId="60C750AE">
      <w:pPr>
        <w:pStyle w:val="9"/>
        <w:rPr>
          <w:rFonts w:hint="default"/>
        </w:rPr>
      </w:pPr>
      <w:r>
        <w:rPr>
          <w:rFonts w:hint="default"/>
        </w:rPr>
        <w:t>——Water metering equipment system diagram;</w:t>
      </w:r>
    </w:p>
    <w:p w14:paraId="4AD60C7B">
      <w:pPr>
        <w:pStyle w:val="9"/>
        <w:rPr>
          <w:rFonts w:hint="default"/>
        </w:rPr>
      </w:pPr>
      <w:r>
        <w:rPr>
          <w:rFonts w:hint="default"/>
        </w:rPr>
        <w:t>——Daily records of water supply, usage, and drainage, and related summary tables;</w:t>
      </w:r>
    </w:p>
    <w:p w14:paraId="1BCDE256">
      <w:pPr>
        <w:pStyle w:val="9"/>
        <w:rPr>
          <w:rFonts w:hint="default"/>
        </w:rPr>
      </w:pPr>
      <w:r>
        <w:rPr>
          <w:rFonts w:hint="default"/>
        </w:rPr>
        <w:t>——Actual and planned water use in recent years;</w:t>
      </w:r>
    </w:p>
    <w:p w14:paraId="2984A301">
      <w:pPr>
        <w:pStyle w:val="9"/>
        <w:rPr>
          <w:rFonts w:hint="default"/>
        </w:rPr>
      </w:pPr>
      <w:r>
        <w:rPr>
          <w:rFonts w:hint="default"/>
        </w:rPr>
        <w:t>——Water-saving technology improvements in water use in recent years;</w:t>
      </w:r>
    </w:p>
    <w:p w14:paraId="4AF57FAD">
      <w:pPr>
        <w:pStyle w:val="9"/>
        <w:rPr>
          <w:rFonts w:hint="default"/>
        </w:rPr>
      </w:pPr>
      <w:r>
        <w:rPr>
          <w:rFonts w:hint="default"/>
        </w:rPr>
        <w:t xml:space="preserve">——Recent water balance </w:t>
      </w:r>
      <w:r>
        <w:rPr>
          <w:rFonts w:hint="eastAsia" w:eastAsia="宋体"/>
          <w:lang w:eastAsia="zh-CN"/>
        </w:rPr>
        <w:t>analysis</w:t>
      </w:r>
      <w:r>
        <w:rPr>
          <w:rFonts w:hint="default"/>
        </w:rPr>
        <w:t xml:space="preserve"> documents.</w:t>
      </w:r>
    </w:p>
    <w:p w14:paraId="77E10E4E">
      <w:pPr>
        <w:pStyle w:val="4"/>
        <w:numPr>
          <w:ilvl w:val="2"/>
          <w:numId w:val="1"/>
        </w:numPr>
        <w:jc w:val="both"/>
        <w:rPr>
          <w:rFonts w:hint="default"/>
          <w:b w:val="0"/>
          <w:bCs/>
        </w:rPr>
      </w:pPr>
      <w:bookmarkStart w:id="35" w:name="_Toc16412"/>
      <w:bookmarkStart w:id="36" w:name="_Toc5158"/>
      <w:bookmarkStart w:id="37" w:name="_Toc3002"/>
      <w:bookmarkStart w:id="38" w:name="_Toc17455"/>
      <w:bookmarkStart w:id="39" w:name="_Toc4571"/>
      <w:r>
        <w:rPr>
          <w:rFonts w:hint="default"/>
          <w:b w:val="0"/>
          <w:bCs/>
        </w:rPr>
        <w:t xml:space="preserve">Based on the water technology data, organize, fill out, and verify basic tables such as the Water Source Situation Table, Annual Water Use Table, Operation Statistics Table, Water Metering Instruments Statistics Table, and Water Metering Instruments Equipment Table for the </w:t>
      </w:r>
      <w:r>
        <w:rPr>
          <w:rFonts w:hint="eastAsia" w:eastAsia="宋体"/>
          <w:b w:val="0"/>
          <w:bCs/>
          <w:lang w:eastAsia="zh-CN"/>
        </w:rPr>
        <w:t>water-use organization or system</w:t>
      </w:r>
      <w:r>
        <w:rPr>
          <w:rFonts w:hint="default"/>
          <w:b w:val="0"/>
          <w:bCs/>
        </w:rPr>
        <w:t>. For table examples, see Appendix B.</w:t>
      </w:r>
      <w:bookmarkEnd w:id="35"/>
      <w:bookmarkEnd w:id="36"/>
      <w:bookmarkEnd w:id="37"/>
      <w:bookmarkEnd w:id="38"/>
      <w:bookmarkEnd w:id="39"/>
    </w:p>
    <w:p w14:paraId="0C0CF6E9">
      <w:pPr>
        <w:pStyle w:val="4"/>
        <w:numPr>
          <w:ilvl w:val="2"/>
          <w:numId w:val="1"/>
        </w:numPr>
        <w:jc w:val="both"/>
        <w:rPr>
          <w:rFonts w:hint="default"/>
          <w:b w:val="0"/>
          <w:bCs/>
        </w:rPr>
      </w:pPr>
      <w:bookmarkStart w:id="40" w:name="_Toc2310"/>
      <w:bookmarkStart w:id="41" w:name="_Toc28411"/>
      <w:bookmarkStart w:id="42" w:name="_Toc7695"/>
      <w:bookmarkStart w:id="43" w:name="_Toc11797"/>
      <w:bookmarkStart w:id="44" w:name="_Toc26053"/>
      <w:r>
        <w:rPr>
          <w:rFonts w:hint="default"/>
          <w:b w:val="0"/>
          <w:bCs/>
        </w:rPr>
        <w:t xml:space="preserve">Investigate the water metering equipment availability and metering rate at each water supply and usage point of the </w:t>
      </w:r>
      <w:r>
        <w:rPr>
          <w:rFonts w:hint="eastAsia" w:eastAsia="宋体"/>
          <w:b w:val="0"/>
          <w:bCs/>
          <w:lang w:eastAsia="zh-CN"/>
        </w:rPr>
        <w:t>water-use organization or system</w:t>
      </w:r>
      <w:r>
        <w:rPr>
          <w:rFonts w:hint="default"/>
          <w:b w:val="0"/>
          <w:bCs/>
        </w:rPr>
        <w:t>; create system diagrams for water metering equipment and water supply and drainage networks.</w:t>
      </w:r>
      <w:bookmarkEnd w:id="40"/>
      <w:bookmarkEnd w:id="41"/>
      <w:bookmarkEnd w:id="42"/>
      <w:r>
        <w:rPr>
          <w:rFonts w:hint="eastAsia" w:eastAsia="宋体"/>
          <w:b w:val="0"/>
          <w:bCs/>
          <w:lang w:val="en-US" w:eastAsia="zh-CN"/>
        </w:rPr>
        <w:t xml:space="preserve"> The requirements for water meter installation rate in water-use organization or systems can be found in Table 1.</w:t>
      </w:r>
      <w:bookmarkEnd w:id="43"/>
      <w:bookmarkEnd w:id="44"/>
    </w:p>
    <w:p w14:paraId="5BAE1859">
      <w:pPr>
        <w:pStyle w:val="61"/>
        <w:numPr>
          <w:ilvl w:val="0"/>
          <w:numId w:val="10"/>
        </w:numPr>
        <w:bidi w:val="0"/>
        <w:ind w:left="720" w:leftChars="0" w:hanging="607" w:firstLineChars="0"/>
        <w:rPr>
          <w:rFonts w:hint="eastAsia"/>
        </w:rPr>
      </w:pPr>
      <w:r>
        <w:rPr>
          <w:rFonts w:hint="eastAsia"/>
        </w:rPr>
        <w:t>Requirements for Water Meter Installation Rate in Water-Us</w:t>
      </w:r>
      <w:r>
        <w:rPr>
          <w:rFonts w:hint="eastAsia"/>
          <w:lang w:val="en-US" w:eastAsia="zh-CN"/>
        </w:rPr>
        <w:t>e</w:t>
      </w:r>
      <w:r>
        <w:rPr>
          <w:rFonts w:hint="eastAsia"/>
        </w:rPr>
        <w:t xml:space="preserve"> </w:t>
      </w:r>
      <w:r>
        <w:rPr>
          <w:rFonts w:hint="eastAsia" w:eastAsia="宋体"/>
          <w:lang w:val="en-US" w:eastAsia="zh-CN"/>
        </w:rPr>
        <w:t>O</w:t>
      </w:r>
      <w:r>
        <w:rPr>
          <w:rFonts w:hint="eastAsia"/>
        </w:rPr>
        <w:t xml:space="preserve">rganization or </w:t>
      </w:r>
      <w:r>
        <w:rPr>
          <w:rFonts w:hint="eastAsia" w:eastAsia="宋体"/>
          <w:lang w:val="en-US" w:eastAsia="zh-CN"/>
        </w:rPr>
        <w:t>S</w:t>
      </w:r>
      <w:r>
        <w:rPr>
          <w:rFonts w:hint="eastAsia"/>
        </w:rPr>
        <w:t>ystems</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26"/>
        <w:gridCol w:w="2072"/>
        <w:gridCol w:w="1933"/>
        <w:gridCol w:w="2583"/>
      </w:tblGrid>
      <w:tr w14:paraId="5F33E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254" w:type="dxa"/>
            <w:tcBorders>
              <w:top w:val="single" w:color="auto" w:sz="4" w:space="0"/>
              <w:left w:val="single" w:color="auto" w:sz="4" w:space="0"/>
              <w:bottom w:val="single" w:color="auto" w:sz="4" w:space="0"/>
              <w:right w:val="single" w:color="auto" w:sz="4" w:space="0"/>
              <w:tl2br w:val="nil"/>
              <w:tr2bl w:val="nil"/>
            </w:tcBorders>
            <w:noWrap w:val="0"/>
            <w:vAlign w:val="top"/>
          </w:tcPr>
          <w:p w14:paraId="2F273A3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r>
              <w:rPr>
                <w:rFonts w:hint="eastAsia" w:ascii="Cambria" w:hAnsi="Cambria" w:eastAsia="宋体" w:cs="Cambria"/>
                <w:kern w:val="0"/>
                <w:sz w:val="20"/>
                <w:szCs w:val="20"/>
              </w:rPr>
              <w:t>Item</w:t>
            </w:r>
          </w:p>
        </w:tc>
        <w:tc>
          <w:tcPr>
            <w:tcW w:w="1846" w:type="dxa"/>
            <w:tcBorders>
              <w:top w:val="single" w:color="auto" w:sz="4" w:space="0"/>
              <w:left w:val="single" w:color="auto" w:sz="4" w:space="0"/>
              <w:bottom w:val="single" w:color="auto" w:sz="4" w:space="0"/>
              <w:right w:val="single" w:color="auto" w:sz="4" w:space="0"/>
              <w:tl2br w:val="nil"/>
              <w:tr2bl w:val="nil"/>
            </w:tcBorders>
            <w:noWrap w:val="0"/>
            <w:vAlign w:val="top"/>
          </w:tcPr>
          <w:p w14:paraId="122A7F9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r>
              <w:rPr>
                <w:rFonts w:hint="eastAsia" w:ascii="Cambria" w:hAnsi="Cambria" w:eastAsia="宋体" w:cs="Cambria"/>
                <w:kern w:val="0"/>
                <w:sz w:val="20"/>
                <w:szCs w:val="20"/>
              </w:rPr>
              <w:t>Water-</w:t>
            </w:r>
            <w:r>
              <w:rPr>
                <w:rFonts w:hint="eastAsia" w:eastAsia="宋体" w:cs="Cambria"/>
                <w:kern w:val="0"/>
                <w:sz w:val="20"/>
                <w:szCs w:val="20"/>
                <w:lang w:val="en-US" w:eastAsia="zh-CN"/>
              </w:rPr>
              <w:t>u</w:t>
            </w:r>
            <w:r>
              <w:rPr>
                <w:rFonts w:hint="eastAsia" w:ascii="Cambria" w:hAnsi="Cambria" w:eastAsia="宋体" w:cs="Cambria"/>
                <w:kern w:val="0"/>
                <w:sz w:val="20"/>
                <w:szCs w:val="20"/>
              </w:rPr>
              <w:t>s</w:t>
            </w:r>
            <w:r>
              <w:rPr>
                <w:rFonts w:hint="eastAsia" w:eastAsia="宋体" w:cs="Cambria"/>
                <w:kern w:val="0"/>
                <w:sz w:val="20"/>
                <w:szCs w:val="20"/>
                <w:lang w:val="en-US" w:eastAsia="zh-CN"/>
              </w:rPr>
              <w:t>e</w:t>
            </w:r>
            <w:r>
              <w:rPr>
                <w:rFonts w:hint="eastAsia" w:ascii="Cambria" w:hAnsi="Cambria" w:eastAsia="宋体" w:cs="Cambria"/>
                <w:kern w:val="0"/>
                <w:sz w:val="20"/>
                <w:szCs w:val="20"/>
              </w:rPr>
              <w:t xml:space="preserve"> </w:t>
            </w:r>
            <w:r>
              <w:rPr>
                <w:rFonts w:hint="eastAsia" w:eastAsia="宋体" w:cs="Cambria"/>
                <w:sz w:val="20"/>
                <w:szCs w:val="20"/>
              </w:rPr>
              <w:t>organization or system</w:t>
            </w:r>
          </w:p>
        </w:tc>
        <w:tc>
          <w:tcPr>
            <w:tcW w:w="1635" w:type="dxa"/>
            <w:tcBorders>
              <w:top w:val="single" w:color="auto" w:sz="4" w:space="0"/>
              <w:left w:val="single" w:color="auto" w:sz="4" w:space="0"/>
              <w:bottom w:val="single" w:color="auto" w:sz="4" w:space="0"/>
              <w:right w:val="single" w:color="auto" w:sz="4" w:space="0"/>
              <w:tl2br w:val="nil"/>
              <w:tr2bl w:val="nil"/>
            </w:tcBorders>
            <w:noWrap w:val="0"/>
            <w:vAlign w:val="top"/>
          </w:tcPr>
          <w:p w14:paraId="584C501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r>
              <w:rPr>
                <w:rFonts w:hint="eastAsia" w:ascii="Cambria" w:hAnsi="Cambria" w:eastAsia="宋体" w:cs="Cambria"/>
                <w:kern w:val="0"/>
                <w:sz w:val="20"/>
                <w:szCs w:val="20"/>
              </w:rPr>
              <w:t xml:space="preserve">Secondary </w:t>
            </w:r>
            <w:r>
              <w:rPr>
                <w:rFonts w:hint="eastAsia" w:eastAsia="宋体" w:cs="Cambria"/>
                <w:kern w:val="0"/>
                <w:sz w:val="20"/>
                <w:szCs w:val="20"/>
                <w:lang w:eastAsia="zh-CN"/>
              </w:rPr>
              <w:t>water-use</w:t>
            </w:r>
            <w:r>
              <w:rPr>
                <w:rFonts w:hint="eastAsia" w:ascii="Cambria" w:hAnsi="Cambria" w:eastAsia="宋体" w:cs="Cambria"/>
                <w:kern w:val="0"/>
                <w:sz w:val="20"/>
                <w:szCs w:val="20"/>
              </w:rPr>
              <w:t xml:space="preserve"> </w:t>
            </w:r>
            <w:r>
              <w:rPr>
                <w:rFonts w:hint="eastAsia" w:eastAsia="宋体" w:cs="Cambria"/>
                <w:sz w:val="20"/>
                <w:szCs w:val="20"/>
              </w:rPr>
              <w:t>organization or system</w:t>
            </w:r>
          </w:p>
        </w:tc>
        <w:tc>
          <w:tcPr>
            <w:tcW w:w="2779" w:type="dxa"/>
            <w:tcBorders>
              <w:top w:val="single" w:color="auto" w:sz="4" w:space="0"/>
              <w:left w:val="single" w:color="auto" w:sz="4" w:space="0"/>
              <w:bottom w:val="single" w:color="auto" w:sz="4" w:space="0"/>
              <w:right w:val="single" w:color="auto" w:sz="4" w:space="0"/>
              <w:tl2br w:val="nil"/>
              <w:tr2bl w:val="nil"/>
            </w:tcBorders>
            <w:noWrap w:val="0"/>
            <w:vAlign w:val="top"/>
          </w:tcPr>
          <w:p w14:paraId="1F4F589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r>
              <w:rPr>
                <w:rFonts w:hint="eastAsia" w:ascii="Cambria" w:hAnsi="Cambria" w:eastAsia="宋体" w:cs="Cambria"/>
                <w:kern w:val="0"/>
                <w:sz w:val="20"/>
                <w:szCs w:val="20"/>
              </w:rPr>
              <w:t xml:space="preserve">Major </w:t>
            </w:r>
            <w:r>
              <w:rPr>
                <w:rFonts w:hint="eastAsia" w:eastAsia="宋体" w:cs="Cambria"/>
                <w:kern w:val="0"/>
                <w:sz w:val="20"/>
                <w:szCs w:val="20"/>
                <w:lang w:val="en-US" w:eastAsia="zh-CN"/>
              </w:rPr>
              <w:t>w</w:t>
            </w:r>
            <w:r>
              <w:rPr>
                <w:rFonts w:hint="eastAsia" w:ascii="Cambria" w:hAnsi="Cambria" w:eastAsia="宋体" w:cs="Cambria"/>
                <w:kern w:val="0"/>
                <w:sz w:val="20"/>
                <w:szCs w:val="20"/>
              </w:rPr>
              <w:t>ater</w:t>
            </w:r>
            <w:r>
              <w:rPr>
                <w:rFonts w:hint="eastAsia" w:eastAsia="宋体" w:cs="Cambria"/>
                <w:kern w:val="0"/>
                <w:sz w:val="20"/>
                <w:szCs w:val="20"/>
                <w:lang w:val="en-US" w:eastAsia="zh-CN"/>
              </w:rPr>
              <w:t>-use</w:t>
            </w:r>
            <w:r>
              <w:rPr>
                <w:rFonts w:hint="eastAsia" w:ascii="Cambria" w:hAnsi="Cambria" w:eastAsia="宋体" w:cs="Cambria"/>
                <w:kern w:val="0"/>
                <w:sz w:val="20"/>
                <w:szCs w:val="20"/>
              </w:rPr>
              <w:t xml:space="preserve"> </w:t>
            </w:r>
            <w:r>
              <w:rPr>
                <w:rFonts w:hint="eastAsia" w:eastAsia="宋体" w:cs="Cambria"/>
                <w:kern w:val="0"/>
                <w:sz w:val="20"/>
                <w:szCs w:val="20"/>
                <w:lang w:val="en-US" w:eastAsia="zh-CN"/>
              </w:rPr>
              <w:t>e</w:t>
            </w:r>
            <w:r>
              <w:rPr>
                <w:rFonts w:hint="eastAsia" w:ascii="Cambria" w:hAnsi="Cambria" w:eastAsia="宋体" w:cs="Cambria"/>
                <w:kern w:val="0"/>
                <w:sz w:val="20"/>
                <w:szCs w:val="20"/>
              </w:rPr>
              <w:t xml:space="preserve">quipment </w:t>
            </w:r>
            <w:r>
              <w:rPr>
                <w:rFonts w:hint="eastAsia" w:eastAsia="宋体" w:cs="Cambria"/>
                <w:kern w:val="0"/>
                <w:sz w:val="20"/>
                <w:szCs w:val="20"/>
                <w:lang w:val="en-US" w:eastAsia="zh-CN"/>
              </w:rPr>
              <w:t>or</w:t>
            </w:r>
            <w:r>
              <w:rPr>
                <w:rFonts w:hint="eastAsia" w:ascii="Cambria" w:hAnsi="Cambria" w:eastAsia="宋体" w:cs="Cambria"/>
                <w:kern w:val="0"/>
                <w:sz w:val="20"/>
                <w:szCs w:val="20"/>
              </w:rPr>
              <w:t xml:space="preserve"> </w:t>
            </w:r>
            <w:r>
              <w:rPr>
                <w:rFonts w:hint="eastAsia" w:eastAsia="宋体" w:cs="Cambria"/>
                <w:kern w:val="0"/>
                <w:sz w:val="20"/>
                <w:szCs w:val="20"/>
                <w:lang w:val="en-US" w:eastAsia="zh-CN"/>
              </w:rPr>
              <w:t>s</w:t>
            </w:r>
            <w:r>
              <w:rPr>
                <w:rFonts w:hint="eastAsia" w:ascii="Cambria" w:hAnsi="Cambria" w:eastAsia="宋体" w:cs="Cambria"/>
                <w:kern w:val="0"/>
                <w:sz w:val="20"/>
                <w:szCs w:val="20"/>
              </w:rPr>
              <w:t>ystems</w:t>
            </w:r>
          </w:p>
        </w:tc>
      </w:tr>
      <w:tr w14:paraId="69E10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trPr>
        <w:tc>
          <w:tcPr>
            <w:tcW w:w="3254" w:type="dxa"/>
            <w:tcBorders>
              <w:top w:val="single" w:color="auto" w:sz="4" w:space="0"/>
              <w:left w:val="single" w:color="auto" w:sz="4" w:space="0"/>
              <w:bottom w:val="single" w:color="auto" w:sz="4" w:space="0"/>
              <w:right w:val="single" w:color="auto" w:sz="4" w:space="0"/>
              <w:tl2br w:val="nil"/>
              <w:tr2bl w:val="nil"/>
            </w:tcBorders>
            <w:noWrap w:val="0"/>
            <w:vAlign w:val="top"/>
          </w:tcPr>
          <w:p w14:paraId="156AD02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r>
              <w:rPr>
                <w:rFonts w:hint="eastAsia" w:ascii="Cambria" w:hAnsi="Cambria" w:eastAsia="宋体" w:cs="Cambria"/>
                <w:kern w:val="0"/>
                <w:sz w:val="20"/>
                <w:szCs w:val="20"/>
              </w:rPr>
              <w:t>Water Meter Installation Rate</w:t>
            </w:r>
          </w:p>
        </w:tc>
        <w:tc>
          <w:tcPr>
            <w:tcW w:w="1846" w:type="dxa"/>
            <w:tcBorders>
              <w:top w:val="single" w:color="auto" w:sz="4" w:space="0"/>
              <w:left w:val="single" w:color="auto" w:sz="4" w:space="0"/>
              <w:bottom w:val="single" w:color="auto" w:sz="4" w:space="0"/>
              <w:right w:val="single" w:color="auto" w:sz="4" w:space="0"/>
              <w:tl2br w:val="nil"/>
              <w:tr2bl w:val="nil"/>
            </w:tcBorders>
            <w:noWrap w:val="0"/>
            <w:vAlign w:val="top"/>
          </w:tcPr>
          <w:p w14:paraId="7C87E97A">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r>
              <w:rPr>
                <w:rFonts w:hint="eastAsia" w:ascii="Cambria" w:hAnsi="Cambria" w:eastAsia="宋体" w:cs="Cambria"/>
                <w:kern w:val="0"/>
                <w:sz w:val="20"/>
                <w:szCs w:val="20"/>
              </w:rPr>
              <w:t>100%</w:t>
            </w:r>
          </w:p>
        </w:tc>
        <w:tc>
          <w:tcPr>
            <w:tcW w:w="1635" w:type="dxa"/>
            <w:tcBorders>
              <w:top w:val="single" w:color="auto" w:sz="4" w:space="0"/>
              <w:left w:val="single" w:color="auto" w:sz="4" w:space="0"/>
              <w:bottom w:val="single" w:color="auto" w:sz="4" w:space="0"/>
              <w:right w:val="single" w:color="auto" w:sz="4" w:space="0"/>
              <w:tl2br w:val="nil"/>
              <w:tr2bl w:val="nil"/>
            </w:tcBorders>
            <w:noWrap w:val="0"/>
            <w:vAlign w:val="top"/>
          </w:tcPr>
          <w:p w14:paraId="196D5455">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r>
              <w:rPr>
                <w:rFonts w:hint="eastAsia" w:ascii="Cambria" w:hAnsi="Cambria" w:eastAsia="宋体" w:cs="Cambria"/>
                <w:kern w:val="0"/>
                <w:sz w:val="20"/>
                <w:szCs w:val="20"/>
              </w:rPr>
              <w:t>≥95%</w:t>
            </w:r>
          </w:p>
        </w:tc>
        <w:tc>
          <w:tcPr>
            <w:tcW w:w="2779" w:type="dxa"/>
            <w:tcBorders>
              <w:top w:val="single" w:color="auto" w:sz="4" w:space="0"/>
              <w:left w:val="single" w:color="auto" w:sz="4" w:space="0"/>
              <w:bottom w:val="single" w:color="auto" w:sz="4" w:space="0"/>
              <w:right w:val="single" w:color="auto" w:sz="4" w:space="0"/>
              <w:tl2br w:val="nil"/>
              <w:tr2bl w:val="nil"/>
            </w:tcBorders>
            <w:noWrap w:val="0"/>
            <w:vAlign w:val="top"/>
          </w:tcPr>
          <w:p w14:paraId="2EA49C4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r>
              <w:rPr>
                <w:rFonts w:hint="eastAsia" w:ascii="Cambria" w:hAnsi="Cambria" w:eastAsia="宋体" w:cs="Cambria"/>
                <w:kern w:val="0"/>
                <w:sz w:val="20"/>
                <w:szCs w:val="20"/>
              </w:rPr>
              <w:t>≥85%</w:t>
            </w:r>
          </w:p>
        </w:tc>
      </w:tr>
      <w:tr w14:paraId="68AAF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gridSpan w:val="4"/>
            <w:tcBorders>
              <w:top w:val="single" w:color="auto" w:sz="4" w:space="0"/>
              <w:left w:val="single" w:color="auto" w:sz="4" w:space="0"/>
              <w:bottom w:val="single" w:color="auto" w:sz="4" w:space="0"/>
              <w:right w:val="single" w:color="auto" w:sz="4" w:space="0"/>
              <w:tl2br w:val="nil"/>
              <w:tr2bl w:val="nil"/>
            </w:tcBorders>
            <w:noWrap w:val="0"/>
            <w:vAlign w:val="top"/>
          </w:tcPr>
          <w:p w14:paraId="64EE06EB">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Cambria" w:hAnsi="Cambria" w:eastAsia="宋体" w:cs="Cambria"/>
                <w:kern w:val="0"/>
                <w:sz w:val="20"/>
                <w:szCs w:val="20"/>
                <w:lang w:val="en-US" w:eastAsia="zh-CN"/>
              </w:rPr>
            </w:pPr>
            <w:r>
              <w:rPr>
                <w:rFonts w:hint="eastAsia" w:ascii="Cambria" w:hAnsi="Cambria" w:eastAsia="宋体" w:cs="Cambria"/>
                <w:kern w:val="0"/>
                <w:sz w:val="20"/>
                <w:szCs w:val="20"/>
              </w:rPr>
              <w:t>Note 1: Major water equipment (water systems) refers to single devices or sets of water systems with a water consumption rate of not less than 1 m³/h.</w:t>
            </w:r>
          </w:p>
          <w:p w14:paraId="4704D9DF">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eastAsia" w:ascii="Cambria" w:hAnsi="Cambria" w:eastAsia="宋体" w:cs="Cambria"/>
                <w:kern w:val="0"/>
                <w:sz w:val="20"/>
                <w:szCs w:val="20"/>
              </w:rPr>
            </w:pPr>
            <w:r>
              <w:rPr>
                <w:rFonts w:hint="eastAsia" w:ascii="Cambria" w:hAnsi="Cambria" w:eastAsia="宋体" w:cs="Cambria"/>
                <w:kern w:val="0"/>
                <w:sz w:val="20"/>
                <w:szCs w:val="20"/>
              </w:rPr>
              <w:t>2: For closed-loop water equipment or</w:t>
            </w:r>
            <w:r>
              <w:rPr>
                <w:rFonts w:hint="eastAsia" w:eastAsia="宋体" w:cs="Cambria"/>
                <w:kern w:val="0"/>
                <w:sz w:val="20"/>
                <w:szCs w:val="20"/>
                <w:lang w:val="en-US" w:eastAsia="zh-CN"/>
              </w:rPr>
              <w:t xml:space="preserve"> </w:t>
            </w:r>
            <w:r>
              <w:rPr>
                <w:rFonts w:hint="eastAsia" w:ascii="Cambria" w:hAnsi="Cambria" w:eastAsia="宋体" w:cs="Cambria"/>
                <w:kern w:val="0"/>
                <w:sz w:val="20"/>
                <w:szCs w:val="20"/>
              </w:rPr>
              <w:t>systems, where recycled water volume can be calculated based on parameters like available pump power or flow rate, separate water meter installations may not be required.</w:t>
            </w:r>
          </w:p>
        </w:tc>
      </w:tr>
    </w:tbl>
    <w:p w14:paraId="2F23F783">
      <w:pPr>
        <w:pStyle w:val="4"/>
        <w:numPr>
          <w:ilvl w:val="2"/>
          <w:numId w:val="1"/>
        </w:numPr>
        <w:jc w:val="both"/>
        <w:rPr>
          <w:rFonts w:hint="default"/>
          <w:b w:val="0"/>
          <w:bCs/>
        </w:rPr>
      </w:pPr>
      <w:bookmarkStart w:id="45" w:name="_Toc4813"/>
      <w:bookmarkStart w:id="46" w:name="_Toc11602"/>
      <w:bookmarkStart w:id="47" w:name="_Toc14315"/>
      <w:bookmarkStart w:id="48" w:name="_Toc12079"/>
      <w:bookmarkStart w:id="49" w:name="_Toc19509"/>
      <w:r>
        <w:rPr>
          <w:rFonts w:hint="default"/>
          <w:b w:val="0"/>
          <w:bCs/>
        </w:rPr>
        <w:t xml:space="preserve">Based on the water supply and drainage network diagrams and water use processes of the </w:t>
      </w:r>
      <w:r>
        <w:rPr>
          <w:rFonts w:hint="eastAsia" w:eastAsia="宋体"/>
          <w:b w:val="0"/>
          <w:bCs/>
          <w:lang w:eastAsia="zh-CN"/>
        </w:rPr>
        <w:t>water-use organization or system</w:t>
      </w:r>
      <w:r>
        <w:rPr>
          <w:rFonts w:hint="default"/>
          <w:b w:val="0"/>
          <w:bCs/>
        </w:rPr>
        <w:t xml:space="preserve">, draw water usage flowcharts within the </w:t>
      </w:r>
      <w:r>
        <w:rPr>
          <w:rFonts w:hint="eastAsia" w:eastAsia="宋体"/>
          <w:b w:val="0"/>
          <w:bCs/>
          <w:lang w:eastAsia="zh-CN"/>
        </w:rPr>
        <w:t>water-use organization or system</w:t>
      </w:r>
      <w:r>
        <w:rPr>
          <w:rFonts w:hint="default"/>
          <w:b w:val="0"/>
          <w:bCs/>
        </w:rPr>
        <w:t>, including primary water-use</w:t>
      </w:r>
      <w:r>
        <w:rPr>
          <w:rFonts w:hint="eastAsia" w:eastAsia="宋体"/>
          <w:b w:val="0"/>
          <w:bCs/>
          <w:lang w:val="en-US" w:eastAsia="zh-CN"/>
        </w:rPr>
        <w:t xml:space="preserve"> organization or system </w:t>
      </w:r>
      <w:r>
        <w:rPr>
          <w:rFonts w:hint="default"/>
          <w:b w:val="0"/>
          <w:bCs/>
        </w:rPr>
        <w:t>(level one), secondary water-use organization or system</w:t>
      </w:r>
      <w:r>
        <w:rPr>
          <w:rFonts w:hint="eastAsia" w:eastAsia="宋体"/>
          <w:b w:val="0"/>
          <w:bCs/>
          <w:lang w:val="en-US" w:eastAsia="zh-CN"/>
        </w:rPr>
        <w:t xml:space="preserve"> </w:t>
      </w:r>
      <w:r>
        <w:rPr>
          <w:rFonts w:hint="default"/>
          <w:b w:val="0"/>
          <w:bCs/>
        </w:rPr>
        <w:t>(level two), and ma</w:t>
      </w:r>
      <w:r>
        <w:rPr>
          <w:rFonts w:hint="eastAsia" w:eastAsia="宋体"/>
          <w:b w:val="0"/>
          <w:bCs/>
          <w:lang w:val="en-US" w:eastAsia="zh-CN"/>
        </w:rPr>
        <w:t>jor</w:t>
      </w:r>
      <w:r>
        <w:rPr>
          <w:rFonts w:hint="default"/>
          <w:b w:val="0"/>
          <w:bCs/>
        </w:rPr>
        <w:t xml:space="preserve"> water-us</w:t>
      </w:r>
      <w:r>
        <w:rPr>
          <w:rFonts w:hint="eastAsia" w:eastAsia="宋体"/>
          <w:b w:val="0"/>
          <w:bCs/>
          <w:lang w:val="en-US" w:eastAsia="zh-CN"/>
        </w:rPr>
        <w:t>e</w:t>
      </w:r>
      <w:r>
        <w:rPr>
          <w:rFonts w:hint="default"/>
          <w:b w:val="0"/>
          <w:bCs/>
        </w:rPr>
        <w:t xml:space="preserve"> equipment or systems (level three) water usage flowcharts.</w:t>
      </w:r>
      <w:bookmarkEnd w:id="45"/>
      <w:bookmarkEnd w:id="46"/>
      <w:bookmarkEnd w:id="47"/>
      <w:bookmarkEnd w:id="48"/>
      <w:bookmarkEnd w:id="49"/>
    </w:p>
    <w:p w14:paraId="653B3482">
      <w:pPr>
        <w:pStyle w:val="4"/>
        <w:numPr>
          <w:ilvl w:val="2"/>
          <w:numId w:val="1"/>
        </w:numPr>
        <w:jc w:val="both"/>
        <w:rPr>
          <w:rFonts w:hint="default"/>
          <w:b w:val="0"/>
          <w:bCs/>
        </w:rPr>
      </w:pPr>
      <w:bookmarkStart w:id="50" w:name="_Toc707"/>
      <w:bookmarkStart w:id="51" w:name="_Toc30628"/>
      <w:bookmarkStart w:id="52" w:name="_Toc28783"/>
      <w:bookmarkStart w:id="53" w:name="_Toc19683"/>
      <w:bookmarkStart w:id="54" w:name="_Toc6798"/>
      <w:r>
        <w:rPr>
          <w:rFonts w:hint="default"/>
          <w:b w:val="0"/>
          <w:bCs/>
        </w:rPr>
        <w:t xml:space="preserve">Develop a water balance </w:t>
      </w:r>
      <w:r>
        <w:rPr>
          <w:rFonts w:hint="eastAsia" w:eastAsia="宋体"/>
          <w:b w:val="0"/>
          <w:bCs/>
          <w:lang w:eastAsia="zh-CN"/>
        </w:rPr>
        <w:t>analysis</w:t>
      </w:r>
      <w:r>
        <w:rPr>
          <w:rFonts w:hint="default"/>
          <w:b w:val="0"/>
          <w:bCs/>
        </w:rPr>
        <w:t xml:space="preserve"> plan for the </w:t>
      </w:r>
      <w:r>
        <w:rPr>
          <w:rFonts w:hint="eastAsia" w:eastAsia="宋体"/>
          <w:b w:val="0"/>
          <w:bCs/>
          <w:lang w:eastAsia="zh-CN"/>
        </w:rPr>
        <w:t>water-use organization or system</w:t>
      </w:r>
      <w:r>
        <w:rPr>
          <w:rFonts w:hint="default"/>
          <w:b w:val="0"/>
          <w:bCs/>
        </w:rPr>
        <w:t xml:space="preserve">. The </w:t>
      </w:r>
      <w:r>
        <w:rPr>
          <w:rFonts w:hint="eastAsia" w:eastAsia="宋体"/>
          <w:b w:val="0"/>
          <w:bCs/>
          <w:lang w:eastAsia="zh-CN"/>
        </w:rPr>
        <w:t>analysis</w:t>
      </w:r>
      <w:r>
        <w:rPr>
          <w:rFonts w:hint="default"/>
          <w:b w:val="0"/>
          <w:bCs/>
        </w:rPr>
        <w:t xml:space="preserve"> plan should include:</w:t>
      </w:r>
      <w:bookmarkEnd w:id="50"/>
      <w:bookmarkEnd w:id="51"/>
      <w:bookmarkEnd w:id="52"/>
      <w:bookmarkEnd w:id="53"/>
      <w:bookmarkEnd w:id="54"/>
    </w:p>
    <w:p w14:paraId="7324C74E">
      <w:pPr>
        <w:pStyle w:val="9"/>
        <w:rPr>
          <w:rFonts w:hint="default"/>
        </w:rPr>
      </w:pPr>
      <w:r>
        <w:rPr>
          <w:rFonts w:hint="default"/>
        </w:rPr>
        <w:t xml:space="preserve">——Basis, purpose, content, and method of the </w:t>
      </w:r>
      <w:r>
        <w:rPr>
          <w:rFonts w:hint="eastAsia" w:eastAsia="宋体"/>
          <w:lang w:eastAsia="zh-CN"/>
        </w:rPr>
        <w:t>analysis</w:t>
      </w:r>
      <w:r>
        <w:rPr>
          <w:rFonts w:hint="default"/>
        </w:rPr>
        <w:t>;</w:t>
      </w:r>
    </w:p>
    <w:p w14:paraId="3B297840">
      <w:pPr>
        <w:pStyle w:val="9"/>
        <w:rPr>
          <w:rFonts w:hint="default"/>
        </w:rPr>
      </w:pPr>
      <w:r>
        <w:rPr>
          <w:rFonts w:hint="default"/>
        </w:rPr>
        <w:t xml:space="preserve">——Basic water usage information of the </w:t>
      </w:r>
      <w:r>
        <w:rPr>
          <w:rFonts w:hint="eastAsia" w:eastAsia="宋体"/>
          <w:lang w:eastAsia="zh-CN"/>
        </w:rPr>
        <w:t>water-use organization or system</w:t>
      </w:r>
      <w:r>
        <w:rPr>
          <w:rFonts w:hint="default"/>
        </w:rPr>
        <w:t>;</w:t>
      </w:r>
    </w:p>
    <w:p w14:paraId="3F4CA191">
      <w:pPr>
        <w:pStyle w:val="9"/>
        <w:rPr>
          <w:rFonts w:hint="default"/>
        </w:rPr>
      </w:pPr>
      <w:r>
        <w:rPr>
          <w:rFonts w:hint="default"/>
        </w:rPr>
        <w:t>——Water balance system, unit division, and measurement point setup;</w:t>
      </w:r>
    </w:p>
    <w:p w14:paraId="2F74C598">
      <w:pPr>
        <w:pStyle w:val="9"/>
        <w:rPr>
          <w:rFonts w:hint="default"/>
        </w:rPr>
      </w:pPr>
      <w:r>
        <w:rPr>
          <w:rFonts w:hint="default"/>
        </w:rPr>
        <w:t xml:space="preserve">——Task division and responsibilities for the </w:t>
      </w:r>
      <w:r>
        <w:rPr>
          <w:rFonts w:hint="eastAsia" w:eastAsia="宋体"/>
          <w:lang w:eastAsia="zh-CN"/>
        </w:rPr>
        <w:t>analysis</w:t>
      </w:r>
      <w:r>
        <w:rPr>
          <w:rFonts w:hint="default"/>
        </w:rPr>
        <w:t>;</w:t>
      </w:r>
    </w:p>
    <w:p w14:paraId="4CE091A6">
      <w:pPr>
        <w:pStyle w:val="9"/>
        <w:rPr>
          <w:rFonts w:hint="default"/>
        </w:rPr>
      </w:pPr>
      <w:r>
        <w:rPr>
          <w:rFonts w:hint="default"/>
        </w:rPr>
        <w:t xml:space="preserve">——List of </w:t>
      </w:r>
      <w:r>
        <w:rPr>
          <w:rFonts w:hint="eastAsia" w:eastAsia="宋体"/>
          <w:lang w:val="en-US" w:eastAsia="zh-CN"/>
        </w:rPr>
        <w:t>analysis</w:t>
      </w:r>
      <w:r>
        <w:rPr>
          <w:rFonts w:hint="default"/>
        </w:rPr>
        <w:t xml:space="preserve"> instruments and equipment;</w:t>
      </w:r>
    </w:p>
    <w:p w14:paraId="07FD6300">
      <w:pPr>
        <w:pStyle w:val="9"/>
        <w:rPr>
          <w:rFonts w:hint="default"/>
        </w:rPr>
      </w:pPr>
      <w:r>
        <w:rPr>
          <w:rFonts w:hint="default"/>
        </w:rPr>
        <w:t xml:space="preserve">——Water balance </w:t>
      </w:r>
      <w:r>
        <w:rPr>
          <w:rFonts w:hint="eastAsia" w:eastAsia="宋体"/>
          <w:lang w:val="en-US" w:eastAsia="zh-CN"/>
        </w:rPr>
        <w:t>analysis</w:t>
      </w:r>
      <w:r>
        <w:rPr>
          <w:rFonts w:hint="default"/>
        </w:rPr>
        <w:t xml:space="preserve"> and safety training;</w:t>
      </w:r>
    </w:p>
    <w:p w14:paraId="542E0AFF">
      <w:pPr>
        <w:pStyle w:val="9"/>
        <w:rPr>
          <w:rFonts w:hint="default"/>
        </w:rPr>
      </w:pPr>
      <w:r>
        <w:rPr>
          <w:rFonts w:hint="default"/>
        </w:rPr>
        <w:t>——Test timing and work arrangements, etc.</w:t>
      </w:r>
    </w:p>
    <w:p w14:paraId="08A2E23F">
      <w:pPr>
        <w:pStyle w:val="4"/>
        <w:numPr>
          <w:ilvl w:val="2"/>
          <w:numId w:val="1"/>
        </w:numPr>
        <w:jc w:val="both"/>
        <w:rPr>
          <w:rFonts w:hint="default"/>
          <w:b w:val="0"/>
          <w:bCs/>
        </w:rPr>
      </w:pPr>
      <w:bookmarkStart w:id="55" w:name="_Toc20607"/>
      <w:bookmarkStart w:id="56" w:name="_Toc13095"/>
      <w:bookmarkStart w:id="57" w:name="_Toc26696"/>
      <w:bookmarkStart w:id="58" w:name="_Toc7222"/>
      <w:bookmarkStart w:id="59" w:name="_Toc29171"/>
      <w:r>
        <w:rPr>
          <w:rFonts w:hint="default"/>
          <w:b w:val="0"/>
          <w:bCs/>
        </w:rPr>
        <w:t xml:space="preserve">Extract technical water use data from the </w:t>
      </w:r>
      <w:r>
        <w:rPr>
          <w:rFonts w:hint="eastAsia" w:eastAsia="宋体"/>
          <w:b w:val="0"/>
          <w:bCs/>
          <w:lang w:eastAsia="zh-CN"/>
        </w:rPr>
        <w:t>water-use organization or system</w:t>
      </w:r>
      <w:r>
        <w:rPr>
          <w:rFonts w:hint="default"/>
          <w:b w:val="0"/>
          <w:bCs/>
        </w:rPr>
        <w:t xml:space="preserve">, prepare various record and statistics blank forms, with form examples found in Appendix B. Each </w:t>
      </w:r>
      <w:r>
        <w:rPr>
          <w:rFonts w:hint="eastAsia" w:eastAsia="宋体"/>
          <w:b w:val="0"/>
          <w:bCs/>
          <w:lang w:eastAsia="zh-CN"/>
        </w:rPr>
        <w:t>water-use unit</w:t>
      </w:r>
      <w:r>
        <w:rPr>
          <w:rFonts w:hint="default"/>
          <w:b w:val="0"/>
          <w:bCs/>
        </w:rPr>
        <w:t xml:space="preserve"> can develop various records and statistical forms tailored to its specific water use processes and technologies. However, these forms should comprehensively and accurately reflect the water usage situation of the </w:t>
      </w:r>
      <w:r>
        <w:rPr>
          <w:rFonts w:hint="eastAsia" w:eastAsia="宋体"/>
          <w:b w:val="0"/>
          <w:bCs/>
          <w:lang w:eastAsia="zh-CN"/>
        </w:rPr>
        <w:t>water-use organization or system</w:t>
      </w:r>
      <w:r>
        <w:rPr>
          <w:rFonts w:hint="default"/>
          <w:b w:val="0"/>
          <w:bCs/>
        </w:rPr>
        <w:t>, including but not limited to:</w:t>
      </w:r>
      <w:bookmarkEnd w:id="55"/>
      <w:bookmarkEnd w:id="56"/>
      <w:bookmarkEnd w:id="57"/>
      <w:bookmarkEnd w:id="58"/>
      <w:bookmarkEnd w:id="59"/>
    </w:p>
    <w:p w14:paraId="63F2CF6B">
      <w:pPr>
        <w:pStyle w:val="9"/>
        <w:rPr>
          <w:rFonts w:hint="default"/>
        </w:rPr>
      </w:pPr>
      <w:r>
        <w:rPr>
          <w:rFonts w:hint="default"/>
        </w:rPr>
        <w:t>——Water Source Situation Table;</w:t>
      </w:r>
    </w:p>
    <w:p w14:paraId="2B21DC6C">
      <w:pPr>
        <w:pStyle w:val="9"/>
        <w:rPr>
          <w:rFonts w:hint="default"/>
        </w:rPr>
      </w:pPr>
      <w:r>
        <w:rPr>
          <w:rFonts w:hint="default"/>
        </w:rPr>
        <w:t>——Annual Water Use Table;</w:t>
      </w:r>
    </w:p>
    <w:p w14:paraId="1EA954D2">
      <w:pPr>
        <w:pStyle w:val="9"/>
        <w:rPr>
          <w:rFonts w:hint="default"/>
        </w:rPr>
      </w:pPr>
      <w:r>
        <w:rPr>
          <w:rFonts w:hint="default"/>
        </w:rPr>
        <w:t xml:space="preserve">——Water Balance </w:t>
      </w:r>
      <w:r>
        <w:rPr>
          <w:rFonts w:hint="eastAsia" w:eastAsia="宋体"/>
          <w:lang w:eastAsia="zh-CN"/>
        </w:rPr>
        <w:t>Analysis</w:t>
      </w:r>
      <w:r>
        <w:rPr>
          <w:rFonts w:hint="default"/>
        </w:rPr>
        <w:t xml:space="preserve"> Statistics Table for the </w:t>
      </w:r>
      <w:r>
        <w:rPr>
          <w:rFonts w:hint="eastAsia" w:eastAsia="宋体"/>
          <w:lang w:eastAsia="zh-CN"/>
        </w:rPr>
        <w:t>water-use organization or system</w:t>
      </w:r>
      <w:r>
        <w:rPr>
          <w:rFonts w:hint="default"/>
        </w:rPr>
        <w:t>;</w:t>
      </w:r>
    </w:p>
    <w:p w14:paraId="17321B87">
      <w:pPr>
        <w:pStyle w:val="9"/>
        <w:rPr>
          <w:rFonts w:hint="default"/>
        </w:rPr>
      </w:pPr>
      <w:r>
        <w:rPr>
          <w:rFonts w:hint="default"/>
        </w:rPr>
        <w:t xml:space="preserve">——Water Balance </w:t>
      </w:r>
      <w:r>
        <w:rPr>
          <w:rFonts w:hint="eastAsia" w:eastAsia="宋体"/>
          <w:lang w:eastAsia="zh-CN"/>
        </w:rPr>
        <w:t>Analysis</w:t>
      </w:r>
      <w:r>
        <w:rPr>
          <w:rFonts w:hint="default"/>
        </w:rPr>
        <w:t xml:space="preserve"> Table for the </w:t>
      </w:r>
      <w:r>
        <w:rPr>
          <w:rFonts w:hint="eastAsia" w:eastAsia="宋体"/>
          <w:lang w:val="en-US" w:eastAsia="zh-CN"/>
        </w:rPr>
        <w:t>w</w:t>
      </w:r>
      <w:r>
        <w:rPr>
          <w:rFonts w:hint="default"/>
        </w:rPr>
        <w:t>ater</w:t>
      </w:r>
      <w:r>
        <w:rPr>
          <w:rFonts w:hint="eastAsia" w:eastAsia="宋体"/>
          <w:lang w:val="en-US" w:eastAsia="zh-CN"/>
        </w:rPr>
        <w:t>-use</w:t>
      </w:r>
      <w:r>
        <w:rPr>
          <w:rFonts w:hint="default"/>
        </w:rPr>
        <w:t xml:space="preserve"> </w:t>
      </w:r>
      <w:r>
        <w:rPr>
          <w:rFonts w:hint="eastAsia" w:eastAsia="宋体"/>
          <w:lang w:val="en-US" w:eastAsia="zh-CN"/>
        </w:rPr>
        <w:t>u</w:t>
      </w:r>
      <w:r>
        <w:rPr>
          <w:rFonts w:hint="default"/>
        </w:rPr>
        <w:t>nit;</w:t>
      </w:r>
    </w:p>
    <w:p w14:paraId="066107E1">
      <w:pPr>
        <w:pStyle w:val="9"/>
        <w:rPr>
          <w:rFonts w:hint="default"/>
        </w:rPr>
      </w:pPr>
      <w:r>
        <w:rPr>
          <w:rFonts w:hint="default"/>
        </w:rPr>
        <w:t>——Water Metering Instruments Equipment Situation Table;</w:t>
      </w:r>
    </w:p>
    <w:p w14:paraId="6DEF4060">
      <w:pPr>
        <w:pStyle w:val="9"/>
        <w:rPr>
          <w:rFonts w:hint="default"/>
        </w:rPr>
      </w:pPr>
      <w:r>
        <w:rPr>
          <w:rFonts w:hint="default"/>
        </w:rPr>
        <w:t>——Water Metering Instruments Reading Record Table.</w:t>
      </w:r>
    </w:p>
    <w:p w14:paraId="11781551">
      <w:pPr>
        <w:pStyle w:val="3"/>
        <w:numPr>
          <w:ilvl w:val="1"/>
          <w:numId w:val="1"/>
        </w:numPr>
        <w:tabs>
          <w:tab w:val="clear" w:pos="360"/>
        </w:tabs>
        <w:rPr>
          <w:rFonts w:hint="default"/>
        </w:rPr>
      </w:pPr>
      <w:bookmarkStart w:id="60" w:name="_Toc21179"/>
      <w:bookmarkStart w:id="61" w:name="_Toc3624"/>
      <w:r>
        <w:rPr>
          <w:rFonts w:hint="default"/>
        </w:rPr>
        <w:t>Actual Measurement Stage</w:t>
      </w:r>
      <w:bookmarkEnd w:id="60"/>
      <w:bookmarkEnd w:id="61"/>
    </w:p>
    <w:p w14:paraId="0336C9F4">
      <w:pPr>
        <w:pStyle w:val="4"/>
        <w:numPr>
          <w:ilvl w:val="2"/>
          <w:numId w:val="1"/>
        </w:numPr>
        <w:rPr>
          <w:rFonts w:hint="default"/>
        </w:rPr>
      </w:pPr>
      <w:bookmarkStart w:id="62" w:name="_Toc18246"/>
      <w:bookmarkStart w:id="63" w:name="_Toc17133"/>
      <w:bookmarkStart w:id="64" w:name="_Toc27053"/>
      <w:bookmarkStart w:id="65" w:name="_Toc10318"/>
      <w:bookmarkStart w:id="66" w:name="_Toc21837"/>
      <w:r>
        <w:rPr>
          <w:rFonts w:hint="default"/>
        </w:rPr>
        <w:t>Division of Water Use Units</w:t>
      </w:r>
      <w:bookmarkEnd w:id="62"/>
      <w:bookmarkEnd w:id="63"/>
      <w:bookmarkEnd w:id="64"/>
      <w:bookmarkEnd w:id="65"/>
      <w:bookmarkEnd w:id="66"/>
    </w:p>
    <w:p w14:paraId="02D145D4">
      <w:pPr>
        <w:jc w:val="both"/>
        <w:rPr>
          <w:rFonts w:hint="default" w:ascii="Times New Roman" w:hAnsi="Times New Roman" w:eastAsia="宋体" w:cs="Times New Roman"/>
          <w:spacing w:val="10"/>
          <w:szCs w:val="21"/>
        </w:rPr>
      </w:pPr>
      <w:r>
        <w:rPr>
          <w:rFonts w:hint="default" w:ascii="Times New Roman" w:hAnsi="Times New Roman" w:eastAsia="宋体" w:cs="Times New Roman"/>
          <w:spacing w:val="10"/>
          <w:szCs w:val="21"/>
        </w:rPr>
        <w:t xml:space="preserve">Based on water usage characteristics and </w:t>
      </w:r>
      <w:r>
        <w:rPr>
          <w:rFonts w:hint="eastAsia" w:ascii="Times New Roman" w:hAnsi="Times New Roman" w:eastAsia="宋体" w:cs="Times New Roman"/>
          <w:spacing w:val="10"/>
          <w:szCs w:val="21"/>
          <w:lang w:val="en-US" w:eastAsia="zh-CN"/>
        </w:rPr>
        <w:t>analysis</w:t>
      </w:r>
      <w:r>
        <w:rPr>
          <w:rFonts w:hint="default" w:ascii="Times New Roman" w:hAnsi="Times New Roman" w:eastAsia="宋体" w:cs="Times New Roman"/>
          <w:spacing w:val="10"/>
          <w:szCs w:val="21"/>
        </w:rPr>
        <w:t xml:space="preserve"> requirements, areas with relatively independent water usage, major </w:t>
      </w:r>
      <w:r>
        <w:rPr>
          <w:rFonts w:hint="eastAsia" w:ascii="Times New Roman" w:hAnsi="Times New Roman" w:eastAsia="宋体" w:cs="Times New Roman"/>
          <w:spacing w:val="10"/>
          <w:szCs w:val="21"/>
          <w:lang w:eastAsia="zh-CN"/>
        </w:rPr>
        <w:t>water-use</w:t>
      </w:r>
      <w:r>
        <w:rPr>
          <w:rFonts w:hint="default" w:ascii="Times New Roman" w:hAnsi="Times New Roman" w:eastAsia="宋体" w:cs="Times New Roman"/>
          <w:spacing w:val="10"/>
          <w:szCs w:val="21"/>
        </w:rPr>
        <w:t xml:space="preserve"> equipment, or systems are divided into several water use units.</w:t>
      </w:r>
    </w:p>
    <w:p w14:paraId="16444825">
      <w:pPr>
        <w:pStyle w:val="4"/>
        <w:numPr>
          <w:ilvl w:val="2"/>
          <w:numId w:val="1"/>
        </w:numPr>
        <w:jc w:val="both"/>
        <w:rPr>
          <w:rFonts w:hint="default"/>
        </w:rPr>
      </w:pPr>
      <w:bookmarkStart w:id="67" w:name="_Toc2078"/>
      <w:bookmarkStart w:id="68" w:name="_Toc31832"/>
      <w:bookmarkStart w:id="69" w:name="_Toc31780"/>
      <w:bookmarkStart w:id="70" w:name="_Toc4423"/>
      <w:bookmarkStart w:id="71" w:name="_Toc25539"/>
      <w:r>
        <w:rPr>
          <w:rFonts w:hint="default"/>
        </w:rPr>
        <w:t xml:space="preserve">Selection of </w:t>
      </w:r>
      <w:r>
        <w:rPr>
          <w:rFonts w:hint="eastAsia" w:eastAsia="宋体"/>
          <w:lang w:eastAsia="zh-CN"/>
        </w:rPr>
        <w:t>Analysis</w:t>
      </w:r>
      <w:r>
        <w:rPr>
          <w:rFonts w:hint="default"/>
        </w:rPr>
        <w:t xml:space="preserve"> Period</w:t>
      </w:r>
      <w:bookmarkEnd w:id="67"/>
      <w:bookmarkEnd w:id="68"/>
      <w:bookmarkEnd w:id="69"/>
      <w:bookmarkEnd w:id="70"/>
      <w:bookmarkEnd w:id="71"/>
    </w:p>
    <w:p w14:paraId="0CA55E91">
      <w:pPr>
        <w:jc w:val="both"/>
        <w:rPr>
          <w:rFonts w:hint="default" w:ascii="Times New Roman" w:hAnsi="Times New Roman" w:eastAsia="宋体" w:cs="Times New Roman"/>
          <w:spacing w:val="10"/>
          <w:szCs w:val="21"/>
        </w:rPr>
      </w:pPr>
      <w:r>
        <w:rPr>
          <w:rFonts w:hint="default" w:ascii="Times New Roman" w:hAnsi="Times New Roman" w:eastAsia="宋体" w:cs="Times New Roman"/>
          <w:spacing w:val="10"/>
          <w:szCs w:val="21"/>
        </w:rPr>
        <w:t xml:space="preserve">A stable and representative period is selected, with continuous </w:t>
      </w:r>
      <w:r>
        <w:rPr>
          <w:rFonts w:hint="eastAsia" w:ascii="Times New Roman" w:hAnsi="Times New Roman" w:eastAsia="宋体" w:cs="Times New Roman"/>
          <w:spacing w:val="10"/>
          <w:szCs w:val="21"/>
          <w:lang w:eastAsia="zh-CN"/>
        </w:rPr>
        <w:t>analysis</w:t>
      </w:r>
      <w:r>
        <w:rPr>
          <w:rFonts w:hint="default" w:ascii="Times New Roman" w:hAnsi="Times New Roman" w:eastAsia="宋体" w:cs="Times New Roman"/>
          <w:spacing w:val="10"/>
          <w:szCs w:val="21"/>
        </w:rPr>
        <w:t xml:space="preserve"> for no less than 7 days, recording at least once every 24 hours, and obtaining no fewer than 8 test data points. If the water usage pattern of the organization or system is regular, the </w:t>
      </w:r>
      <w:r>
        <w:rPr>
          <w:rFonts w:hint="eastAsia" w:ascii="Times New Roman" w:hAnsi="Times New Roman" w:eastAsia="宋体" w:cs="Times New Roman"/>
          <w:spacing w:val="10"/>
          <w:szCs w:val="21"/>
          <w:lang w:val="en-US" w:eastAsia="zh-CN"/>
        </w:rPr>
        <w:t>analysis</w:t>
      </w:r>
      <w:r>
        <w:rPr>
          <w:rFonts w:hint="default" w:ascii="Times New Roman" w:hAnsi="Times New Roman" w:eastAsia="宋体" w:cs="Times New Roman"/>
          <w:spacing w:val="10"/>
          <w:szCs w:val="21"/>
        </w:rPr>
        <w:t xml:space="preserve"> water volume period and interval can be reasonably determined based on the characteristics of the organization or system.</w:t>
      </w:r>
    </w:p>
    <w:p w14:paraId="3B84575D">
      <w:pPr>
        <w:pStyle w:val="4"/>
        <w:keepNext w:val="0"/>
        <w:keepLines w:val="0"/>
        <w:pageBreakBefore w:val="0"/>
        <w:widowControl w:val="0"/>
        <w:numPr>
          <w:ilvl w:val="2"/>
          <w:numId w:val="1"/>
        </w:numPr>
        <w:kinsoku/>
        <w:wordWrap/>
        <w:overflowPunct/>
        <w:topLinePunct w:val="0"/>
        <w:autoSpaceDE/>
        <w:autoSpaceDN/>
        <w:bidi w:val="0"/>
        <w:adjustRightInd/>
        <w:snapToGrid/>
        <w:jc w:val="both"/>
        <w:textAlignment w:val="auto"/>
        <w:rPr>
          <w:rFonts w:hint="default"/>
        </w:rPr>
      </w:pPr>
      <w:bookmarkStart w:id="72" w:name="_Toc21978"/>
      <w:bookmarkStart w:id="73" w:name="_Toc9715"/>
      <w:bookmarkStart w:id="74" w:name="_Toc9026"/>
      <w:bookmarkStart w:id="75" w:name="_Toc12913"/>
      <w:bookmarkStart w:id="76" w:name="_Toc10021"/>
      <w:r>
        <w:rPr>
          <w:rFonts w:hint="default"/>
        </w:rPr>
        <w:t>Testing Parameters</w:t>
      </w:r>
      <w:bookmarkEnd w:id="72"/>
      <w:bookmarkEnd w:id="73"/>
      <w:bookmarkEnd w:id="74"/>
      <w:bookmarkEnd w:id="75"/>
      <w:bookmarkEnd w:id="76"/>
    </w:p>
    <w:p w14:paraId="7A914C18">
      <w:pPr>
        <w:pStyle w:val="5"/>
        <w:keepNext w:val="0"/>
        <w:keepLines w:val="0"/>
        <w:pageBreakBefore w:val="0"/>
        <w:widowControl w:val="0"/>
        <w:kinsoku/>
        <w:wordWrap/>
        <w:overflowPunct/>
        <w:topLinePunct w:val="0"/>
        <w:autoSpaceDE/>
        <w:autoSpaceDN/>
        <w:bidi w:val="0"/>
        <w:adjustRightInd/>
        <w:snapToGrid/>
        <w:jc w:val="both"/>
        <w:textAlignment w:val="auto"/>
        <w:rPr>
          <w:rFonts w:hint="default"/>
          <w:b w:val="0"/>
          <w:bCs/>
        </w:rPr>
      </w:pPr>
      <w:r>
        <w:rPr>
          <w:rFonts w:hint="default"/>
          <w:b w:val="0"/>
          <w:bCs/>
        </w:rPr>
        <w:t>Water volume parameters that need to be tested and calculated include: intake volume V</w:t>
      </w:r>
      <w:r>
        <w:rPr>
          <w:rFonts w:hint="default"/>
          <w:b w:val="0"/>
          <w:bCs/>
          <w:vertAlign w:val="subscript"/>
        </w:rPr>
        <w:t>i</w:t>
      </w:r>
      <w:r>
        <w:rPr>
          <w:rFonts w:hint="default"/>
          <w:b w:val="0"/>
          <w:bCs/>
        </w:rPr>
        <w:t>, circulating water volume V</w:t>
      </w:r>
      <w:r>
        <w:rPr>
          <w:rFonts w:hint="default"/>
          <w:b w:val="0"/>
          <w:bCs/>
          <w:vertAlign w:val="subscript"/>
        </w:rPr>
        <w:t>cy</w:t>
      </w:r>
      <w:r>
        <w:rPr>
          <w:rFonts w:hint="default"/>
          <w:b w:val="0"/>
          <w:bCs/>
        </w:rPr>
        <w:t xml:space="preserve"> (V</w:t>
      </w:r>
      <w:r>
        <w:rPr>
          <w:rFonts w:hint="default"/>
          <w:b w:val="0"/>
          <w:bCs/>
          <w:vertAlign w:val="subscript"/>
        </w:rPr>
        <w:t>cy</w:t>
      </w:r>
      <w:r>
        <w:rPr>
          <w:rFonts w:hint="default"/>
          <w:b w:val="0"/>
          <w:bCs/>
        </w:rPr>
        <w:t>'), serial water volume V</w:t>
      </w:r>
      <w:r>
        <w:rPr>
          <w:rFonts w:hint="default"/>
          <w:b w:val="0"/>
          <w:bCs/>
          <w:vertAlign w:val="subscript"/>
        </w:rPr>
        <w:t>s</w:t>
      </w:r>
      <w:r>
        <w:rPr>
          <w:rFonts w:hint="default"/>
          <w:b w:val="0"/>
          <w:bCs/>
        </w:rPr>
        <w:t xml:space="preserve"> (V</w:t>
      </w:r>
      <w:r>
        <w:rPr>
          <w:rFonts w:hint="default"/>
          <w:b w:val="0"/>
          <w:bCs/>
          <w:vertAlign w:val="subscript"/>
        </w:rPr>
        <w:t>s</w:t>
      </w:r>
      <w:r>
        <w:rPr>
          <w:rFonts w:hint="default"/>
          <w:b w:val="0"/>
          <w:bCs/>
        </w:rPr>
        <w:t>'), consum</w:t>
      </w:r>
      <w:r>
        <w:rPr>
          <w:rFonts w:hint="eastAsia" w:eastAsia="宋体"/>
          <w:b w:val="0"/>
          <w:bCs/>
          <w:lang w:val="en-US" w:eastAsia="zh-CN"/>
        </w:rPr>
        <w:t>ption</w:t>
      </w:r>
      <w:r>
        <w:rPr>
          <w:rFonts w:hint="default"/>
          <w:b w:val="0"/>
          <w:bCs/>
        </w:rPr>
        <w:t xml:space="preserve"> water volume V</w:t>
      </w:r>
      <w:r>
        <w:rPr>
          <w:rFonts w:hint="default"/>
          <w:b w:val="0"/>
          <w:bCs/>
          <w:vertAlign w:val="subscript"/>
        </w:rPr>
        <w:t>co</w:t>
      </w:r>
      <w:r>
        <w:rPr>
          <w:rFonts w:hint="default"/>
          <w:b w:val="0"/>
          <w:bCs/>
        </w:rPr>
        <w:t>, d</w:t>
      </w:r>
      <w:r>
        <w:rPr>
          <w:rFonts w:hint="eastAsia" w:eastAsia="宋体"/>
          <w:b w:val="0"/>
          <w:bCs/>
          <w:lang w:val="en-US" w:eastAsia="zh-CN"/>
        </w:rPr>
        <w:t>rainage</w:t>
      </w:r>
      <w:r>
        <w:rPr>
          <w:rFonts w:hint="default"/>
          <w:b w:val="0"/>
          <w:bCs/>
        </w:rPr>
        <w:t xml:space="preserve"> volume V</w:t>
      </w:r>
      <w:r>
        <w:rPr>
          <w:rFonts w:hint="default"/>
          <w:b w:val="0"/>
          <w:bCs/>
          <w:vertAlign w:val="subscript"/>
        </w:rPr>
        <w:t>d</w:t>
      </w:r>
      <w:r>
        <w:rPr>
          <w:rFonts w:hint="default"/>
          <w:b w:val="0"/>
          <w:bCs/>
        </w:rPr>
        <w:t>, and l</w:t>
      </w:r>
      <w:r>
        <w:rPr>
          <w:rFonts w:hint="eastAsia" w:eastAsia="宋体"/>
          <w:b w:val="0"/>
          <w:bCs/>
          <w:lang w:val="en-US" w:eastAsia="zh-CN"/>
        </w:rPr>
        <w:t>oss</w:t>
      </w:r>
      <w:r>
        <w:rPr>
          <w:rFonts w:hint="default"/>
          <w:b w:val="0"/>
          <w:bCs/>
        </w:rPr>
        <w:t xml:space="preserve"> volume V</w:t>
      </w:r>
      <w:r>
        <w:rPr>
          <w:rFonts w:hint="eastAsia" w:eastAsia="宋体"/>
          <w:b w:val="0"/>
          <w:bCs/>
          <w:vertAlign w:val="subscript"/>
          <w:lang w:val="en-US" w:eastAsia="zh-CN"/>
        </w:rPr>
        <w:t>l</w:t>
      </w:r>
      <w:r>
        <w:rPr>
          <w:rFonts w:hint="default"/>
          <w:b w:val="0"/>
          <w:bCs/>
        </w:rPr>
        <w:t>, etc.</w:t>
      </w:r>
    </w:p>
    <w:p w14:paraId="7AC2C2A0">
      <w:pPr>
        <w:pStyle w:val="5"/>
        <w:keepNext w:val="0"/>
        <w:keepLines w:val="0"/>
        <w:pageBreakBefore w:val="0"/>
        <w:widowControl w:val="0"/>
        <w:kinsoku/>
        <w:wordWrap/>
        <w:overflowPunct/>
        <w:topLinePunct w:val="0"/>
        <w:autoSpaceDE/>
        <w:autoSpaceDN/>
        <w:bidi w:val="0"/>
        <w:adjustRightInd/>
        <w:snapToGrid/>
        <w:jc w:val="both"/>
        <w:textAlignment w:val="auto"/>
        <w:rPr>
          <w:rFonts w:hint="default"/>
          <w:b w:val="0"/>
          <w:bCs/>
        </w:rPr>
      </w:pPr>
      <w:r>
        <w:rPr>
          <w:rFonts w:hint="default"/>
          <w:b w:val="0"/>
          <w:bCs/>
        </w:rPr>
        <w:t>Water quality testing at the organization's or system's</w:t>
      </w:r>
      <w:r>
        <w:rPr>
          <w:rFonts w:hint="eastAsia" w:eastAsia="宋体"/>
          <w:b w:val="0"/>
          <w:bCs/>
          <w:lang w:val="en-US" w:eastAsia="zh-CN"/>
        </w:rPr>
        <w:t xml:space="preserve"> </w:t>
      </w:r>
      <w:r>
        <w:rPr>
          <w:rFonts w:hint="default"/>
          <w:b w:val="0"/>
          <w:bCs/>
        </w:rPr>
        <w:t>main water us</w:t>
      </w:r>
      <w:r>
        <w:rPr>
          <w:rFonts w:hint="eastAsia" w:eastAsia="宋体"/>
          <w:b w:val="0"/>
          <w:bCs/>
          <w:lang w:val="en-US" w:eastAsia="zh-CN"/>
        </w:rPr>
        <w:t>e points, drainage points, and water reuse points</w:t>
      </w:r>
      <w:r>
        <w:rPr>
          <w:rFonts w:hint="default"/>
          <w:b w:val="0"/>
          <w:bCs/>
        </w:rPr>
        <w:t xml:space="preserve"> should be determined based on the specific conditions of the local area and the </w:t>
      </w:r>
      <w:r>
        <w:rPr>
          <w:rFonts w:hint="eastAsia" w:eastAsia="宋体"/>
          <w:b w:val="0"/>
          <w:bCs/>
          <w:lang w:eastAsia="zh-CN"/>
        </w:rPr>
        <w:t>water-u</w:t>
      </w:r>
      <w:r>
        <w:rPr>
          <w:rFonts w:hint="default" w:eastAsia="MS Mincho"/>
          <w:b w:val="0"/>
          <w:bCs/>
          <w:lang w:eastAsia="zh-CN"/>
        </w:rPr>
        <w:t xml:space="preserve">se </w:t>
      </w:r>
      <w:r>
        <w:rPr>
          <w:rFonts w:hint="default" w:ascii="Cambria" w:hAnsi="Cambria" w:eastAsia="MS Mincho" w:cs="Times New Roman"/>
          <w:b w:val="0"/>
          <w:bCs/>
          <w:spacing w:val="0"/>
          <w:szCs w:val="22"/>
        </w:rPr>
        <w:t>organization or system</w:t>
      </w:r>
      <w:r>
        <w:rPr>
          <w:rFonts w:hint="default"/>
          <w:b w:val="0"/>
          <w:bCs/>
        </w:rPr>
        <w:t>.</w:t>
      </w:r>
    </w:p>
    <w:p w14:paraId="44472CBA">
      <w:pPr>
        <w:pStyle w:val="5"/>
        <w:keepNext w:val="0"/>
        <w:keepLines w:val="0"/>
        <w:pageBreakBefore w:val="0"/>
        <w:widowControl w:val="0"/>
        <w:kinsoku/>
        <w:wordWrap/>
        <w:overflowPunct/>
        <w:topLinePunct w:val="0"/>
        <w:autoSpaceDE/>
        <w:autoSpaceDN/>
        <w:bidi w:val="0"/>
        <w:adjustRightInd/>
        <w:snapToGrid/>
        <w:jc w:val="both"/>
        <w:textAlignment w:val="auto"/>
        <w:rPr>
          <w:rFonts w:hint="default"/>
          <w:b w:val="0"/>
          <w:bCs/>
        </w:rPr>
      </w:pPr>
      <w:r>
        <w:rPr>
          <w:rFonts w:hint="default"/>
          <w:b w:val="0"/>
          <w:bCs/>
        </w:rPr>
        <w:t>The water temperature should be measured at the supply network, inlet and outlet of circulating water, and serial water control points that require specific water temperatures.</w:t>
      </w:r>
    </w:p>
    <w:p w14:paraId="58D7D7AF">
      <w:pPr>
        <w:pStyle w:val="5"/>
        <w:keepNext w:val="0"/>
        <w:keepLines w:val="0"/>
        <w:pageBreakBefore w:val="0"/>
        <w:widowControl w:val="0"/>
        <w:kinsoku/>
        <w:wordWrap/>
        <w:overflowPunct/>
        <w:topLinePunct w:val="0"/>
        <w:autoSpaceDE/>
        <w:autoSpaceDN/>
        <w:bidi w:val="0"/>
        <w:adjustRightInd/>
        <w:snapToGrid/>
        <w:jc w:val="both"/>
        <w:textAlignment w:val="auto"/>
        <w:rPr>
          <w:rFonts w:hint="default"/>
          <w:b w:val="0"/>
          <w:bCs/>
        </w:rPr>
      </w:pPr>
      <w:r>
        <w:rPr>
          <w:rFonts w:hint="default"/>
          <w:b w:val="0"/>
          <w:bCs/>
        </w:rPr>
        <w:t xml:space="preserve">Pressure testing of the supply network, steam network, circulating water network, and endpoints of the water use organization or systems should be determined based on the specific conditions of the </w:t>
      </w:r>
      <w:r>
        <w:rPr>
          <w:rFonts w:hint="eastAsia" w:eastAsia="宋体"/>
          <w:b w:val="0"/>
          <w:bCs/>
          <w:lang w:eastAsia="zh-CN"/>
        </w:rPr>
        <w:t>water-use organization or system</w:t>
      </w:r>
      <w:r>
        <w:rPr>
          <w:rFonts w:hint="default"/>
          <w:b w:val="0"/>
          <w:bCs/>
        </w:rPr>
        <w:t>.</w:t>
      </w:r>
    </w:p>
    <w:p w14:paraId="5114AA94">
      <w:pPr>
        <w:pStyle w:val="4"/>
        <w:keepNext w:val="0"/>
        <w:keepLines w:val="0"/>
        <w:pageBreakBefore w:val="0"/>
        <w:widowControl w:val="0"/>
        <w:numPr>
          <w:ilvl w:val="2"/>
          <w:numId w:val="1"/>
        </w:numPr>
        <w:kinsoku/>
        <w:wordWrap/>
        <w:overflowPunct/>
        <w:topLinePunct w:val="0"/>
        <w:autoSpaceDE/>
        <w:autoSpaceDN/>
        <w:bidi w:val="0"/>
        <w:adjustRightInd/>
        <w:snapToGrid/>
        <w:jc w:val="both"/>
        <w:textAlignment w:val="auto"/>
        <w:rPr>
          <w:rFonts w:hint="default"/>
        </w:rPr>
      </w:pPr>
      <w:bookmarkStart w:id="77" w:name="_Toc2396"/>
      <w:bookmarkStart w:id="78" w:name="_Toc19850"/>
      <w:bookmarkStart w:id="79" w:name="_Toc9345"/>
      <w:bookmarkStart w:id="80" w:name="_Toc9369"/>
      <w:bookmarkStart w:id="81" w:name="_Toc354"/>
      <w:r>
        <w:rPr>
          <w:rFonts w:hint="default"/>
        </w:rPr>
        <w:t>Testing Methods</w:t>
      </w:r>
      <w:bookmarkEnd w:id="77"/>
      <w:bookmarkEnd w:id="78"/>
      <w:bookmarkEnd w:id="79"/>
      <w:bookmarkEnd w:id="80"/>
      <w:bookmarkEnd w:id="81"/>
    </w:p>
    <w:p w14:paraId="31A297C6">
      <w:pPr>
        <w:pStyle w:val="5"/>
        <w:keepNext w:val="0"/>
        <w:keepLines w:val="0"/>
        <w:pageBreakBefore w:val="0"/>
        <w:widowControl w:val="0"/>
        <w:kinsoku/>
        <w:wordWrap/>
        <w:overflowPunct/>
        <w:topLinePunct w:val="0"/>
        <w:autoSpaceDE/>
        <w:autoSpaceDN/>
        <w:bidi w:val="0"/>
        <w:adjustRightInd/>
        <w:snapToGrid/>
        <w:jc w:val="both"/>
        <w:textAlignment w:val="auto"/>
        <w:rPr>
          <w:rFonts w:hint="default"/>
          <w:b w:val="0"/>
          <w:bCs/>
        </w:rPr>
      </w:pPr>
      <w:r>
        <w:rPr>
          <w:rFonts w:hint="default"/>
          <w:b w:val="0"/>
          <w:bCs/>
        </w:rPr>
        <w:t>The actual water volume should be measured using methods suitable for the organization or system’s water usage characteristics, such as metering, volumetric, velocity, weir measurement, and portable ultrasonic flowmeter methods.</w:t>
      </w:r>
    </w:p>
    <w:p w14:paraId="4FAAC9CA">
      <w:pPr>
        <w:pStyle w:val="5"/>
        <w:keepNext w:val="0"/>
        <w:keepLines w:val="0"/>
        <w:pageBreakBefore w:val="0"/>
        <w:widowControl w:val="0"/>
        <w:kinsoku/>
        <w:wordWrap/>
        <w:overflowPunct/>
        <w:topLinePunct w:val="0"/>
        <w:autoSpaceDE/>
        <w:autoSpaceDN/>
        <w:bidi w:val="0"/>
        <w:adjustRightInd/>
        <w:snapToGrid/>
        <w:jc w:val="both"/>
        <w:textAlignment w:val="auto"/>
        <w:rPr>
          <w:rFonts w:hint="default"/>
          <w:b w:val="0"/>
          <w:bCs/>
        </w:rPr>
      </w:pPr>
      <w:r>
        <w:rPr>
          <w:rFonts w:hint="default"/>
          <w:b w:val="0"/>
          <w:bCs/>
        </w:rPr>
        <w:t xml:space="preserve">For </w:t>
      </w:r>
      <w:r>
        <w:rPr>
          <w:rFonts w:hint="eastAsia" w:eastAsia="宋体"/>
          <w:b w:val="0"/>
          <w:bCs/>
          <w:lang w:eastAsia="zh-CN"/>
        </w:rPr>
        <w:t>water-use</w:t>
      </w:r>
      <w:r>
        <w:rPr>
          <w:rFonts w:hint="default"/>
          <w:b w:val="0"/>
          <w:bCs/>
        </w:rPr>
        <w:t xml:space="preserve"> </w:t>
      </w:r>
      <w:r>
        <w:rPr>
          <w:rFonts w:hint="eastAsia" w:eastAsia="宋体"/>
          <w:b w:val="0"/>
          <w:bCs/>
          <w:lang w:val="en-US" w:eastAsia="zh-CN"/>
        </w:rPr>
        <w:t>unit</w:t>
      </w:r>
      <w:r>
        <w:rPr>
          <w:rFonts w:hint="default"/>
          <w:b w:val="0"/>
          <w:bCs/>
        </w:rPr>
        <w:t>s with complete technical data and stable, reliable water metering devices such as water meters, electromagnetic flow meters, orifice flow meters, vortex street flow meters, water quantity values can be obtained by statistical analysis of historical data.</w:t>
      </w:r>
    </w:p>
    <w:p w14:paraId="5D113AE0">
      <w:pPr>
        <w:pStyle w:val="5"/>
        <w:keepNext w:val="0"/>
        <w:keepLines w:val="0"/>
        <w:pageBreakBefore w:val="0"/>
        <w:widowControl w:val="0"/>
        <w:kinsoku/>
        <w:wordWrap/>
        <w:overflowPunct/>
        <w:topLinePunct w:val="0"/>
        <w:autoSpaceDE/>
        <w:autoSpaceDN/>
        <w:bidi w:val="0"/>
        <w:adjustRightInd/>
        <w:snapToGrid/>
        <w:jc w:val="both"/>
        <w:textAlignment w:val="auto"/>
        <w:rPr>
          <w:rFonts w:hint="default"/>
          <w:b w:val="0"/>
          <w:bCs/>
        </w:rPr>
      </w:pPr>
      <w:r>
        <w:rPr>
          <w:rFonts w:hint="default"/>
          <w:b w:val="0"/>
          <w:bCs/>
        </w:rPr>
        <w:t xml:space="preserve">For </w:t>
      </w:r>
      <w:r>
        <w:rPr>
          <w:rFonts w:hint="eastAsia" w:eastAsia="宋体"/>
          <w:b w:val="0"/>
          <w:bCs/>
          <w:lang w:eastAsia="zh-CN"/>
        </w:rPr>
        <w:t>water-use</w:t>
      </w:r>
      <w:r>
        <w:rPr>
          <w:rFonts w:hint="default"/>
          <w:b w:val="0"/>
          <w:bCs/>
        </w:rPr>
        <w:t xml:space="preserve"> equipment with stable water quotas and reliable operation, the water quota and actual operational efficiency values can be used.</w:t>
      </w:r>
    </w:p>
    <w:p w14:paraId="3507B443">
      <w:pPr>
        <w:pStyle w:val="5"/>
        <w:keepNext w:val="0"/>
        <w:keepLines w:val="0"/>
        <w:pageBreakBefore w:val="0"/>
        <w:widowControl w:val="0"/>
        <w:kinsoku/>
        <w:wordWrap/>
        <w:overflowPunct/>
        <w:topLinePunct w:val="0"/>
        <w:autoSpaceDE/>
        <w:autoSpaceDN/>
        <w:bidi w:val="0"/>
        <w:adjustRightInd/>
        <w:snapToGrid/>
        <w:jc w:val="both"/>
        <w:textAlignment w:val="auto"/>
        <w:rPr>
          <w:rFonts w:hint="default"/>
          <w:b w:val="0"/>
          <w:bCs/>
        </w:rPr>
      </w:pPr>
      <w:r>
        <w:rPr>
          <w:rFonts w:hint="default"/>
          <w:b w:val="0"/>
          <w:bCs/>
        </w:rPr>
        <w:t>The method for calculating water consumption in open-loop cooling water systems can refer to Appendix C.</w:t>
      </w:r>
    </w:p>
    <w:p w14:paraId="0DBD8BFE">
      <w:pPr>
        <w:pStyle w:val="5"/>
        <w:keepNext w:val="0"/>
        <w:widowControl w:val="0"/>
        <w:jc w:val="both"/>
        <w:rPr>
          <w:rFonts w:hint="default"/>
          <w:b w:val="0"/>
          <w:bCs/>
        </w:rPr>
      </w:pPr>
      <w:r>
        <w:rPr>
          <w:rFonts w:hint="default"/>
          <w:b w:val="0"/>
          <w:bCs/>
        </w:rPr>
        <w:t>In conditions where water use can be halted, an appropriate time should be chosen to perform either a full static or partitioned static test. If flow readings are present on the water metering device, it indicates leakage in the network; the test duration should be no less than 30 minutes. If water usage cannot be halted, dynamic testing can be utilized when equipped with water metering devices of the same accuracy level and a 100% equipment rate, using the difference in readings between upstream and downstream metering devices to analyze network leakage.</w:t>
      </w:r>
    </w:p>
    <w:p w14:paraId="4DE778B6">
      <w:pPr>
        <w:pStyle w:val="5"/>
        <w:keepNext w:val="0"/>
        <w:widowControl w:val="0"/>
        <w:jc w:val="both"/>
        <w:rPr>
          <w:rFonts w:hint="default"/>
          <w:b w:val="0"/>
          <w:bCs/>
        </w:rPr>
      </w:pPr>
      <w:r>
        <w:rPr>
          <w:rFonts w:hint="default"/>
          <w:b w:val="0"/>
          <w:bCs/>
        </w:rPr>
        <w:t xml:space="preserve">Water quality testing should be based on the </w:t>
      </w:r>
      <w:r>
        <w:rPr>
          <w:rFonts w:hint="eastAsia" w:eastAsia="宋体"/>
          <w:b w:val="0"/>
          <w:bCs/>
          <w:lang w:val="en-US" w:eastAsia="zh-CN"/>
        </w:rPr>
        <w:t>unit</w:t>
      </w:r>
      <w:r>
        <w:rPr>
          <w:rFonts w:hint="default"/>
          <w:b w:val="0"/>
          <w:bCs/>
        </w:rPr>
        <w:t>'s water quality requirements to select appropriate test indicators, such as chemical oxygen demand (COD), total suspended solids (TSS), pH, conductivity, turbidity and heavy metal content. Portable water quality analyzer can be used for real-time monitoring, or laboratory analysis methods for sample analysis to ensure that the water quality meets the appropriate standards</w:t>
      </w:r>
      <w:r>
        <w:rPr>
          <w:rFonts w:hint="eastAsia" w:eastAsia="宋体"/>
          <w:b w:val="0"/>
          <w:bCs/>
          <w:lang w:val="en-US" w:eastAsia="zh-CN"/>
        </w:rPr>
        <w:t>.</w:t>
      </w:r>
    </w:p>
    <w:p w14:paraId="4B824A5B">
      <w:pPr>
        <w:pStyle w:val="4"/>
        <w:keepNext w:val="0"/>
        <w:keepLines w:val="0"/>
        <w:pageBreakBefore w:val="0"/>
        <w:widowControl w:val="0"/>
        <w:numPr>
          <w:ilvl w:val="2"/>
          <w:numId w:val="1"/>
        </w:numPr>
        <w:kinsoku/>
        <w:wordWrap/>
        <w:overflowPunct/>
        <w:topLinePunct w:val="0"/>
        <w:autoSpaceDE/>
        <w:autoSpaceDN/>
        <w:bidi w:val="0"/>
        <w:adjustRightInd/>
        <w:snapToGrid/>
        <w:jc w:val="both"/>
        <w:textAlignment w:val="auto"/>
        <w:rPr>
          <w:rFonts w:hint="default"/>
        </w:rPr>
      </w:pPr>
      <w:r>
        <w:rPr>
          <w:rFonts w:hint="default"/>
        </w:rPr>
        <w:t xml:space="preserve"> </w:t>
      </w:r>
      <w:bookmarkStart w:id="82" w:name="_Toc28052"/>
      <w:bookmarkStart w:id="83" w:name="_Toc14120"/>
      <w:bookmarkStart w:id="84" w:name="_Toc32741"/>
      <w:bookmarkStart w:id="85" w:name="_Toc6473"/>
      <w:bookmarkStart w:id="86" w:name="_Toc29554"/>
      <w:r>
        <w:rPr>
          <w:rFonts w:hint="default"/>
        </w:rPr>
        <w:t>Initial and Progressive Balancing</w:t>
      </w:r>
      <w:bookmarkEnd w:id="82"/>
      <w:bookmarkEnd w:id="83"/>
      <w:bookmarkEnd w:id="84"/>
      <w:bookmarkEnd w:id="85"/>
      <w:bookmarkEnd w:id="86"/>
    </w:p>
    <w:p w14:paraId="7D4EDF42">
      <w:pPr>
        <w:pStyle w:val="5"/>
        <w:keepNext w:val="0"/>
        <w:keepLines w:val="0"/>
        <w:pageBreakBefore w:val="0"/>
        <w:widowControl w:val="0"/>
        <w:kinsoku/>
        <w:wordWrap/>
        <w:overflowPunct/>
        <w:topLinePunct w:val="0"/>
        <w:autoSpaceDE/>
        <w:autoSpaceDN/>
        <w:bidi w:val="0"/>
        <w:adjustRightInd/>
        <w:snapToGrid/>
        <w:jc w:val="both"/>
        <w:textAlignment w:val="auto"/>
        <w:rPr>
          <w:rFonts w:hint="default"/>
          <w:b w:val="0"/>
          <w:bCs/>
        </w:rPr>
      </w:pPr>
      <w:r>
        <w:rPr>
          <w:rFonts w:hint="default"/>
          <w:b w:val="0"/>
          <w:bCs/>
        </w:rPr>
        <w:t xml:space="preserve">After </w:t>
      </w:r>
      <w:r>
        <w:rPr>
          <w:rFonts w:hint="eastAsia" w:eastAsia="宋体"/>
          <w:b w:val="0"/>
          <w:bCs/>
          <w:lang w:val="en-US" w:eastAsia="zh-CN"/>
        </w:rPr>
        <w:t>analyzing</w:t>
      </w:r>
      <w:r>
        <w:rPr>
          <w:rFonts w:hint="default"/>
          <w:b w:val="0"/>
          <w:bCs/>
        </w:rPr>
        <w:t xml:space="preserve"> each unit, an immediate primary balance of water volume should be performed for each main </w:t>
      </w:r>
      <w:r>
        <w:rPr>
          <w:rFonts w:hint="eastAsia" w:eastAsia="宋体"/>
          <w:b w:val="0"/>
          <w:bCs/>
          <w:lang w:eastAsia="zh-CN"/>
        </w:rPr>
        <w:t>water-use</w:t>
      </w:r>
      <w:r>
        <w:rPr>
          <w:rFonts w:hint="default"/>
          <w:b w:val="0"/>
          <w:bCs/>
        </w:rPr>
        <w:t xml:space="preserve"> device within the unit, and remeasurement should be done promptly for any imbalances. After all </w:t>
      </w:r>
      <w:r>
        <w:rPr>
          <w:rFonts w:hint="eastAsia" w:eastAsia="宋体"/>
          <w:b w:val="0"/>
          <w:bCs/>
          <w:lang w:val="en-US" w:eastAsia="zh-CN"/>
        </w:rPr>
        <w:t>analyzing</w:t>
      </w:r>
      <w:r>
        <w:rPr>
          <w:rFonts w:hint="default"/>
          <w:b w:val="0"/>
          <w:bCs/>
        </w:rPr>
        <w:t xml:space="preserve"> is completed, error analysis and data correction should be carried out promptly, and the water balance of the </w:t>
      </w:r>
      <w:r>
        <w:rPr>
          <w:rFonts w:hint="eastAsia" w:eastAsia="宋体"/>
          <w:b w:val="0"/>
          <w:bCs/>
          <w:lang w:eastAsia="zh-CN"/>
        </w:rPr>
        <w:t>water-use organization or system</w:t>
      </w:r>
      <w:r>
        <w:rPr>
          <w:rFonts w:hint="default"/>
          <w:b w:val="0"/>
          <w:bCs/>
        </w:rPr>
        <w:t xml:space="preserve"> should be finalized.</w:t>
      </w:r>
    </w:p>
    <w:p w14:paraId="2D07A5AF">
      <w:pPr>
        <w:pStyle w:val="5"/>
        <w:keepNext w:val="0"/>
        <w:keepLines w:val="0"/>
        <w:pageBreakBefore w:val="0"/>
        <w:widowControl w:val="0"/>
        <w:kinsoku/>
        <w:wordWrap/>
        <w:overflowPunct/>
        <w:topLinePunct w:val="0"/>
        <w:autoSpaceDE/>
        <w:autoSpaceDN/>
        <w:bidi w:val="0"/>
        <w:adjustRightInd/>
        <w:snapToGrid/>
        <w:jc w:val="both"/>
        <w:textAlignment w:val="auto"/>
        <w:rPr>
          <w:rFonts w:hint="default"/>
          <w:b w:val="0"/>
          <w:bCs/>
        </w:rPr>
      </w:pPr>
      <w:r>
        <w:rPr>
          <w:rFonts w:hint="default"/>
          <w:b w:val="0"/>
          <w:bCs/>
        </w:rPr>
        <w:t xml:space="preserve">In stable production or operational conditions of the </w:t>
      </w:r>
      <w:r>
        <w:rPr>
          <w:rFonts w:hint="eastAsia" w:eastAsia="宋体"/>
          <w:b w:val="0"/>
          <w:bCs/>
          <w:lang w:eastAsia="zh-CN"/>
        </w:rPr>
        <w:t>water-use organization or system</w:t>
      </w:r>
      <w:r>
        <w:rPr>
          <w:rFonts w:hint="default"/>
          <w:b w:val="0"/>
          <w:bCs/>
        </w:rPr>
        <w:t xml:space="preserve">, the water </w:t>
      </w:r>
      <w:r>
        <w:rPr>
          <w:rFonts w:hint="eastAsia" w:eastAsia="宋体"/>
          <w:b w:val="0"/>
          <w:bCs/>
          <w:lang w:val="en-US" w:eastAsia="zh-CN"/>
        </w:rPr>
        <w:t xml:space="preserve">usage </w:t>
      </w:r>
      <w:r>
        <w:rPr>
          <w:rFonts w:hint="default"/>
          <w:b w:val="0"/>
          <w:bCs/>
        </w:rPr>
        <w:t xml:space="preserve">should be progressively divided into multiple water use units. Representative </w:t>
      </w:r>
      <w:r>
        <w:rPr>
          <w:rFonts w:hint="eastAsia" w:eastAsia="宋体"/>
          <w:b w:val="0"/>
          <w:bCs/>
          <w:lang w:val="en-US" w:eastAsia="zh-CN"/>
        </w:rPr>
        <w:t>analysis</w:t>
      </w:r>
      <w:r>
        <w:rPr>
          <w:rFonts w:hint="default"/>
          <w:b w:val="0"/>
          <w:bCs/>
        </w:rPr>
        <w:t xml:space="preserve"> periods should be selected, and water balance </w:t>
      </w:r>
      <w:r>
        <w:rPr>
          <w:rFonts w:hint="eastAsia" w:eastAsia="宋体"/>
          <w:b w:val="0"/>
          <w:bCs/>
          <w:lang w:val="en-US" w:eastAsia="zh-CN"/>
        </w:rPr>
        <w:t>analysis</w:t>
      </w:r>
      <w:r>
        <w:rPr>
          <w:rFonts w:hint="default"/>
          <w:b w:val="0"/>
          <w:bCs/>
        </w:rPr>
        <w:t xml:space="preserve"> should be conducted progressively from bottom to top and from local to whole.</w:t>
      </w:r>
    </w:p>
    <w:p w14:paraId="39110AB9">
      <w:pPr>
        <w:pStyle w:val="3"/>
        <w:numPr>
          <w:ilvl w:val="1"/>
          <w:numId w:val="1"/>
        </w:numPr>
        <w:tabs>
          <w:tab w:val="clear" w:pos="360"/>
        </w:tabs>
        <w:jc w:val="both"/>
        <w:rPr>
          <w:rFonts w:hint="default"/>
        </w:rPr>
      </w:pPr>
      <w:bookmarkStart w:id="87" w:name="_Toc23868"/>
      <w:bookmarkStart w:id="88" w:name="_Toc4377"/>
      <w:r>
        <w:rPr>
          <w:rFonts w:hint="default"/>
        </w:rPr>
        <w:t>Summary Stage</w:t>
      </w:r>
      <w:bookmarkEnd w:id="87"/>
      <w:bookmarkEnd w:id="88"/>
    </w:p>
    <w:p w14:paraId="1D3A8272">
      <w:pPr>
        <w:pStyle w:val="4"/>
        <w:numPr>
          <w:ilvl w:val="2"/>
          <w:numId w:val="1"/>
        </w:numPr>
        <w:jc w:val="both"/>
        <w:rPr>
          <w:rFonts w:hint="default"/>
          <w:b w:val="0"/>
          <w:bCs/>
        </w:rPr>
      </w:pPr>
      <w:bookmarkStart w:id="89" w:name="_Toc18174"/>
      <w:bookmarkStart w:id="90" w:name="_Toc3806"/>
      <w:bookmarkStart w:id="91" w:name="_Toc23184"/>
      <w:bookmarkStart w:id="92" w:name="_Toc29153"/>
      <w:bookmarkStart w:id="93" w:name="_Toc14858"/>
      <w:r>
        <w:rPr>
          <w:rFonts w:hint="default"/>
          <w:b w:val="0"/>
          <w:bCs/>
        </w:rPr>
        <w:t xml:space="preserve">Water balance </w:t>
      </w:r>
      <w:r>
        <w:rPr>
          <w:rFonts w:hint="eastAsia" w:eastAsia="宋体"/>
          <w:b w:val="0"/>
          <w:bCs/>
          <w:lang w:eastAsia="zh-CN"/>
        </w:rPr>
        <w:t>analysis</w:t>
      </w:r>
      <w:r>
        <w:rPr>
          <w:rFonts w:hint="default"/>
          <w:b w:val="0"/>
          <w:bCs/>
        </w:rPr>
        <w:t xml:space="preserve"> data of the </w:t>
      </w:r>
      <w:r>
        <w:rPr>
          <w:rFonts w:hint="eastAsia" w:eastAsia="宋体"/>
          <w:b w:val="0"/>
          <w:bCs/>
          <w:lang w:eastAsia="zh-CN"/>
        </w:rPr>
        <w:t>water-use organization or system</w:t>
      </w:r>
      <w:r>
        <w:rPr>
          <w:rFonts w:hint="default"/>
          <w:b w:val="0"/>
          <w:bCs/>
        </w:rPr>
        <w:t xml:space="preserve"> are primarily recorded in tables, as shown in 5.2.</w:t>
      </w:r>
      <w:r>
        <w:rPr>
          <w:rFonts w:hint="eastAsia" w:eastAsia="宋体"/>
          <w:b w:val="0"/>
          <w:bCs/>
          <w:lang w:val="en-US" w:eastAsia="zh-CN"/>
        </w:rPr>
        <w:t>7</w:t>
      </w:r>
      <w:r>
        <w:rPr>
          <w:rFonts w:hint="default"/>
          <w:b w:val="0"/>
          <w:bCs/>
        </w:rPr>
        <w:t>.</w:t>
      </w:r>
      <w:bookmarkEnd w:id="89"/>
      <w:bookmarkEnd w:id="90"/>
      <w:bookmarkEnd w:id="91"/>
      <w:bookmarkEnd w:id="92"/>
      <w:bookmarkEnd w:id="93"/>
    </w:p>
    <w:p w14:paraId="67BFD6D9">
      <w:pPr>
        <w:pStyle w:val="4"/>
        <w:numPr>
          <w:ilvl w:val="2"/>
          <w:numId w:val="1"/>
        </w:numPr>
        <w:jc w:val="both"/>
        <w:rPr>
          <w:rFonts w:hint="default"/>
          <w:b w:val="0"/>
          <w:bCs/>
        </w:rPr>
      </w:pPr>
      <w:bookmarkStart w:id="94" w:name="_Toc20700"/>
      <w:bookmarkStart w:id="95" w:name="_Toc10066"/>
      <w:bookmarkStart w:id="96" w:name="_Toc23339"/>
      <w:bookmarkStart w:id="97" w:name="_Toc23390"/>
      <w:bookmarkStart w:id="98" w:name="_Toc24885"/>
      <w:r>
        <w:rPr>
          <w:rFonts w:hint="default"/>
          <w:b w:val="0"/>
          <w:bCs/>
        </w:rPr>
        <w:t xml:space="preserve">Fill in the water balance </w:t>
      </w:r>
      <w:r>
        <w:rPr>
          <w:rFonts w:hint="eastAsia" w:eastAsia="宋体"/>
          <w:b w:val="0"/>
          <w:bCs/>
          <w:lang w:eastAsia="zh-CN"/>
        </w:rPr>
        <w:t>analysis</w:t>
      </w:r>
      <w:r>
        <w:rPr>
          <w:rFonts w:hint="default"/>
          <w:b w:val="0"/>
          <w:bCs/>
        </w:rPr>
        <w:t xml:space="preserve"> table</w:t>
      </w:r>
      <w:r>
        <w:rPr>
          <w:rFonts w:hint="eastAsia" w:eastAsia="宋体"/>
          <w:b w:val="0"/>
          <w:bCs/>
          <w:lang w:val="en-US" w:eastAsia="zh-CN"/>
        </w:rPr>
        <w:t>s</w:t>
      </w:r>
      <w:r>
        <w:rPr>
          <w:rFonts w:hint="default"/>
          <w:b w:val="0"/>
          <w:bCs/>
        </w:rPr>
        <w:t xml:space="preserve"> for each water use units sequentially according to the water flow process, and create corresponding water balance diagrams, ensuring one table and one diagram for each.</w:t>
      </w:r>
      <w:bookmarkEnd w:id="94"/>
      <w:bookmarkEnd w:id="95"/>
      <w:bookmarkEnd w:id="96"/>
      <w:bookmarkEnd w:id="97"/>
      <w:bookmarkEnd w:id="98"/>
    </w:p>
    <w:p w14:paraId="08DD7C1E">
      <w:pPr>
        <w:pStyle w:val="4"/>
        <w:numPr>
          <w:ilvl w:val="2"/>
          <w:numId w:val="1"/>
        </w:numPr>
        <w:jc w:val="both"/>
        <w:rPr>
          <w:rFonts w:hint="default"/>
          <w:b w:val="0"/>
          <w:bCs/>
        </w:rPr>
      </w:pPr>
      <w:bookmarkStart w:id="99" w:name="_Toc12858"/>
      <w:bookmarkStart w:id="100" w:name="_Toc1445"/>
      <w:bookmarkStart w:id="101" w:name="_Toc29143"/>
      <w:bookmarkStart w:id="102" w:name="_Toc32430"/>
      <w:bookmarkStart w:id="103" w:name="_Toc20141"/>
      <w:r>
        <w:rPr>
          <w:rFonts w:hint="default"/>
          <w:b w:val="0"/>
          <w:bCs/>
        </w:rPr>
        <w:t xml:space="preserve">Compile the water balance </w:t>
      </w:r>
      <w:r>
        <w:rPr>
          <w:rFonts w:hint="eastAsia" w:eastAsia="宋体"/>
          <w:b w:val="0"/>
          <w:bCs/>
          <w:lang w:eastAsia="zh-CN"/>
        </w:rPr>
        <w:t>analysis</w:t>
      </w:r>
      <w:r>
        <w:rPr>
          <w:rFonts w:hint="default"/>
          <w:b w:val="0"/>
          <w:bCs/>
        </w:rPr>
        <w:t xml:space="preserve"> tables of each water</w:t>
      </w:r>
      <w:r>
        <w:rPr>
          <w:rFonts w:hint="eastAsia" w:eastAsia="宋体"/>
          <w:b w:val="0"/>
          <w:bCs/>
          <w:lang w:val="en-US" w:eastAsia="zh-CN"/>
        </w:rPr>
        <w:t>-</w:t>
      </w:r>
      <w:r>
        <w:rPr>
          <w:rFonts w:hint="default"/>
          <w:b w:val="0"/>
          <w:bCs/>
        </w:rPr>
        <w:t xml:space="preserve">use units, fill in the statistical table of water balance </w:t>
      </w:r>
      <w:r>
        <w:rPr>
          <w:rFonts w:hint="eastAsia" w:eastAsia="宋体"/>
          <w:b w:val="0"/>
          <w:bCs/>
          <w:lang w:eastAsia="zh-CN"/>
        </w:rPr>
        <w:t>analysis</w:t>
      </w:r>
      <w:r>
        <w:rPr>
          <w:rFonts w:hint="default"/>
          <w:b w:val="0"/>
          <w:bCs/>
        </w:rPr>
        <w:t xml:space="preserve"> for the </w:t>
      </w:r>
      <w:r>
        <w:rPr>
          <w:rFonts w:hint="eastAsia" w:eastAsia="宋体"/>
          <w:b w:val="0"/>
          <w:bCs/>
          <w:lang w:eastAsia="zh-CN"/>
        </w:rPr>
        <w:t>water-use organization or system</w:t>
      </w:r>
      <w:r>
        <w:rPr>
          <w:rFonts w:hint="default"/>
          <w:b w:val="0"/>
          <w:bCs/>
        </w:rPr>
        <w:t>, and create an overall water balance diagram.</w:t>
      </w:r>
      <w:bookmarkEnd w:id="99"/>
      <w:bookmarkEnd w:id="100"/>
      <w:bookmarkEnd w:id="101"/>
      <w:bookmarkEnd w:id="102"/>
      <w:bookmarkEnd w:id="103"/>
    </w:p>
    <w:p w14:paraId="2A5C8EAF">
      <w:pPr>
        <w:pStyle w:val="3"/>
        <w:numPr>
          <w:ilvl w:val="1"/>
          <w:numId w:val="1"/>
        </w:numPr>
        <w:tabs>
          <w:tab w:val="clear" w:pos="360"/>
        </w:tabs>
        <w:jc w:val="both"/>
        <w:rPr>
          <w:rFonts w:hint="default"/>
        </w:rPr>
      </w:pPr>
      <w:bookmarkStart w:id="104" w:name="_Toc18629"/>
      <w:bookmarkStart w:id="105" w:name="_Toc16326"/>
      <w:bookmarkStart w:id="106" w:name="_Toc22917"/>
      <w:bookmarkStart w:id="107" w:name="_Toc17037"/>
      <w:r>
        <w:rPr>
          <w:rFonts w:hint="default"/>
        </w:rPr>
        <w:t>Analysis and Evaluation Stage</w:t>
      </w:r>
      <w:bookmarkEnd w:id="104"/>
      <w:bookmarkEnd w:id="105"/>
      <w:bookmarkEnd w:id="106"/>
      <w:bookmarkEnd w:id="107"/>
    </w:p>
    <w:p w14:paraId="14CB8AF0">
      <w:pPr>
        <w:pStyle w:val="4"/>
        <w:numPr>
          <w:ilvl w:val="2"/>
          <w:numId w:val="1"/>
        </w:numPr>
        <w:jc w:val="both"/>
        <w:rPr>
          <w:rFonts w:hint="default"/>
          <w:b w:val="0"/>
          <w:bCs/>
        </w:rPr>
      </w:pPr>
      <w:bookmarkStart w:id="108" w:name="_Toc8552"/>
      <w:bookmarkStart w:id="109" w:name="_Toc7436"/>
      <w:bookmarkStart w:id="110" w:name="_Toc16700"/>
      <w:bookmarkStart w:id="111" w:name="_Toc13956"/>
      <w:bookmarkStart w:id="112" w:name="_Toc17025"/>
      <w:r>
        <w:rPr>
          <w:rFonts w:hint="default"/>
          <w:b w:val="0"/>
          <w:bCs/>
        </w:rPr>
        <w:t xml:space="preserve">Based on the water balance </w:t>
      </w:r>
      <w:r>
        <w:rPr>
          <w:rFonts w:hint="eastAsia" w:eastAsia="宋体"/>
          <w:b w:val="0"/>
          <w:bCs/>
          <w:lang w:eastAsia="zh-CN"/>
        </w:rPr>
        <w:t>analysis</w:t>
      </w:r>
      <w:r>
        <w:rPr>
          <w:rFonts w:hint="default"/>
          <w:b w:val="0"/>
          <w:bCs/>
        </w:rPr>
        <w:t xml:space="preserve"> results of the </w:t>
      </w:r>
      <w:r>
        <w:rPr>
          <w:rFonts w:hint="eastAsia" w:eastAsia="宋体"/>
          <w:b w:val="0"/>
          <w:bCs/>
          <w:lang w:eastAsia="zh-CN"/>
        </w:rPr>
        <w:t>water-use organization or system</w:t>
      </w:r>
      <w:r>
        <w:rPr>
          <w:rFonts w:hint="default"/>
          <w:b w:val="0"/>
          <w:bCs/>
        </w:rPr>
        <w:t xml:space="preserve">, </w:t>
      </w:r>
      <w:bookmarkEnd w:id="108"/>
      <w:bookmarkEnd w:id="109"/>
      <w:bookmarkEnd w:id="110"/>
      <w:bookmarkStart w:id="113" w:name="_Toc4992"/>
      <w:bookmarkStart w:id="114" w:name="_Toc13412"/>
      <w:bookmarkStart w:id="115" w:name="_Toc22575"/>
      <w:r>
        <w:rPr>
          <w:rFonts w:hint="eastAsia" w:eastAsia="宋体"/>
          <w:b w:val="0"/>
          <w:bCs/>
          <w:lang w:val="en-US" w:eastAsia="zh-CN"/>
        </w:rPr>
        <w:t>e</w:t>
      </w:r>
      <w:r>
        <w:rPr>
          <w:rFonts w:hint="default"/>
          <w:b w:val="0"/>
          <w:bCs/>
        </w:rPr>
        <w:t xml:space="preserve">valuate the water level, efficiency, and processes of the </w:t>
      </w:r>
      <w:r>
        <w:rPr>
          <w:rFonts w:hint="eastAsia" w:eastAsia="宋体"/>
          <w:b w:val="0"/>
          <w:bCs/>
          <w:lang w:eastAsia="zh-CN"/>
        </w:rPr>
        <w:t>water-use organization or system</w:t>
      </w:r>
      <w:r>
        <w:rPr>
          <w:rFonts w:hint="default"/>
          <w:b w:val="0"/>
          <w:bCs/>
        </w:rPr>
        <w:t xml:space="preserve"> based on water evaluation indicators, and analyze further with parameters like water temperature, pressure, and quality.</w:t>
      </w:r>
      <w:bookmarkEnd w:id="111"/>
      <w:bookmarkEnd w:id="112"/>
      <w:bookmarkEnd w:id="113"/>
      <w:bookmarkEnd w:id="114"/>
      <w:bookmarkEnd w:id="115"/>
    </w:p>
    <w:p w14:paraId="7223D08E">
      <w:pPr>
        <w:pStyle w:val="4"/>
        <w:numPr>
          <w:ilvl w:val="2"/>
          <w:numId w:val="1"/>
        </w:numPr>
        <w:jc w:val="both"/>
        <w:rPr>
          <w:rFonts w:hint="default"/>
          <w:b w:val="0"/>
          <w:bCs/>
        </w:rPr>
      </w:pPr>
      <w:bookmarkStart w:id="116" w:name="_Toc13717"/>
      <w:bookmarkStart w:id="117" w:name="_Toc30078"/>
      <w:bookmarkStart w:id="118" w:name="_Toc23542"/>
      <w:bookmarkStart w:id="119" w:name="_Toc27132"/>
      <w:bookmarkStart w:id="120" w:name="_Toc16026"/>
      <w:r>
        <w:rPr>
          <w:rFonts w:hint="default"/>
          <w:b w:val="0"/>
          <w:bCs/>
        </w:rPr>
        <w:t xml:space="preserve">Based on the results of the water balance </w:t>
      </w:r>
      <w:r>
        <w:rPr>
          <w:rFonts w:hint="eastAsia" w:eastAsia="宋体"/>
          <w:b w:val="0"/>
          <w:bCs/>
          <w:lang w:val="en-US" w:eastAsia="zh-CN"/>
        </w:rPr>
        <w:t>analysis</w:t>
      </w:r>
      <w:r>
        <w:rPr>
          <w:rFonts w:hint="default"/>
          <w:b w:val="0"/>
          <w:bCs/>
        </w:rPr>
        <w:t xml:space="preserve"> analysis of the </w:t>
      </w:r>
      <w:r>
        <w:rPr>
          <w:rFonts w:hint="eastAsia" w:eastAsia="宋体"/>
          <w:b w:val="0"/>
          <w:bCs/>
          <w:lang w:eastAsia="zh-CN"/>
        </w:rPr>
        <w:t>water-use organization or system</w:t>
      </w:r>
      <w:r>
        <w:rPr>
          <w:rFonts w:hint="default"/>
          <w:b w:val="0"/>
          <w:bCs/>
        </w:rPr>
        <w:t>, propose continuous improvement plans including:</w:t>
      </w:r>
      <w:bookmarkEnd w:id="116"/>
      <w:bookmarkEnd w:id="117"/>
      <w:bookmarkEnd w:id="118"/>
      <w:bookmarkEnd w:id="119"/>
      <w:bookmarkEnd w:id="120"/>
    </w:p>
    <w:p w14:paraId="4BEF4AF9">
      <w:pPr>
        <w:rPr>
          <w:rFonts w:hint="default"/>
        </w:rPr>
      </w:pPr>
      <w:r>
        <w:rPr>
          <w:rFonts w:hint="default"/>
        </w:rPr>
        <w:t xml:space="preserve">— </w:t>
      </w:r>
      <w:r>
        <w:rPr>
          <w:rFonts w:hint="eastAsia"/>
        </w:rPr>
        <w:t>Revealing potential water reuse pathways;</w:t>
      </w:r>
    </w:p>
    <w:p w14:paraId="1E7B1BD2">
      <w:pPr>
        <w:pStyle w:val="9"/>
        <w:jc w:val="both"/>
        <w:rPr>
          <w:rFonts w:hint="default"/>
        </w:rPr>
      </w:pPr>
      <w:r>
        <w:rPr>
          <w:rFonts w:hint="default"/>
        </w:rPr>
        <w:t xml:space="preserve">— Improving and perfecting the daily water measurement statistics system and methods of the </w:t>
      </w:r>
      <w:r>
        <w:rPr>
          <w:rFonts w:hint="eastAsia" w:eastAsia="宋体"/>
          <w:lang w:eastAsia="zh-CN"/>
        </w:rPr>
        <w:t xml:space="preserve">water-use </w:t>
      </w:r>
      <w:r>
        <w:rPr>
          <w:rFonts w:hint="eastAsia" w:eastAsia="宋体"/>
          <w:b w:val="0"/>
          <w:bCs/>
          <w:lang w:eastAsia="zh-CN"/>
        </w:rPr>
        <w:t>organization or system</w:t>
      </w:r>
      <w:r>
        <w:rPr>
          <w:rFonts w:hint="default"/>
        </w:rPr>
        <w:t xml:space="preserve"> to enhance the precision of water usage statistics;</w:t>
      </w:r>
    </w:p>
    <w:p w14:paraId="0BB396B1">
      <w:pPr>
        <w:pStyle w:val="9"/>
        <w:jc w:val="both"/>
        <w:rPr>
          <w:rFonts w:hint="default"/>
        </w:rPr>
      </w:pPr>
      <w:r>
        <w:rPr>
          <w:rFonts w:hint="default"/>
        </w:rPr>
        <w:t>— Analyzing and calculating the water-saving benefits and costs of related water-saving retrofit projects;</w:t>
      </w:r>
    </w:p>
    <w:p w14:paraId="45883A06">
      <w:pPr>
        <w:pStyle w:val="9"/>
        <w:jc w:val="both"/>
        <w:rPr>
          <w:rFonts w:hint="default"/>
        </w:rPr>
        <w:sectPr>
          <w:headerReference r:id="rId8" w:type="default"/>
          <w:footerReference r:id="rId9" w:type="default"/>
          <w:pgSz w:w="11906" w:h="16838"/>
          <w:pgMar w:top="1361" w:right="1134" w:bottom="1361" w:left="1474" w:header="851" w:footer="680" w:gutter="0"/>
          <w:cols w:space="720" w:num="1"/>
          <w:docGrid w:type="linesAndChars" w:linePitch="315" w:charSpace="0"/>
        </w:sectPr>
      </w:pPr>
      <w:r>
        <w:rPr>
          <w:rFonts w:hint="default"/>
        </w:rPr>
        <w:t xml:space="preserve">— Comparing with the water quota or the water usage level of similar </w:t>
      </w:r>
      <w:r>
        <w:rPr>
          <w:rFonts w:hint="eastAsia" w:eastAsia="宋体"/>
          <w:lang w:eastAsia="zh-CN"/>
        </w:rPr>
        <w:t>water-use organization or system</w:t>
      </w:r>
      <w:r>
        <w:rPr>
          <w:rFonts w:hint="default"/>
        </w:rPr>
        <w:t xml:space="preserve"> to propose improvement measures and explore potential water savings</w:t>
      </w:r>
    </w:p>
    <w:p w14:paraId="0F40BA05">
      <w:pPr>
        <w:pStyle w:val="36"/>
        <w:spacing w:beforeLines="0" w:afterLines="0"/>
        <w:rPr>
          <w:rFonts w:hint="default"/>
          <w:sz w:val="28"/>
          <w:szCs w:val="22"/>
          <w:lang w:val="zh-CN"/>
        </w:rPr>
      </w:pPr>
      <w:bookmarkStart w:id="121" w:name="_Toc2609"/>
      <w:bookmarkStart w:id="122" w:name="_Toc27233"/>
      <w:bookmarkStart w:id="123" w:name="_Toc520586913"/>
      <w:r>
        <w:rPr>
          <w:rFonts w:hint="default"/>
          <w:sz w:val="28"/>
          <w:szCs w:val="22"/>
          <w:lang w:val="zh-CN"/>
        </w:rPr>
        <w:br w:type="textWrapping"/>
      </w:r>
      <w:r>
        <w:rPr>
          <w:rFonts w:hint="default"/>
          <w:b w:val="0"/>
          <w:sz w:val="28"/>
          <w:szCs w:val="22"/>
          <w:lang w:val="zh-CN"/>
        </w:rPr>
        <w:t>(</w:t>
      </w:r>
      <w:r>
        <w:rPr>
          <w:rFonts w:hint="default"/>
          <w:b w:val="0"/>
          <w:sz w:val="28"/>
          <w:szCs w:val="22"/>
        </w:rPr>
        <w:t>informative</w:t>
      </w:r>
      <w:r>
        <w:rPr>
          <w:rFonts w:hint="default"/>
          <w:b w:val="0"/>
          <w:sz w:val="28"/>
          <w:szCs w:val="22"/>
          <w:lang w:val="zh-CN"/>
        </w:rPr>
        <w:t>)</w:t>
      </w:r>
      <w:r>
        <w:rPr>
          <w:rFonts w:hint="default"/>
          <w:b w:val="0"/>
          <w:sz w:val="28"/>
          <w:szCs w:val="22"/>
          <w:lang w:val="zh-CN"/>
        </w:rPr>
        <w:br w:type="textWrapping"/>
      </w:r>
      <w:r>
        <w:rPr>
          <w:rFonts w:hint="default"/>
          <w:b w:val="0"/>
          <w:sz w:val="28"/>
          <w:szCs w:val="22"/>
          <w:lang w:val="zh-CN"/>
        </w:rPr>
        <w:br w:type="textWrapping"/>
      </w:r>
      <w:r>
        <w:rPr>
          <w:rFonts w:hint="default"/>
          <w:sz w:val="28"/>
          <w:szCs w:val="22"/>
          <w:lang w:val="zh-CN"/>
        </w:rPr>
        <w:t xml:space="preserve">Symbols for </w:t>
      </w:r>
      <w:r>
        <w:rPr>
          <w:rFonts w:hint="eastAsia" w:eastAsia="宋体"/>
          <w:sz w:val="28"/>
          <w:szCs w:val="22"/>
          <w:lang w:val="en-US" w:eastAsia="zh-CN"/>
        </w:rPr>
        <w:t>I</w:t>
      </w:r>
      <w:r>
        <w:rPr>
          <w:rFonts w:hint="default"/>
          <w:sz w:val="28"/>
          <w:szCs w:val="22"/>
          <w:lang w:val="zh-CN"/>
        </w:rPr>
        <w:t xml:space="preserve">nput </w:t>
      </w:r>
      <w:r>
        <w:rPr>
          <w:rFonts w:hint="eastAsia" w:eastAsia="宋体"/>
          <w:sz w:val="28"/>
          <w:szCs w:val="22"/>
          <w:lang w:val="en-US" w:eastAsia="zh-CN"/>
        </w:rPr>
        <w:t>W</w:t>
      </w:r>
      <w:r>
        <w:rPr>
          <w:rFonts w:hint="default"/>
          <w:sz w:val="28"/>
          <w:szCs w:val="22"/>
          <w:lang w:val="zh-CN"/>
        </w:rPr>
        <w:t xml:space="preserve">ater </w:t>
      </w:r>
      <w:r>
        <w:rPr>
          <w:rFonts w:hint="eastAsia" w:eastAsia="宋体"/>
          <w:sz w:val="28"/>
          <w:szCs w:val="22"/>
          <w:lang w:val="en-US" w:eastAsia="zh-CN"/>
        </w:rPr>
        <w:t>Q</w:t>
      </w:r>
      <w:r>
        <w:rPr>
          <w:rFonts w:hint="default"/>
          <w:sz w:val="28"/>
          <w:szCs w:val="22"/>
          <w:lang w:val="zh-CN"/>
        </w:rPr>
        <w:t xml:space="preserve">uantity, </w:t>
      </w:r>
      <w:r>
        <w:rPr>
          <w:rFonts w:hint="eastAsia" w:eastAsia="宋体"/>
          <w:sz w:val="28"/>
          <w:szCs w:val="22"/>
          <w:lang w:val="en-US" w:eastAsia="zh-CN"/>
        </w:rPr>
        <w:t>O</w:t>
      </w:r>
      <w:r>
        <w:rPr>
          <w:rFonts w:hint="default"/>
          <w:sz w:val="28"/>
          <w:szCs w:val="22"/>
          <w:lang w:val="zh-CN"/>
        </w:rPr>
        <w:t xml:space="preserve">utput </w:t>
      </w:r>
      <w:r>
        <w:rPr>
          <w:rFonts w:hint="eastAsia" w:eastAsia="宋体"/>
          <w:sz w:val="28"/>
          <w:szCs w:val="22"/>
          <w:lang w:val="en-US" w:eastAsia="zh-CN"/>
        </w:rPr>
        <w:t>W</w:t>
      </w:r>
      <w:r>
        <w:rPr>
          <w:rFonts w:hint="default"/>
          <w:sz w:val="28"/>
          <w:szCs w:val="22"/>
          <w:lang w:val="zh-CN"/>
        </w:rPr>
        <w:t xml:space="preserve">ater </w:t>
      </w:r>
      <w:r>
        <w:rPr>
          <w:rFonts w:hint="eastAsia" w:eastAsia="宋体"/>
          <w:sz w:val="28"/>
          <w:szCs w:val="22"/>
          <w:lang w:val="en-US" w:eastAsia="zh-CN"/>
        </w:rPr>
        <w:t>Q</w:t>
      </w:r>
      <w:r>
        <w:rPr>
          <w:rFonts w:hint="default"/>
          <w:sz w:val="28"/>
          <w:szCs w:val="22"/>
          <w:lang w:val="zh-CN"/>
        </w:rPr>
        <w:t xml:space="preserve">uantity, and </w:t>
      </w:r>
      <w:r>
        <w:rPr>
          <w:rFonts w:hint="eastAsia" w:eastAsia="宋体"/>
          <w:sz w:val="28"/>
          <w:szCs w:val="22"/>
          <w:lang w:val="en-US" w:eastAsia="zh-CN"/>
        </w:rPr>
        <w:t>Recirculating</w:t>
      </w:r>
      <w:r>
        <w:rPr>
          <w:rFonts w:hint="default"/>
          <w:sz w:val="28"/>
          <w:szCs w:val="22"/>
          <w:lang w:val="zh-CN"/>
        </w:rPr>
        <w:t xml:space="preserve"> </w:t>
      </w:r>
      <w:r>
        <w:rPr>
          <w:rFonts w:hint="eastAsia" w:eastAsia="宋体"/>
          <w:sz w:val="28"/>
          <w:szCs w:val="22"/>
          <w:lang w:val="en-US" w:eastAsia="zh-CN"/>
        </w:rPr>
        <w:t>W</w:t>
      </w:r>
      <w:r>
        <w:rPr>
          <w:rFonts w:hint="default"/>
          <w:sz w:val="28"/>
          <w:szCs w:val="22"/>
          <w:lang w:val="zh-CN"/>
        </w:rPr>
        <w:t xml:space="preserve">ater </w:t>
      </w:r>
      <w:r>
        <w:rPr>
          <w:rFonts w:hint="eastAsia" w:eastAsia="宋体"/>
          <w:sz w:val="28"/>
          <w:szCs w:val="22"/>
          <w:lang w:val="en-US" w:eastAsia="zh-CN"/>
        </w:rPr>
        <w:t>Q</w:t>
      </w:r>
      <w:r>
        <w:rPr>
          <w:rFonts w:hint="default"/>
          <w:sz w:val="28"/>
          <w:szCs w:val="22"/>
          <w:lang w:val="zh-CN"/>
        </w:rPr>
        <w:t>uantity</w:t>
      </w:r>
      <w:bookmarkEnd w:id="121"/>
      <w:bookmarkEnd w:id="122"/>
    </w:p>
    <w:p w14:paraId="0F22CD72">
      <w:pPr>
        <w:pStyle w:val="73"/>
        <w:keepNext w:val="0"/>
        <w:keepLines w:val="0"/>
        <w:pageBreakBefore w:val="0"/>
        <w:widowControl/>
        <w:numPr>
          <w:ilvl w:val="3"/>
          <w:numId w:val="0"/>
        </w:numPr>
        <w:kinsoku/>
        <w:wordWrap/>
        <w:overflowPunct/>
        <w:topLinePunct w:val="0"/>
        <w:autoSpaceDE/>
        <w:autoSpaceDN/>
        <w:bidi w:val="0"/>
        <w:adjustRightInd/>
        <w:snapToGrid/>
        <w:spacing w:before="120" w:beforeLines="50" w:after="120" w:afterLines="50"/>
        <w:ind w:leftChars="0"/>
        <w:jc w:val="left"/>
        <w:textAlignment w:val="auto"/>
        <w:rPr>
          <w:rFonts w:hint="eastAsia" w:ascii="Cambria" w:hAnsi="Cambria" w:eastAsia="Calibri" w:cs="Times New Roman"/>
          <w:kern w:val="0"/>
          <w:sz w:val="22"/>
          <w:szCs w:val="22"/>
          <w:lang w:val="en-GB" w:eastAsia="ja-JP" w:bidi="ar-SA"/>
        </w:rPr>
      </w:pPr>
      <w:r>
        <w:rPr>
          <w:rFonts w:hint="eastAsia" w:ascii="Cambria" w:hAnsi="Cambria" w:eastAsia="Calibri" w:cs="Times New Roman"/>
          <w:kern w:val="0"/>
          <w:sz w:val="22"/>
          <w:szCs w:val="22"/>
          <w:lang w:val="en-GB" w:eastAsia="ja-JP" w:bidi="ar-SA"/>
        </w:rPr>
        <w:t xml:space="preserve">The symbols for input water quantity, output water quantity, and </w:t>
      </w:r>
      <w:r>
        <w:rPr>
          <w:rFonts w:hint="eastAsia" w:ascii="Cambria" w:hAnsi="Cambria" w:eastAsia="Calibri" w:cs="Times New Roman"/>
          <w:kern w:val="0"/>
          <w:sz w:val="22"/>
          <w:szCs w:val="22"/>
          <w:lang w:val="en-US" w:eastAsia="zh-CN" w:bidi="ar-SA"/>
        </w:rPr>
        <w:t>r</w:t>
      </w:r>
      <w:r>
        <w:rPr>
          <w:rFonts w:hint="eastAsia" w:ascii="Cambria" w:hAnsi="Cambria" w:eastAsia="Calibri" w:cs="Times New Roman"/>
          <w:kern w:val="0"/>
          <w:sz w:val="22"/>
          <w:szCs w:val="22"/>
          <w:lang w:val="en-GB" w:eastAsia="ja-JP" w:bidi="ar-SA"/>
        </w:rPr>
        <w:t>ecirculating water quantity should comply with the specifications in Table A.1.</w:t>
      </w:r>
    </w:p>
    <w:p w14:paraId="526A7B71">
      <w:pPr>
        <w:pStyle w:val="64"/>
        <w:keepNext w:val="0"/>
        <w:keepLines w:val="0"/>
        <w:pageBreakBefore w:val="0"/>
        <w:widowControl w:val="0"/>
        <w:numPr>
          <w:ilvl w:val="0"/>
          <w:numId w:val="11"/>
        </w:numPr>
        <w:kinsoku/>
        <w:wordWrap/>
        <w:overflowPunct/>
        <w:topLinePunct w:val="0"/>
        <w:autoSpaceDE/>
        <w:autoSpaceDN/>
        <w:bidi w:val="0"/>
        <w:adjustRightInd/>
        <w:snapToGrid w:val="0"/>
        <w:ind w:left="0" w:leftChars="0" w:firstLine="0" w:firstLineChars="0"/>
        <w:textAlignment w:val="auto"/>
        <w:rPr>
          <w:rFonts w:hint="eastAsia"/>
        </w:rPr>
      </w:pPr>
      <w:r>
        <w:rPr>
          <w:rFonts w:hint="eastAsia"/>
        </w:rPr>
        <w:t>Symbols for input water quantity, output water quantity, and recycled water quantity in water units</w:t>
      </w:r>
    </w:p>
    <w:tbl>
      <w:tblPr>
        <w:tblStyle w:val="19"/>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12"/>
        <w:gridCol w:w="1305"/>
        <w:gridCol w:w="2499"/>
        <w:gridCol w:w="4390"/>
      </w:tblGrid>
      <w:tr w14:paraId="668B4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90" w:type="pct"/>
            <w:tcBorders>
              <w:top w:val="single" w:color="auto" w:sz="4" w:space="0"/>
              <w:left w:val="single" w:color="auto" w:sz="4" w:space="0"/>
              <w:bottom w:val="single" w:color="auto" w:sz="4" w:space="0"/>
              <w:right w:val="single" w:color="auto" w:sz="4" w:space="0"/>
              <w:tl2br w:val="nil"/>
              <w:tr2bl w:val="nil"/>
            </w:tcBorders>
            <w:noWrap w:val="0"/>
            <w:vAlign w:val="center"/>
          </w:tcPr>
          <w:p w14:paraId="6817E67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r>
              <w:rPr>
                <w:rFonts w:hint="eastAsia" w:ascii="Cambria" w:hAnsi="Cambria" w:eastAsia="宋体" w:cs="Cambria"/>
                <w:kern w:val="0"/>
                <w:sz w:val="20"/>
                <w:szCs w:val="20"/>
              </w:rPr>
              <w:t>Serial Number</w:t>
            </w:r>
          </w:p>
        </w:tc>
        <w:tc>
          <w:tcPr>
            <w:tcW w:w="686" w:type="pct"/>
            <w:tcBorders>
              <w:top w:val="single" w:color="auto" w:sz="4" w:space="0"/>
              <w:left w:val="single" w:color="auto" w:sz="4" w:space="0"/>
              <w:bottom w:val="single" w:color="auto" w:sz="4" w:space="0"/>
              <w:right w:val="single" w:color="auto" w:sz="4" w:space="0"/>
              <w:tl2br w:val="nil"/>
              <w:tr2bl w:val="nil"/>
            </w:tcBorders>
            <w:noWrap w:val="0"/>
            <w:vAlign w:val="center"/>
          </w:tcPr>
          <w:p w14:paraId="74E09DD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r>
              <w:rPr>
                <w:rFonts w:hint="eastAsia" w:ascii="Cambria" w:hAnsi="Cambria" w:eastAsia="宋体" w:cs="Cambria"/>
                <w:kern w:val="0"/>
                <w:sz w:val="20"/>
                <w:szCs w:val="20"/>
              </w:rPr>
              <w:t>Symbol</w:t>
            </w:r>
          </w:p>
        </w:tc>
        <w:tc>
          <w:tcPr>
            <w:tcW w:w="1314" w:type="pct"/>
            <w:tcBorders>
              <w:top w:val="single" w:color="auto" w:sz="4" w:space="0"/>
              <w:left w:val="single" w:color="auto" w:sz="4" w:space="0"/>
              <w:bottom w:val="single" w:color="auto" w:sz="4" w:space="0"/>
              <w:right w:val="single" w:color="auto" w:sz="4" w:space="0"/>
              <w:tl2br w:val="nil"/>
              <w:tr2bl w:val="nil"/>
            </w:tcBorders>
            <w:noWrap w:val="0"/>
            <w:vAlign w:val="center"/>
          </w:tcPr>
          <w:p w14:paraId="083F9D1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r>
              <w:rPr>
                <w:rFonts w:hint="eastAsia" w:ascii="Cambria" w:hAnsi="Cambria" w:eastAsia="宋体" w:cs="Cambria"/>
                <w:kern w:val="0"/>
                <w:sz w:val="20"/>
                <w:szCs w:val="20"/>
              </w:rPr>
              <w:t>Name</w:t>
            </w:r>
          </w:p>
        </w:tc>
        <w:tc>
          <w:tcPr>
            <w:tcW w:w="2308" w:type="pct"/>
            <w:tcBorders>
              <w:top w:val="single" w:color="auto" w:sz="4" w:space="0"/>
              <w:left w:val="single" w:color="auto" w:sz="4" w:space="0"/>
              <w:bottom w:val="single" w:color="auto" w:sz="4" w:space="0"/>
              <w:right w:val="single" w:color="auto" w:sz="4" w:space="0"/>
              <w:tl2br w:val="nil"/>
              <w:tr2bl w:val="nil"/>
            </w:tcBorders>
            <w:noWrap w:val="0"/>
            <w:vAlign w:val="center"/>
          </w:tcPr>
          <w:p w14:paraId="44C062B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r>
              <w:rPr>
                <w:rFonts w:hint="eastAsia" w:ascii="Cambria" w:hAnsi="Cambria" w:eastAsia="宋体" w:cs="Cambria"/>
                <w:kern w:val="0"/>
                <w:sz w:val="20"/>
                <w:szCs w:val="20"/>
              </w:rPr>
              <w:t>Category</w:t>
            </w:r>
          </w:p>
        </w:tc>
      </w:tr>
      <w:tr w14:paraId="3685C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90" w:type="pct"/>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64CFBF1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r>
              <w:rPr>
                <w:rFonts w:hint="eastAsia" w:ascii="Cambria" w:hAnsi="Cambria" w:eastAsia="宋体" w:cs="Cambria"/>
                <w:kern w:val="0"/>
                <w:sz w:val="20"/>
                <w:szCs w:val="20"/>
              </w:rPr>
              <w:t>1</w:t>
            </w:r>
          </w:p>
        </w:tc>
        <w:tc>
          <w:tcPr>
            <w:tcW w:w="686" w:type="pct"/>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0478954D">
            <w:pPr>
              <w:keepNext w:val="0"/>
              <w:keepLines w:val="0"/>
              <w:pageBreakBefore w:val="0"/>
              <w:kinsoku/>
              <w:wordWrap/>
              <w:overflowPunct/>
              <w:topLinePunct w:val="0"/>
              <w:bidi w:val="0"/>
              <w:adjustRightInd/>
              <w:snapToGrid w:val="0"/>
              <w:spacing w:after="0" w:line="240" w:lineRule="auto"/>
              <w:jc w:val="center"/>
              <w:textAlignment w:val="auto"/>
              <w:rPr>
                <w:rFonts w:hint="eastAsia" w:ascii="Times New Roman" w:hAnsi="Times New Roman" w:eastAsia="宋体" w:cs="Times New Roman"/>
                <w:sz w:val="18"/>
                <w:szCs w:val="18"/>
              </w:rPr>
            </w:pPr>
            <w:r>
              <w:rPr>
                <w:rFonts w:hint="default" w:ascii="Times New Roman" w:hAnsi="Times New Roman" w:eastAsia="宋体" w:cs="Times New Roman"/>
                <w:sz w:val="18"/>
                <w:szCs w:val="18"/>
              </w:rPr>
              <w:t>V</w:t>
            </w:r>
            <w:r>
              <w:rPr>
                <w:rFonts w:hint="eastAsia" w:ascii="Times New Roman" w:hAnsi="Times New Roman" w:eastAsia="宋体" w:cs="Times New Roman"/>
                <w:sz w:val="18"/>
                <w:szCs w:val="18"/>
                <w:vertAlign w:val="subscript"/>
              </w:rPr>
              <w:t>i</w:t>
            </w:r>
          </w:p>
        </w:tc>
        <w:tc>
          <w:tcPr>
            <w:tcW w:w="1314" w:type="pct"/>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663F942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r>
              <w:rPr>
                <w:rFonts w:hint="eastAsia" w:ascii="Cambria" w:hAnsi="Cambria" w:eastAsia="宋体" w:cs="Cambria"/>
                <w:kern w:val="0"/>
                <w:sz w:val="20"/>
                <w:szCs w:val="20"/>
              </w:rPr>
              <w:t>quantity of water intake</w:t>
            </w:r>
          </w:p>
        </w:tc>
        <w:tc>
          <w:tcPr>
            <w:tcW w:w="2308" w:type="pct"/>
            <w:tcBorders>
              <w:top w:val="single" w:color="auto" w:sz="4" w:space="0"/>
              <w:left w:val="single" w:color="auto" w:sz="4" w:space="0"/>
              <w:bottom w:val="single" w:color="auto" w:sz="4" w:space="0"/>
              <w:right w:val="single" w:color="auto" w:sz="4" w:space="0"/>
              <w:tl2br w:val="nil"/>
              <w:tr2bl w:val="nil"/>
            </w:tcBorders>
            <w:noWrap w:val="0"/>
            <w:vAlign w:val="center"/>
          </w:tcPr>
          <w:p w14:paraId="321AA37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r>
              <w:rPr>
                <w:rFonts w:hint="eastAsia" w:ascii="Cambria" w:hAnsi="Cambria" w:eastAsia="宋体" w:cs="Cambria"/>
                <w:kern w:val="0"/>
                <w:sz w:val="20"/>
                <w:szCs w:val="20"/>
              </w:rPr>
              <w:t>quantity of conventional water source intake</w:t>
            </w:r>
          </w:p>
        </w:tc>
      </w:tr>
      <w:tr w14:paraId="06A47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90"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C903F4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p>
        </w:tc>
        <w:tc>
          <w:tcPr>
            <w:tcW w:w="686"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32191CC">
            <w:pPr>
              <w:pStyle w:val="74"/>
              <w:keepNext w:val="0"/>
              <w:keepLines w:val="0"/>
              <w:pageBreakBefore w:val="0"/>
              <w:widowControl w:val="0"/>
              <w:kinsoku/>
              <w:wordWrap/>
              <w:overflowPunct/>
              <w:topLinePunct w:val="0"/>
              <w:bidi w:val="0"/>
              <w:adjustRightInd/>
              <w:snapToGrid w:val="0"/>
              <w:spacing w:beforeLines="0" w:afterLines="0" w:line="240" w:lineRule="auto"/>
              <w:ind w:firstLine="0" w:firstLineChars="0"/>
              <w:jc w:val="center"/>
              <w:textAlignment w:val="auto"/>
              <w:rPr>
                <w:rFonts w:hint="eastAsia" w:eastAsia="等线"/>
                <w:sz w:val="21"/>
                <w:szCs w:val="24"/>
              </w:rPr>
            </w:pPr>
          </w:p>
        </w:tc>
        <w:tc>
          <w:tcPr>
            <w:tcW w:w="1314"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2BFB7D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p>
        </w:tc>
        <w:tc>
          <w:tcPr>
            <w:tcW w:w="2308" w:type="pct"/>
            <w:tcBorders>
              <w:top w:val="single" w:color="auto" w:sz="4" w:space="0"/>
              <w:left w:val="single" w:color="auto" w:sz="4" w:space="0"/>
              <w:bottom w:val="single" w:color="auto" w:sz="4" w:space="0"/>
              <w:right w:val="single" w:color="auto" w:sz="4" w:space="0"/>
              <w:tl2br w:val="nil"/>
              <w:tr2bl w:val="nil"/>
            </w:tcBorders>
            <w:noWrap w:val="0"/>
            <w:vAlign w:val="center"/>
          </w:tcPr>
          <w:p w14:paraId="092FA35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r>
              <w:rPr>
                <w:rFonts w:hint="eastAsia" w:eastAsia="宋体" w:cs="Cambria"/>
                <w:kern w:val="0"/>
                <w:sz w:val="20"/>
                <w:szCs w:val="20"/>
                <w:lang w:val="en-US" w:eastAsia="zh-CN"/>
              </w:rPr>
              <w:t>quantity of u</w:t>
            </w:r>
            <w:r>
              <w:rPr>
                <w:rFonts w:hint="eastAsia" w:ascii="Cambria" w:hAnsi="Cambria" w:eastAsia="宋体" w:cs="Cambria"/>
                <w:kern w:val="0"/>
                <w:sz w:val="20"/>
                <w:szCs w:val="20"/>
              </w:rPr>
              <w:t>nconventional water source intake</w:t>
            </w:r>
          </w:p>
        </w:tc>
      </w:tr>
      <w:tr w14:paraId="210C9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jc w:val="center"/>
        </w:trPr>
        <w:tc>
          <w:tcPr>
            <w:tcW w:w="690" w:type="pct"/>
            <w:tcBorders>
              <w:top w:val="single" w:color="auto" w:sz="4" w:space="0"/>
              <w:left w:val="single" w:color="auto" w:sz="4" w:space="0"/>
              <w:bottom w:val="single" w:color="auto" w:sz="4" w:space="0"/>
              <w:right w:val="single" w:color="auto" w:sz="4" w:space="0"/>
              <w:tl2br w:val="nil"/>
              <w:tr2bl w:val="nil"/>
            </w:tcBorders>
            <w:noWrap w:val="0"/>
            <w:vAlign w:val="center"/>
          </w:tcPr>
          <w:p w14:paraId="729502D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eastAsia" w:ascii="Cambria" w:hAnsi="Cambria" w:eastAsia="宋体" w:cs="Cambria"/>
                <w:kern w:val="0"/>
                <w:sz w:val="20"/>
                <w:szCs w:val="20"/>
              </w:rPr>
              <w:t>2</w:t>
            </w:r>
          </w:p>
        </w:tc>
        <w:tc>
          <w:tcPr>
            <w:tcW w:w="686" w:type="pct"/>
            <w:tcBorders>
              <w:top w:val="single" w:color="auto" w:sz="4" w:space="0"/>
              <w:left w:val="single" w:color="auto" w:sz="4" w:space="0"/>
              <w:bottom w:val="single" w:color="auto" w:sz="4" w:space="0"/>
              <w:right w:val="single" w:color="auto" w:sz="4" w:space="0"/>
              <w:tl2br w:val="nil"/>
              <w:tr2bl w:val="nil"/>
            </w:tcBorders>
            <w:noWrap w:val="0"/>
            <w:vAlign w:val="center"/>
          </w:tcPr>
          <w:p w14:paraId="52FD9969">
            <w:pPr>
              <w:keepNext w:val="0"/>
              <w:keepLines w:val="0"/>
              <w:pageBreakBefore w:val="0"/>
              <w:kinsoku/>
              <w:wordWrap/>
              <w:overflowPunct/>
              <w:topLinePunct w:val="0"/>
              <w:bidi w:val="0"/>
              <w:adjustRightInd/>
              <w:snapToGrid w:val="0"/>
              <w:spacing w:after="0" w:line="240" w:lineRule="auto"/>
              <w:jc w:val="center"/>
              <w:textAlignment w:val="auto"/>
              <w:rPr>
                <w:rFonts w:hint="eastAsia" w:ascii="Times New Roman" w:hAnsi="Times New Roman" w:eastAsia="宋体" w:cs="Times New Roman"/>
                <w:sz w:val="18"/>
                <w:szCs w:val="18"/>
              </w:rPr>
            </w:pPr>
            <w:r>
              <w:rPr>
                <w:rFonts w:hint="eastAsia" w:ascii="Times New Roman" w:hAnsi="Times New Roman" w:eastAsia="宋体" w:cs="Times New Roman"/>
                <w:sz w:val="18"/>
                <w:szCs w:val="18"/>
              </w:rPr>
              <w:t>D</w:t>
            </w:r>
          </w:p>
        </w:tc>
        <w:tc>
          <w:tcPr>
            <w:tcW w:w="1314" w:type="pct"/>
            <w:tcBorders>
              <w:top w:val="single" w:color="auto" w:sz="4" w:space="0"/>
              <w:left w:val="single" w:color="auto" w:sz="4" w:space="0"/>
              <w:bottom w:val="single" w:color="auto" w:sz="4" w:space="0"/>
              <w:right w:val="single" w:color="auto" w:sz="4" w:space="0"/>
              <w:tl2br w:val="nil"/>
              <w:tr2bl w:val="nil"/>
            </w:tcBorders>
            <w:noWrap w:val="0"/>
            <w:vAlign w:val="center"/>
          </w:tcPr>
          <w:p w14:paraId="37163DF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lang w:val="en-US" w:eastAsia="zh-CN"/>
              </w:rPr>
            </w:pPr>
            <w:r>
              <w:rPr>
                <w:rFonts w:hint="eastAsia" w:eastAsia="宋体" w:cs="Cambria"/>
                <w:kern w:val="0"/>
                <w:sz w:val="20"/>
                <w:szCs w:val="20"/>
                <w:lang w:val="en-US" w:eastAsia="zh-CN"/>
              </w:rPr>
              <w:t>steam</w:t>
            </w:r>
          </w:p>
        </w:tc>
        <w:tc>
          <w:tcPr>
            <w:tcW w:w="2308" w:type="pct"/>
            <w:tcBorders>
              <w:top w:val="single" w:color="auto" w:sz="4" w:space="0"/>
              <w:left w:val="single" w:color="auto" w:sz="4" w:space="0"/>
              <w:bottom w:val="single" w:color="auto" w:sz="4" w:space="0"/>
              <w:right w:val="single" w:color="auto" w:sz="4" w:space="0"/>
              <w:tl2br w:val="nil"/>
              <w:tr2bl w:val="nil"/>
            </w:tcBorders>
            <w:noWrap w:val="0"/>
            <w:vAlign w:val="center"/>
          </w:tcPr>
          <w:p w14:paraId="1D073605">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r>
              <w:rPr>
                <w:rFonts w:hint="eastAsia" w:ascii="Cambria" w:hAnsi="Cambria" w:eastAsia="宋体" w:cs="Cambria"/>
                <w:kern w:val="0"/>
                <w:sz w:val="20"/>
                <w:szCs w:val="20"/>
              </w:rPr>
              <w:t>steam</w:t>
            </w:r>
          </w:p>
        </w:tc>
      </w:tr>
      <w:tr w14:paraId="00230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90" w:type="pct"/>
            <w:tcBorders>
              <w:top w:val="single" w:color="auto" w:sz="4" w:space="0"/>
              <w:left w:val="single" w:color="auto" w:sz="4" w:space="0"/>
              <w:bottom w:val="single" w:color="auto" w:sz="4" w:space="0"/>
              <w:right w:val="single" w:color="auto" w:sz="4" w:space="0"/>
              <w:tl2br w:val="nil"/>
              <w:tr2bl w:val="nil"/>
            </w:tcBorders>
            <w:noWrap w:val="0"/>
            <w:vAlign w:val="center"/>
          </w:tcPr>
          <w:p w14:paraId="01C1CC6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eastAsia" w:ascii="Cambria" w:hAnsi="Cambria" w:eastAsia="宋体" w:cs="Cambria"/>
                <w:kern w:val="0"/>
                <w:sz w:val="20"/>
                <w:szCs w:val="20"/>
              </w:rPr>
              <w:t>3</w:t>
            </w:r>
          </w:p>
        </w:tc>
        <w:tc>
          <w:tcPr>
            <w:tcW w:w="686" w:type="pct"/>
            <w:tcBorders>
              <w:top w:val="single" w:color="auto" w:sz="4" w:space="0"/>
              <w:left w:val="single" w:color="auto" w:sz="4" w:space="0"/>
              <w:bottom w:val="single" w:color="auto" w:sz="4" w:space="0"/>
              <w:right w:val="single" w:color="auto" w:sz="4" w:space="0"/>
              <w:tl2br w:val="nil"/>
              <w:tr2bl w:val="nil"/>
            </w:tcBorders>
            <w:noWrap w:val="0"/>
            <w:vAlign w:val="center"/>
          </w:tcPr>
          <w:p w14:paraId="30B4D15F">
            <w:pPr>
              <w:keepNext w:val="0"/>
              <w:keepLines w:val="0"/>
              <w:pageBreakBefore w:val="0"/>
              <w:kinsoku/>
              <w:wordWrap/>
              <w:overflowPunct/>
              <w:topLinePunct w:val="0"/>
              <w:bidi w:val="0"/>
              <w:adjustRightInd/>
              <w:snapToGrid w:val="0"/>
              <w:spacing w:after="0" w:line="240" w:lineRule="auto"/>
              <w:jc w:val="center"/>
              <w:textAlignment w:val="auto"/>
              <w:rPr>
                <w:rFonts w:hint="eastAsia" w:ascii="Times New Roman" w:hAnsi="Times New Roman" w:eastAsia="宋体" w:cs="Times New Roman"/>
                <w:sz w:val="18"/>
                <w:szCs w:val="18"/>
              </w:rPr>
            </w:pPr>
            <w:r>
              <w:rPr>
                <w:rFonts w:hint="default" w:ascii="Times New Roman" w:hAnsi="Times New Roman" w:eastAsia="宋体" w:cs="Times New Roman"/>
                <w:sz w:val="18"/>
                <w:szCs w:val="18"/>
              </w:rPr>
              <w:t>V</w:t>
            </w:r>
            <w:r>
              <w:rPr>
                <w:rFonts w:hint="default" w:ascii="Times New Roman" w:hAnsi="Times New Roman" w:eastAsia="宋体" w:cs="Times New Roman"/>
                <w:sz w:val="18"/>
                <w:szCs w:val="18"/>
                <w:vertAlign w:val="subscript"/>
              </w:rPr>
              <w:t>SA(Z)</w:t>
            </w:r>
          </w:p>
        </w:tc>
        <w:tc>
          <w:tcPr>
            <w:tcW w:w="1314" w:type="pct"/>
            <w:tcBorders>
              <w:top w:val="single" w:color="auto" w:sz="4" w:space="0"/>
              <w:left w:val="single" w:color="auto" w:sz="4" w:space="0"/>
              <w:bottom w:val="single" w:color="auto" w:sz="4" w:space="0"/>
              <w:right w:val="single" w:color="auto" w:sz="4" w:space="0"/>
              <w:tl2br w:val="nil"/>
              <w:tr2bl w:val="nil"/>
            </w:tcBorders>
            <w:noWrap w:val="0"/>
            <w:vAlign w:val="center"/>
          </w:tcPr>
          <w:p w14:paraId="632D65D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r>
              <w:rPr>
                <w:rFonts w:hint="eastAsia" w:eastAsia="宋体" w:cs="Cambria"/>
                <w:kern w:val="0"/>
                <w:sz w:val="20"/>
                <w:szCs w:val="20"/>
                <w:lang w:val="en-US" w:eastAsia="zh-CN"/>
              </w:rPr>
              <w:t>e</w:t>
            </w:r>
            <w:r>
              <w:rPr>
                <w:rFonts w:hint="eastAsia" w:ascii="Cambria" w:hAnsi="Cambria" w:eastAsia="宋体" w:cs="Cambria"/>
                <w:kern w:val="0"/>
                <w:sz w:val="20"/>
                <w:szCs w:val="20"/>
              </w:rPr>
              <w:t>xternal steam supply</w:t>
            </w:r>
          </w:p>
        </w:tc>
        <w:tc>
          <w:tcPr>
            <w:tcW w:w="2308" w:type="pct"/>
            <w:tcBorders>
              <w:top w:val="single" w:color="auto" w:sz="4" w:space="0"/>
              <w:left w:val="single" w:color="auto" w:sz="4" w:space="0"/>
              <w:bottom w:val="single" w:color="auto" w:sz="4" w:space="0"/>
              <w:right w:val="single" w:color="auto" w:sz="4" w:space="0"/>
              <w:tl2br w:val="nil"/>
              <w:tr2bl w:val="nil"/>
            </w:tcBorders>
            <w:noWrap w:val="0"/>
            <w:vAlign w:val="center"/>
          </w:tcPr>
          <w:p w14:paraId="66D8C10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r>
              <w:rPr>
                <w:rFonts w:hint="eastAsia" w:ascii="Cambria" w:hAnsi="Cambria" w:eastAsia="宋体" w:cs="Cambria"/>
                <w:kern w:val="0"/>
                <w:sz w:val="20"/>
                <w:szCs w:val="20"/>
              </w:rPr>
              <w:t>external steam supply</w:t>
            </w:r>
          </w:p>
        </w:tc>
      </w:tr>
      <w:tr w14:paraId="334BD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90" w:type="pct"/>
            <w:tcBorders>
              <w:top w:val="single" w:color="auto" w:sz="4" w:space="0"/>
              <w:left w:val="single" w:color="auto" w:sz="4" w:space="0"/>
              <w:bottom w:val="single" w:color="auto" w:sz="4" w:space="0"/>
              <w:right w:val="single" w:color="auto" w:sz="4" w:space="0"/>
              <w:tl2br w:val="nil"/>
              <w:tr2bl w:val="nil"/>
            </w:tcBorders>
            <w:noWrap w:val="0"/>
            <w:vAlign w:val="center"/>
          </w:tcPr>
          <w:p w14:paraId="152BDD8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r>
              <w:rPr>
                <w:rFonts w:hint="eastAsia" w:ascii="Cambria" w:hAnsi="Cambria" w:eastAsia="宋体" w:cs="Cambria"/>
                <w:kern w:val="0"/>
                <w:sz w:val="20"/>
                <w:szCs w:val="20"/>
              </w:rPr>
              <w:t>4</w:t>
            </w:r>
          </w:p>
        </w:tc>
        <w:tc>
          <w:tcPr>
            <w:tcW w:w="686" w:type="pct"/>
            <w:tcBorders>
              <w:top w:val="single" w:color="auto" w:sz="4" w:space="0"/>
              <w:left w:val="single" w:color="auto" w:sz="4" w:space="0"/>
              <w:bottom w:val="single" w:color="auto" w:sz="4" w:space="0"/>
              <w:right w:val="single" w:color="auto" w:sz="4" w:space="0"/>
              <w:tl2br w:val="nil"/>
              <w:tr2bl w:val="nil"/>
            </w:tcBorders>
            <w:noWrap w:val="0"/>
            <w:vAlign w:val="center"/>
          </w:tcPr>
          <w:p w14:paraId="46023D9C">
            <w:pPr>
              <w:keepNext w:val="0"/>
              <w:keepLines w:val="0"/>
              <w:pageBreakBefore w:val="0"/>
              <w:kinsoku/>
              <w:wordWrap/>
              <w:overflowPunct/>
              <w:topLinePunct w:val="0"/>
              <w:bidi w:val="0"/>
              <w:adjustRightInd/>
              <w:snapToGrid w:val="0"/>
              <w:spacing w:after="0" w:line="240" w:lineRule="auto"/>
              <w:jc w:val="center"/>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V</w:t>
            </w:r>
            <w:r>
              <w:rPr>
                <w:rFonts w:hint="default" w:ascii="Times New Roman" w:hAnsi="Times New Roman" w:eastAsia="宋体" w:cs="Times New Roman"/>
                <w:sz w:val="18"/>
                <w:szCs w:val="18"/>
                <w:vertAlign w:val="subscript"/>
              </w:rPr>
              <w:t>SA</w:t>
            </w:r>
          </w:p>
        </w:tc>
        <w:tc>
          <w:tcPr>
            <w:tcW w:w="1314" w:type="pct"/>
            <w:tcBorders>
              <w:top w:val="single" w:color="auto" w:sz="4" w:space="0"/>
              <w:left w:val="single" w:color="auto" w:sz="4" w:space="0"/>
              <w:bottom w:val="single" w:color="auto" w:sz="4" w:space="0"/>
              <w:right w:val="single" w:color="auto" w:sz="4" w:space="0"/>
              <w:tl2br w:val="nil"/>
              <w:tr2bl w:val="nil"/>
            </w:tcBorders>
            <w:noWrap w:val="0"/>
            <w:vAlign w:val="center"/>
          </w:tcPr>
          <w:p w14:paraId="353E442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r>
              <w:rPr>
                <w:rFonts w:hint="eastAsia" w:ascii="Cambria" w:hAnsi="Cambria" w:eastAsia="宋体" w:cs="Cambria"/>
                <w:kern w:val="0"/>
                <w:sz w:val="20"/>
                <w:szCs w:val="20"/>
              </w:rPr>
              <w:t xml:space="preserve">external </w:t>
            </w:r>
            <w:r>
              <w:rPr>
                <w:rFonts w:hint="eastAsia" w:eastAsia="宋体" w:cs="Cambria"/>
                <w:kern w:val="0"/>
                <w:sz w:val="20"/>
                <w:szCs w:val="20"/>
                <w:lang w:val="en-US" w:eastAsia="zh-CN"/>
              </w:rPr>
              <w:t>water</w:t>
            </w:r>
            <w:r>
              <w:rPr>
                <w:rFonts w:hint="eastAsia" w:ascii="Cambria" w:hAnsi="Cambria" w:eastAsia="宋体" w:cs="Cambria"/>
                <w:kern w:val="0"/>
                <w:sz w:val="20"/>
                <w:szCs w:val="20"/>
              </w:rPr>
              <w:t xml:space="preserve"> supply</w:t>
            </w:r>
          </w:p>
        </w:tc>
        <w:tc>
          <w:tcPr>
            <w:tcW w:w="2308" w:type="pct"/>
            <w:tcBorders>
              <w:top w:val="single" w:color="auto" w:sz="4" w:space="0"/>
              <w:left w:val="single" w:color="auto" w:sz="4" w:space="0"/>
              <w:bottom w:val="single" w:color="auto" w:sz="4" w:space="0"/>
              <w:right w:val="single" w:color="auto" w:sz="4" w:space="0"/>
              <w:tl2br w:val="nil"/>
              <w:tr2bl w:val="nil"/>
            </w:tcBorders>
            <w:noWrap w:val="0"/>
            <w:vAlign w:val="center"/>
          </w:tcPr>
          <w:p w14:paraId="0A39F8CA">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r>
              <w:rPr>
                <w:rFonts w:hint="eastAsia" w:ascii="Cambria" w:hAnsi="Cambria" w:eastAsia="宋体" w:cs="Cambria"/>
                <w:kern w:val="0"/>
                <w:sz w:val="20"/>
                <w:szCs w:val="20"/>
              </w:rPr>
              <w:t>external water supply</w:t>
            </w:r>
          </w:p>
        </w:tc>
      </w:tr>
      <w:tr w14:paraId="2DCFD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90" w:type="pct"/>
            <w:tcBorders>
              <w:top w:val="single" w:color="auto" w:sz="4" w:space="0"/>
              <w:left w:val="single" w:color="auto" w:sz="4" w:space="0"/>
              <w:bottom w:val="single" w:color="auto" w:sz="4" w:space="0"/>
              <w:right w:val="single" w:color="auto" w:sz="4" w:space="0"/>
              <w:tl2br w:val="nil"/>
              <w:tr2bl w:val="nil"/>
            </w:tcBorders>
            <w:noWrap w:val="0"/>
            <w:vAlign w:val="center"/>
          </w:tcPr>
          <w:p w14:paraId="38FB561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eastAsia" w:ascii="Cambria" w:hAnsi="Cambria" w:eastAsia="宋体" w:cs="Cambria"/>
                <w:kern w:val="0"/>
                <w:sz w:val="20"/>
                <w:szCs w:val="20"/>
              </w:rPr>
              <w:t>5</w:t>
            </w:r>
          </w:p>
        </w:tc>
        <w:tc>
          <w:tcPr>
            <w:tcW w:w="686" w:type="pct"/>
            <w:tcBorders>
              <w:top w:val="single" w:color="auto" w:sz="4" w:space="0"/>
              <w:left w:val="single" w:color="auto" w:sz="4" w:space="0"/>
              <w:bottom w:val="single" w:color="auto" w:sz="4" w:space="0"/>
              <w:right w:val="single" w:color="auto" w:sz="4" w:space="0"/>
              <w:tl2br w:val="nil"/>
              <w:tr2bl w:val="nil"/>
            </w:tcBorders>
            <w:noWrap w:val="0"/>
            <w:vAlign w:val="center"/>
          </w:tcPr>
          <w:p w14:paraId="762E23DE">
            <w:pPr>
              <w:keepNext w:val="0"/>
              <w:keepLines w:val="0"/>
              <w:pageBreakBefore w:val="0"/>
              <w:kinsoku/>
              <w:wordWrap/>
              <w:overflowPunct/>
              <w:topLinePunct w:val="0"/>
              <w:bidi w:val="0"/>
              <w:adjustRightInd/>
              <w:snapToGrid w:val="0"/>
              <w:spacing w:after="0" w:line="240" w:lineRule="auto"/>
              <w:jc w:val="center"/>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V</w:t>
            </w:r>
            <w:r>
              <w:rPr>
                <w:rFonts w:hint="default" w:ascii="Times New Roman" w:hAnsi="Times New Roman" w:eastAsia="宋体" w:cs="Times New Roman"/>
                <w:sz w:val="18"/>
                <w:szCs w:val="18"/>
                <w:vertAlign w:val="subscript"/>
              </w:rPr>
              <w:t>br</w:t>
            </w:r>
          </w:p>
        </w:tc>
        <w:tc>
          <w:tcPr>
            <w:tcW w:w="1314" w:type="pct"/>
            <w:tcBorders>
              <w:top w:val="single" w:color="auto" w:sz="4" w:space="0"/>
              <w:left w:val="single" w:color="auto" w:sz="4" w:space="0"/>
              <w:bottom w:val="single" w:color="auto" w:sz="4" w:space="0"/>
              <w:right w:val="single" w:color="auto" w:sz="4" w:space="0"/>
              <w:tl2br w:val="nil"/>
              <w:tr2bl w:val="nil"/>
            </w:tcBorders>
            <w:noWrap w:val="0"/>
            <w:vAlign w:val="center"/>
          </w:tcPr>
          <w:p w14:paraId="2C50896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r>
              <w:rPr>
                <w:rFonts w:hint="eastAsia" w:eastAsia="宋体" w:cs="Cambria"/>
                <w:kern w:val="0"/>
                <w:sz w:val="20"/>
                <w:szCs w:val="20"/>
                <w:lang w:val="en-US" w:eastAsia="zh-CN"/>
              </w:rPr>
              <w:t>s</w:t>
            </w:r>
            <w:r>
              <w:rPr>
                <w:rFonts w:hint="eastAsia" w:ascii="Cambria" w:hAnsi="Cambria" w:eastAsia="宋体" w:cs="Cambria"/>
                <w:kern w:val="0"/>
                <w:sz w:val="20"/>
                <w:szCs w:val="20"/>
              </w:rPr>
              <w:t>team condensate</w:t>
            </w:r>
          </w:p>
        </w:tc>
        <w:tc>
          <w:tcPr>
            <w:tcW w:w="2308" w:type="pct"/>
            <w:tcBorders>
              <w:top w:val="single" w:color="auto" w:sz="4" w:space="0"/>
              <w:left w:val="single" w:color="auto" w:sz="4" w:space="0"/>
              <w:bottom w:val="single" w:color="auto" w:sz="4" w:space="0"/>
              <w:right w:val="single" w:color="auto" w:sz="4" w:space="0"/>
              <w:tl2br w:val="nil"/>
              <w:tr2bl w:val="nil"/>
            </w:tcBorders>
            <w:noWrap w:val="0"/>
            <w:vAlign w:val="center"/>
          </w:tcPr>
          <w:p w14:paraId="09FA101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r>
              <w:rPr>
                <w:rFonts w:hint="eastAsia" w:ascii="Cambria" w:hAnsi="Cambria" w:eastAsia="宋体" w:cs="Cambria"/>
                <w:kern w:val="0"/>
                <w:sz w:val="20"/>
                <w:szCs w:val="20"/>
              </w:rPr>
              <w:t>steam condensate</w:t>
            </w:r>
          </w:p>
        </w:tc>
      </w:tr>
      <w:tr w14:paraId="472EE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90" w:type="pct"/>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149832B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eastAsia" w:ascii="Cambria" w:hAnsi="Cambria" w:eastAsia="宋体" w:cs="Cambria"/>
                <w:kern w:val="0"/>
                <w:sz w:val="20"/>
                <w:szCs w:val="20"/>
              </w:rPr>
              <w:t>6</w:t>
            </w:r>
          </w:p>
        </w:tc>
        <w:tc>
          <w:tcPr>
            <w:tcW w:w="686" w:type="pct"/>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398DE0B0">
            <w:pPr>
              <w:keepNext w:val="0"/>
              <w:keepLines w:val="0"/>
              <w:pageBreakBefore w:val="0"/>
              <w:kinsoku/>
              <w:wordWrap/>
              <w:overflowPunct/>
              <w:topLinePunct w:val="0"/>
              <w:bidi w:val="0"/>
              <w:adjustRightInd/>
              <w:snapToGrid w:val="0"/>
              <w:spacing w:after="0" w:line="240" w:lineRule="auto"/>
              <w:jc w:val="center"/>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V</w:t>
            </w:r>
            <w:r>
              <w:rPr>
                <w:rFonts w:hint="default" w:ascii="Times New Roman" w:hAnsi="Times New Roman" w:eastAsia="宋体" w:cs="Times New Roman"/>
                <w:sz w:val="18"/>
                <w:szCs w:val="18"/>
                <w:vertAlign w:val="subscript"/>
              </w:rPr>
              <w:t>d</w:t>
            </w:r>
          </w:p>
        </w:tc>
        <w:tc>
          <w:tcPr>
            <w:tcW w:w="1314" w:type="pct"/>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44C629A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r>
              <w:rPr>
                <w:rFonts w:hint="eastAsia" w:ascii="Cambria" w:hAnsi="Cambria" w:eastAsia="宋体" w:cs="Cambria"/>
                <w:kern w:val="0"/>
                <w:sz w:val="20"/>
                <w:szCs w:val="20"/>
              </w:rPr>
              <w:t>quantity of water drainage</w:t>
            </w:r>
          </w:p>
        </w:tc>
        <w:tc>
          <w:tcPr>
            <w:tcW w:w="2308" w:type="pct"/>
            <w:tcBorders>
              <w:top w:val="single" w:color="auto" w:sz="4" w:space="0"/>
              <w:left w:val="single" w:color="auto" w:sz="4" w:space="0"/>
              <w:bottom w:val="single" w:color="auto" w:sz="4" w:space="0"/>
              <w:right w:val="single" w:color="auto" w:sz="4" w:space="0"/>
              <w:tl2br w:val="nil"/>
              <w:tr2bl w:val="nil"/>
            </w:tcBorders>
            <w:noWrap w:val="0"/>
            <w:vAlign w:val="center"/>
          </w:tcPr>
          <w:p w14:paraId="1BB9367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r>
              <w:rPr>
                <w:rFonts w:hint="eastAsia" w:ascii="Cambria" w:hAnsi="Cambria" w:eastAsia="宋体" w:cs="Cambria"/>
                <w:kern w:val="0"/>
                <w:sz w:val="20"/>
                <w:szCs w:val="20"/>
              </w:rPr>
              <w:t xml:space="preserve">quantity of </w:t>
            </w:r>
            <w:r>
              <w:rPr>
                <w:rFonts w:hint="eastAsia" w:eastAsia="宋体" w:cs="Cambria"/>
                <w:kern w:val="0"/>
                <w:sz w:val="20"/>
                <w:szCs w:val="20"/>
                <w:lang w:val="en-US" w:eastAsia="zh-CN"/>
              </w:rPr>
              <w:t xml:space="preserve">external </w:t>
            </w:r>
            <w:r>
              <w:rPr>
                <w:rFonts w:hint="eastAsia" w:ascii="Cambria" w:hAnsi="Cambria" w:eastAsia="宋体" w:cs="Cambria"/>
                <w:kern w:val="0"/>
                <w:sz w:val="20"/>
                <w:szCs w:val="20"/>
              </w:rPr>
              <w:t>water drainage</w:t>
            </w:r>
          </w:p>
        </w:tc>
      </w:tr>
      <w:tr w14:paraId="6134A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90"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EDFCA8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p>
        </w:tc>
        <w:tc>
          <w:tcPr>
            <w:tcW w:w="686"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0F36A6A">
            <w:pPr>
              <w:keepNext w:val="0"/>
              <w:keepLines w:val="0"/>
              <w:pageBreakBefore w:val="0"/>
              <w:kinsoku/>
              <w:wordWrap/>
              <w:overflowPunct/>
              <w:topLinePunct w:val="0"/>
              <w:bidi w:val="0"/>
              <w:adjustRightInd/>
              <w:snapToGrid w:val="0"/>
              <w:spacing w:after="0" w:line="240" w:lineRule="auto"/>
              <w:jc w:val="center"/>
              <w:textAlignment w:val="auto"/>
              <w:rPr>
                <w:rFonts w:hint="default" w:ascii="Times New Roman" w:hAnsi="Times New Roman" w:eastAsia="宋体" w:cs="Times New Roman"/>
                <w:sz w:val="18"/>
                <w:szCs w:val="18"/>
              </w:rPr>
            </w:pPr>
          </w:p>
        </w:tc>
        <w:tc>
          <w:tcPr>
            <w:tcW w:w="1314"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271B8B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p>
        </w:tc>
        <w:tc>
          <w:tcPr>
            <w:tcW w:w="2308" w:type="pct"/>
            <w:tcBorders>
              <w:top w:val="single" w:color="auto" w:sz="4" w:space="0"/>
              <w:left w:val="single" w:color="auto" w:sz="4" w:space="0"/>
              <w:bottom w:val="single" w:color="auto" w:sz="4" w:space="0"/>
              <w:right w:val="single" w:color="auto" w:sz="4" w:space="0"/>
              <w:tl2br w:val="nil"/>
              <w:tr2bl w:val="nil"/>
            </w:tcBorders>
            <w:noWrap w:val="0"/>
            <w:vAlign w:val="center"/>
          </w:tcPr>
          <w:p w14:paraId="5974B4E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r>
              <w:rPr>
                <w:rFonts w:hint="eastAsia" w:ascii="Cambria" w:hAnsi="Cambria" w:eastAsia="宋体" w:cs="Cambria"/>
                <w:kern w:val="0"/>
                <w:sz w:val="20"/>
                <w:szCs w:val="20"/>
              </w:rPr>
              <w:t xml:space="preserve">quantity of </w:t>
            </w:r>
            <w:r>
              <w:rPr>
                <w:rFonts w:hint="eastAsia" w:eastAsia="宋体" w:cs="Cambria"/>
                <w:kern w:val="0"/>
                <w:sz w:val="20"/>
                <w:szCs w:val="20"/>
                <w:lang w:val="en-US" w:eastAsia="zh-CN"/>
              </w:rPr>
              <w:t>c</w:t>
            </w:r>
            <w:r>
              <w:rPr>
                <w:rFonts w:hint="eastAsia" w:ascii="Cambria" w:hAnsi="Cambria" w:eastAsia="宋体" w:cs="Cambria"/>
                <w:kern w:val="0"/>
                <w:sz w:val="20"/>
                <w:szCs w:val="20"/>
              </w:rPr>
              <w:t>ooling water drainage</w:t>
            </w:r>
          </w:p>
        </w:tc>
      </w:tr>
      <w:tr w14:paraId="50A65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90"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19F173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p>
        </w:tc>
        <w:tc>
          <w:tcPr>
            <w:tcW w:w="686"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D295218">
            <w:pPr>
              <w:keepNext w:val="0"/>
              <w:keepLines w:val="0"/>
              <w:pageBreakBefore w:val="0"/>
              <w:kinsoku/>
              <w:wordWrap/>
              <w:overflowPunct/>
              <w:topLinePunct w:val="0"/>
              <w:bidi w:val="0"/>
              <w:adjustRightInd/>
              <w:snapToGrid w:val="0"/>
              <w:spacing w:after="0" w:line="240" w:lineRule="auto"/>
              <w:jc w:val="center"/>
              <w:textAlignment w:val="auto"/>
              <w:rPr>
                <w:rFonts w:hint="default" w:ascii="Times New Roman" w:hAnsi="Times New Roman" w:eastAsia="宋体" w:cs="Times New Roman"/>
                <w:sz w:val="18"/>
                <w:szCs w:val="18"/>
              </w:rPr>
            </w:pPr>
          </w:p>
        </w:tc>
        <w:tc>
          <w:tcPr>
            <w:tcW w:w="1314"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339A92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p>
        </w:tc>
        <w:tc>
          <w:tcPr>
            <w:tcW w:w="2308" w:type="pct"/>
            <w:tcBorders>
              <w:top w:val="single" w:color="auto" w:sz="4" w:space="0"/>
              <w:left w:val="single" w:color="auto" w:sz="4" w:space="0"/>
              <w:bottom w:val="single" w:color="auto" w:sz="4" w:space="0"/>
              <w:right w:val="single" w:color="auto" w:sz="4" w:space="0"/>
              <w:tl2br w:val="nil"/>
              <w:tr2bl w:val="nil"/>
            </w:tcBorders>
            <w:noWrap w:val="0"/>
            <w:vAlign w:val="center"/>
          </w:tcPr>
          <w:p w14:paraId="5431C28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r>
              <w:rPr>
                <w:rFonts w:hint="eastAsia" w:ascii="Cambria" w:hAnsi="Cambria" w:eastAsia="宋体" w:cs="Cambria"/>
                <w:kern w:val="0"/>
                <w:sz w:val="20"/>
                <w:szCs w:val="20"/>
              </w:rPr>
              <w:t xml:space="preserve">quantity of </w:t>
            </w:r>
            <w:r>
              <w:rPr>
                <w:rFonts w:hint="eastAsia" w:eastAsia="宋体" w:cs="Cambria"/>
                <w:kern w:val="0"/>
                <w:sz w:val="20"/>
                <w:szCs w:val="20"/>
                <w:lang w:val="en-US" w:eastAsia="zh-CN"/>
              </w:rPr>
              <w:t>b</w:t>
            </w:r>
            <w:r>
              <w:rPr>
                <w:rFonts w:hint="eastAsia" w:ascii="Cambria" w:hAnsi="Cambria" w:eastAsia="宋体" w:cs="Cambria"/>
                <w:kern w:val="0"/>
                <w:sz w:val="20"/>
                <w:szCs w:val="20"/>
              </w:rPr>
              <w:t xml:space="preserve">oiler blowdown </w:t>
            </w:r>
          </w:p>
        </w:tc>
      </w:tr>
      <w:tr w14:paraId="5043B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90" w:type="pct"/>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775212E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eastAsia" w:ascii="Cambria" w:hAnsi="Cambria" w:eastAsia="宋体" w:cs="Cambria"/>
                <w:kern w:val="0"/>
                <w:sz w:val="20"/>
                <w:szCs w:val="20"/>
              </w:rPr>
              <w:t>7</w:t>
            </w:r>
          </w:p>
        </w:tc>
        <w:tc>
          <w:tcPr>
            <w:tcW w:w="686" w:type="pct"/>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155F66D2">
            <w:pPr>
              <w:keepNext w:val="0"/>
              <w:keepLines w:val="0"/>
              <w:pageBreakBefore w:val="0"/>
              <w:kinsoku/>
              <w:wordWrap/>
              <w:overflowPunct/>
              <w:topLinePunct w:val="0"/>
              <w:bidi w:val="0"/>
              <w:adjustRightInd/>
              <w:snapToGrid w:val="0"/>
              <w:spacing w:after="0" w:line="240" w:lineRule="auto"/>
              <w:jc w:val="center"/>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V</w:t>
            </w:r>
            <w:r>
              <w:rPr>
                <w:rFonts w:hint="default" w:ascii="Times New Roman" w:hAnsi="Times New Roman" w:eastAsia="宋体" w:cs="Times New Roman"/>
                <w:sz w:val="18"/>
                <w:szCs w:val="18"/>
                <w:vertAlign w:val="subscript"/>
              </w:rPr>
              <w:t>co</w:t>
            </w:r>
          </w:p>
        </w:tc>
        <w:tc>
          <w:tcPr>
            <w:tcW w:w="1314" w:type="pct"/>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2AEF05D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r>
              <w:rPr>
                <w:rFonts w:hint="eastAsia" w:ascii="Cambria" w:hAnsi="Cambria" w:eastAsia="宋体" w:cs="Cambria"/>
                <w:kern w:val="0"/>
                <w:sz w:val="20"/>
                <w:szCs w:val="20"/>
              </w:rPr>
              <w:t>quantity of water consumption</w:t>
            </w:r>
          </w:p>
        </w:tc>
        <w:tc>
          <w:tcPr>
            <w:tcW w:w="2308" w:type="pct"/>
            <w:tcBorders>
              <w:top w:val="single" w:color="auto" w:sz="4" w:space="0"/>
              <w:left w:val="single" w:color="auto" w:sz="4" w:space="0"/>
              <w:bottom w:val="single" w:color="auto" w:sz="4" w:space="0"/>
              <w:right w:val="single" w:color="auto" w:sz="4" w:space="0"/>
              <w:tl2br w:val="nil"/>
              <w:tr2bl w:val="nil"/>
            </w:tcBorders>
            <w:noWrap w:val="0"/>
            <w:vAlign w:val="center"/>
          </w:tcPr>
          <w:p w14:paraId="6DD3252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r>
              <w:rPr>
                <w:rFonts w:hint="eastAsia" w:ascii="Cambria" w:hAnsi="Cambria" w:eastAsia="宋体" w:cs="Cambria"/>
                <w:kern w:val="0"/>
                <w:sz w:val="20"/>
                <w:szCs w:val="20"/>
              </w:rPr>
              <w:t>quantity of water consumption</w:t>
            </w:r>
          </w:p>
        </w:tc>
      </w:tr>
      <w:tr w14:paraId="08476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90"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1E14CC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p>
        </w:tc>
        <w:tc>
          <w:tcPr>
            <w:tcW w:w="686"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B0541AA">
            <w:pPr>
              <w:keepNext w:val="0"/>
              <w:keepLines w:val="0"/>
              <w:pageBreakBefore w:val="0"/>
              <w:kinsoku/>
              <w:wordWrap/>
              <w:overflowPunct/>
              <w:topLinePunct w:val="0"/>
              <w:bidi w:val="0"/>
              <w:adjustRightInd/>
              <w:snapToGrid w:val="0"/>
              <w:spacing w:after="0" w:line="240" w:lineRule="auto"/>
              <w:jc w:val="center"/>
              <w:textAlignment w:val="auto"/>
              <w:rPr>
                <w:rFonts w:hint="default" w:ascii="Times New Roman" w:hAnsi="Times New Roman" w:eastAsia="宋体" w:cs="Times New Roman"/>
                <w:sz w:val="18"/>
                <w:szCs w:val="18"/>
              </w:rPr>
            </w:pPr>
          </w:p>
        </w:tc>
        <w:tc>
          <w:tcPr>
            <w:tcW w:w="1314"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49C7CC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p>
        </w:tc>
        <w:tc>
          <w:tcPr>
            <w:tcW w:w="2308" w:type="pct"/>
            <w:tcBorders>
              <w:top w:val="single" w:color="auto" w:sz="4" w:space="0"/>
              <w:left w:val="single" w:color="auto" w:sz="4" w:space="0"/>
              <w:bottom w:val="single" w:color="auto" w:sz="4" w:space="0"/>
              <w:right w:val="single" w:color="auto" w:sz="4" w:space="0"/>
              <w:tl2br w:val="nil"/>
              <w:tr2bl w:val="nil"/>
            </w:tcBorders>
            <w:noWrap w:val="0"/>
            <w:vAlign w:val="center"/>
          </w:tcPr>
          <w:p w14:paraId="19F65B5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r>
              <w:rPr>
                <w:rFonts w:hint="eastAsia" w:ascii="Cambria" w:hAnsi="Cambria" w:eastAsia="宋体" w:cs="Cambria"/>
                <w:kern w:val="0"/>
                <w:sz w:val="20"/>
                <w:szCs w:val="20"/>
              </w:rPr>
              <w:t>quantity of</w:t>
            </w:r>
            <w:r>
              <w:rPr>
                <w:rFonts w:hint="eastAsia" w:eastAsia="宋体" w:cs="Cambria"/>
                <w:kern w:val="0"/>
                <w:sz w:val="20"/>
                <w:szCs w:val="20"/>
                <w:lang w:val="en-US" w:eastAsia="zh-CN"/>
              </w:rPr>
              <w:t xml:space="preserve"> c</w:t>
            </w:r>
            <w:r>
              <w:rPr>
                <w:rFonts w:hint="eastAsia" w:ascii="Cambria" w:hAnsi="Cambria" w:eastAsia="宋体" w:cs="Cambria"/>
                <w:kern w:val="0"/>
                <w:sz w:val="20"/>
                <w:szCs w:val="20"/>
              </w:rPr>
              <w:t>ooling water makeup</w:t>
            </w:r>
          </w:p>
        </w:tc>
      </w:tr>
      <w:tr w14:paraId="58A40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90" w:type="pct"/>
            <w:tcBorders>
              <w:top w:val="single" w:color="auto" w:sz="4" w:space="0"/>
              <w:left w:val="single" w:color="auto" w:sz="4" w:space="0"/>
              <w:bottom w:val="single" w:color="auto" w:sz="4" w:space="0"/>
              <w:right w:val="single" w:color="auto" w:sz="4" w:space="0"/>
              <w:tl2br w:val="nil"/>
              <w:tr2bl w:val="nil"/>
            </w:tcBorders>
            <w:noWrap w:val="0"/>
            <w:vAlign w:val="center"/>
          </w:tcPr>
          <w:p w14:paraId="73FC3A9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eastAsia" w:ascii="Cambria" w:hAnsi="Cambria" w:eastAsia="宋体" w:cs="Cambria"/>
                <w:kern w:val="0"/>
                <w:sz w:val="20"/>
                <w:szCs w:val="20"/>
              </w:rPr>
              <w:t>8</w:t>
            </w:r>
          </w:p>
        </w:tc>
        <w:tc>
          <w:tcPr>
            <w:tcW w:w="686" w:type="pct"/>
            <w:tcBorders>
              <w:top w:val="single" w:color="auto" w:sz="4" w:space="0"/>
              <w:left w:val="single" w:color="auto" w:sz="4" w:space="0"/>
              <w:bottom w:val="single" w:color="auto" w:sz="4" w:space="0"/>
              <w:right w:val="single" w:color="auto" w:sz="4" w:space="0"/>
              <w:tl2br w:val="nil"/>
              <w:tr2bl w:val="nil"/>
            </w:tcBorders>
            <w:noWrap w:val="0"/>
            <w:vAlign w:val="center"/>
          </w:tcPr>
          <w:p w14:paraId="3784F2EB">
            <w:pPr>
              <w:pStyle w:val="74"/>
              <w:keepNext w:val="0"/>
              <w:keepLines w:val="0"/>
              <w:pageBreakBefore w:val="0"/>
              <w:widowControl w:val="0"/>
              <w:kinsoku/>
              <w:wordWrap/>
              <w:overflowPunct/>
              <w:topLinePunct w:val="0"/>
              <w:bidi w:val="0"/>
              <w:adjustRightInd/>
              <w:snapToGrid w:val="0"/>
              <w:spacing w:beforeLines="0" w:afterLines="0" w:line="240" w:lineRule="auto"/>
              <w:ind w:firstLine="0" w:firstLineChars="0"/>
              <w:jc w:val="center"/>
              <w:textAlignment w:val="auto"/>
              <w:rPr>
                <w:rFonts w:hint="default" w:ascii="Times New Roman" w:hAnsi="Times New Roman" w:eastAsia="等线" w:cs="Times New Roman"/>
                <w:sz w:val="18"/>
                <w:szCs w:val="18"/>
              </w:rPr>
            </w:pPr>
            <w:r>
              <w:rPr>
                <w:rFonts w:hint="eastAsia" w:hAnsi="宋体" w:eastAsia="等线"/>
                <w:sz w:val="21"/>
                <w:szCs w:val="24"/>
              </w:rPr>
              <w:t>V</w:t>
            </w:r>
            <w:r>
              <w:rPr>
                <w:rFonts w:hint="eastAsia" w:hAnsi="宋体" w:eastAsia="等线"/>
                <w:sz w:val="21"/>
                <w:szCs w:val="24"/>
                <w:vertAlign w:val="subscript"/>
              </w:rPr>
              <w:t>l</w:t>
            </w:r>
          </w:p>
        </w:tc>
        <w:tc>
          <w:tcPr>
            <w:tcW w:w="1314" w:type="pct"/>
            <w:tcBorders>
              <w:top w:val="single" w:color="auto" w:sz="4" w:space="0"/>
              <w:left w:val="single" w:color="auto" w:sz="4" w:space="0"/>
              <w:bottom w:val="single" w:color="auto" w:sz="4" w:space="0"/>
              <w:right w:val="single" w:color="auto" w:sz="4" w:space="0"/>
              <w:tl2br w:val="nil"/>
              <w:tr2bl w:val="nil"/>
            </w:tcBorders>
            <w:noWrap w:val="0"/>
            <w:vAlign w:val="center"/>
          </w:tcPr>
          <w:p w14:paraId="6A88A20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r>
              <w:rPr>
                <w:rFonts w:hint="eastAsia" w:ascii="Cambria" w:hAnsi="Cambria" w:eastAsia="宋体" w:cs="Cambria"/>
                <w:kern w:val="0"/>
                <w:sz w:val="20"/>
                <w:szCs w:val="20"/>
              </w:rPr>
              <w:t>quantity o</w:t>
            </w:r>
            <w:r>
              <w:rPr>
                <w:rFonts w:hint="eastAsia" w:eastAsia="宋体" w:cs="Cambria"/>
                <w:kern w:val="0"/>
                <w:sz w:val="20"/>
                <w:szCs w:val="20"/>
                <w:lang w:val="en-US" w:eastAsia="zh-CN"/>
              </w:rPr>
              <w:t xml:space="preserve">f </w:t>
            </w:r>
            <w:r>
              <w:rPr>
                <w:rFonts w:hint="eastAsia" w:ascii="Cambria" w:hAnsi="Cambria" w:eastAsia="宋体" w:cs="Cambria"/>
                <w:kern w:val="0"/>
                <w:sz w:val="20"/>
                <w:szCs w:val="20"/>
              </w:rPr>
              <w:t>water loss</w:t>
            </w:r>
          </w:p>
        </w:tc>
        <w:tc>
          <w:tcPr>
            <w:tcW w:w="2308" w:type="pct"/>
            <w:tcBorders>
              <w:top w:val="single" w:color="auto" w:sz="4" w:space="0"/>
              <w:left w:val="single" w:color="auto" w:sz="4" w:space="0"/>
              <w:bottom w:val="single" w:color="auto" w:sz="4" w:space="0"/>
              <w:right w:val="single" w:color="auto" w:sz="4" w:space="0"/>
              <w:tl2br w:val="nil"/>
              <w:tr2bl w:val="nil"/>
            </w:tcBorders>
            <w:noWrap w:val="0"/>
            <w:vAlign w:val="center"/>
          </w:tcPr>
          <w:p w14:paraId="65F9B88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r>
              <w:rPr>
                <w:rFonts w:hint="eastAsia" w:ascii="Cambria" w:hAnsi="Cambria" w:eastAsia="宋体" w:cs="Cambria"/>
                <w:kern w:val="0"/>
                <w:sz w:val="20"/>
                <w:szCs w:val="20"/>
              </w:rPr>
              <w:t>quantity of water loss</w:t>
            </w:r>
          </w:p>
        </w:tc>
      </w:tr>
      <w:tr w14:paraId="6D09D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90" w:type="pct"/>
            <w:tcBorders>
              <w:top w:val="single" w:color="auto" w:sz="4" w:space="0"/>
              <w:left w:val="single" w:color="auto" w:sz="4" w:space="0"/>
              <w:bottom w:val="single" w:color="auto" w:sz="4" w:space="0"/>
              <w:right w:val="single" w:color="auto" w:sz="4" w:space="0"/>
              <w:tl2br w:val="nil"/>
              <w:tr2bl w:val="nil"/>
            </w:tcBorders>
            <w:noWrap w:val="0"/>
            <w:vAlign w:val="center"/>
          </w:tcPr>
          <w:p w14:paraId="6516150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r>
              <w:rPr>
                <w:rFonts w:hint="eastAsia" w:ascii="Cambria" w:hAnsi="Cambria" w:eastAsia="宋体" w:cs="Cambria"/>
                <w:kern w:val="0"/>
                <w:sz w:val="20"/>
                <w:szCs w:val="20"/>
              </w:rPr>
              <w:t>9</w:t>
            </w:r>
          </w:p>
        </w:tc>
        <w:tc>
          <w:tcPr>
            <w:tcW w:w="686" w:type="pct"/>
            <w:tcBorders>
              <w:top w:val="single" w:color="auto" w:sz="4" w:space="0"/>
              <w:left w:val="single" w:color="auto" w:sz="4" w:space="0"/>
              <w:bottom w:val="single" w:color="auto" w:sz="4" w:space="0"/>
              <w:right w:val="single" w:color="auto" w:sz="4" w:space="0"/>
              <w:tl2br w:val="nil"/>
              <w:tr2bl w:val="nil"/>
            </w:tcBorders>
            <w:noWrap w:val="0"/>
            <w:vAlign w:val="center"/>
          </w:tcPr>
          <w:p w14:paraId="5402C74B">
            <w:pPr>
              <w:keepNext w:val="0"/>
              <w:keepLines w:val="0"/>
              <w:pageBreakBefore w:val="0"/>
              <w:kinsoku/>
              <w:wordWrap/>
              <w:overflowPunct/>
              <w:topLinePunct w:val="0"/>
              <w:bidi w:val="0"/>
              <w:adjustRightInd/>
              <w:snapToGrid w:val="0"/>
              <w:spacing w:after="0" w:line="240" w:lineRule="auto"/>
              <w:jc w:val="center"/>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V</w:t>
            </w:r>
            <w:r>
              <w:rPr>
                <w:rFonts w:hint="default" w:ascii="Times New Roman" w:hAnsi="Times New Roman" w:eastAsia="宋体" w:cs="Times New Roman"/>
                <w:sz w:val="18"/>
                <w:szCs w:val="18"/>
                <w:vertAlign w:val="subscript"/>
              </w:rPr>
              <w:t>cy</w:t>
            </w:r>
          </w:p>
        </w:tc>
        <w:tc>
          <w:tcPr>
            <w:tcW w:w="1314" w:type="pct"/>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0DF1C63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r>
              <w:rPr>
                <w:rFonts w:hint="eastAsia" w:ascii="Cambria" w:hAnsi="Cambria" w:eastAsia="宋体" w:cs="Cambria"/>
                <w:kern w:val="0"/>
                <w:sz w:val="20"/>
                <w:szCs w:val="20"/>
              </w:rPr>
              <w:t>quantity of recycled water</w:t>
            </w:r>
          </w:p>
        </w:tc>
        <w:tc>
          <w:tcPr>
            <w:tcW w:w="2308" w:type="pct"/>
            <w:tcBorders>
              <w:top w:val="single" w:color="auto" w:sz="4" w:space="0"/>
              <w:left w:val="single" w:color="auto" w:sz="4" w:space="0"/>
              <w:bottom w:val="single" w:color="auto" w:sz="4" w:space="0"/>
              <w:right w:val="single" w:color="auto" w:sz="4" w:space="0"/>
              <w:tl2br w:val="nil"/>
              <w:tr2bl w:val="nil"/>
            </w:tcBorders>
            <w:noWrap w:val="0"/>
            <w:vAlign w:val="center"/>
          </w:tcPr>
          <w:p w14:paraId="5E393CD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r>
              <w:rPr>
                <w:rFonts w:hint="eastAsia" w:ascii="Cambria" w:hAnsi="Cambria" w:eastAsia="宋体" w:cs="Cambria"/>
                <w:kern w:val="0"/>
                <w:sz w:val="20"/>
                <w:szCs w:val="20"/>
              </w:rPr>
              <w:t>quantity of recirculating water</w:t>
            </w:r>
          </w:p>
        </w:tc>
      </w:tr>
      <w:tr w14:paraId="70911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90" w:type="pct"/>
            <w:tcBorders>
              <w:top w:val="single" w:color="auto" w:sz="4" w:space="0"/>
              <w:left w:val="single" w:color="auto" w:sz="4" w:space="0"/>
              <w:bottom w:val="single" w:color="auto" w:sz="4" w:space="0"/>
              <w:right w:val="single" w:color="auto" w:sz="4" w:space="0"/>
              <w:tl2br w:val="nil"/>
              <w:tr2bl w:val="nil"/>
            </w:tcBorders>
            <w:noWrap w:val="0"/>
            <w:vAlign w:val="center"/>
          </w:tcPr>
          <w:p w14:paraId="76705AC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eastAsia" w:ascii="Cambria" w:hAnsi="Cambria" w:eastAsia="宋体" w:cs="Cambria"/>
                <w:kern w:val="0"/>
                <w:sz w:val="20"/>
                <w:szCs w:val="20"/>
              </w:rPr>
              <w:t>10</w:t>
            </w:r>
          </w:p>
        </w:tc>
        <w:tc>
          <w:tcPr>
            <w:tcW w:w="686" w:type="pct"/>
            <w:tcBorders>
              <w:top w:val="single" w:color="auto" w:sz="4" w:space="0"/>
              <w:left w:val="single" w:color="auto" w:sz="4" w:space="0"/>
              <w:bottom w:val="single" w:color="auto" w:sz="4" w:space="0"/>
              <w:right w:val="single" w:color="auto" w:sz="4" w:space="0"/>
              <w:tl2br w:val="nil"/>
              <w:tr2bl w:val="nil"/>
            </w:tcBorders>
            <w:noWrap w:val="0"/>
            <w:vAlign w:val="center"/>
          </w:tcPr>
          <w:p w14:paraId="139C659D">
            <w:pPr>
              <w:keepNext w:val="0"/>
              <w:keepLines w:val="0"/>
              <w:pageBreakBefore w:val="0"/>
              <w:kinsoku/>
              <w:wordWrap/>
              <w:overflowPunct/>
              <w:topLinePunct w:val="0"/>
              <w:bidi w:val="0"/>
              <w:adjustRightInd/>
              <w:snapToGrid w:val="0"/>
              <w:spacing w:after="0" w:line="240" w:lineRule="auto"/>
              <w:jc w:val="center"/>
              <w:textAlignment w:val="auto"/>
              <w:rPr>
                <w:rFonts w:hint="eastAsia" w:ascii="Times New Roman" w:hAnsi="Times New Roman" w:eastAsia="宋体" w:cs="Times New Roman"/>
                <w:sz w:val="18"/>
                <w:szCs w:val="18"/>
              </w:rPr>
            </w:pPr>
            <w:r>
              <w:rPr>
                <w:rFonts w:hint="default" w:ascii="Times New Roman" w:hAnsi="Times New Roman" w:eastAsia="宋体" w:cs="Times New Roman"/>
                <w:sz w:val="18"/>
                <w:szCs w:val="18"/>
              </w:rPr>
              <w:t>V</w:t>
            </w:r>
            <w:r>
              <w:rPr>
                <w:rFonts w:hint="eastAsia" w:ascii="Times New Roman" w:hAnsi="Times New Roman" w:eastAsia="宋体" w:cs="Times New Roman"/>
                <w:sz w:val="18"/>
                <w:szCs w:val="18"/>
                <w:vertAlign w:val="subscript"/>
              </w:rPr>
              <w:t>s</w:t>
            </w:r>
          </w:p>
        </w:tc>
        <w:tc>
          <w:tcPr>
            <w:tcW w:w="1314"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5CCBF5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p>
        </w:tc>
        <w:tc>
          <w:tcPr>
            <w:tcW w:w="2308" w:type="pct"/>
            <w:tcBorders>
              <w:top w:val="single" w:color="auto" w:sz="4" w:space="0"/>
              <w:left w:val="single" w:color="auto" w:sz="4" w:space="0"/>
              <w:bottom w:val="single" w:color="auto" w:sz="4" w:space="0"/>
              <w:right w:val="single" w:color="auto" w:sz="4" w:space="0"/>
              <w:tl2br w:val="nil"/>
              <w:tr2bl w:val="nil"/>
            </w:tcBorders>
            <w:noWrap w:val="0"/>
            <w:vAlign w:val="center"/>
          </w:tcPr>
          <w:p w14:paraId="3D84F4F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r>
              <w:rPr>
                <w:rFonts w:hint="eastAsia" w:ascii="Cambria" w:hAnsi="Cambria" w:eastAsia="宋体" w:cs="Cambria"/>
                <w:kern w:val="0"/>
                <w:sz w:val="20"/>
                <w:szCs w:val="20"/>
              </w:rPr>
              <w:t xml:space="preserve">quantity of </w:t>
            </w:r>
            <w:r>
              <w:rPr>
                <w:rFonts w:hint="eastAsia" w:eastAsia="宋体" w:cs="Cambria"/>
                <w:kern w:val="0"/>
                <w:sz w:val="20"/>
                <w:szCs w:val="20"/>
                <w:lang w:val="en-US" w:eastAsia="zh-CN"/>
              </w:rPr>
              <w:t>series</w:t>
            </w:r>
            <w:r>
              <w:rPr>
                <w:rFonts w:hint="eastAsia" w:ascii="Cambria" w:hAnsi="Cambria" w:eastAsia="宋体" w:cs="Cambria"/>
                <w:kern w:val="0"/>
                <w:sz w:val="20"/>
                <w:szCs w:val="20"/>
              </w:rPr>
              <w:t xml:space="preserve"> water</w:t>
            </w:r>
          </w:p>
        </w:tc>
      </w:tr>
      <w:tr w14:paraId="066B6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0" w:type="pct"/>
            <w:tcBorders>
              <w:top w:val="single" w:color="auto" w:sz="4" w:space="0"/>
              <w:left w:val="single" w:color="auto" w:sz="4" w:space="0"/>
              <w:bottom w:val="single" w:color="auto" w:sz="4" w:space="0"/>
              <w:right w:val="single" w:color="auto" w:sz="4" w:space="0"/>
              <w:tl2br w:val="nil"/>
              <w:tr2bl w:val="nil"/>
            </w:tcBorders>
            <w:noWrap w:val="0"/>
            <w:vAlign w:val="center"/>
          </w:tcPr>
          <w:p w14:paraId="2111460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eastAsia" w:ascii="Cambria" w:hAnsi="Cambria" w:eastAsia="宋体" w:cs="Cambria"/>
                <w:kern w:val="0"/>
                <w:sz w:val="20"/>
                <w:szCs w:val="20"/>
              </w:rPr>
              <w:t>11</w:t>
            </w:r>
          </w:p>
        </w:tc>
        <w:tc>
          <w:tcPr>
            <w:tcW w:w="686" w:type="pct"/>
            <w:tcBorders>
              <w:top w:val="single" w:color="auto" w:sz="4" w:space="0"/>
              <w:left w:val="single" w:color="auto" w:sz="4" w:space="0"/>
              <w:bottom w:val="single" w:color="auto" w:sz="4" w:space="0"/>
              <w:right w:val="single" w:color="auto" w:sz="4" w:space="0"/>
              <w:tl2br w:val="nil"/>
              <w:tr2bl w:val="nil"/>
            </w:tcBorders>
            <w:noWrap w:val="0"/>
            <w:vAlign w:val="center"/>
          </w:tcPr>
          <w:p w14:paraId="3CA06701">
            <w:pPr>
              <w:keepNext w:val="0"/>
              <w:keepLines w:val="0"/>
              <w:pageBreakBefore w:val="0"/>
              <w:kinsoku/>
              <w:wordWrap/>
              <w:overflowPunct/>
              <w:topLinePunct w:val="0"/>
              <w:bidi w:val="0"/>
              <w:adjustRightInd/>
              <w:snapToGrid w:val="0"/>
              <w:spacing w:after="0" w:line="240" w:lineRule="auto"/>
              <w:jc w:val="center"/>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V</w:t>
            </w:r>
            <w:r>
              <w:rPr>
                <w:rFonts w:hint="default" w:ascii="Times New Roman" w:hAnsi="Times New Roman" w:eastAsia="宋体" w:cs="Times New Roman"/>
                <w:sz w:val="18"/>
                <w:szCs w:val="18"/>
                <w:vertAlign w:val="subscript"/>
              </w:rPr>
              <w:t>Pr</w:t>
            </w:r>
          </w:p>
        </w:tc>
        <w:tc>
          <w:tcPr>
            <w:tcW w:w="1314"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666FF6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p>
        </w:tc>
        <w:tc>
          <w:tcPr>
            <w:tcW w:w="2308" w:type="pct"/>
            <w:tcBorders>
              <w:top w:val="single" w:color="auto" w:sz="4" w:space="0"/>
              <w:left w:val="single" w:color="auto" w:sz="4" w:space="0"/>
              <w:bottom w:val="single" w:color="auto" w:sz="4" w:space="0"/>
              <w:right w:val="single" w:color="auto" w:sz="4" w:space="0"/>
              <w:tl2br w:val="nil"/>
              <w:tr2bl w:val="nil"/>
            </w:tcBorders>
            <w:noWrap w:val="0"/>
            <w:vAlign w:val="center"/>
          </w:tcPr>
          <w:p w14:paraId="10BCCEF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r>
              <w:rPr>
                <w:rFonts w:hint="eastAsia" w:ascii="Cambria" w:hAnsi="Cambria" w:eastAsia="宋体" w:cs="Cambria"/>
                <w:kern w:val="0"/>
                <w:sz w:val="20"/>
                <w:szCs w:val="20"/>
              </w:rPr>
              <w:t>quantity of reused water</w:t>
            </w:r>
          </w:p>
        </w:tc>
      </w:tr>
      <w:tr w14:paraId="6BD4A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90" w:type="pct"/>
            <w:tcBorders>
              <w:top w:val="single" w:color="auto" w:sz="4" w:space="0"/>
              <w:left w:val="single" w:color="auto" w:sz="4" w:space="0"/>
              <w:bottom w:val="single" w:color="auto" w:sz="4" w:space="0"/>
              <w:right w:val="single" w:color="auto" w:sz="4" w:space="0"/>
              <w:tl2br w:val="nil"/>
              <w:tr2bl w:val="nil"/>
            </w:tcBorders>
            <w:noWrap w:val="0"/>
            <w:vAlign w:val="center"/>
          </w:tcPr>
          <w:p w14:paraId="062433D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eastAsia" w:ascii="Cambria" w:hAnsi="Cambria" w:eastAsia="宋体" w:cs="Cambria"/>
                <w:kern w:val="0"/>
                <w:sz w:val="20"/>
                <w:szCs w:val="20"/>
              </w:rPr>
              <w:t>12</w:t>
            </w:r>
          </w:p>
        </w:tc>
        <w:tc>
          <w:tcPr>
            <w:tcW w:w="686" w:type="pct"/>
            <w:tcBorders>
              <w:top w:val="single" w:color="auto" w:sz="4" w:space="0"/>
              <w:left w:val="single" w:color="auto" w:sz="4" w:space="0"/>
              <w:bottom w:val="single" w:color="auto" w:sz="4" w:space="0"/>
              <w:right w:val="single" w:color="auto" w:sz="4" w:space="0"/>
              <w:tl2br w:val="nil"/>
              <w:tr2bl w:val="nil"/>
            </w:tcBorders>
            <w:noWrap w:val="0"/>
            <w:vAlign w:val="center"/>
          </w:tcPr>
          <w:p w14:paraId="5CFA0427">
            <w:pPr>
              <w:keepNext w:val="0"/>
              <w:keepLines w:val="0"/>
              <w:pageBreakBefore w:val="0"/>
              <w:kinsoku/>
              <w:wordWrap/>
              <w:overflowPunct/>
              <w:topLinePunct w:val="0"/>
              <w:bidi w:val="0"/>
              <w:adjustRightInd/>
              <w:snapToGrid w:val="0"/>
              <w:spacing w:after="0" w:line="240" w:lineRule="auto"/>
              <w:jc w:val="center"/>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V</w:t>
            </w:r>
            <w:r>
              <w:rPr>
                <w:rFonts w:hint="default" w:ascii="Times New Roman" w:hAnsi="Times New Roman" w:eastAsia="宋体" w:cs="Times New Roman"/>
                <w:sz w:val="18"/>
                <w:szCs w:val="18"/>
                <w:vertAlign w:val="subscript"/>
              </w:rPr>
              <w:t>cr</w:t>
            </w:r>
          </w:p>
        </w:tc>
        <w:tc>
          <w:tcPr>
            <w:tcW w:w="1314" w:type="pct"/>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2F58566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lang w:val="en-US" w:eastAsia="zh-CN"/>
              </w:rPr>
            </w:pPr>
            <w:r>
              <w:rPr>
                <w:rFonts w:hint="eastAsia" w:ascii="Cambria" w:hAnsi="Cambria" w:eastAsia="宋体" w:cs="Cambria"/>
                <w:kern w:val="0"/>
                <w:sz w:val="20"/>
                <w:szCs w:val="20"/>
              </w:rPr>
              <w:t>quantity of</w:t>
            </w:r>
            <w:r>
              <w:rPr>
                <w:rFonts w:hint="eastAsia" w:eastAsia="宋体" w:cs="Cambria"/>
                <w:kern w:val="0"/>
                <w:sz w:val="20"/>
                <w:szCs w:val="20"/>
                <w:lang w:val="en-US" w:eastAsia="zh-CN"/>
              </w:rPr>
              <w:t xml:space="preserve"> cooling water</w:t>
            </w:r>
          </w:p>
        </w:tc>
        <w:tc>
          <w:tcPr>
            <w:tcW w:w="2308" w:type="pct"/>
            <w:tcBorders>
              <w:top w:val="single" w:color="auto" w:sz="4" w:space="0"/>
              <w:left w:val="single" w:color="auto" w:sz="4" w:space="0"/>
              <w:bottom w:val="single" w:color="auto" w:sz="4" w:space="0"/>
              <w:right w:val="single" w:color="auto" w:sz="4" w:space="0"/>
              <w:tl2br w:val="nil"/>
              <w:tr2bl w:val="nil"/>
            </w:tcBorders>
            <w:noWrap w:val="0"/>
            <w:vAlign w:val="center"/>
          </w:tcPr>
          <w:p w14:paraId="0D434E0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lang w:val="en-US" w:eastAsia="zh-CN"/>
              </w:rPr>
            </w:pPr>
            <w:r>
              <w:rPr>
                <w:rFonts w:hint="eastAsia" w:eastAsia="宋体" w:cs="Cambria"/>
                <w:kern w:val="0"/>
                <w:sz w:val="20"/>
                <w:szCs w:val="20"/>
                <w:lang w:val="en-US" w:eastAsia="zh-CN"/>
              </w:rPr>
              <w:t>quantity of direct cooling water</w:t>
            </w:r>
          </w:p>
        </w:tc>
      </w:tr>
      <w:tr w14:paraId="78AE6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90" w:type="pct"/>
            <w:tcBorders>
              <w:top w:val="single" w:color="auto" w:sz="4" w:space="0"/>
              <w:left w:val="single" w:color="auto" w:sz="4" w:space="0"/>
              <w:bottom w:val="single" w:color="auto" w:sz="4" w:space="0"/>
              <w:right w:val="single" w:color="auto" w:sz="4" w:space="0"/>
              <w:tl2br w:val="nil"/>
              <w:tr2bl w:val="nil"/>
            </w:tcBorders>
            <w:noWrap w:val="0"/>
            <w:vAlign w:val="center"/>
          </w:tcPr>
          <w:p w14:paraId="139D883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eastAsia" w:ascii="Cambria" w:hAnsi="Cambria" w:eastAsia="宋体" w:cs="Cambria"/>
                <w:kern w:val="0"/>
                <w:sz w:val="20"/>
                <w:szCs w:val="20"/>
              </w:rPr>
              <w:t>13</w:t>
            </w:r>
          </w:p>
        </w:tc>
        <w:tc>
          <w:tcPr>
            <w:tcW w:w="686" w:type="pct"/>
            <w:tcBorders>
              <w:top w:val="single" w:color="auto" w:sz="4" w:space="0"/>
              <w:left w:val="single" w:color="auto" w:sz="4" w:space="0"/>
              <w:bottom w:val="single" w:color="auto" w:sz="4" w:space="0"/>
              <w:right w:val="single" w:color="auto" w:sz="4" w:space="0"/>
              <w:tl2br w:val="nil"/>
              <w:tr2bl w:val="nil"/>
            </w:tcBorders>
            <w:noWrap w:val="0"/>
            <w:vAlign w:val="center"/>
          </w:tcPr>
          <w:p w14:paraId="6F2413FF">
            <w:pPr>
              <w:keepNext w:val="0"/>
              <w:keepLines w:val="0"/>
              <w:pageBreakBefore w:val="0"/>
              <w:kinsoku/>
              <w:wordWrap/>
              <w:overflowPunct/>
              <w:topLinePunct w:val="0"/>
              <w:bidi w:val="0"/>
              <w:adjustRightInd/>
              <w:snapToGrid w:val="0"/>
              <w:spacing w:after="0" w:line="240" w:lineRule="auto"/>
              <w:jc w:val="center"/>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V</w:t>
            </w:r>
            <w:r>
              <w:rPr>
                <w:rFonts w:hint="default" w:ascii="Times New Roman" w:hAnsi="Times New Roman" w:eastAsia="宋体" w:cs="Times New Roman"/>
                <w:sz w:val="18"/>
                <w:szCs w:val="18"/>
                <w:vertAlign w:val="subscript"/>
              </w:rPr>
              <w:t>dr</w:t>
            </w:r>
          </w:p>
        </w:tc>
        <w:tc>
          <w:tcPr>
            <w:tcW w:w="1314"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72A458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p>
        </w:tc>
        <w:tc>
          <w:tcPr>
            <w:tcW w:w="2308" w:type="pct"/>
            <w:tcBorders>
              <w:top w:val="single" w:color="auto" w:sz="4" w:space="0"/>
              <w:left w:val="single" w:color="auto" w:sz="4" w:space="0"/>
              <w:bottom w:val="single" w:color="auto" w:sz="4" w:space="0"/>
              <w:right w:val="single" w:color="auto" w:sz="4" w:space="0"/>
              <w:tl2br w:val="nil"/>
              <w:tr2bl w:val="nil"/>
            </w:tcBorders>
            <w:noWrap w:val="0"/>
            <w:vAlign w:val="center"/>
          </w:tcPr>
          <w:p w14:paraId="2B08892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r>
              <w:rPr>
                <w:rFonts w:hint="eastAsia" w:ascii="Cambria" w:hAnsi="Cambria" w:eastAsia="宋体" w:cs="Cambria"/>
                <w:kern w:val="0"/>
                <w:sz w:val="20"/>
                <w:szCs w:val="20"/>
              </w:rPr>
              <w:t xml:space="preserve">quantity of </w:t>
            </w:r>
            <w:r>
              <w:rPr>
                <w:rFonts w:hint="eastAsia" w:eastAsia="宋体" w:cs="Cambria"/>
                <w:kern w:val="0"/>
                <w:sz w:val="20"/>
                <w:szCs w:val="20"/>
                <w:lang w:val="en-US" w:eastAsia="zh-CN"/>
              </w:rPr>
              <w:t>indirect</w:t>
            </w:r>
            <w:r>
              <w:rPr>
                <w:rFonts w:hint="eastAsia" w:ascii="Cambria" w:hAnsi="Cambria" w:eastAsia="宋体" w:cs="Cambria"/>
                <w:kern w:val="0"/>
                <w:sz w:val="20"/>
                <w:szCs w:val="20"/>
              </w:rPr>
              <w:t xml:space="preserve"> cooling water</w:t>
            </w:r>
          </w:p>
        </w:tc>
      </w:tr>
      <w:tr w14:paraId="20764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90" w:type="pct"/>
            <w:tcBorders>
              <w:top w:val="single" w:color="auto" w:sz="4" w:space="0"/>
              <w:left w:val="single" w:color="auto" w:sz="4" w:space="0"/>
              <w:bottom w:val="single" w:color="auto" w:sz="4" w:space="0"/>
              <w:right w:val="single" w:color="auto" w:sz="4" w:space="0"/>
              <w:tl2br w:val="nil"/>
              <w:tr2bl w:val="nil"/>
            </w:tcBorders>
            <w:noWrap w:val="0"/>
            <w:vAlign w:val="center"/>
          </w:tcPr>
          <w:p w14:paraId="0362619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eastAsia" w:ascii="Cambria" w:hAnsi="Cambria" w:eastAsia="宋体" w:cs="Cambria"/>
                <w:kern w:val="0"/>
                <w:sz w:val="20"/>
                <w:szCs w:val="20"/>
              </w:rPr>
              <w:t>14</w:t>
            </w:r>
          </w:p>
        </w:tc>
        <w:tc>
          <w:tcPr>
            <w:tcW w:w="686" w:type="pct"/>
            <w:tcBorders>
              <w:top w:val="single" w:color="auto" w:sz="4" w:space="0"/>
              <w:left w:val="single" w:color="auto" w:sz="4" w:space="0"/>
              <w:bottom w:val="single" w:color="auto" w:sz="4" w:space="0"/>
              <w:right w:val="single" w:color="auto" w:sz="4" w:space="0"/>
              <w:tl2br w:val="nil"/>
              <w:tr2bl w:val="nil"/>
            </w:tcBorders>
            <w:noWrap w:val="0"/>
            <w:vAlign w:val="center"/>
          </w:tcPr>
          <w:p w14:paraId="551C9933">
            <w:pPr>
              <w:keepNext w:val="0"/>
              <w:keepLines w:val="0"/>
              <w:pageBreakBefore w:val="0"/>
              <w:kinsoku/>
              <w:wordWrap/>
              <w:overflowPunct/>
              <w:topLinePunct w:val="0"/>
              <w:bidi w:val="0"/>
              <w:adjustRightInd/>
              <w:snapToGrid w:val="0"/>
              <w:spacing w:after="0" w:line="240" w:lineRule="auto"/>
              <w:jc w:val="center"/>
              <w:textAlignment w:val="auto"/>
              <w:rPr>
                <w:rFonts w:hint="default" w:ascii="Times New Roman" w:hAnsi="Times New Roman" w:eastAsia="宋体" w:cs="Times New Roman"/>
                <w:sz w:val="18"/>
                <w:szCs w:val="18"/>
              </w:rPr>
            </w:pPr>
            <w:r>
              <w:rPr>
                <w:rFonts w:hint="eastAsia" w:ascii="Times New Roman" w:hAnsi="Times New Roman" w:eastAsia="宋体" w:cs="Times New Roman"/>
                <w:sz w:val="18"/>
                <w:szCs w:val="18"/>
              </w:rPr>
              <w:t>V</w:t>
            </w:r>
            <w:r>
              <w:rPr>
                <w:rFonts w:hint="eastAsia" w:ascii="Times New Roman" w:hAnsi="Times New Roman" w:eastAsia="宋体" w:cs="Times New Roman"/>
                <w:sz w:val="18"/>
                <w:szCs w:val="18"/>
                <w:vertAlign w:val="subscript"/>
              </w:rPr>
              <w:t>z</w:t>
            </w:r>
          </w:p>
        </w:tc>
        <w:tc>
          <w:tcPr>
            <w:tcW w:w="1314"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8E2812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Cambria" w:hAnsi="Cambria" w:eastAsia="宋体" w:cs="Cambria"/>
                <w:kern w:val="0"/>
                <w:sz w:val="20"/>
                <w:szCs w:val="20"/>
              </w:rPr>
            </w:pPr>
          </w:p>
        </w:tc>
        <w:tc>
          <w:tcPr>
            <w:tcW w:w="2308" w:type="pct"/>
            <w:tcBorders>
              <w:top w:val="single" w:color="auto" w:sz="4" w:space="0"/>
              <w:left w:val="single" w:color="auto" w:sz="4" w:space="0"/>
              <w:bottom w:val="single" w:color="auto" w:sz="4" w:space="0"/>
              <w:right w:val="single" w:color="auto" w:sz="4" w:space="0"/>
              <w:tl2br w:val="nil"/>
              <w:tr2bl w:val="nil"/>
            </w:tcBorders>
            <w:noWrap w:val="0"/>
            <w:vAlign w:val="center"/>
          </w:tcPr>
          <w:p w14:paraId="1C1D287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lang w:val="en-US" w:eastAsia="zh-CN"/>
              </w:rPr>
            </w:pPr>
            <w:r>
              <w:rPr>
                <w:rFonts w:hint="eastAsia" w:ascii="Cambria" w:hAnsi="Cambria" w:eastAsia="宋体" w:cs="Cambria"/>
                <w:kern w:val="0"/>
                <w:sz w:val="20"/>
                <w:szCs w:val="20"/>
              </w:rPr>
              <w:t>quantity of</w:t>
            </w:r>
            <w:r>
              <w:rPr>
                <w:rFonts w:hint="eastAsia" w:eastAsia="宋体" w:cs="Cambria"/>
                <w:kern w:val="0"/>
                <w:sz w:val="20"/>
                <w:szCs w:val="20"/>
                <w:lang w:val="en-US" w:eastAsia="zh-CN"/>
              </w:rPr>
              <w:t xml:space="preserve"> once through cooling water</w:t>
            </w:r>
          </w:p>
        </w:tc>
      </w:tr>
    </w:tbl>
    <w:p w14:paraId="7520BD94">
      <w:pPr>
        <w:spacing w:beforeLines="0" w:afterLines="0"/>
        <w:ind w:firstLine="460" w:firstLineChars="200"/>
        <w:rPr>
          <w:rFonts w:hint="eastAsia" w:ascii="宋体" w:eastAsia="宋体"/>
          <w:spacing w:val="10"/>
          <w:sz w:val="21"/>
          <w:szCs w:val="24"/>
        </w:rPr>
      </w:pPr>
    </w:p>
    <w:p w14:paraId="604AC267">
      <w:pPr>
        <w:rPr>
          <w:rFonts w:hint="default"/>
          <w:sz w:val="28"/>
          <w:szCs w:val="22"/>
          <w:lang w:val="zh-CN"/>
        </w:rPr>
      </w:pPr>
    </w:p>
    <w:p w14:paraId="7766CE40">
      <w:pPr>
        <w:rPr>
          <w:rFonts w:hint="default"/>
          <w:sz w:val="28"/>
          <w:szCs w:val="22"/>
          <w:lang w:val="zh-CN"/>
        </w:rPr>
      </w:pPr>
    </w:p>
    <w:p w14:paraId="5B57E975">
      <w:pPr>
        <w:rPr>
          <w:rFonts w:hint="default"/>
          <w:sz w:val="28"/>
          <w:szCs w:val="22"/>
          <w:lang w:val="zh-CN"/>
        </w:rPr>
      </w:pPr>
    </w:p>
    <w:p w14:paraId="090696BE">
      <w:pPr>
        <w:rPr>
          <w:rFonts w:hint="default" w:ascii="Cambria" w:hAnsi="Cambria" w:eastAsia="MS Mincho" w:cs="Times New Roman"/>
          <w:b/>
          <w:sz w:val="28"/>
          <w:szCs w:val="22"/>
          <w:lang w:val="zh-CN" w:eastAsia="ja-JP" w:bidi="ar-SA"/>
        </w:rPr>
        <w:sectPr>
          <w:pgSz w:w="11906" w:h="16838"/>
          <w:pgMar w:top="1361" w:right="1134" w:bottom="1361" w:left="1474" w:header="851" w:footer="680" w:gutter="0"/>
          <w:cols w:space="720" w:num="1"/>
          <w:docGrid w:type="linesAndChars" w:linePitch="315" w:charSpace="0"/>
        </w:sectPr>
      </w:pPr>
    </w:p>
    <w:p w14:paraId="266EF262">
      <w:pPr>
        <w:pStyle w:val="36"/>
        <w:keepNext/>
        <w:keepLines w:val="0"/>
        <w:pageBreakBefore/>
        <w:widowControl/>
        <w:numPr>
          <w:ilvl w:val="0"/>
          <w:numId w:val="3"/>
        </w:numPr>
        <w:kinsoku/>
        <w:wordWrap/>
        <w:overflowPunct/>
        <w:topLinePunct w:val="0"/>
        <w:autoSpaceDE/>
        <w:autoSpaceDN/>
        <w:bidi w:val="0"/>
        <w:adjustRightInd/>
        <w:snapToGrid/>
        <w:spacing w:after="480"/>
        <w:textAlignment w:val="auto"/>
        <w:rPr>
          <w:rFonts w:hint="default" w:ascii="Cambria" w:hAnsi="Cambria" w:eastAsia="MS Mincho" w:cs="Times New Roman"/>
          <w:b/>
          <w:sz w:val="28"/>
          <w:szCs w:val="22"/>
          <w:lang w:val="zh-CN" w:eastAsia="ja-JP" w:bidi="ar-SA"/>
        </w:rPr>
      </w:pPr>
      <w:bookmarkStart w:id="124" w:name="_Toc25569"/>
      <w:bookmarkStart w:id="125" w:name="_Toc2819"/>
      <w:r>
        <w:rPr>
          <w:rFonts w:hint="default" w:ascii="Cambria" w:hAnsi="Cambria" w:eastAsia="MS Mincho" w:cs="Times New Roman"/>
          <w:b/>
          <w:sz w:val="28"/>
          <w:szCs w:val="22"/>
          <w:lang w:val="zh-CN" w:eastAsia="ja-JP" w:bidi="ar-SA"/>
        </w:rPr>
        <w:br w:type="textWrapping"/>
      </w:r>
      <w:r>
        <w:rPr>
          <w:rFonts w:hint="default" w:ascii="Cambria" w:hAnsi="Cambria" w:eastAsia="MS Mincho" w:cs="Times New Roman"/>
          <w:b w:val="0"/>
          <w:sz w:val="28"/>
          <w:szCs w:val="22"/>
          <w:lang w:val="zh-CN" w:eastAsia="ja-JP" w:bidi="ar-SA"/>
        </w:rPr>
        <w:t>(</w:t>
      </w:r>
      <w:r>
        <w:rPr>
          <w:b w:val="0"/>
        </w:rPr>
        <w:t>informative</w:t>
      </w:r>
      <w:r>
        <w:rPr>
          <w:rFonts w:hint="default" w:ascii="Cambria" w:hAnsi="Cambria" w:eastAsia="MS Mincho" w:cs="Times New Roman"/>
          <w:b w:val="0"/>
          <w:sz w:val="28"/>
          <w:szCs w:val="22"/>
          <w:lang w:val="zh-CN" w:eastAsia="ja-JP" w:bidi="ar-SA"/>
        </w:rPr>
        <w:t>)</w:t>
      </w:r>
      <w:r>
        <w:rPr>
          <w:rFonts w:hint="default" w:ascii="Cambria" w:hAnsi="Cambria" w:eastAsia="MS Mincho" w:cs="Times New Roman"/>
          <w:b w:val="0"/>
          <w:sz w:val="28"/>
          <w:szCs w:val="22"/>
          <w:lang w:val="zh-CN" w:eastAsia="ja-JP" w:bidi="ar-SA"/>
        </w:rPr>
        <w:br w:type="textWrapping"/>
      </w:r>
      <w:r>
        <w:rPr>
          <w:rFonts w:hint="default" w:ascii="Cambria" w:hAnsi="Cambria" w:eastAsia="MS Mincho" w:cs="Times New Roman"/>
          <w:b w:val="0"/>
          <w:sz w:val="28"/>
          <w:szCs w:val="22"/>
          <w:lang w:val="zh-CN" w:eastAsia="ja-JP" w:bidi="ar-SA"/>
        </w:rPr>
        <w:br w:type="textWrapping"/>
      </w:r>
      <w:r>
        <w:rPr>
          <w:rFonts w:hint="default" w:ascii="Cambria" w:hAnsi="Cambria" w:eastAsia="MS Mincho" w:cs="Times New Roman"/>
          <w:b/>
          <w:sz w:val="28"/>
          <w:szCs w:val="22"/>
          <w:lang w:val="zh-CN" w:eastAsia="ja-JP" w:bidi="ar-SA"/>
        </w:rPr>
        <w:t xml:space="preserve">Formats for Water Balance </w:t>
      </w:r>
      <w:r>
        <w:rPr>
          <w:rFonts w:hint="eastAsia" w:cs="Times New Roman"/>
          <w:b/>
          <w:sz w:val="28"/>
          <w:szCs w:val="22"/>
          <w:lang w:val="zh-CN" w:eastAsia="ja-JP" w:bidi="ar-SA"/>
        </w:rPr>
        <w:t>Analysis</w:t>
      </w:r>
      <w:r>
        <w:rPr>
          <w:rFonts w:hint="default" w:ascii="Cambria" w:hAnsi="Cambria" w:eastAsia="MS Mincho" w:cs="Times New Roman"/>
          <w:b/>
          <w:sz w:val="28"/>
          <w:szCs w:val="22"/>
          <w:lang w:val="zh-CN" w:eastAsia="ja-JP" w:bidi="ar-SA"/>
        </w:rPr>
        <w:t xml:space="preserve"> Tables</w:t>
      </w:r>
      <w:bookmarkEnd w:id="124"/>
      <w:bookmarkEnd w:id="125"/>
    </w:p>
    <w:p w14:paraId="52AFABAB">
      <w:pPr>
        <w:pStyle w:val="9"/>
        <w:rPr>
          <w:rFonts w:hint="default"/>
          <w:lang w:eastAsia="ja-JP"/>
        </w:rPr>
      </w:pPr>
      <w:r>
        <w:rPr>
          <w:rFonts w:hint="default"/>
          <w:lang w:eastAsia="ja-JP"/>
        </w:rPr>
        <w:t xml:space="preserve">The formats for the water balance </w:t>
      </w:r>
      <w:r>
        <w:rPr>
          <w:rFonts w:hint="eastAsia" w:eastAsia="宋体"/>
          <w:lang w:eastAsia="zh-CN"/>
        </w:rPr>
        <w:t>analysis</w:t>
      </w:r>
      <w:r>
        <w:rPr>
          <w:rFonts w:hint="default"/>
          <w:lang w:eastAsia="ja-JP"/>
        </w:rPr>
        <w:t xml:space="preserve"> tables are presented from Table </w:t>
      </w:r>
      <w:r>
        <w:rPr>
          <w:rFonts w:hint="eastAsia" w:eastAsia="宋体"/>
          <w:lang w:val="en-US" w:eastAsia="zh-CN"/>
        </w:rPr>
        <w:t>B</w:t>
      </w:r>
      <w:r>
        <w:rPr>
          <w:rFonts w:hint="default"/>
          <w:lang w:eastAsia="ja-JP"/>
        </w:rPr>
        <w:t xml:space="preserve">.1 to Table </w:t>
      </w:r>
      <w:r>
        <w:rPr>
          <w:rFonts w:hint="eastAsia" w:eastAsia="宋体"/>
          <w:lang w:val="en-US" w:eastAsia="zh-CN"/>
        </w:rPr>
        <w:t>B</w:t>
      </w:r>
      <w:r>
        <w:rPr>
          <w:rFonts w:hint="default"/>
          <w:lang w:eastAsia="ja-JP"/>
        </w:rPr>
        <w:t>.</w:t>
      </w:r>
      <w:r>
        <w:rPr>
          <w:rFonts w:hint="eastAsia" w:eastAsia="宋体"/>
          <w:lang w:val="en-US" w:eastAsia="zh-CN"/>
        </w:rPr>
        <w:t>6</w:t>
      </w:r>
      <w:r>
        <w:rPr>
          <w:rFonts w:hint="default"/>
          <w:lang w:eastAsia="ja-JP"/>
        </w:rPr>
        <w:t>.</w:t>
      </w:r>
    </w:p>
    <w:p w14:paraId="796DEF5A">
      <w:pPr>
        <w:pStyle w:val="64"/>
        <w:keepNext w:val="0"/>
        <w:keepLines w:val="0"/>
        <w:pageBreakBefore w:val="0"/>
        <w:widowControl w:val="0"/>
        <w:numPr>
          <w:ilvl w:val="0"/>
          <w:numId w:val="12"/>
        </w:numPr>
        <w:kinsoku/>
        <w:wordWrap/>
        <w:overflowPunct/>
        <w:topLinePunct w:val="0"/>
        <w:autoSpaceDE/>
        <w:autoSpaceDN/>
        <w:bidi w:val="0"/>
        <w:adjustRightInd/>
        <w:snapToGrid w:val="0"/>
        <w:ind w:left="0" w:leftChars="0" w:firstLine="0" w:firstLineChars="0"/>
        <w:textAlignment w:val="auto"/>
        <w:rPr>
          <w:rFonts w:hint="default"/>
        </w:rPr>
      </w:pPr>
      <w:r>
        <w:rPr>
          <w:rFonts w:hint="default"/>
        </w:rPr>
        <w:t xml:space="preserve"> Water Source </w:t>
      </w:r>
      <w:r>
        <w:rPr>
          <w:rFonts w:hint="eastAsia" w:eastAsia="宋体"/>
          <w:lang w:val="en-US" w:eastAsia="zh-CN"/>
        </w:rPr>
        <w:t>Situation</w:t>
      </w:r>
    </w:p>
    <w:tbl>
      <w:tblPr>
        <w:tblStyle w:val="19"/>
        <w:tblW w:w="134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99"/>
        <w:gridCol w:w="1404"/>
        <w:gridCol w:w="1382"/>
        <w:gridCol w:w="1329"/>
        <w:gridCol w:w="1685"/>
        <w:gridCol w:w="646"/>
        <w:gridCol w:w="693"/>
        <w:gridCol w:w="816"/>
        <w:gridCol w:w="1090"/>
        <w:gridCol w:w="740"/>
        <w:gridCol w:w="1008"/>
        <w:gridCol w:w="655"/>
        <w:gridCol w:w="819"/>
      </w:tblGrid>
      <w:tr w14:paraId="24B78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23" w:hRule="atLeast"/>
          <w:jc w:val="center"/>
        </w:trPr>
        <w:tc>
          <w:tcPr>
            <w:tcW w:w="1199" w:type="dxa"/>
            <w:noWrap w:val="0"/>
            <w:vAlign w:val="center"/>
          </w:tcPr>
          <w:p w14:paraId="499C894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Serial Number</w:t>
            </w:r>
          </w:p>
        </w:tc>
        <w:tc>
          <w:tcPr>
            <w:tcW w:w="1404" w:type="dxa"/>
            <w:noWrap w:val="0"/>
            <w:vAlign w:val="center"/>
          </w:tcPr>
          <w:p w14:paraId="4B33690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Water Source Category</w:t>
            </w:r>
          </w:p>
        </w:tc>
        <w:tc>
          <w:tcPr>
            <w:tcW w:w="1382" w:type="dxa"/>
            <w:noWrap w:val="0"/>
            <w:vAlign w:val="center"/>
          </w:tcPr>
          <w:p w14:paraId="2ED1287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Design Capacity</w:t>
            </w:r>
          </w:p>
          <w:p w14:paraId="3C00B53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m</w:t>
            </w:r>
            <w:r>
              <w:rPr>
                <w:rFonts w:hint="default" w:ascii="Cambria" w:hAnsi="Cambria" w:eastAsia="宋体" w:cs="Cambria"/>
                <w:kern w:val="0"/>
                <w:sz w:val="20"/>
                <w:szCs w:val="20"/>
                <w:vertAlign w:val="superscript"/>
              </w:rPr>
              <w:t>3</w:t>
            </w:r>
            <w:r>
              <w:rPr>
                <w:rFonts w:hint="default" w:ascii="Cambria" w:hAnsi="Cambria" w:eastAsia="宋体" w:cs="Cambria"/>
                <w:kern w:val="0"/>
                <w:sz w:val="20"/>
                <w:szCs w:val="20"/>
              </w:rPr>
              <w:t>/d</w:t>
            </w:r>
          </w:p>
        </w:tc>
        <w:tc>
          <w:tcPr>
            <w:tcW w:w="1329" w:type="dxa"/>
            <w:noWrap w:val="0"/>
            <w:vAlign w:val="center"/>
          </w:tcPr>
          <w:p w14:paraId="1AB0421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Actual Capacity</w:t>
            </w:r>
          </w:p>
          <w:p w14:paraId="0DA3579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m</w:t>
            </w:r>
            <w:r>
              <w:rPr>
                <w:rFonts w:hint="default" w:ascii="Cambria" w:hAnsi="Cambria" w:eastAsia="宋体" w:cs="Cambria"/>
                <w:kern w:val="0"/>
                <w:sz w:val="20"/>
                <w:szCs w:val="20"/>
                <w:vertAlign w:val="superscript"/>
              </w:rPr>
              <w:t>3</w:t>
            </w:r>
            <w:r>
              <w:rPr>
                <w:rFonts w:hint="default" w:ascii="Cambria" w:hAnsi="Cambria" w:eastAsia="宋体" w:cs="Cambria"/>
                <w:kern w:val="0"/>
                <w:sz w:val="20"/>
                <w:szCs w:val="20"/>
              </w:rPr>
              <w:t>/d</w:t>
            </w:r>
          </w:p>
        </w:tc>
        <w:tc>
          <w:tcPr>
            <w:tcW w:w="1685" w:type="dxa"/>
            <w:noWrap w:val="0"/>
            <w:vAlign w:val="center"/>
          </w:tcPr>
          <w:p w14:paraId="47E6341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Water Pipeline Specifications × Quantity</w:t>
            </w:r>
          </w:p>
          <w:p w14:paraId="0ED43BF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mm</w:t>
            </w:r>
          </w:p>
        </w:tc>
        <w:tc>
          <w:tcPr>
            <w:tcW w:w="646" w:type="dxa"/>
            <w:noWrap w:val="0"/>
            <w:vAlign w:val="center"/>
          </w:tcPr>
          <w:p w14:paraId="75A989A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lang w:val="en-US" w:eastAsia="zh-CN"/>
              </w:rPr>
            </w:pPr>
            <w:r>
              <w:rPr>
                <w:rFonts w:hint="default" w:ascii="Cambria" w:hAnsi="Cambria" w:eastAsia="宋体" w:cs="Cambria"/>
                <w:kern w:val="0"/>
                <w:sz w:val="20"/>
                <w:szCs w:val="20"/>
              </w:rPr>
              <w:t>pH</w:t>
            </w:r>
            <w:r>
              <w:rPr>
                <w:rFonts w:hint="default" w:ascii="Cambria" w:hAnsi="Cambria" w:eastAsia="宋体" w:cs="Cambria"/>
                <w:kern w:val="0"/>
                <w:sz w:val="20"/>
                <w:szCs w:val="20"/>
                <w:lang w:val="en-US" w:eastAsia="zh-CN"/>
              </w:rPr>
              <w:t xml:space="preserve"> value</w:t>
            </w:r>
          </w:p>
        </w:tc>
        <w:tc>
          <w:tcPr>
            <w:tcW w:w="693" w:type="dxa"/>
            <w:noWrap w:val="0"/>
            <w:vAlign w:val="center"/>
          </w:tcPr>
          <w:p w14:paraId="1F96B2A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Water Temperature</w:t>
            </w:r>
          </w:p>
          <w:p w14:paraId="09FBF4A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w:t>
            </w:r>
          </w:p>
        </w:tc>
        <w:tc>
          <w:tcPr>
            <w:tcW w:w="816" w:type="dxa"/>
            <w:noWrap w:val="0"/>
            <w:vAlign w:val="center"/>
          </w:tcPr>
          <w:p w14:paraId="6CD1050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Turbidity</w:t>
            </w:r>
          </w:p>
          <w:p w14:paraId="73DC50D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NTU</w:t>
            </w:r>
          </w:p>
        </w:tc>
        <w:tc>
          <w:tcPr>
            <w:tcW w:w="1090" w:type="dxa"/>
            <w:noWrap w:val="0"/>
            <w:vAlign w:val="center"/>
          </w:tcPr>
          <w:p w14:paraId="1B98275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Hardness（</w:t>
            </w:r>
            <w:r>
              <w:rPr>
                <w:rFonts w:hint="default" w:ascii="Cambria" w:hAnsi="Cambria" w:eastAsia="宋体" w:cs="Cambria"/>
                <w:kern w:val="0"/>
                <w:sz w:val="20"/>
                <w:szCs w:val="20"/>
                <w:lang w:val="en-US" w:eastAsia="zh-CN"/>
              </w:rPr>
              <w:t xml:space="preserve">as </w:t>
            </w:r>
            <w:r>
              <w:rPr>
                <w:rFonts w:hint="default" w:ascii="Cambria" w:hAnsi="Cambria" w:eastAsia="宋体" w:cs="Cambria"/>
                <w:kern w:val="0"/>
                <w:sz w:val="20"/>
                <w:szCs w:val="20"/>
              </w:rPr>
              <w:t>CaCO</w:t>
            </w:r>
            <w:r>
              <w:rPr>
                <w:rFonts w:hint="default" w:ascii="Cambria" w:hAnsi="Cambria" w:eastAsia="宋体" w:cs="Cambria"/>
                <w:kern w:val="0"/>
                <w:sz w:val="20"/>
                <w:szCs w:val="20"/>
                <w:vertAlign w:val="subscript"/>
              </w:rPr>
              <w:t>3</w:t>
            </w:r>
            <w:r>
              <w:rPr>
                <w:rFonts w:hint="default" w:ascii="Cambria" w:hAnsi="Cambria" w:eastAsia="宋体" w:cs="Cambria"/>
                <w:kern w:val="0"/>
                <w:sz w:val="20"/>
                <w:szCs w:val="20"/>
              </w:rPr>
              <w:t>）</w:t>
            </w:r>
          </w:p>
          <w:p w14:paraId="494A36C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mg/L</w:t>
            </w:r>
          </w:p>
        </w:tc>
        <w:tc>
          <w:tcPr>
            <w:tcW w:w="740" w:type="dxa"/>
            <w:noWrap w:val="0"/>
            <w:vAlign w:val="center"/>
          </w:tcPr>
          <w:p w14:paraId="2D39296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Other</w:t>
            </w:r>
          </w:p>
        </w:tc>
        <w:tc>
          <w:tcPr>
            <w:tcW w:w="1008" w:type="dxa"/>
            <w:noWrap w:val="0"/>
            <w:vAlign w:val="center"/>
          </w:tcPr>
          <w:p w14:paraId="756A6AE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Main Usage</w:t>
            </w:r>
          </w:p>
          <w:p w14:paraId="725E83A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655" w:type="dxa"/>
            <w:noWrap w:val="0"/>
            <w:vAlign w:val="center"/>
          </w:tcPr>
          <w:p w14:paraId="6E8F87D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Planned Water Usage Indicators</w:t>
            </w:r>
          </w:p>
          <w:p w14:paraId="099B5E3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m</w:t>
            </w:r>
            <w:r>
              <w:rPr>
                <w:rFonts w:hint="default" w:ascii="Cambria" w:hAnsi="Cambria" w:eastAsia="宋体" w:cs="Cambria"/>
                <w:kern w:val="0"/>
                <w:sz w:val="20"/>
                <w:szCs w:val="20"/>
                <w:vertAlign w:val="superscript"/>
              </w:rPr>
              <w:t>3</w:t>
            </w:r>
            <w:r>
              <w:rPr>
                <w:rFonts w:hint="default" w:ascii="Cambria" w:hAnsi="Cambria" w:eastAsia="宋体" w:cs="Cambria"/>
                <w:kern w:val="0"/>
                <w:sz w:val="20"/>
                <w:szCs w:val="20"/>
              </w:rPr>
              <w:t>/a</w:t>
            </w:r>
          </w:p>
        </w:tc>
        <w:tc>
          <w:tcPr>
            <w:tcW w:w="819" w:type="dxa"/>
            <w:noWrap w:val="0"/>
            <w:vAlign w:val="center"/>
          </w:tcPr>
          <w:p w14:paraId="25E31AD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Remarks</w:t>
            </w:r>
          </w:p>
          <w:p w14:paraId="0619949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r>
      <w:tr w14:paraId="13E2F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1199" w:type="dxa"/>
            <w:noWrap w:val="0"/>
            <w:vAlign w:val="center"/>
          </w:tcPr>
          <w:p w14:paraId="515A45E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Cambria" w:hAnsi="Cambria" w:eastAsia="宋体" w:cs="Cambria"/>
                <w:kern w:val="0"/>
                <w:sz w:val="20"/>
                <w:szCs w:val="20"/>
              </w:rPr>
            </w:pPr>
          </w:p>
        </w:tc>
        <w:tc>
          <w:tcPr>
            <w:tcW w:w="1404" w:type="dxa"/>
            <w:noWrap w:val="0"/>
            <w:vAlign w:val="center"/>
          </w:tcPr>
          <w:p w14:paraId="7595D68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Cambria" w:hAnsi="Cambria" w:eastAsia="宋体" w:cs="Cambria"/>
                <w:kern w:val="0"/>
                <w:sz w:val="20"/>
                <w:szCs w:val="20"/>
              </w:rPr>
            </w:pPr>
          </w:p>
        </w:tc>
        <w:tc>
          <w:tcPr>
            <w:tcW w:w="1382" w:type="dxa"/>
            <w:noWrap w:val="0"/>
            <w:vAlign w:val="center"/>
          </w:tcPr>
          <w:p w14:paraId="42A0F57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1329" w:type="dxa"/>
            <w:noWrap w:val="0"/>
            <w:vAlign w:val="center"/>
          </w:tcPr>
          <w:p w14:paraId="09D8AEA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1685" w:type="dxa"/>
            <w:noWrap w:val="0"/>
            <w:vAlign w:val="center"/>
          </w:tcPr>
          <w:p w14:paraId="1362EA7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46" w:type="dxa"/>
            <w:noWrap w:val="0"/>
            <w:vAlign w:val="center"/>
          </w:tcPr>
          <w:p w14:paraId="043FF07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693" w:type="dxa"/>
            <w:noWrap w:val="0"/>
            <w:vAlign w:val="center"/>
          </w:tcPr>
          <w:p w14:paraId="34857D0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816" w:type="dxa"/>
            <w:noWrap w:val="0"/>
            <w:vAlign w:val="center"/>
          </w:tcPr>
          <w:p w14:paraId="25ACF50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1090" w:type="dxa"/>
            <w:noWrap w:val="0"/>
            <w:vAlign w:val="center"/>
          </w:tcPr>
          <w:p w14:paraId="5B31C5E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740" w:type="dxa"/>
            <w:noWrap w:val="0"/>
            <w:vAlign w:val="center"/>
          </w:tcPr>
          <w:p w14:paraId="6A64BE5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1008" w:type="dxa"/>
            <w:noWrap w:val="0"/>
            <w:vAlign w:val="center"/>
          </w:tcPr>
          <w:p w14:paraId="4F7AFC7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655" w:type="dxa"/>
            <w:noWrap w:val="0"/>
            <w:vAlign w:val="center"/>
          </w:tcPr>
          <w:p w14:paraId="4701E98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819" w:type="dxa"/>
            <w:noWrap w:val="0"/>
            <w:vAlign w:val="center"/>
          </w:tcPr>
          <w:p w14:paraId="3536026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r>
      <w:tr w14:paraId="0CCA3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5" w:hRule="atLeast"/>
          <w:jc w:val="center"/>
        </w:trPr>
        <w:tc>
          <w:tcPr>
            <w:tcW w:w="1199" w:type="dxa"/>
            <w:noWrap w:val="0"/>
            <w:vAlign w:val="center"/>
          </w:tcPr>
          <w:p w14:paraId="65DE70E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1404" w:type="dxa"/>
            <w:noWrap w:val="0"/>
            <w:vAlign w:val="center"/>
          </w:tcPr>
          <w:p w14:paraId="1726FB2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1382" w:type="dxa"/>
            <w:noWrap w:val="0"/>
            <w:vAlign w:val="center"/>
          </w:tcPr>
          <w:p w14:paraId="720CF71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1329" w:type="dxa"/>
            <w:noWrap w:val="0"/>
            <w:vAlign w:val="center"/>
          </w:tcPr>
          <w:p w14:paraId="7F75244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1685" w:type="dxa"/>
            <w:noWrap w:val="0"/>
            <w:vAlign w:val="center"/>
          </w:tcPr>
          <w:p w14:paraId="52A997D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646" w:type="dxa"/>
            <w:noWrap w:val="0"/>
            <w:vAlign w:val="center"/>
          </w:tcPr>
          <w:p w14:paraId="7DEBA0D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693" w:type="dxa"/>
            <w:noWrap w:val="0"/>
            <w:vAlign w:val="center"/>
          </w:tcPr>
          <w:p w14:paraId="39B8935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816" w:type="dxa"/>
            <w:noWrap w:val="0"/>
            <w:vAlign w:val="center"/>
          </w:tcPr>
          <w:p w14:paraId="68EAC60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1090" w:type="dxa"/>
            <w:noWrap w:val="0"/>
            <w:vAlign w:val="center"/>
          </w:tcPr>
          <w:p w14:paraId="3814C25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740" w:type="dxa"/>
            <w:noWrap w:val="0"/>
            <w:vAlign w:val="center"/>
          </w:tcPr>
          <w:p w14:paraId="04E205F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1008" w:type="dxa"/>
            <w:noWrap w:val="0"/>
            <w:vAlign w:val="center"/>
          </w:tcPr>
          <w:p w14:paraId="370C159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655" w:type="dxa"/>
            <w:noWrap w:val="0"/>
            <w:vAlign w:val="center"/>
          </w:tcPr>
          <w:p w14:paraId="6849A27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819" w:type="dxa"/>
            <w:noWrap w:val="0"/>
            <w:vAlign w:val="center"/>
          </w:tcPr>
          <w:p w14:paraId="11A47AA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r>
      <w:tr w14:paraId="6CC51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199" w:type="dxa"/>
            <w:noWrap w:val="0"/>
            <w:vAlign w:val="center"/>
          </w:tcPr>
          <w:p w14:paraId="69FB0AE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1404" w:type="dxa"/>
            <w:noWrap w:val="0"/>
            <w:vAlign w:val="center"/>
          </w:tcPr>
          <w:p w14:paraId="179DB46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1382" w:type="dxa"/>
            <w:noWrap w:val="0"/>
            <w:vAlign w:val="center"/>
          </w:tcPr>
          <w:p w14:paraId="5554F33A">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1329" w:type="dxa"/>
            <w:noWrap w:val="0"/>
            <w:vAlign w:val="center"/>
          </w:tcPr>
          <w:p w14:paraId="31B47FD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1685" w:type="dxa"/>
            <w:noWrap w:val="0"/>
            <w:vAlign w:val="center"/>
          </w:tcPr>
          <w:p w14:paraId="1F01B57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646" w:type="dxa"/>
            <w:noWrap w:val="0"/>
            <w:vAlign w:val="center"/>
          </w:tcPr>
          <w:p w14:paraId="33209B1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693" w:type="dxa"/>
            <w:noWrap w:val="0"/>
            <w:vAlign w:val="center"/>
          </w:tcPr>
          <w:p w14:paraId="4537485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816" w:type="dxa"/>
            <w:noWrap w:val="0"/>
            <w:vAlign w:val="center"/>
          </w:tcPr>
          <w:p w14:paraId="51EDA63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1090" w:type="dxa"/>
            <w:noWrap w:val="0"/>
            <w:vAlign w:val="center"/>
          </w:tcPr>
          <w:p w14:paraId="79F6BE7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740" w:type="dxa"/>
            <w:noWrap w:val="0"/>
            <w:vAlign w:val="center"/>
          </w:tcPr>
          <w:p w14:paraId="5DB7077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1008" w:type="dxa"/>
            <w:noWrap w:val="0"/>
            <w:vAlign w:val="center"/>
          </w:tcPr>
          <w:p w14:paraId="32E7019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655" w:type="dxa"/>
            <w:noWrap w:val="0"/>
            <w:vAlign w:val="center"/>
          </w:tcPr>
          <w:p w14:paraId="6E38886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819" w:type="dxa"/>
            <w:noWrap w:val="0"/>
            <w:vAlign w:val="center"/>
          </w:tcPr>
          <w:p w14:paraId="1B92D14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r>
      <w:tr w14:paraId="30198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199" w:type="dxa"/>
            <w:noWrap w:val="0"/>
            <w:vAlign w:val="center"/>
          </w:tcPr>
          <w:p w14:paraId="38D21DB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1404" w:type="dxa"/>
            <w:noWrap w:val="0"/>
            <w:vAlign w:val="center"/>
          </w:tcPr>
          <w:p w14:paraId="7B16322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1382" w:type="dxa"/>
            <w:noWrap w:val="0"/>
            <w:vAlign w:val="center"/>
          </w:tcPr>
          <w:p w14:paraId="57F062C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1329" w:type="dxa"/>
            <w:noWrap w:val="0"/>
            <w:vAlign w:val="center"/>
          </w:tcPr>
          <w:p w14:paraId="6F6D7AE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1685" w:type="dxa"/>
            <w:noWrap w:val="0"/>
            <w:vAlign w:val="center"/>
          </w:tcPr>
          <w:p w14:paraId="316C6AB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646" w:type="dxa"/>
            <w:noWrap w:val="0"/>
            <w:vAlign w:val="center"/>
          </w:tcPr>
          <w:p w14:paraId="7997E33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693" w:type="dxa"/>
            <w:noWrap w:val="0"/>
            <w:vAlign w:val="center"/>
          </w:tcPr>
          <w:p w14:paraId="0DD909F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816" w:type="dxa"/>
            <w:noWrap w:val="0"/>
            <w:vAlign w:val="center"/>
          </w:tcPr>
          <w:p w14:paraId="07F044AA">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1090" w:type="dxa"/>
            <w:noWrap w:val="0"/>
            <w:vAlign w:val="center"/>
          </w:tcPr>
          <w:p w14:paraId="5AE9C07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740" w:type="dxa"/>
            <w:noWrap w:val="0"/>
            <w:vAlign w:val="center"/>
          </w:tcPr>
          <w:p w14:paraId="0B6E69E5">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1008" w:type="dxa"/>
            <w:noWrap w:val="0"/>
            <w:vAlign w:val="center"/>
          </w:tcPr>
          <w:p w14:paraId="4E547A85">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655" w:type="dxa"/>
            <w:noWrap w:val="0"/>
            <w:vAlign w:val="center"/>
          </w:tcPr>
          <w:p w14:paraId="33B2939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819" w:type="dxa"/>
            <w:noWrap w:val="0"/>
            <w:vAlign w:val="center"/>
          </w:tcPr>
          <w:p w14:paraId="0FFD423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r>
      <w:tr w14:paraId="07711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199" w:type="dxa"/>
            <w:noWrap w:val="0"/>
            <w:vAlign w:val="center"/>
          </w:tcPr>
          <w:p w14:paraId="7A3DFEC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1404" w:type="dxa"/>
            <w:noWrap w:val="0"/>
            <w:vAlign w:val="center"/>
          </w:tcPr>
          <w:p w14:paraId="6090D85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1382" w:type="dxa"/>
            <w:noWrap w:val="0"/>
            <w:vAlign w:val="center"/>
          </w:tcPr>
          <w:p w14:paraId="780F1E8A">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1329" w:type="dxa"/>
            <w:noWrap w:val="0"/>
            <w:vAlign w:val="center"/>
          </w:tcPr>
          <w:p w14:paraId="530186D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1685" w:type="dxa"/>
            <w:noWrap w:val="0"/>
            <w:vAlign w:val="center"/>
          </w:tcPr>
          <w:p w14:paraId="4498F59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646" w:type="dxa"/>
            <w:noWrap w:val="0"/>
            <w:vAlign w:val="center"/>
          </w:tcPr>
          <w:p w14:paraId="0D354F4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693" w:type="dxa"/>
            <w:noWrap w:val="0"/>
            <w:vAlign w:val="center"/>
          </w:tcPr>
          <w:p w14:paraId="286AC77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816" w:type="dxa"/>
            <w:noWrap w:val="0"/>
            <w:vAlign w:val="center"/>
          </w:tcPr>
          <w:p w14:paraId="0EEC859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1090" w:type="dxa"/>
            <w:noWrap w:val="0"/>
            <w:vAlign w:val="center"/>
          </w:tcPr>
          <w:p w14:paraId="3D9A277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740" w:type="dxa"/>
            <w:noWrap w:val="0"/>
            <w:vAlign w:val="center"/>
          </w:tcPr>
          <w:p w14:paraId="1154B3A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1008" w:type="dxa"/>
            <w:noWrap w:val="0"/>
            <w:vAlign w:val="center"/>
          </w:tcPr>
          <w:p w14:paraId="7D836E8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655" w:type="dxa"/>
            <w:noWrap w:val="0"/>
            <w:vAlign w:val="center"/>
          </w:tcPr>
          <w:p w14:paraId="045E4BD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819" w:type="dxa"/>
            <w:noWrap w:val="0"/>
            <w:vAlign w:val="center"/>
          </w:tcPr>
          <w:p w14:paraId="462EF92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r>
      <w:tr w14:paraId="2C217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199" w:type="dxa"/>
            <w:noWrap w:val="0"/>
            <w:vAlign w:val="center"/>
          </w:tcPr>
          <w:p w14:paraId="3CE92EA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lang w:val="en-US" w:eastAsia="zh-CN"/>
              </w:rPr>
            </w:pPr>
            <w:r>
              <w:rPr>
                <w:rFonts w:hint="default" w:ascii="Cambria" w:hAnsi="Cambria" w:eastAsia="宋体" w:cs="Cambria"/>
                <w:kern w:val="0"/>
                <w:sz w:val="20"/>
                <w:szCs w:val="20"/>
                <w:lang w:val="en-US" w:eastAsia="zh-CN"/>
              </w:rPr>
              <w:t>Total</w:t>
            </w:r>
          </w:p>
        </w:tc>
        <w:tc>
          <w:tcPr>
            <w:tcW w:w="1404" w:type="dxa"/>
            <w:noWrap w:val="0"/>
            <w:vAlign w:val="center"/>
          </w:tcPr>
          <w:p w14:paraId="45A56D4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1382" w:type="dxa"/>
            <w:noWrap w:val="0"/>
            <w:vAlign w:val="center"/>
          </w:tcPr>
          <w:p w14:paraId="5A206D5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1329" w:type="dxa"/>
            <w:noWrap w:val="0"/>
            <w:vAlign w:val="center"/>
          </w:tcPr>
          <w:p w14:paraId="7719479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1685" w:type="dxa"/>
            <w:noWrap w:val="0"/>
            <w:vAlign w:val="center"/>
          </w:tcPr>
          <w:p w14:paraId="70693D8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6467" w:type="dxa"/>
            <w:gridSpan w:val="8"/>
            <w:noWrap w:val="0"/>
            <w:vAlign w:val="center"/>
          </w:tcPr>
          <w:p w14:paraId="70CCD51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r>
      <w:tr w14:paraId="2C63F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466" w:type="dxa"/>
            <w:gridSpan w:val="13"/>
            <w:tcBorders>
              <w:top w:val="nil"/>
              <w:left w:val="single" w:color="auto" w:sz="8" w:space="0"/>
              <w:bottom w:val="single" w:color="auto" w:sz="8" w:space="0"/>
              <w:right w:val="single" w:color="auto" w:sz="8" w:space="0"/>
            </w:tcBorders>
            <w:noWrap w:val="0"/>
            <w:vAlign w:val="center"/>
          </w:tcPr>
          <w:p w14:paraId="2F650B0E">
            <w:pPr>
              <w:keepNext w:val="0"/>
              <w:keepLines w:val="0"/>
              <w:pageBreakBefore w:val="0"/>
              <w:widowControl/>
              <w:kinsoku/>
              <w:wordWrap/>
              <w:overflowPunct/>
              <w:topLinePunct w:val="0"/>
              <w:autoSpaceDE/>
              <w:autoSpaceDN/>
              <w:bidi w:val="0"/>
              <w:adjustRightInd/>
              <w:snapToGrid/>
              <w:spacing w:after="0" w:line="240" w:lineRule="auto"/>
              <w:ind w:firstLine="0"/>
              <w:textAlignment w:val="auto"/>
              <w:rPr>
                <w:rFonts w:hint="default" w:ascii="Cambria" w:hAnsi="Cambria" w:eastAsia="宋体" w:cs="Cambria"/>
                <w:kern w:val="0"/>
                <w:sz w:val="20"/>
                <w:szCs w:val="20"/>
              </w:rPr>
            </w:pPr>
            <w:r>
              <w:rPr>
                <w:rFonts w:hint="default" w:ascii="Cambria" w:hAnsi="Cambria" w:eastAsia="宋体" w:cs="Cambria"/>
                <w:kern w:val="0"/>
                <w:sz w:val="20"/>
                <w:szCs w:val="20"/>
                <w:lang w:val="en-US" w:eastAsia="zh-CN"/>
              </w:rPr>
              <w:t>Note: 1.</w:t>
            </w:r>
            <w:r>
              <w:rPr>
                <w:rFonts w:hint="default" w:ascii="Cambria" w:hAnsi="Cambria" w:eastAsia="宋体" w:cs="Cambria"/>
                <w:kern w:val="0"/>
                <w:sz w:val="20"/>
                <w:szCs w:val="20"/>
              </w:rPr>
              <w:t xml:space="preserve">"Water Source Category" column: When a </w:t>
            </w:r>
            <w:r>
              <w:rPr>
                <w:rFonts w:hint="eastAsia" w:eastAsia="宋体" w:cs="Cambria"/>
                <w:kern w:val="0"/>
                <w:sz w:val="20"/>
                <w:szCs w:val="20"/>
                <w:lang w:eastAsia="zh-CN"/>
              </w:rPr>
              <w:t xml:space="preserve">water-use </w:t>
            </w:r>
            <w:r>
              <w:rPr>
                <w:rFonts w:hint="eastAsia" w:eastAsia="宋体" w:cs="Cambria"/>
                <w:sz w:val="20"/>
                <w:szCs w:val="20"/>
                <w:lang w:eastAsia="zh-CN"/>
              </w:rPr>
              <w:t>organization or system</w:t>
            </w:r>
            <w:r>
              <w:rPr>
                <w:rFonts w:hint="default" w:ascii="Cambria" w:hAnsi="Cambria" w:eastAsia="宋体" w:cs="Cambria"/>
                <w:kern w:val="0"/>
                <w:sz w:val="20"/>
                <w:szCs w:val="20"/>
              </w:rPr>
              <w:t xml:space="preserve"> has multiple water sources, they are reported separately as conventional and unconventional sources. Conventional sources include surface water, groundwater, tap water, purchased softened water, purchased steam, etc. Unconventional sources include seawater, brackish water, urban sewage reclaimed water, mine water, etc.</w:t>
            </w:r>
          </w:p>
          <w:p w14:paraId="5205948D">
            <w:pPr>
              <w:keepNext w:val="0"/>
              <w:keepLines w:val="0"/>
              <w:pageBreakBefore w:val="0"/>
              <w:widowControl/>
              <w:kinsoku/>
              <w:wordWrap/>
              <w:overflowPunct/>
              <w:topLinePunct w:val="0"/>
              <w:autoSpaceDE/>
              <w:autoSpaceDN/>
              <w:bidi w:val="0"/>
              <w:adjustRightInd/>
              <w:snapToGrid/>
              <w:spacing w:after="0" w:line="240" w:lineRule="auto"/>
              <w:ind w:firstLine="0"/>
              <w:textAlignment w:val="auto"/>
              <w:rPr>
                <w:rFonts w:hint="default" w:ascii="Cambria" w:hAnsi="Cambria" w:eastAsia="宋体" w:cs="Cambria"/>
                <w:kern w:val="0"/>
                <w:sz w:val="20"/>
                <w:szCs w:val="20"/>
              </w:rPr>
            </w:pPr>
            <w:r>
              <w:rPr>
                <w:rFonts w:hint="default" w:ascii="Cambria" w:hAnsi="Cambria" w:eastAsia="宋体" w:cs="Cambria"/>
                <w:kern w:val="0"/>
                <w:sz w:val="20"/>
                <w:szCs w:val="20"/>
                <w:lang w:val="en-US" w:eastAsia="zh-CN"/>
              </w:rPr>
              <w:t>2.</w:t>
            </w:r>
            <w:r>
              <w:rPr>
                <w:rFonts w:hint="default" w:ascii="Cambria" w:hAnsi="Cambria" w:eastAsia="宋体" w:cs="Cambria"/>
                <w:kern w:val="0"/>
                <w:sz w:val="20"/>
                <w:szCs w:val="20"/>
              </w:rPr>
              <w:t>When there are multiple water pipelines, list their diameters sequentially.</w:t>
            </w:r>
          </w:p>
          <w:p w14:paraId="15D63594">
            <w:pPr>
              <w:keepNext w:val="0"/>
              <w:keepLines w:val="0"/>
              <w:pageBreakBefore w:val="0"/>
              <w:widowControl/>
              <w:kinsoku/>
              <w:wordWrap/>
              <w:overflowPunct/>
              <w:topLinePunct w:val="0"/>
              <w:autoSpaceDE/>
              <w:autoSpaceDN/>
              <w:bidi w:val="0"/>
              <w:adjustRightInd/>
              <w:snapToGrid/>
              <w:spacing w:after="0" w:line="240" w:lineRule="auto"/>
              <w:ind w:firstLine="0"/>
              <w:textAlignment w:val="auto"/>
              <w:rPr>
                <w:rFonts w:hint="default" w:ascii="Cambria" w:hAnsi="Cambria" w:eastAsia="宋体" w:cs="Cambria"/>
                <w:kern w:val="0"/>
                <w:sz w:val="20"/>
                <w:szCs w:val="20"/>
              </w:rPr>
            </w:pPr>
            <w:r>
              <w:rPr>
                <w:rFonts w:hint="default" w:ascii="Cambria" w:hAnsi="Cambria" w:eastAsia="宋体" w:cs="Cambria"/>
                <w:kern w:val="0"/>
                <w:sz w:val="20"/>
                <w:szCs w:val="20"/>
                <w:lang w:val="en-US" w:eastAsia="zh-CN"/>
              </w:rPr>
              <w:t>3.</w:t>
            </w:r>
            <w:r>
              <w:rPr>
                <w:rFonts w:hint="default" w:ascii="Cambria" w:hAnsi="Cambria" w:eastAsia="宋体" w:cs="Cambria"/>
                <w:kern w:val="0"/>
                <w:sz w:val="20"/>
                <w:szCs w:val="20"/>
              </w:rPr>
              <w:t>The remarks column should include water resource fees, water production costs, pipeline materials, installation lifespan, pipeline specifications, and pipeline lengths.</w:t>
            </w:r>
          </w:p>
        </w:tc>
      </w:tr>
    </w:tbl>
    <w:p w14:paraId="6460D5D1">
      <w:pPr>
        <w:pStyle w:val="64"/>
        <w:numPr>
          <w:ilvl w:val="0"/>
          <w:numId w:val="12"/>
        </w:numPr>
        <w:bidi w:val="0"/>
        <w:ind w:left="0" w:leftChars="0" w:firstLine="0" w:firstLineChars="0"/>
        <w:rPr>
          <w:rFonts w:hint="default"/>
        </w:rPr>
      </w:pPr>
      <w:r>
        <w:rPr>
          <w:rFonts w:hint="default"/>
        </w:rPr>
        <w:t>Annual Water Usage</w:t>
      </w:r>
    </w:p>
    <w:tbl>
      <w:tblPr>
        <w:tblStyle w:val="19"/>
        <w:tblW w:w="133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3"/>
        <w:gridCol w:w="547"/>
        <w:gridCol w:w="548"/>
        <w:gridCol w:w="548"/>
        <w:gridCol w:w="548"/>
        <w:gridCol w:w="548"/>
        <w:gridCol w:w="548"/>
        <w:gridCol w:w="548"/>
        <w:gridCol w:w="548"/>
        <w:gridCol w:w="562"/>
        <w:gridCol w:w="548"/>
        <w:gridCol w:w="548"/>
        <w:gridCol w:w="565"/>
        <w:gridCol w:w="534"/>
        <w:gridCol w:w="548"/>
        <w:gridCol w:w="548"/>
        <w:gridCol w:w="548"/>
        <w:gridCol w:w="548"/>
        <w:gridCol w:w="548"/>
        <w:gridCol w:w="562"/>
        <w:gridCol w:w="562"/>
        <w:gridCol w:w="545"/>
        <w:gridCol w:w="1065"/>
      </w:tblGrid>
      <w:tr w14:paraId="2553A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1" w:hRule="atLeast"/>
          <w:jc w:val="center"/>
        </w:trPr>
        <w:tc>
          <w:tcPr>
            <w:tcW w:w="783" w:type="dxa"/>
            <w:vMerge w:val="restart"/>
            <w:noWrap w:val="0"/>
            <w:vAlign w:val="center"/>
          </w:tcPr>
          <w:p w14:paraId="66250A25">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val="0"/>
                <w:bCs w:val="0"/>
                <w:sz w:val="20"/>
                <w:szCs w:val="20"/>
              </w:rPr>
            </w:pPr>
            <w:r>
              <w:rPr>
                <w:rFonts w:hint="default"/>
                <w:b w:val="0"/>
                <w:bCs w:val="0"/>
                <w:sz w:val="20"/>
                <w:szCs w:val="20"/>
              </w:rPr>
              <w:t>Year</w:t>
            </w:r>
          </w:p>
        </w:tc>
        <w:tc>
          <w:tcPr>
            <w:tcW w:w="1643" w:type="dxa"/>
            <w:gridSpan w:val="3"/>
            <w:noWrap w:val="0"/>
            <w:vAlign w:val="center"/>
          </w:tcPr>
          <w:p w14:paraId="1F74D7D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val="0"/>
                <w:bCs w:val="0"/>
                <w:sz w:val="20"/>
                <w:szCs w:val="20"/>
              </w:rPr>
            </w:pPr>
            <w:r>
              <w:rPr>
                <w:rFonts w:hint="default"/>
                <w:b w:val="0"/>
                <w:bCs w:val="0"/>
                <w:sz w:val="20"/>
                <w:szCs w:val="20"/>
              </w:rPr>
              <w:t>Water Intake Quantity</w:t>
            </w:r>
          </w:p>
          <w:p w14:paraId="4E4A652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val="0"/>
                <w:bCs w:val="0"/>
                <w:sz w:val="20"/>
                <w:szCs w:val="20"/>
              </w:rPr>
            </w:pPr>
            <w:r>
              <w:rPr>
                <w:rFonts w:hint="default"/>
                <w:b w:val="0"/>
                <w:bCs w:val="0"/>
                <w:sz w:val="20"/>
                <w:szCs w:val="20"/>
              </w:rPr>
              <w:t>10,000 m³</w:t>
            </w:r>
          </w:p>
        </w:tc>
        <w:tc>
          <w:tcPr>
            <w:tcW w:w="548" w:type="dxa"/>
            <w:vMerge w:val="restart"/>
            <w:noWrap w:val="0"/>
            <w:vAlign w:val="center"/>
          </w:tcPr>
          <w:p w14:paraId="21D2475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val="0"/>
                <w:bCs w:val="0"/>
                <w:sz w:val="20"/>
                <w:szCs w:val="20"/>
              </w:rPr>
            </w:pPr>
            <w:r>
              <w:rPr>
                <w:rFonts w:hint="default"/>
                <w:b w:val="0"/>
                <w:bCs w:val="0"/>
                <w:sz w:val="20"/>
                <w:szCs w:val="20"/>
              </w:rPr>
              <w:t xml:space="preserve">Direct Cooling </w:t>
            </w:r>
            <w:r>
              <w:rPr>
                <w:rFonts w:hint="eastAsia" w:eastAsia="宋体"/>
                <w:b w:val="0"/>
                <w:bCs w:val="0"/>
                <w:sz w:val="20"/>
                <w:szCs w:val="20"/>
                <w:lang w:eastAsia="zh-CN"/>
              </w:rPr>
              <w:t>Recirculating Water</w:t>
            </w:r>
            <w:r>
              <w:rPr>
                <w:rFonts w:hint="default"/>
                <w:b w:val="0"/>
                <w:bCs w:val="0"/>
                <w:sz w:val="20"/>
                <w:szCs w:val="20"/>
              </w:rPr>
              <w:t xml:space="preserve"> Volume</w:t>
            </w:r>
          </w:p>
          <w:p w14:paraId="5763DC15">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val="0"/>
                <w:bCs w:val="0"/>
                <w:sz w:val="20"/>
                <w:szCs w:val="20"/>
              </w:rPr>
            </w:pPr>
            <w:r>
              <w:rPr>
                <w:rFonts w:hint="default"/>
                <w:b w:val="0"/>
                <w:bCs w:val="0"/>
                <w:sz w:val="20"/>
                <w:szCs w:val="20"/>
              </w:rPr>
              <w:t>10,000 m³</w:t>
            </w:r>
          </w:p>
        </w:tc>
        <w:tc>
          <w:tcPr>
            <w:tcW w:w="548" w:type="dxa"/>
            <w:vMerge w:val="restart"/>
            <w:noWrap w:val="0"/>
            <w:vAlign w:val="center"/>
          </w:tcPr>
          <w:p w14:paraId="531F6B35">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val="0"/>
                <w:bCs w:val="0"/>
                <w:sz w:val="20"/>
                <w:szCs w:val="20"/>
              </w:rPr>
            </w:pPr>
            <w:r>
              <w:rPr>
                <w:rFonts w:hint="default"/>
                <w:b w:val="0"/>
                <w:bCs w:val="0"/>
                <w:sz w:val="20"/>
                <w:szCs w:val="20"/>
              </w:rPr>
              <w:t xml:space="preserve">Indirect Cooling </w:t>
            </w:r>
            <w:r>
              <w:rPr>
                <w:rFonts w:hint="eastAsia" w:eastAsia="宋体"/>
                <w:b w:val="0"/>
                <w:bCs w:val="0"/>
                <w:sz w:val="20"/>
                <w:szCs w:val="20"/>
                <w:lang w:eastAsia="zh-CN"/>
              </w:rPr>
              <w:t>Recirculating Water</w:t>
            </w:r>
            <w:r>
              <w:rPr>
                <w:rFonts w:hint="default"/>
                <w:b w:val="0"/>
                <w:bCs w:val="0"/>
                <w:sz w:val="20"/>
                <w:szCs w:val="20"/>
              </w:rPr>
              <w:t xml:space="preserve"> Volume</w:t>
            </w:r>
          </w:p>
          <w:p w14:paraId="07CD0CB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val="0"/>
                <w:bCs w:val="0"/>
                <w:sz w:val="20"/>
                <w:szCs w:val="20"/>
              </w:rPr>
            </w:pPr>
            <w:r>
              <w:rPr>
                <w:rFonts w:hint="default"/>
                <w:b w:val="0"/>
                <w:bCs w:val="0"/>
                <w:sz w:val="20"/>
                <w:szCs w:val="20"/>
              </w:rPr>
              <w:t>10,000 m</w:t>
            </w:r>
          </w:p>
        </w:tc>
        <w:tc>
          <w:tcPr>
            <w:tcW w:w="548" w:type="dxa"/>
            <w:vMerge w:val="restart"/>
            <w:noWrap w:val="0"/>
            <w:vAlign w:val="center"/>
          </w:tcPr>
          <w:p w14:paraId="5C6D90C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val="0"/>
                <w:bCs w:val="0"/>
                <w:sz w:val="20"/>
                <w:szCs w:val="20"/>
              </w:rPr>
            </w:pPr>
            <w:r>
              <w:rPr>
                <w:rFonts w:hint="default"/>
                <w:b w:val="0"/>
                <w:bCs w:val="0"/>
                <w:sz w:val="20"/>
                <w:szCs w:val="20"/>
              </w:rPr>
              <w:t xml:space="preserve">Other </w:t>
            </w:r>
            <w:r>
              <w:rPr>
                <w:rFonts w:hint="eastAsia" w:eastAsia="宋体"/>
                <w:b w:val="0"/>
                <w:bCs w:val="0"/>
                <w:sz w:val="20"/>
                <w:szCs w:val="20"/>
                <w:lang w:eastAsia="zh-CN"/>
              </w:rPr>
              <w:t>Recirculating Water</w:t>
            </w:r>
            <w:r>
              <w:rPr>
                <w:rFonts w:hint="default"/>
                <w:b w:val="0"/>
                <w:bCs w:val="0"/>
                <w:sz w:val="20"/>
                <w:szCs w:val="20"/>
              </w:rPr>
              <w:t xml:space="preserve"> Volumes</w:t>
            </w:r>
          </w:p>
          <w:p w14:paraId="1708992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val="0"/>
                <w:bCs w:val="0"/>
                <w:sz w:val="20"/>
                <w:szCs w:val="20"/>
              </w:rPr>
            </w:pPr>
            <w:r>
              <w:rPr>
                <w:rFonts w:hint="default"/>
                <w:b w:val="0"/>
                <w:bCs w:val="0"/>
                <w:sz w:val="20"/>
                <w:szCs w:val="20"/>
              </w:rPr>
              <w:t>10,000 m</w:t>
            </w:r>
          </w:p>
        </w:tc>
        <w:tc>
          <w:tcPr>
            <w:tcW w:w="548" w:type="dxa"/>
            <w:vMerge w:val="restart"/>
            <w:noWrap w:val="0"/>
            <w:vAlign w:val="center"/>
          </w:tcPr>
          <w:p w14:paraId="5556E0AA">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val="0"/>
                <w:bCs w:val="0"/>
                <w:sz w:val="20"/>
                <w:szCs w:val="20"/>
              </w:rPr>
            </w:pPr>
            <w:r>
              <w:rPr>
                <w:rFonts w:hint="default"/>
                <w:b w:val="0"/>
                <w:bCs w:val="0"/>
                <w:sz w:val="20"/>
                <w:szCs w:val="20"/>
              </w:rPr>
              <w:t>Steam Condensate Reuse Volume</w:t>
            </w:r>
          </w:p>
          <w:p w14:paraId="1A9F6AE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val="0"/>
                <w:bCs w:val="0"/>
                <w:sz w:val="20"/>
                <w:szCs w:val="20"/>
              </w:rPr>
            </w:pPr>
            <w:r>
              <w:rPr>
                <w:rFonts w:hint="default"/>
                <w:b w:val="0"/>
                <w:bCs w:val="0"/>
                <w:sz w:val="20"/>
                <w:szCs w:val="20"/>
              </w:rPr>
              <w:t>10,000 m</w:t>
            </w:r>
          </w:p>
        </w:tc>
        <w:tc>
          <w:tcPr>
            <w:tcW w:w="548" w:type="dxa"/>
            <w:vMerge w:val="restart"/>
            <w:noWrap w:val="0"/>
            <w:vAlign w:val="center"/>
          </w:tcPr>
          <w:p w14:paraId="5EF6323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val="0"/>
                <w:bCs w:val="0"/>
                <w:sz w:val="20"/>
                <w:szCs w:val="20"/>
              </w:rPr>
            </w:pPr>
            <w:r>
              <w:rPr>
                <w:rFonts w:hint="default"/>
                <w:b w:val="0"/>
                <w:bCs w:val="0"/>
                <w:sz w:val="20"/>
                <w:szCs w:val="20"/>
              </w:rPr>
              <w:t>Reused Water Volume</w:t>
            </w:r>
          </w:p>
          <w:p w14:paraId="5047AD8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val="0"/>
                <w:bCs w:val="0"/>
                <w:sz w:val="20"/>
                <w:szCs w:val="20"/>
              </w:rPr>
            </w:pPr>
            <w:r>
              <w:rPr>
                <w:rFonts w:hint="default"/>
                <w:b w:val="0"/>
                <w:bCs w:val="0"/>
                <w:sz w:val="20"/>
                <w:szCs w:val="20"/>
              </w:rPr>
              <w:t>10,000 m</w:t>
            </w:r>
          </w:p>
        </w:tc>
        <w:tc>
          <w:tcPr>
            <w:tcW w:w="562" w:type="dxa"/>
            <w:vMerge w:val="restart"/>
            <w:noWrap w:val="0"/>
            <w:vAlign w:val="center"/>
          </w:tcPr>
          <w:p w14:paraId="08DE5E6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val="0"/>
                <w:bCs w:val="0"/>
                <w:sz w:val="20"/>
                <w:szCs w:val="20"/>
              </w:rPr>
            </w:pPr>
            <w:r>
              <w:rPr>
                <w:rFonts w:hint="default"/>
                <w:b w:val="0"/>
                <w:bCs w:val="0"/>
                <w:sz w:val="20"/>
                <w:szCs w:val="20"/>
              </w:rPr>
              <w:t xml:space="preserve">Other </w:t>
            </w:r>
            <w:r>
              <w:rPr>
                <w:rFonts w:hint="eastAsia" w:eastAsia="宋体"/>
                <w:b w:val="0"/>
                <w:bCs w:val="0"/>
                <w:sz w:val="20"/>
                <w:szCs w:val="20"/>
                <w:lang w:eastAsia="zh-CN"/>
              </w:rPr>
              <w:t>Series Water</w:t>
            </w:r>
            <w:r>
              <w:rPr>
                <w:rFonts w:hint="default"/>
                <w:b w:val="0"/>
                <w:bCs w:val="0"/>
                <w:sz w:val="20"/>
                <w:szCs w:val="20"/>
              </w:rPr>
              <w:t>Volumes</w:t>
            </w:r>
          </w:p>
          <w:p w14:paraId="4B14405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val="0"/>
                <w:bCs w:val="0"/>
                <w:sz w:val="20"/>
                <w:szCs w:val="20"/>
              </w:rPr>
            </w:pPr>
            <w:r>
              <w:rPr>
                <w:rFonts w:hint="default"/>
                <w:b w:val="0"/>
                <w:bCs w:val="0"/>
                <w:sz w:val="20"/>
                <w:szCs w:val="20"/>
              </w:rPr>
              <w:t>10,000 m</w:t>
            </w:r>
          </w:p>
        </w:tc>
        <w:tc>
          <w:tcPr>
            <w:tcW w:w="548" w:type="dxa"/>
            <w:vMerge w:val="restart"/>
            <w:noWrap w:val="0"/>
            <w:vAlign w:val="center"/>
          </w:tcPr>
          <w:p w14:paraId="2FE2894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val="0"/>
                <w:bCs w:val="0"/>
                <w:sz w:val="20"/>
                <w:szCs w:val="20"/>
              </w:rPr>
            </w:pPr>
            <w:r>
              <w:rPr>
                <w:rFonts w:hint="eastAsia" w:eastAsia="宋体"/>
                <w:b w:val="0"/>
                <w:bCs w:val="0"/>
                <w:sz w:val="20"/>
                <w:szCs w:val="20"/>
                <w:lang w:val="en-US" w:eastAsia="zh-CN"/>
              </w:rPr>
              <w:t>Drainage</w:t>
            </w:r>
            <w:r>
              <w:rPr>
                <w:rFonts w:hint="default"/>
                <w:b w:val="0"/>
                <w:bCs w:val="0"/>
                <w:sz w:val="20"/>
                <w:szCs w:val="20"/>
              </w:rPr>
              <w:t xml:space="preserve"> Water Volume</w:t>
            </w:r>
          </w:p>
          <w:p w14:paraId="359EDF7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val="0"/>
                <w:bCs w:val="0"/>
                <w:sz w:val="20"/>
                <w:szCs w:val="20"/>
              </w:rPr>
            </w:pPr>
            <w:r>
              <w:rPr>
                <w:rFonts w:hint="default"/>
                <w:b w:val="0"/>
                <w:bCs w:val="0"/>
                <w:sz w:val="20"/>
                <w:szCs w:val="20"/>
              </w:rPr>
              <w:t>10,000 m</w:t>
            </w:r>
          </w:p>
        </w:tc>
        <w:tc>
          <w:tcPr>
            <w:tcW w:w="548" w:type="dxa"/>
            <w:vMerge w:val="restart"/>
            <w:noWrap w:val="0"/>
            <w:vAlign w:val="center"/>
          </w:tcPr>
          <w:p w14:paraId="7DE7CB8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val="0"/>
                <w:bCs w:val="0"/>
                <w:sz w:val="20"/>
                <w:szCs w:val="20"/>
              </w:rPr>
            </w:pPr>
            <w:r>
              <w:rPr>
                <w:rFonts w:hint="default"/>
                <w:b w:val="0"/>
                <w:bCs w:val="0"/>
                <w:sz w:val="20"/>
                <w:szCs w:val="20"/>
              </w:rPr>
              <w:t>Leaka</w:t>
            </w:r>
            <w:r>
              <w:rPr>
                <w:rFonts w:hint="eastAsia" w:eastAsia="宋体"/>
                <w:b w:val="0"/>
                <w:bCs w:val="0"/>
                <w:sz w:val="20"/>
                <w:szCs w:val="20"/>
                <w:lang w:val="en-US" w:eastAsia="zh-CN"/>
              </w:rPr>
              <w:t>nd</w:t>
            </w:r>
            <w:r>
              <w:rPr>
                <w:rFonts w:hint="default"/>
                <w:b w:val="0"/>
                <w:bCs w:val="0"/>
                <w:sz w:val="20"/>
                <w:szCs w:val="20"/>
              </w:rPr>
              <w:t xml:space="preserve"> Loss Water Volume</w:t>
            </w:r>
          </w:p>
          <w:p w14:paraId="546338D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val="0"/>
                <w:bCs w:val="0"/>
                <w:sz w:val="20"/>
                <w:szCs w:val="20"/>
              </w:rPr>
            </w:pPr>
            <w:r>
              <w:rPr>
                <w:rFonts w:hint="default"/>
                <w:b w:val="0"/>
                <w:bCs w:val="0"/>
                <w:sz w:val="20"/>
                <w:szCs w:val="20"/>
              </w:rPr>
              <w:t>10,000 m</w:t>
            </w:r>
          </w:p>
        </w:tc>
        <w:tc>
          <w:tcPr>
            <w:tcW w:w="565" w:type="dxa"/>
            <w:vMerge w:val="restart"/>
            <w:noWrap w:val="0"/>
            <w:vAlign w:val="center"/>
          </w:tcPr>
          <w:p w14:paraId="65CAE04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val="0"/>
                <w:bCs w:val="0"/>
                <w:sz w:val="20"/>
                <w:szCs w:val="20"/>
              </w:rPr>
            </w:pPr>
            <w:r>
              <w:rPr>
                <w:rFonts w:hint="default"/>
                <w:b w:val="0"/>
                <w:bCs w:val="0"/>
                <w:sz w:val="20"/>
                <w:szCs w:val="20"/>
              </w:rPr>
              <w:t>Water Consumption Volume</w:t>
            </w:r>
          </w:p>
          <w:p w14:paraId="125CF12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val="0"/>
                <w:bCs w:val="0"/>
                <w:sz w:val="20"/>
                <w:szCs w:val="20"/>
              </w:rPr>
            </w:pPr>
            <w:r>
              <w:rPr>
                <w:rFonts w:hint="default"/>
                <w:b w:val="0"/>
                <w:bCs w:val="0"/>
                <w:sz w:val="20"/>
                <w:szCs w:val="20"/>
              </w:rPr>
              <w:t>10,000 m</w:t>
            </w:r>
          </w:p>
        </w:tc>
        <w:tc>
          <w:tcPr>
            <w:tcW w:w="534" w:type="dxa"/>
            <w:vMerge w:val="restart"/>
            <w:noWrap w:val="0"/>
            <w:vAlign w:val="center"/>
          </w:tcPr>
          <w:p w14:paraId="1C8D8C4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val="0"/>
                <w:bCs w:val="0"/>
                <w:sz w:val="20"/>
                <w:szCs w:val="20"/>
              </w:rPr>
            </w:pPr>
            <w:r>
              <w:rPr>
                <w:rFonts w:hint="default"/>
                <w:b w:val="0"/>
                <w:bCs w:val="0"/>
                <w:sz w:val="20"/>
                <w:szCs w:val="20"/>
              </w:rPr>
              <w:t>Water Intake per Unit of Product</w:t>
            </w:r>
          </w:p>
          <w:p w14:paraId="2B79C16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val="0"/>
                <w:bCs w:val="0"/>
                <w:sz w:val="20"/>
                <w:szCs w:val="20"/>
              </w:rPr>
            </w:pPr>
            <w:r>
              <w:rPr>
                <w:rFonts w:hint="default"/>
                <w:b w:val="0"/>
                <w:bCs w:val="0"/>
                <w:sz w:val="20"/>
                <w:szCs w:val="20"/>
              </w:rPr>
              <w:t>10,000 m</w:t>
            </w:r>
          </w:p>
        </w:tc>
        <w:tc>
          <w:tcPr>
            <w:tcW w:w="548" w:type="dxa"/>
            <w:vMerge w:val="restart"/>
            <w:noWrap w:val="0"/>
            <w:vAlign w:val="center"/>
          </w:tcPr>
          <w:p w14:paraId="15810B5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val="0"/>
                <w:bCs w:val="0"/>
                <w:sz w:val="20"/>
                <w:szCs w:val="20"/>
              </w:rPr>
            </w:pPr>
            <w:r>
              <w:rPr>
                <w:rFonts w:hint="eastAsia" w:eastAsia="宋体"/>
                <w:b w:val="0"/>
                <w:bCs w:val="0"/>
                <w:sz w:val="20"/>
                <w:szCs w:val="20"/>
                <w:lang w:val="en-US" w:eastAsia="zh-CN"/>
              </w:rPr>
              <w:t>Recycled</w:t>
            </w:r>
            <w:r>
              <w:rPr>
                <w:rFonts w:hint="default"/>
                <w:b w:val="0"/>
                <w:bCs w:val="0"/>
                <w:sz w:val="20"/>
                <w:szCs w:val="20"/>
              </w:rPr>
              <w:t xml:space="preserve"> Rate</w:t>
            </w:r>
          </w:p>
          <w:p w14:paraId="52E6567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val="0"/>
                <w:bCs w:val="0"/>
                <w:sz w:val="20"/>
                <w:szCs w:val="20"/>
              </w:rPr>
            </w:pPr>
            <w:r>
              <w:rPr>
                <w:rFonts w:hint="default"/>
                <w:b w:val="0"/>
                <w:bCs w:val="0"/>
                <w:sz w:val="20"/>
                <w:szCs w:val="20"/>
              </w:rPr>
              <w:t>%</w:t>
            </w:r>
          </w:p>
        </w:tc>
        <w:tc>
          <w:tcPr>
            <w:tcW w:w="548" w:type="dxa"/>
            <w:vMerge w:val="restart"/>
            <w:noWrap w:val="0"/>
            <w:vAlign w:val="center"/>
          </w:tcPr>
          <w:p w14:paraId="5F35722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eastAsia="宋体"/>
                <w:b w:val="0"/>
                <w:bCs w:val="0"/>
                <w:sz w:val="20"/>
                <w:szCs w:val="20"/>
                <w:lang w:eastAsia="zh-CN"/>
              </w:rPr>
            </w:pPr>
            <w:r>
              <w:rPr>
                <w:rFonts w:hint="default"/>
                <w:b w:val="0"/>
                <w:bCs w:val="0"/>
                <w:sz w:val="20"/>
                <w:szCs w:val="20"/>
              </w:rPr>
              <w:t xml:space="preserve">Direct Cooling Water </w:t>
            </w:r>
            <w:r>
              <w:rPr>
                <w:rFonts w:hint="eastAsia" w:eastAsia="宋体"/>
                <w:b w:val="0"/>
                <w:bCs w:val="0"/>
                <w:sz w:val="20"/>
                <w:szCs w:val="20"/>
                <w:lang w:eastAsia="zh-CN"/>
              </w:rPr>
              <w:t>Circulating Rate</w:t>
            </w:r>
          </w:p>
          <w:p w14:paraId="38B4727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val="0"/>
                <w:bCs w:val="0"/>
                <w:sz w:val="20"/>
                <w:szCs w:val="20"/>
              </w:rPr>
            </w:pPr>
            <w:r>
              <w:rPr>
                <w:rFonts w:hint="default"/>
                <w:b w:val="0"/>
                <w:bCs w:val="0"/>
                <w:sz w:val="20"/>
                <w:szCs w:val="20"/>
              </w:rPr>
              <w:t>%</w:t>
            </w:r>
          </w:p>
        </w:tc>
        <w:tc>
          <w:tcPr>
            <w:tcW w:w="548" w:type="dxa"/>
            <w:vMerge w:val="restart"/>
            <w:noWrap w:val="0"/>
            <w:vAlign w:val="center"/>
          </w:tcPr>
          <w:p w14:paraId="222AF3D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eastAsia="宋体"/>
                <w:b w:val="0"/>
                <w:bCs w:val="0"/>
                <w:sz w:val="20"/>
                <w:szCs w:val="20"/>
                <w:lang w:eastAsia="zh-CN"/>
              </w:rPr>
            </w:pPr>
            <w:r>
              <w:rPr>
                <w:rFonts w:hint="default"/>
                <w:b w:val="0"/>
                <w:bCs w:val="0"/>
                <w:sz w:val="20"/>
                <w:szCs w:val="20"/>
              </w:rPr>
              <w:t xml:space="preserve">Indirect Cooling Water </w:t>
            </w:r>
            <w:r>
              <w:rPr>
                <w:rFonts w:hint="eastAsia" w:eastAsia="宋体"/>
                <w:b w:val="0"/>
                <w:bCs w:val="0"/>
                <w:sz w:val="20"/>
                <w:szCs w:val="20"/>
                <w:lang w:eastAsia="zh-CN"/>
              </w:rPr>
              <w:t>Circulating Rate</w:t>
            </w:r>
          </w:p>
          <w:p w14:paraId="1B60330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val="0"/>
                <w:bCs w:val="0"/>
                <w:sz w:val="20"/>
                <w:szCs w:val="20"/>
              </w:rPr>
            </w:pPr>
            <w:r>
              <w:rPr>
                <w:rFonts w:hint="default"/>
                <w:b w:val="0"/>
                <w:bCs w:val="0"/>
                <w:sz w:val="20"/>
                <w:szCs w:val="20"/>
              </w:rPr>
              <w:t>%</w:t>
            </w:r>
          </w:p>
        </w:tc>
        <w:tc>
          <w:tcPr>
            <w:tcW w:w="548" w:type="dxa"/>
            <w:vMerge w:val="restart"/>
            <w:noWrap w:val="0"/>
            <w:vAlign w:val="center"/>
          </w:tcPr>
          <w:p w14:paraId="042CD43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eastAsia="宋体"/>
                <w:b w:val="0"/>
                <w:bCs w:val="0"/>
                <w:sz w:val="20"/>
                <w:szCs w:val="20"/>
                <w:lang w:eastAsia="zh-CN"/>
              </w:rPr>
            </w:pPr>
            <w:r>
              <w:rPr>
                <w:rFonts w:hint="default"/>
                <w:b w:val="0"/>
                <w:bCs w:val="0"/>
                <w:sz w:val="20"/>
                <w:szCs w:val="20"/>
              </w:rPr>
              <w:t xml:space="preserve">Steam Condensate </w:t>
            </w:r>
            <w:r>
              <w:rPr>
                <w:rFonts w:hint="eastAsia" w:eastAsia="宋体"/>
                <w:b w:val="0"/>
                <w:bCs w:val="0"/>
                <w:sz w:val="20"/>
                <w:szCs w:val="20"/>
                <w:lang w:eastAsia="zh-CN"/>
              </w:rPr>
              <w:t>Reused Rate</w:t>
            </w:r>
          </w:p>
          <w:p w14:paraId="5D45C40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val="0"/>
                <w:bCs w:val="0"/>
                <w:sz w:val="20"/>
                <w:szCs w:val="20"/>
              </w:rPr>
            </w:pPr>
            <w:r>
              <w:rPr>
                <w:rFonts w:hint="default"/>
                <w:b w:val="0"/>
                <w:bCs w:val="0"/>
                <w:sz w:val="20"/>
                <w:szCs w:val="20"/>
              </w:rPr>
              <w:t>%</w:t>
            </w:r>
          </w:p>
        </w:tc>
        <w:tc>
          <w:tcPr>
            <w:tcW w:w="548" w:type="dxa"/>
            <w:vMerge w:val="restart"/>
            <w:noWrap w:val="0"/>
            <w:vAlign w:val="center"/>
          </w:tcPr>
          <w:p w14:paraId="47FEFD1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eastAsia="宋体"/>
                <w:b w:val="0"/>
                <w:bCs w:val="0"/>
                <w:sz w:val="20"/>
                <w:szCs w:val="20"/>
                <w:lang w:eastAsia="zh-CN"/>
              </w:rPr>
            </w:pPr>
            <w:r>
              <w:rPr>
                <w:rFonts w:hint="default"/>
                <w:b w:val="0"/>
                <w:bCs w:val="0"/>
                <w:sz w:val="20"/>
                <w:szCs w:val="20"/>
              </w:rPr>
              <w:t xml:space="preserve">Wastewater </w:t>
            </w:r>
            <w:r>
              <w:rPr>
                <w:rFonts w:hint="eastAsia" w:eastAsia="宋体"/>
                <w:b w:val="0"/>
                <w:bCs w:val="0"/>
                <w:sz w:val="20"/>
                <w:szCs w:val="20"/>
                <w:lang w:eastAsia="zh-CN"/>
              </w:rPr>
              <w:t>Reused Rate</w:t>
            </w:r>
          </w:p>
          <w:p w14:paraId="3C0027F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val="0"/>
                <w:bCs w:val="0"/>
                <w:sz w:val="20"/>
                <w:szCs w:val="20"/>
              </w:rPr>
            </w:pPr>
            <w:r>
              <w:rPr>
                <w:rFonts w:hint="default"/>
                <w:b w:val="0"/>
                <w:bCs w:val="0"/>
                <w:sz w:val="20"/>
                <w:szCs w:val="20"/>
              </w:rPr>
              <w:t>%</w:t>
            </w:r>
          </w:p>
        </w:tc>
        <w:tc>
          <w:tcPr>
            <w:tcW w:w="562" w:type="dxa"/>
            <w:vMerge w:val="restart"/>
            <w:noWrap w:val="0"/>
            <w:vAlign w:val="center"/>
          </w:tcPr>
          <w:p w14:paraId="410404F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val="0"/>
                <w:bCs w:val="0"/>
                <w:sz w:val="20"/>
                <w:szCs w:val="20"/>
              </w:rPr>
            </w:pPr>
            <w:r>
              <w:rPr>
                <w:rFonts w:hint="default"/>
                <w:b w:val="0"/>
                <w:bCs w:val="0"/>
                <w:sz w:val="20"/>
                <w:szCs w:val="20"/>
              </w:rPr>
              <w:t>Leakage Rate</w:t>
            </w:r>
          </w:p>
          <w:p w14:paraId="4D08C7B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val="0"/>
                <w:bCs w:val="0"/>
                <w:sz w:val="20"/>
                <w:szCs w:val="20"/>
              </w:rPr>
            </w:pPr>
            <w:r>
              <w:rPr>
                <w:rFonts w:hint="default"/>
                <w:b w:val="0"/>
                <w:bCs w:val="0"/>
                <w:sz w:val="20"/>
                <w:szCs w:val="20"/>
              </w:rPr>
              <w:t>%</w:t>
            </w:r>
          </w:p>
        </w:tc>
        <w:tc>
          <w:tcPr>
            <w:tcW w:w="562" w:type="dxa"/>
            <w:vMerge w:val="restart"/>
            <w:noWrap w:val="0"/>
            <w:vAlign w:val="center"/>
          </w:tcPr>
          <w:p w14:paraId="46ACBFD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val="0"/>
                <w:bCs w:val="0"/>
                <w:sz w:val="20"/>
                <w:szCs w:val="20"/>
              </w:rPr>
            </w:pPr>
            <w:r>
              <w:rPr>
                <w:rFonts w:hint="default"/>
                <w:b w:val="0"/>
                <w:bCs w:val="0"/>
                <w:sz w:val="20"/>
                <w:szCs w:val="20"/>
              </w:rPr>
              <w:t>Compliance Discharge Rate</w:t>
            </w:r>
          </w:p>
          <w:p w14:paraId="7B4D2FD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val="0"/>
                <w:bCs w:val="0"/>
                <w:sz w:val="20"/>
                <w:szCs w:val="20"/>
              </w:rPr>
            </w:pPr>
            <w:r>
              <w:rPr>
                <w:rFonts w:hint="default"/>
                <w:b w:val="0"/>
                <w:bCs w:val="0"/>
                <w:sz w:val="20"/>
                <w:szCs w:val="20"/>
              </w:rPr>
              <w:t>%</w:t>
            </w:r>
          </w:p>
        </w:tc>
        <w:tc>
          <w:tcPr>
            <w:tcW w:w="545" w:type="dxa"/>
            <w:vMerge w:val="restart"/>
            <w:noWrap w:val="0"/>
            <w:vAlign w:val="center"/>
          </w:tcPr>
          <w:p w14:paraId="2DD0F38A">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val="0"/>
                <w:bCs w:val="0"/>
                <w:sz w:val="20"/>
                <w:szCs w:val="20"/>
              </w:rPr>
            </w:pPr>
            <w:r>
              <w:rPr>
                <w:rFonts w:hint="default"/>
                <w:b w:val="0"/>
                <w:bCs w:val="0"/>
                <w:sz w:val="20"/>
                <w:szCs w:val="20"/>
              </w:rPr>
              <w:t>Unconventional Water Replacement Rate</w:t>
            </w:r>
          </w:p>
          <w:p w14:paraId="20932A0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val="0"/>
                <w:bCs w:val="0"/>
                <w:sz w:val="20"/>
                <w:szCs w:val="20"/>
              </w:rPr>
            </w:pPr>
            <w:r>
              <w:rPr>
                <w:rFonts w:hint="default"/>
                <w:b w:val="0"/>
                <w:bCs w:val="0"/>
                <w:sz w:val="20"/>
                <w:szCs w:val="20"/>
              </w:rPr>
              <w:t>%</w:t>
            </w:r>
          </w:p>
        </w:tc>
        <w:tc>
          <w:tcPr>
            <w:tcW w:w="1065" w:type="dxa"/>
            <w:vMerge w:val="restart"/>
            <w:noWrap w:val="0"/>
            <w:vAlign w:val="center"/>
          </w:tcPr>
          <w:p w14:paraId="69EBE71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b w:val="0"/>
                <w:bCs w:val="0"/>
                <w:sz w:val="20"/>
                <w:szCs w:val="20"/>
              </w:rPr>
            </w:pPr>
            <w:r>
              <w:rPr>
                <w:rFonts w:hint="default"/>
                <w:b w:val="0"/>
                <w:bCs w:val="0"/>
                <w:sz w:val="20"/>
                <w:szCs w:val="20"/>
              </w:rPr>
              <w:t>Other</w:t>
            </w:r>
          </w:p>
        </w:tc>
      </w:tr>
      <w:tr w14:paraId="6FD68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12" w:hRule="atLeast"/>
          <w:jc w:val="center"/>
        </w:trPr>
        <w:tc>
          <w:tcPr>
            <w:tcW w:w="783" w:type="dxa"/>
            <w:vMerge w:val="continue"/>
            <w:noWrap w:val="0"/>
            <w:vAlign w:val="center"/>
          </w:tcPr>
          <w:p w14:paraId="5288087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val="0"/>
                <w:sz w:val="20"/>
                <w:szCs w:val="20"/>
              </w:rPr>
            </w:pPr>
          </w:p>
        </w:tc>
        <w:tc>
          <w:tcPr>
            <w:tcW w:w="547" w:type="dxa"/>
            <w:noWrap w:val="0"/>
            <w:vAlign w:val="center"/>
          </w:tcPr>
          <w:p w14:paraId="1DCBDA8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8" w:type="dxa"/>
            <w:noWrap w:val="0"/>
            <w:vAlign w:val="center"/>
          </w:tcPr>
          <w:p w14:paraId="324458F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8" w:type="dxa"/>
            <w:noWrap w:val="0"/>
            <w:vAlign w:val="center"/>
          </w:tcPr>
          <w:p w14:paraId="32C5D86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8" w:type="dxa"/>
            <w:vMerge w:val="continue"/>
            <w:noWrap w:val="0"/>
            <w:vAlign w:val="center"/>
          </w:tcPr>
          <w:p w14:paraId="0E1B5A7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8" w:type="dxa"/>
            <w:vMerge w:val="continue"/>
            <w:noWrap w:val="0"/>
            <w:vAlign w:val="center"/>
          </w:tcPr>
          <w:p w14:paraId="2120D5C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8" w:type="dxa"/>
            <w:vMerge w:val="continue"/>
            <w:noWrap w:val="0"/>
            <w:vAlign w:val="center"/>
          </w:tcPr>
          <w:p w14:paraId="2F7374AA">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8" w:type="dxa"/>
            <w:vMerge w:val="continue"/>
            <w:noWrap w:val="0"/>
            <w:vAlign w:val="center"/>
          </w:tcPr>
          <w:p w14:paraId="2A6B0D3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8" w:type="dxa"/>
            <w:vMerge w:val="continue"/>
            <w:noWrap w:val="0"/>
            <w:vAlign w:val="center"/>
          </w:tcPr>
          <w:p w14:paraId="072C325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62" w:type="dxa"/>
            <w:vMerge w:val="continue"/>
            <w:noWrap w:val="0"/>
            <w:vAlign w:val="center"/>
          </w:tcPr>
          <w:p w14:paraId="7BEC4565">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8" w:type="dxa"/>
            <w:vMerge w:val="continue"/>
            <w:noWrap w:val="0"/>
            <w:vAlign w:val="center"/>
          </w:tcPr>
          <w:p w14:paraId="1B188DB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8" w:type="dxa"/>
            <w:vMerge w:val="continue"/>
            <w:noWrap w:val="0"/>
            <w:vAlign w:val="center"/>
          </w:tcPr>
          <w:p w14:paraId="6BD61B5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65" w:type="dxa"/>
            <w:vMerge w:val="continue"/>
            <w:noWrap w:val="0"/>
            <w:vAlign w:val="center"/>
          </w:tcPr>
          <w:p w14:paraId="3EA8E83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34" w:type="dxa"/>
            <w:vMerge w:val="continue"/>
            <w:noWrap w:val="0"/>
            <w:vAlign w:val="center"/>
          </w:tcPr>
          <w:p w14:paraId="4F3250C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8" w:type="dxa"/>
            <w:vMerge w:val="continue"/>
            <w:noWrap w:val="0"/>
            <w:vAlign w:val="center"/>
          </w:tcPr>
          <w:p w14:paraId="255F1215">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8" w:type="dxa"/>
            <w:vMerge w:val="continue"/>
            <w:noWrap w:val="0"/>
            <w:vAlign w:val="center"/>
          </w:tcPr>
          <w:p w14:paraId="3413E4F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8" w:type="dxa"/>
            <w:vMerge w:val="continue"/>
            <w:noWrap w:val="0"/>
            <w:vAlign w:val="center"/>
          </w:tcPr>
          <w:p w14:paraId="7129327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8" w:type="dxa"/>
            <w:vMerge w:val="continue"/>
            <w:noWrap w:val="0"/>
            <w:vAlign w:val="center"/>
          </w:tcPr>
          <w:p w14:paraId="5FAFA5B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8" w:type="dxa"/>
            <w:vMerge w:val="continue"/>
            <w:noWrap w:val="0"/>
            <w:vAlign w:val="center"/>
          </w:tcPr>
          <w:p w14:paraId="3112103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62" w:type="dxa"/>
            <w:vMerge w:val="continue"/>
            <w:noWrap w:val="0"/>
            <w:vAlign w:val="center"/>
          </w:tcPr>
          <w:p w14:paraId="70D1E31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62" w:type="dxa"/>
            <w:vMerge w:val="continue"/>
            <w:noWrap w:val="0"/>
            <w:vAlign w:val="center"/>
          </w:tcPr>
          <w:p w14:paraId="0F61525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5" w:type="dxa"/>
            <w:vMerge w:val="continue"/>
            <w:noWrap w:val="0"/>
            <w:vAlign w:val="center"/>
          </w:tcPr>
          <w:p w14:paraId="4DC8567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1065" w:type="dxa"/>
            <w:vMerge w:val="continue"/>
            <w:noWrap w:val="0"/>
            <w:vAlign w:val="center"/>
          </w:tcPr>
          <w:p w14:paraId="2440FB65">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r>
      <w:tr w14:paraId="12D02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83" w:type="dxa"/>
            <w:noWrap w:val="0"/>
            <w:vAlign w:val="center"/>
          </w:tcPr>
          <w:p w14:paraId="025BA06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7" w:type="dxa"/>
            <w:noWrap w:val="0"/>
            <w:vAlign w:val="center"/>
          </w:tcPr>
          <w:p w14:paraId="7E3A058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02F185E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5B155A3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6448272A">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23A2E5F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4607319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2C54DFBA">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0240532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62" w:type="dxa"/>
            <w:noWrap w:val="0"/>
            <w:vAlign w:val="center"/>
          </w:tcPr>
          <w:p w14:paraId="7290E78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5401B9F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38C3123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65" w:type="dxa"/>
            <w:noWrap w:val="0"/>
            <w:vAlign w:val="center"/>
          </w:tcPr>
          <w:p w14:paraId="15FD13DA">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34" w:type="dxa"/>
            <w:noWrap w:val="0"/>
            <w:vAlign w:val="center"/>
          </w:tcPr>
          <w:p w14:paraId="5E2BC86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6FB2B88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56D08C8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59E75B6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0412184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078BB7FA">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62" w:type="dxa"/>
            <w:noWrap w:val="0"/>
            <w:vAlign w:val="center"/>
          </w:tcPr>
          <w:p w14:paraId="4A1B4BF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62" w:type="dxa"/>
            <w:noWrap w:val="0"/>
            <w:vAlign w:val="center"/>
          </w:tcPr>
          <w:p w14:paraId="53B719DA">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5" w:type="dxa"/>
            <w:noWrap w:val="0"/>
            <w:vAlign w:val="center"/>
          </w:tcPr>
          <w:p w14:paraId="05619B1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1065" w:type="dxa"/>
            <w:noWrap w:val="0"/>
            <w:vAlign w:val="center"/>
          </w:tcPr>
          <w:p w14:paraId="33B14E0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r>
      <w:tr w14:paraId="6F4B4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83" w:type="dxa"/>
            <w:noWrap w:val="0"/>
            <w:vAlign w:val="center"/>
          </w:tcPr>
          <w:p w14:paraId="6A35715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7" w:type="dxa"/>
            <w:noWrap w:val="0"/>
            <w:vAlign w:val="center"/>
          </w:tcPr>
          <w:p w14:paraId="5FD8732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20A48FE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3391957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4A80580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06F835D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5AD957F5">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1767F9D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7C819D5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62" w:type="dxa"/>
            <w:noWrap w:val="0"/>
            <w:vAlign w:val="center"/>
          </w:tcPr>
          <w:p w14:paraId="5EC2F46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091B716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1A69FCB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65" w:type="dxa"/>
            <w:noWrap w:val="0"/>
            <w:vAlign w:val="center"/>
          </w:tcPr>
          <w:p w14:paraId="0AE31D65">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34" w:type="dxa"/>
            <w:noWrap w:val="0"/>
            <w:vAlign w:val="center"/>
          </w:tcPr>
          <w:p w14:paraId="1EEE33A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769B0DF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1A03B9E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58281B2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5776AA95">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790EA57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62" w:type="dxa"/>
            <w:noWrap w:val="0"/>
            <w:vAlign w:val="center"/>
          </w:tcPr>
          <w:p w14:paraId="4D740CF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62" w:type="dxa"/>
            <w:noWrap w:val="0"/>
            <w:vAlign w:val="center"/>
          </w:tcPr>
          <w:p w14:paraId="0C3245B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5" w:type="dxa"/>
            <w:noWrap w:val="0"/>
            <w:vAlign w:val="center"/>
          </w:tcPr>
          <w:p w14:paraId="114BDB5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1065" w:type="dxa"/>
            <w:noWrap w:val="0"/>
            <w:vAlign w:val="center"/>
          </w:tcPr>
          <w:p w14:paraId="50BD175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r>
      <w:tr w14:paraId="4C41E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83" w:type="dxa"/>
            <w:noWrap w:val="0"/>
            <w:vAlign w:val="center"/>
          </w:tcPr>
          <w:p w14:paraId="55162745">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7" w:type="dxa"/>
            <w:noWrap w:val="0"/>
            <w:vAlign w:val="center"/>
          </w:tcPr>
          <w:p w14:paraId="46593AD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3012F35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41D6732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773B250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66CA354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42F0008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465483A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03D1F26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62" w:type="dxa"/>
            <w:noWrap w:val="0"/>
            <w:vAlign w:val="center"/>
          </w:tcPr>
          <w:p w14:paraId="0EF4758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3A2F0C1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090E0BC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65" w:type="dxa"/>
            <w:noWrap w:val="0"/>
            <w:vAlign w:val="center"/>
          </w:tcPr>
          <w:p w14:paraId="697CECC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34" w:type="dxa"/>
            <w:noWrap w:val="0"/>
            <w:vAlign w:val="center"/>
          </w:tcPr>
          <w:p w14:paraId="5D5E535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213D964A">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28D5C36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48CE006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7276D05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4430C22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62" w:type="dxa"/>
            <w:noWrap w:val="0"/>
            <w:vAlign w:val="center"/>
          </w:tcPr>
          <w:p w14:paraId="58E47935">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62" w:type="dxa"/>
            <w:noWrap w:val="0"/>
            <w:vAlign w:val="center"/>
          </w:tcPr>
          <w:p w14:paraId="64EB2F5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5" w:type="dxa"/>
            <w:noWrap w:val="0"/>
            <w:vAlign w:val="center"/>
          </w:tcPr>
          <w:p w14:paraId="3C6D97F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1065" w:type="dxa"/>
            <w:noWrap w:val="0"/>
            <w:vAlign w:val="center"/>
          </w:tcPr>
          <w:p w14:paraId="06A4719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r>
      <w:tr w14:paraId="19E79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83" w:type="dxa"/>
            <w:noWrap w:val="0"/>
            <w:vAlign w:val="center"/>
          </w:tcPr>
          <w:p w14:paraId="1FD76C2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7" w:type="dxa"/>
            <w:noWrap w:val="0"/>
            <w:vAlign w:val="center"/>
          </w:tcPr>
          <w:p w14:paraId="3216773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8" w:type="dxa"/>
            <w:noWrap w:val="0"/>
            <w:vAlign w:val="center"/>
          </w:tcPr>
          <w:p w14:paraId="4B81DE8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8" w:type="dxa"/>
            <w:noWrap w:val="0"/>
            <w:vAlign w:val="center"/>
          </w:tcPr>
          <w:p w14:paraId="68982DF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8" w:type="dxa"/>
            <w:noWrap w:val="0"/>
            <w:vAlign w:val="center"/>
          </w:tcPr>
          <w:p w14:paraId="7A0AC6C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8" w:type="dxa"/>
            <w:noWrap w:val="0"/>
            <w:vAlign w:val="center"/>
          </w:tcPr>
          <w:p w14:paraId="437D311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8" w:type="dxa"/>
            <w:noWrap w:val="0"/>
            <w:vAlign w:val="center"/>
          </w:tcPr>
          <w:p w14:paraId="06C7260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8" w:type="dxa"/>
            <w:noWrap w:val="0"/>
            <w:vAlign w:val="center"/>
          </w:tcPr>
          <w:p w14:paraId="7730DC6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8" w:type="dxa"/>
            <w:noWrap w:val="0"/>
            <w:vAlign w:val="center"/>
          </w:tcPr>
          <w:p w14:paraId="287FAEE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62" w:type="dxa"/>
            <w:noWrap w:val="0"/>
            <w:vAlign w:val="center"/>
          </w:tcPr>
          <w:p w14:paraId="298C638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8" w:type="dxa"/>
            <w:noWrap w:val="0"/>
            <w:vAlign w:val="center"/>
          </w:tcPr>
          <w:p w14:paraId="1EFD7D6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8" w:type="dxa"/>
            <w:noWrap w:val="0"/>
            <w:vAlign w:val="center"/>
          </w:tcPr>
          <w:p w14:paraId="565289A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65" w:type="dxa"/>
            <w:noWrap w:val="0"/>
            <w:vAlign w:val="center"/>
          </w:tcPr>
          <w:p w14:paraId="4B5B02C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34" w:type="dxa"/>
            <w:noWrap w:val="0"/>
            <w:vAlign w:val="center"/>
          </w:tcPr>
          <w:p w14:paraId="29B81D65">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8" w:type="dxa"/>
            <w:noWrap w:val="0"/>
            <w:vAlign w:val="center"/>
          </w:tcPr>
          <w:p w14:paraId="50FA514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8" w:type="dxa"/>
            <w:noWrap w:val="0"/>
            <w:vAlign w:val="center"/>
          </w:tcPr>
          <w:p w14:paraId="7072151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8" w:type="dxa"/>
            <w:noWrap w:val="0"/>
            <w:vAlign w:val="center"/>
          </w:tcPr>
          <w:p w14:paraId="0F1920AA">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8" w:type="dxa"/>
            <w:noWrap w:val="0"/>
            <w:vAlign w:val="center"/>
          </w:tcPr>
          <w:p w14:paraId="55D94C4A">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8" w:type="dxa"/>
            <w:noWrap w:val="0"/>
            <w:vAlign w:val="center"/>
          </w:tcPr>
          <w:p w14:paraId="27102C8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62" w:type="dxa"/>
            <w:noWrap w:val="0"/>
            <w:vAlign w:val="center"/>
          </w:tcPr>
          <w:p w14:paraId="5847806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62" w:type="dxa"/>
            <w:noWrap w:val="0"/>
            <w:vAlign w:val="center"/>
          </w:tcPr>
          <w:p w14:paraId="4323547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5" w:type="dxa"/>
            <w:noWrap w:val="0"/>
            <w:vAlign w:val="center"/>
          </w:tcPr>
          <w:p w14:paraId="74A39B3A">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1065" w:type="dxa"/>
            <w:noWrap w:val="0"/>
            <w:vAlign w:val="center"/>
          </w:tcPr>
          <w:p w14:paraId="7EABDDE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r>
      <w:tr w14:paraId="7C802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83" w:type="dxa"/>
            <w:noWrap w:val="0"/>
            <w:vAlign w:val="center"/>
          </w:tcPr>
          <w:p w14:paraId="37A414E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7" w:type="dxa"/>
            <w:noWrap w:val="0"/>
            <w:vAlign w:val="center"/>
          </w:tcPr>
          <w:p w14:paraId="110E410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8" w:type="dxa"/>
            <w:noWrap w:val="0"/>
            <w:vAlign w:val="center"/>
          </w:tcPr>
          <w:p w14:paraId="1EA1195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8" w:type="dxa"/>
            <w:noWrap w:val="0"/>
            <w:vAlign w:val="center"/>
          </w:tcPr>
          <w:p w14:paraId="47077BE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8" w:type="dxa"/>
            <w:noWrap w:val="0"/>
            <w:vAlign w:val="center"/>
          </w:tcPr>
          <w:p w14:paraId="336A378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8" w:type="dxa"/>
            <w:noWrap w:val="0"/>
            <w:vAlign w:val="center"/>
          </w:tcPr>
          <w:p w14:paraId="70D8ED0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8" w:type="dxa"/>
            <w:noWrap w:val="0"/>
            <w:vAlign w:val="center"/>
          </w:tcPr>
          <w:p w14:paraId="7ED77E9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8" w:type="dxa"/>
            <w:noWrap w:val="0"/>
            <w:vAlign w:val="center"/>
          </w:tcPr>
          <w:p w14:paraId="160B119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8" w:type="dxa"/>
            <w:noWrap w:val="0"/>
            <w:vAlign w:val="center"/>
          </w:tcPr>
          <w:p w14:paraId="15D9470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62" w:type="dxa"/>
            <w:noWrap w:val="0"/>
            <w:vAlign w:val="center"/>
          </w:tcPr>
          <w:p w14:paraId="0600F64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8" w:type="dxa"/>
            <w:noWrap w:val="0"/>
            <w:vAlign w:val="center"/>
          </w:tcPr>
          <w:p w14:paraId="752C99B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8" w:type="dxa"/>
            <w:noWrap w:val="0"/>
            <w:vAlign w:val="center"/>
          </w:tcPr>
          <w:p w14:paraId="6DD3999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65" w:type="dxa"/>
            <w:noWrap w:val="0"/>
            <w:vAlign w:val="center"/>
          </w:tcPr>
          <w:p w14:paraId="25F9BACA">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34" w:type="dxa"/>
            <w:noWrap w:val="0"/>
            <w:vAlign w:val="center"/>
          </w:tcPr>
          <w:p w14:paraId="4C05CE1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8" w:type="dxa"/>
            <w:noWrap w:val="0"/>
            <w:vAlign w:val="center"/>
          </w:tcPr>
          <w:p w14:paraId="70868BD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8" w:type="dxa"/>
            <w:noWrap w:val="0"/>
            <w:vAlign w:val="center"/>
          </w:tcPr>
          <w:p w14:paraId="665AADEA">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8" w:type="dxa"/>
            <w:noWrap w:val="0"/>
            <w:vAlign w:val="center"/>
          </w:tcPr>
          <w:p w14:paraId="7BD17A8A">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8" w:type="dxa"/>
            <w:noWrap w:val="0"/>
            <w:vAlign w:val="center"/>
          </w:tcPr>
          <w:p w14:paraId="0957619A">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8" w:type="dxa"/>
            <w:noWrap w:val="0"/>
            <w:vAlign w:val="center"/>
          </w:tcPr>
          <w:p w14:paraId="52BB4FC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62" w:type="dxa"/>
            <w:noWrap w:val="0"/>
            <w:vAlign w:val="center"/>
          </w:tcPr>
          <w:p w14:paraId="2AC74F7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62" w:type="dxa"/>
            <w:noWrap w:val="0"/>
            <w:vAlign w:val="center"/>
          </w:tcPr>
          <w:p w14:paraId="0DD5529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545" w:type="dxa"/>
            <w:noWrap w:val="0"/>
            <w:vAlign w:val="center"/>
          </w:tcPr>
          <w:p w14:paraId="141BA75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c>
          <w:tcPr>
            <w:tcW w:w="1065" w:type="dxa"/>
            <w:noWrap w:val="0"/>
            <w:vAlign w:val="center"/>
          </w:tcPr>
          <w:p w14:paraId="5F6AA8D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r>
      <w:tr w14:paraId="59EB0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83" w:type="dxa"/>
            <w:noWrap w:val="0"/>
            <w:vAlign w:val="center"/>
          </w:tcPr>
          <w:p w14:paraId="5301FC4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7" w:type="dxa"/>
            <w:noWrap w:val="0"/>
            <w:vAlign w:val="center"/>
          </w:tcPr>
          <w:p w14:paraId="7F7F7165">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194F382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4FC82E0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7FC2EA5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537B960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1EF4671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3D2663C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2490D44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62" w:type="dxa"/>
            <w:noWrap w:val="0"/>
            <w:vAlign w:val="center"/>
          </w:tcPr>
          <w:p w14:paraId="628D10E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1B9C901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76E4FC6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65" w:type="dxa"/>
            <w:noWrap w:val="0"/>
            <w:vAlign w:val="center"/>
          </w:tcPr>
          <w:p w14:paraId="3EEC8E8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34" w:type="dxa"/>
            <w:noWrap w:val="0"/>
            <w:vAlign w:val="center"/>
          </w:tcPr>
          <w:p w14:paraId="3EF45C4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2503C70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57D6C43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1CAD334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114E41A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461ADB1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62" w:type="dxa"/>
            <w:noWrap w:val="0"/>
            <w:vAlign w:val="center"/>
          </w:tcPr>
          <w:p w14:paraId="396624C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62" w:type="dxa"/>
            <w:noWrap w:val="0"/>
            <w:vAlign w:val="center"/>
          </w:tcPr>
          <w:p w14:paraId="3B75B61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5" w:type="dxa"/>
            <w:noWrap w:val="0"/>
            <w:vAlign w:val="center"/>
          </w:tcPr>
          <w:p w14:paraId="16D5819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1065" w:type="dxa"/>
            <w:noWrap w:val="0"/>
            <w:vAlign w:val="center"/>
          </w:tcPr>
          <w:p w14:paraId="797CF90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r>
      <w:tr w14:paraId="46A28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83" w:type="dxa"/>
            <w:noWrap w:val="0"/>
            <w:vAlign w:val="center"/>
          </w:tcPr>
          <w:p w14:paraId="545D10D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7" w:type="dxa"/>
            <w:noWrap w:val="0"/>
            <w:vAlign w:val="center"/>
          </w:tcPr>
          <w:p w14:paraId="3DCABB4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5C8AB83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53F49E8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52B1C6E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148A544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24483AD5">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2C47FEC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41C12DB5">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62" w:type="dxa"/>
            <w:noWrap w:val="0"/>
            <w:vAlign w:val="center"/>
          </w:tcPr>
          <w:p w14:paraId="4666E91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70BEE9D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58609EC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65" w:type="dxa"/>
            <w:noWrap w:val="0"/>
            <w:vAlign w:val="center"/>
          </w:tcPr>
          <w:p w14:paraId="0C1339C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34" w:type="dxa"/>
            <w:noWrap w:val="0"/>
            <w:vAlign w:val="center"/>
          </w:tcPr>
          <w:p w14:paraId="7D292D6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4F7EB99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33C7E7F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7AACB39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1A350A5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8" w:type="dxa"/>
            <w:noWrap w:val="0"/>
            <w:vAlign w:val="center"/>
          </w:tcPr>
          <w:p w14:paraId="26904AF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62" w:type="dxa"/>
            <w:noWrap w:val="0"/>
            <w:vAlign w:val="center"/>
          </w:tcPr>
          <w:p w14:paraId="13EF28A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62" w:type="dxa"/>
            <w:noWrap w:val="0"/>
            <w:vAlign w:val="center"/>
          </w:tcPr>
          <w:p w14:paraId="6BDF3F9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545" w:type="dxa"/>
            <w:noWrap w:val="0"/>
            <w:vAlign w:val="center"/>
          </w:tcPr>
          <w:p w14:paraId="2363978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w:t>
            </w:r>
          </w:p>
        </w:tc>
        <w:tc>
          <w:tcPr>
            <w:tcW w:w="1065" w:type="dxa"/>
            <w:noWrap w:val="0"/>
            <w:vAlign w:val="center"/>
          </w:tcPr>
          <w:p w14:paraId="2B253A8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val="0"/>
                <w:bCs w:val="0"/>
                <w:kern w:val="0"/>
                <w:sz w:val="20"/>
                <w:szCs w:val="20"/>
              </w:rPr>
            </w:pPr>
          </w:p>
        </w:tc>
      </w:tr>
      <w:tr w14:paraId="004B0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397" w:type="dxa"/>
            <w:gridSpan w:val="23"/>
            <w:noWrap w:val="0"/>
            <w:vAlign w:val="center"/>
          </w:tcPr>
          <w:p w14:paraId="7D692553">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Note 1: "Water Intake Quantity" column: Fill in the blank spaces according to different water source categories of this water</w:t>
            </w:r>
            <w:r>
              <w:rPr>
                <w:rFonts w:hint="eastAsia" w:ascii="Times New Roman" w:hAnsi="Times New Roman" w:eastAsia="宋体" w:cs="Times New Roman"/>
                <w:b w:val="0"/>
                <w:bCs w:val="0"/>
                <w:kern w:val="0"/>
                <w:sz w:val="20"/>
                <w:szCs w:val="20"/>
                <w:lang w:val="en-US" w:eastAsia="zh-CN"/>
              </w:rPr>
              <w:t>-</w:t>
            </w:r>
            <w:r>
              <w:rPr>
                <w:rFonts w:hint="default" w:ascii="Times New Roman" w:hAnsi="Times New Roman" w:eastAsia="宋体" w:cs="Times New Roman"/>
                <w:b w:val="0"/>
                <w:bCs w:val="0"/>
                <w:kern w:val="0"/>
                <w:sz w:val="20"/>
                <w:szCs w:val="20"/>
              </w:rPr>
              <w:t>us</w:t>
            </w:r>
            <w:r>
              <w:rPr>
                <w:rFonts w:hint="default" w:ascii="Times New Roman" w:hAnsi="Times New Roman" w:eastAsia="宋体" w:cs="Times New Roman"/>
                <w:b w:val="0"/>
                <w:bCs w:val="0"/>
                <w:kern w:val="0"/>
                <w:sz w:val="20"/>
                <w:szCs w:val="20"/>
                <w:lang w:val="en-US" w:eastAsia="zh-CN"/>
              </w:rPr>
              <w:t>e</w:t>
            </w:r>
            <w:r>
              <w:rPr>
                <w:rFonts w:hint="default" w:ascii="Times New Roman" w:hAnsi="Times New Roman" w:eastAsia="宋体" w:cs="Times New Roman"/>
                <w:b w:val="0"/>
                <w:bCs w:val="0"/>
                <w:kern w:val="0"/>
                <w:sz w:val="20"/>
                <w:szCs w:val="20"/>
              </w:rPr>
              <w:t xml:space="preserve"> </w:t>
            </w:r>
            <w:r>
              <w:rPr>
                <w:rFonts w:hint="default" w:ascii="Times New Roman" w:hAnsi="Times New Roman" w:eastAsia="宋体"/>
                <w:sz w:val="20"/>
                <w:szCs w:val="20"/>
                <w:lang w:eastAsia="zh-CN"/>
              </w:rPr>
              <w:t>organization or system</w:t>
            </w:r>
            <w:r>
              <w:rPr>
                <w:rFonts w:hint="default" w:ascii="Times New Roman" w:hAnsi="Times New Roman" w:eastAsia="宋体" w:cs="Times New Roman"/>
                <w:b w:val="0"/>
                <w:bCs w:val="0"/>
                <w:kern w:val="0"/>
                <w:sz w:val="20"/>
                <w:szCs w:val="20"/>
              </w:rPr>
              <w:t>.</w:t>
            </w:r>
          </w:p>
          <w:p w14:paraId="2FEEF19B">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b w:val="0"/>
                <w:bCs w:val="0"/>
                <w:kern w:val="0"/>
                <w:sz w:val="20"/>
                <w:szCs w:val="20"/>
              </w:rPr>
            </w:pPr>
            <w:r>
              <w:rPr>
                <w:rFonts w:hint="default" w:ascii="Times New Roman" w:hAnsi="Times New Roman" w:eastAsia="宋体" w:cs="Times New Roman"/>
                <w:b w:val="0"/>
                <w:bCs w:val="0"/>
                <w:kern w:val="0"/>
                <w:sz w:val="20"/>
                <w:szCs w:val="20"/>
              </w:rPr>
              <w:t xml:space="preserve">2: If there is </w:t>
            </w:r>
            <w:r>
              <w:rPr>
                <w:rFonts w:hint="eastAsia" w:ascii="Times New Roman" w:hAnsi="Times New Roman" w:eastAsia="宋体" w:cs="Times New Roman"/>
                <w:b w:val="0"/>
                <w:bCs w:val="0"/>
                <w:kern w:val="0"/>
                <w:sz w:val="20"/>
                <w:szCs w:val="20"/>
                <w:lang w:val="en-US" w:eastAsia="zh-CN"/>
              </w:rPr>
              <w:t xml:space="preserve">once through </w:t>
            </w:r>
            <w:r>
              <w:rPr>
                <w:rFonts w:hint="default" w:ascii="Times New Roman" w:hAnsi="Times New Roman" w:eastAsia="宋体" w:cs="Times New Roman"/>
                <w:b w:val="0"/>
                <w:bCs w:val="0"/>
                <w:kern w:val="0"/>
                <w:sz w:val="20"/>
                <w:szCs w:val="20"/>
              </w:rPr>
              <w:t>cooling water usage in the water consumption, please add the once through cooling water usage column accordingly.</w:t>
            </w:r>
          </w:p>
        </w:tc>
      </w:tr>
    </w:tbl>
    <w:p w14:paraId="44931E0E">
      <w:pPr>
        <w:widowControl/>
        <w:snapToGrid w:val="0"/>
        <w:jc w:val="left"/>
        <w:rPr>
          <w:rFonts w:hint="default" w:ascii="Times New Roman" w:hAnsi="Times New Roman" w:eastAsia="宋体" w:cs="Times New Roman"/>
          <w:kern w:val="0"/>
          <w:szCs w:val="21"/>
        </w:rPr>
      </w:pPr>
    </w:p>
    <w:p w14:paraId="583E0EEC">
      <w:pPr>
        <w:widowControl/>
        <w:snapToGrid w:val="0"/>
        <w:spacing w:before="157" w:beforeLines="50" w:after="157" w:afterLines="50"/>
        <w:jc w:val="center"/>
        <w:rPr>
          <w:rFonts w:hint="default" w:ascii="Cambria" w:hAnsi="Cambria" w:eastAsia="Calibri" w:cs="Times New Roman"/>
          <w:b/>
          <w:sz w:val="22"/>
          <w:szCs w:val="22"/>
          <w:lang w:val="en-GB" w:eastAsia="en-US" w:bidi="ar-SA"/>
        </w:rPr>
      </w:pPr>
      <w:r>
        <w:rPr>
          <w:rFonts w:hint="default" w:ascii="Times New Roman" w:hAnsi="Times New Roman" w:eastAsia="宋体" w:cs="Times New Roman"/>
          <w:kern w:val="0"/>
          <w:szCs w:val="21"/>
        </w:rPr>
        <w:br w:type="page"/>
      </w:r>
    </w:p>
    <w:p w14:paraId="696051CB">
      <w:pPr>
        <w:widowControl/>
        <w:snapToGrid w:val="0"/>
        <w:jc w:val="left"/>
        <w:rPr>
          <w:rFonts w:hint="default" w:ascii="Times New Roman" w:hAnsi="Times New Roman" w:eastAsia="宋体" w:cs="Times New Roman"/>
          <w:b/>
          <w:bCs/>
          <w:kern w:val="0"/>
          <w:szCs w:val="21"/>
        </w:rPr>
        <w:sectPr>
          <w:pgSz w:w="16838" w:h="11906" w:orient="landscape"/>
          <w:pgMar w:top="1474" w:right="1361" w:bottom="1134" w:left="1361" w:header="851" w:footer="680" w:gutter="0"/>
          <w:cols w:space="720" w:num="1"/>
          <w:docGrid w:type="linesAndChars" w:linePitch="315" w:charSpace="0"/>
        </w:sectPr>
      </w:pPr>
    </w:p>
    <w:p w14:paraId="3415F2C8">
      <w:pPr>
        <w:pStyle w:val="64"/>
        <w:numPr>
          <w:ilvl w:val="0"/>
          <w:numId w:val="12"/>
        </w:numPr>
        <w:bidi w:val="0"/>
        <w:ind w:left="0" w:leftChars="0" w:firstLine="0" w:firstLineChars="0"/>
        <w:rPr>
          <w:rFonts w:hint="default"/>
        </w:rPr>
      </w:pPr>
      <w:r>
        <w:rPr>
          <w:rFonts w:hint="default"/>
        </w:rPr>
        <w:t xml:space="preserve"> Water Balance </w:t>
      </w:r>
      <w:r>
        <w:rPr>
          <w:rFonts w:hint="eastAsia" w:eastAsia="宋体"/>
          <w:lang w:val="en-GB" w:eastAsia="zh-CN"/>
        </w:rPr>
        <w:t>Analysis</w:t>
      </w:r>
      <w:r>
        <w:rPr>
          <w:rFonts w:hint="default"/>
        </w:rPr>
        <w:t xml:space="preserve"> Statistics Table</w:t>
      </w:r>
      <w:r>
        <w:rPr>
          <w:rFonts w:hint="eastAsia"/>
        </w:rPr>
        <w:t xml:space="preserve"> for the </w:t>
      </w:r>
      <w:r>
        <w:rPr>
          <w:rFonts w:hint="eastAsia" w:eastAsia="宋体"/>
          <w:lang w:val="en-US" w:eastAsia="zh-CN"/>
        </w:rPr>
        <w:t>W</w:t>
      </w:r>
      <w:r>
        <w:rPr>
          <w:rFonts w:hint="eastAsia"/>
        </w:rPr>
        <w:t xml:space="preserve">ater-use </w:t>
      </w:r>
      <w:r>
        <w:rPr>
          <w:rFonts w:hint="eastAsia" w:eastAsia="宋体"/>
          <w:lang w:val="en-US" w:eastAsia="zh-CN"/>
        </w:rPr>
        <w:t>O</w:t>
      </w:r>
      <w:r>
        <w:rPr>
          <w:rFonts w:hint="eastAsia"/>
        </w:rPr>
        <w:t xml:space="preserve">rganization or </w:t>
      </w:r>
      <w:r>
        <w:rPr>
          <w:rFonts w:hint="eastAsia" w:eastAsia="宋体"/>
          <w:lang w:val="en-US" w:eastAsia="zh-CN"/>
        </w:rPr>
        <w:t>S</w:t>
      </w:r>
      <w:r>
        <w:rPr>
          <w:rFonts w:hint="eastAsia"/>
        </w:rPr>
        <w:t>ystem</w:t>
      </w:r>
    </w:p>
    <w:p w14:paraId="3AF9CA83">
      <w:pPr>
        <w:widowControl/>
        <w:snapToGrid w:val="0"/>
        <w:rPr>
          <w:rFonts w:hint="default" w:ascii="Cambria" w:hAnsi="Cambria" w:eastAsia="宋体" w:cs="Cambria"/>
          <w:kern w:val="0"/>
          <w:sz w:val="20"/>
          <w:szCs w:val="20"/>
        </w:rPr>
      </w:pPr>
      <w:r>
        <w:rPr>
          <w:rFonts w:hint="default" w:ascii="Cambria" w:hAnsi="Cambria" w:eastAsia="宋体" w:cs="Cambria"/>
          <w:kern w:val="0"/>
          <w:sz w:val="20"/>
          <w:szCs w:val="20"/>
        </w:rPr>
        <w:t>TDate: _____________________　　　　　　　　　　　　　　　　                                                　　                  Unit: m</w:t>
      </w:r>
      <w:r>
        <w:rPr>
          <w:rFonts w:hint="default" w:ascii="Cambria" w:hAnsi="Cambria" w:eastAsia="宋体" w:cs="Cambria"/>
          <w:kern w:val="0"/>
          <w:sz w:val="20"/>
          <w:szCs w:val="20"/>
          <w:vertAlign w:val="superscript"/>
        </w:rPr>
        <w:t>3</w:t>
      </w:r>
      <w:r>
        <w:rPr>
          <w:rFonts w:hint="default" w:ascii="Cambria" w:hAnsi="Cambria" w:eastAsia="宋体" w:cs="Cambria"/>
          <w:kern w:val="0"/>
          <w:sz w:val="20"/>
          <w:szCs w:val="20"/>
        </w:rPr>
        <w:t>/d</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30"/>
        <w:gridCol w:w="1908"/>
        <w:gridCol w:w="660"/>
        <w:gridCol w:w="691"/>
        <w:gridCol w:w="688"/>
        <w:gridCol w:w="691"/>
        <w:gridCol w:w="1090"/>
        <w:gridCol w:w="691"/>
        <w:gridCol w:w="688"/>
        <w:gridCol w:w="646"/>
        <w:gridCol w:w="632"/>
        <w:gridCol w:w="632"/>
        <w:gridCol w:w="632"/>
        <w:gridCol w:w="646"/>
        <w:gridCol w:w="646"/>
        <w:gridCol w:w="646"/>
        <w:gridCol w:w="646"/>
        <w:gridCol w:w="584"/>
      </w:tblGrid>
      <w:tr w14:paraId="1C1FC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830" w:type="dxa"/>
            <w:vMerge w:val="restart"/>
            <w:noWrap w:val="0"/>
            <w:vAlign w:val="center"/>
          </w:tcPr>
          <w:p w14:paraId="6543C2F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Serial Number</w:t>
            </w:r>
          </w:p>
        </w:tc>
        <w:tc>
          <w:tcPr>
            <w:tcW w:w="1908" w:type="dxa"/>
            <w:vMerge w:val="restart"/>
            <w:noWrap w:val="0"/>
            <w:vAlign w:val="center"/>
          </w:tcPr>
          <w:p w14:paraId="3FC2565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eastAsia" w:eastAsia="宋体" w:cs="Cambria"/>
                <w:kern w:val="0"/>
                <w:sz w:val="20"/>
                <w:szCs w:val="20"/>
                <w:lang w:val="en-US" w:eastAsia="zh-CN"/>
              </w:rPr>
              <w:t>W</w:t>
            </w:r>
            <w:r>
              <w:rPr>
                <w:rFonts w:hint="eastAsia" w:eastAsia="宋体" w:cs="Cambria"/>
                <w:kern w:val="0"/>
                <w:sz w:val="20"/>
                <w:szCs w:val="20"/>
                <w:lang w:eastAsia="zh-CN"/>
              </w:rPr>
              <w:t>ater-use unit</w:t>
            </w:r>
            <w:r>
              <w:rPr>
                <w:rFonts w:hint="default" w:ascii="Cambria" w:hAnsi="Cambria" w:eastAsia="宋体" w:cs="Cambria"/>
                <w:kern w:val="0"/>
                <w:sz w:val="20"/>
                <w:szCs w:val="20"/>
              </w:rPr>
              <w:t xml:space="preserve"> Name</w:t>
            </w:r>
          </w:p>
        </w:tc>
        <w:tc>
          <w:tcPr>
            <w:tcW w:w="5199" w:type="dxa"/>
            <w:gridSpan w:val="7"/>
            <w:noWrap w:val="0"/>
            <w:vAlign w:val="center"/>
          </w:tcPr>
          <w:p w14:paraId="69B9D68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Water Intake</w:t>
            </w:r>
          </w:p>
        </w:tc>
        <w:tc>
          <w:tcPr>
            <w:tcW w:w="3834" w:type="dxa"/>
            <w:gridSpan w:val="6"/>
            <w:noWrap w:val="0"/>
            <w:vAlign w:val="center"/>
          </w:tcPr>
          <w:p w14:paraId="46DD183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color w:val="auto"/>
                <w:kern w:val="0"/>
                <w:sz w:val="20"/>
                <w:szCs w:val="20"/>
              </w:rPr>
              <w:t>Re</w:t>
            </w:r>
            <w:r>
              <w:rPr>
                <w:rFonts w:hint="default" w:ascii="Cambria" w:hAnsi="Cambria" w:eastAsia="宋体" w:cs="Cambria"/>
                <w:color w:val="auto"/>
                <w:kern w:val="0"/>
                <w:sz w:val="20"/>
                <w:szCs w:val="20"/>
                <w:lang w:val="en-US" w:eastAsia="zh-CN"/>
              </w:rPr>
              <w:t>cycled</w:t>
            </w:r>
            <w:r>
              <w:rPr>
                <w:rFonts w:hint="default" w:ascii="Cambria" w:hAnsi="Cambria" w:eastAsia="宋体" w:cs="Cambria"/>
                <w:color w:val="auto"/>
                <w:kern w:val="0"/>
                <w:sz w:val="20"/>
                <w:szCs w:val="20"/>
              </w:rPr>
              <w:t xml:space="preserve"> Water Volume</w:t>
            </w:r>
          </w:p>
        </w:tc>
        <w:tc>
          <w:tcPr>
            <w:tcW w:w="1876" w:type="dxa"/>
            <w:gridSpan w:val="3"/>
            <w:noWrap w:val="0"/>
            <w:vAlign w:val="center"/>
          </w:tcPr>
          <w:p w14:paraId="673E169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Other Water Volumes</w:t>
            </w:r>
          </w:p>
        </w:tc>
      </w:tr>
      <w:tr w14:paraId="16722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830" w:type="dxa"/>
            <w:vMerge w:val="continue"/>
            <w:noWrap w:val="0"/>
            <w:vAlign w:val="center"/>
          </w:tcPr>
          <w:p w14:paraId="1168696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Cambria" w:hAnsi="Cambria" w:eastAsia="宋体" w:cs="Cambria"/>
                <w:kern w:val="0"/>
                <w:sz w:val="20"/>
                <w:szCs w:val="20"/>
              </w:rPr>
            </w:pPr>
          </w:p>
        </w:tc>
        <w:tc>
          <w:tcPr>
            <w:tcW w:w="1908" w:type="dxa"/>
            <w:vMerge w:val="continue"/>
            <w:noWrap w:val="0"/>
            <w:vAlign w:val="center"/>
          </w:tcPr>
          <w:p w14:paraId="0133D659">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Cambria" w:hAnsi="Cambria" w:eastAsia="宋体" w:cs="Cambria"/>
                <w:kern w:val="0"/>
                <w:sz w:val="20"/>
                <w:szCs w:val="20"/>
              </w:rPr>
            </w:pPr>
          </w:p>
        </w:tc>
        <w:tc>
          <w:tcPr>
            <w:tcW w:w="2730" w:type="dxa"/>
            <w:gridSpan w:val="4"/>
            <w:noWrap w:val="0"/>
            <w:vAlign w:val="center"/>
          </w:tcPr>
          <w:p w14:paraId="7924A72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Conventional Source</w:t>
            </w:r>
          </w:p>
        </w:tc>
        <w:tc>
          <w:tcPr>
            <w:tcW w:w="2469" w:type="dxa"/>
            <w:gridSpan w:val="3"/>
            <w:noWrap w:val="0"/>
            <w:vAlign w:val="center"/>
          </w:tcPr>
          <w:p w14:paraId="77B6A14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Unconventional Source</w:t>
            </w:r>
          </w:p>
        </w:tc>
        <w:tc>
          <w:tcPr>
            <w:tcW w:w="646" w:type="dxa"/>
            <w:vMerge w:val="restart"/>
            <w:noWrap w:val="0"/>
            <w:vAlign w:val="center"/>
          </w:tcPr>
          <w:p w14:paraId="576B6C5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lang w:eastAsia="zh-CN"/>
              </w:rPr>
            </w:pPr>
            <w:r>
              <w:rPr>
                <w:rFonts w:hint="default" w:ascii="Cambria" w:hAnsi="Cambria" w:eastAsia="宋体" w:cs="Cambria"/>
                <w:kern w:val="0"/>
                <w:sz w:val="20"/>
                <w:szCs w:val="20"/>
              </w:rPr>
              <w:t xml:space="preserve">Direct Cooling </w:t>
            </w:r>
            <w:r>
              <w:rPr>
                <w:rFonts w:hint="default" w:ascii="Cambria" w:hAnsi="Cambria" w:eastAsia="宋体" w:cs="Cambria"/>
                <w:kern w:val="0"/>
                <w:sz w:val="20"/>
                <w:szCs w:val="20"/>
                <w:lang w:eastAsia="zh-CN"/>
              </w:rPr>
              <w:t>Recirculating Water</w:t>
            </w:r>
            <w:r>
              <w:rPr>
                <w:rFonts w:hint="default" w:ascii="Cambria" w:hAnsi="Cambria" w:eastAsia="宋体" w:cs="Cambria"/>
                <w:kern w:val="0"/>
                <w:sz w:val="20"/>
                <w:szCs w:val="20"/>
              </w:rPr>
              <w:t xml:space="preserve"> Volume</w:t>
            </w:r>
          </w:p>
        </w:tc>
        <w:tc>
          <w:tcPr>
            <w:tcW w:w="632" w:type="dxa"/>
            <w:vMerge w:val="restart"/>
            <w:noWrap w:val="0"/>
            <w:vAlign w:val="center"/>
          </w:tcPr>
          <w:p w14:paraId="020DE3F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lang w:eastAsia="zh-CN"/>
              </w:rPr>
            </w:pPr>
            <w:r>
              <w:rPr>
                <w:rFonts w:hint="default" w:ascii="Cambria" w:hAnsi="Cambria" w:eastAsia="宋体" w:cs="Cambria"/>
                <w:kern w:val="0"/>
                <w:sz w:val="20"/>
                <w:szCs w:val="20"/>
              </w:rPr>
              <w:t xml:space="preserve">Indirect Cooling </w:t>
            </w:r>
            <w:r>
              <w:rPr>
                <w:rFonts w:hint="default" w:ascii="Cambria" w:hAnsi="Cambria" w:eastAsia="宋体" w:cs="Cambria"/>
                <w:kern w:val="0"/>
                <w:sz w:val="20"/>
                <w:szCs w:val="20"/>
                <w:lang w:eastAsia="zh-CN"/>
              </w:rPr>
              <w:t>Recirculating Water</w:t>
            </w:r>
            <w:r>
              <w:rPr>
                <w:rFonts w:hint="default" w:ascii="Cambria" w:hAnsi="Cambria" w:eastAsia="宋体" w:cs="Cambria"/>
                <w:kern w:val="0"/>
                <w:sz w:val="20"/>
                <w:szCs w:val="20"/>
              </w:rPr>
              <w:t xml:space="preserve"> Volume</w:t>
            </w:r>
          </w:p>
        </w:tc>
        <w:tc>
          <w:tcPr>
            <w:tcW w:w="632" w:type="dxa"/>
            <w:vMerge w:val="restart"/>
            <w:noWrap w:val="0"/>
            <w:vAlign w:val="center"/>
          </w:tcPr>
          <w:p w14:paraId="0870511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lang w:eastAsia="zh-CN"/>
              </w:rPr>
            </w:pPr>
            <w:r>
              <w:rPr>
                <w:rFonts w:hint="default" w:ascii="Cambria" w:hAnsi="Cambria" w:eastAsia="宋体" w:cs="Cambria"/>
                <w:kern w:val="0"/>
                <w:sz w:val="20"/>
                <w:szCs w:val="20"/>
              </w:rPr>
              <w:t xml:space="preserve">Other </w:t>
            </w:r>
            <w:r>
              <w:rPr>
                <w:rFonts w:hint="default" w:ascii="Cambria" w:hAnsi="Cambria" w:eastAsia="宋体" w:cs="Cambria"/>
                <w:kern w:val="0"/>
                <w:sz w:val="20"/>
                <w:szCs w:val="20"/>
                <w:lang w:eastAsia="zh-CN"/>
              </w:rPr>
              <w:t>Recirculating Water</w:t>
            </w:r>
            <w:r>
              <w:rPr>
                <w:rFonts w:hint="default" w:ascii="Cambria" w:hAnsi="Cambria" w:eastAsia="宋体" w:cs="Cambria"/>
                <w:kern w:val="0"/>
                <w:sz w:val="20"/>
                <w:szCs w:val="20"/>
              </w:rPr>
              <w:t xml:space="preserve"> Volumes</w:t>
            </w:r>
          </w:p>
        </w:tc>
        <w:tc>
          <w:tcPr>
            <w:tcW w:w="632" w:type="dxa"/>
            <w:vMerge w:val="restart"/>
            <w:noWrap w:val="0"/>
            <w:vAlign w:val="center"/>
          </w:tcPr>
          <w:p w14:paraId="545AE23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Steam Condensate Reuse Volume</w:t>
            </w:r>
          </w:p>
        </w:tc>
        <w:tc>
          <w:tcPr>
            <w:tcW w:w="646" w:type="dxa"/>
            <w:vMerge w:val="restart"/>
            <w:noWrap w:val="0"/>
            <w:vAlign w:val="center"/>
          </w:tcPr>
          <w:p w14:paraId="67DC2B7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color w:val="auto"/>
                <w:kern w:val="0"/>
                <w:sz w:val="20"/>
                <w:szCs w:val="20"/>
              </w:rPr>
              <w:t>Reused Water Volume</w:t>
            </w:r>
          </w:p>
        </w:tc>
        <w:tc>
          <w:tcPr>
            <w:tcW w:w="646" w:type="dxa"/>
            <w:vMerge w:val="restart"/>
            <w:noWrap w:val="0"/>
            <w:vAlign w:val="center"/>
          </w:tcPr>
          <w:p w14:paraId="7167435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color w:val="auto"/>
                <w:kern w:val="0"/>
                <w:sz w:val="20"/>
                <w:szCs w:val="20"/>
              </w:rPr>
              <w:t xml:space="preserve">Other </w:t>
            </w:r>
            <w:r>
              <w:rPr>
                <w:rFonts w:hint="default" w:ascii="Cambria" w:hAnsi="Cambria" w:eastAsia="宋体" w:cs="Cambria"/>
                <w:color w:val="auto"/>
                <w:kern w:val="0"/>
                <w:sz w:val="20"/>
                <w:szCs w:val="20"/>
                <w:lang w:eastAsia="zh-CN"/>
              </w:rPr>
              <w:t>Series Water</w:t>
            </w:r>
            <w:r>
              <w:rPr>
                <w:rFonts w:hint="default" w:ascii="Cambria" w:hAnsi="Cambria" w:eastAsia="宋体" w:cs="Cambria"/>
                <w:color w:val="auto"/>
                <w:kern w:val="0"/>
                <w:sz w:val="20"/>
                <w:szCs w:val="20"/>
              </w:rPr>
              <w:t>Volumes</w:t>
            </w:r>
          </w:p>
        </w:tc>
        <w:tc>
          <w:tcPr>
            <w:tcW w:w="646" w:type="dxa"/>
            <w:vMerge w:val="restart"/>
            <w:noWrap w:val="0"/>
            <w:vAlign w:val="center"/>
          </w:tcPr>
          <w:p w14:paraId="24A5D31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D</w:t>
            </w:r>
            <w:r>
              <w:rPr>
                <w:rFonts w:hint="default" w:ascii="Cambria" w:hAnsi="Cambria" w:eastAsia="宋体" w:cs="Cambria"/>
                <w:kern w:val="0"/>
                <w:sz w:val="20"/>
                <w:szCs w:val="20"/>
                <w:lang w:val="en-US" w:eastAsia="zh-CN"/>
              </w:rPr>
              <w:t>rainage</w:t>
            </w:r>
            <w:r>
              <w:rPr>
                <w:rFonts w:hint="default" w:ascii="Cambria" w:hAnsi="Cambria" w:eastAsia="宋体" w:cs="Cambria"/>
                <w:kern w:val="0"/>
                <w:sz w:val="20"/>
                <w:szCs w:val="20"/>
              </w:rPr>
              <w:t xml:space="preserve"> Water Volume</w:t>
            </w:r>
          </w:p>
        </w:tc>
        <w:tc>
          <w:tcPr>
            <w:tcW w:w="646" w:type="dxa"/>
            <w:vMerge w:val="restart"/>
            <w:noWrap w:val="0"/>
            <w:vAlign w:val="center"/>
          </w:tcPr>
          <w:p w14:paraId="106F9B8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xml:space="preserve">Leakage </w:t>
            </w:r>
            <w:r>
              <w:rPr>
                <w:rFonts w:hint="default" w:ascii="Cambria" w:hAnsi="Cambria" w:eastAsia="宋体" w:cs="Cambria"/>
                <w:kern w:val="0"/>
                <w:sz w:val="20"/>
                <w:szCs w:val="20"/>
                <w:lang w:val="en-US" w:eastAsia="zh-CN"/>
              </w:rPr>
              <w:t xml:space="preserve">and </w:t>
            </w:r>
            <w:r>
              <w:rPr>
                <w:rFonts w:hint="default" w:ascii="Cambria" w:hAnsi="Cambria" w:eastAsia="宋体" w:cs="Cambria"/>
                <w:kern w:val="0"/>
                <w:sz w:val="20"/>
                <w:szCs w:val="20"/>
              </w:rPr>
              <w:t>Loss Water Volume</w:t>
            </w:r>
          </w:p>
        </w:tc>
        <w:tc>
          <w:tcPr>
            <w:tcW w:w="584" w:type="dxa"/>
            <w:vMerge w:val="restart"/>
            <w:noWrap w:val="0"/>
            <w:vAlign w:val="center"/>
          </w:tcPr>
          <w:p w14:paraId="34D0156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Water Consumption Volume</w:t>
            </w:r>
          </w:p>
        </w:tc>
      </w:tr>
      <w:tr w14:paraId="21F45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830" w:type="dxa"/>
            <w:vMerge w:val="continue"/>
            <w:noWrap w:val="0"/>
            <w:vAlign w:val="center"/>
          </w:tcPr>
          <w:p w14:paraId="0E1DEDB3">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Cambria" w:hAnsi="Cambria" w:eastAsia="宋体" w:cs="Cambria"/>
                <w:kern w:val="0"/>
                <w:sz w:val="20"/>
                <w:szCs w:val="20"/>
              </w:rPr>
            </w:pPr>
          </w:p>
        </w:tc>
        <w:tc>
          <w:tcPr>
            <w:tcW w:w="1908" w:type="dxa"/>
            <w:vMerge w:val="continue"/>
            <w:noWrap w:val="0"/>
            <w:vAlign w:val="center"/>
          </w:tcPr>
          <w:p w14:paraId="056EE297">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Cambria" w:hAnsi="Cambria" w:eastAsia="宋体" w:cs="Cambria"/>
                <w:kern w:val="0"/>
                <w:sz w:val="20"/>
                <w:szCs w:val="20"/>
              </w:rPr>
            </w:pPr>
          </w:p>
        </w:tc>
        <w:tc>
          <w:tcPr>
            <w:tcW w:w="660" w:type="dxa"/>
            <w:noWrap w:val="0"/>
            <w:vAlign w:val="center"/>
          </w:tcPr>
          <w:p w14:paraId="383C12D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91" w:type="dxa"/>
            <w:noWrap w:val="0"/>
            <w:vAlign w:val="center"/>
          </w:tcPr>
          <w:p w14:paraId="6F8DB78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88" w:type="dxa"/>
            <w:noWrap w:val="0"/>
            <w:vAlign w:val="center"/>
          </w:tcPr>
          <w:p w14:paraId="4E1414A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91" w:type="dxa"/>
            <w:noWrap w:val="0"/>
            <w:vAlign w:val="center"/>
          </w:tcPr>
          <w:p w14:paraId="67ACFAC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1090" w:type="dxa"/>
            <w:noWrap w:val="0"/>
            <w:vAlign w:val="center"/>
          </w:tcPr>
          <w:p w14:paraId="223D26E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91" w:type="dxa"/>
            <w:noWrap w:val="0"/>
            <w:vAlign w:val="center"/>
          </w:tcPr>
          <w:p w14:paraId="09A0638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88" w:type="dxa"/>
            <w:noWrap w:val="0"/>
            <w:vAlign w:val="center"/>
          </w:tcPr>
          <w:p w14:paraId="6A31229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46" w:type="dxa"/>
            <w:vMerge w:val="continue"/>
            <w:noWrap w:val="0"/>
            <w:vAlign w:val="center"/>
          </w:tcPr>
          <w:p w14:paraId="21CC7D3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Cambria" w:hAnsi="Cambria" w:eastAsia="宋体" w:cs="Cambria"/>
                <w:kern w:val="0"/>
                <w:sz w:val="20"/>
                <w:szCs w:val="20"/>
              </w:rPr>
            </w:pPr>
          </w:p>
        </w:tc>
        <w:tc>
          <w:tcPr>
            <w:tcW w:w="632" w:type="dxa"/>
            <w:vMerge w:val="continue"/>
            <w:noWrap w:val="0"/>
            <w:vAlign w:val="center"/>
          </w:tcPr>
          <w:p w14:paraId="6517D55C">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Cambria" w:hAnsi="Cambria" w:eastAsia="宋体" w:cs="Cambria"/>
                <w:kern w:val="0"/>
                <w:sz w:val="20"/>
                <w:szCs w:val="20"/>
              </w:rPr>
            </w:pPr>
          </w:p>
        </w:tc>
        <w:tc>
          <w:tcPr>
            <w:tcW w:w="632" w:type="dxa"/>
            <w:vMerge w:val="continue"/>
            <w:noWrap w:val="0"/>
            <w:vAlign w:val="center"/>
          </w:tcPr>
          <w:p w14:paraId="1FAED8D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Cambria" w:hAnsi="Cambria" w:eastAsia="宋体" w:cs="Cambria"/>
                <w:kern w:val="0"/>
                <w:sz w:val="20"/>
                <w:szCs w:val="20"/>
              </w:rPr>
            </w:pPr>
          </w:p>
        </w:tc>
        <w:tc>
          <w:tcPr>
            <w:tcW w:w="632" w:type="dxa"/>
            <w:vMerge w:val="continue"/>
            <w:noWrap w:val="0"/>
            <w:vAlign w:val="center"/>
          </w:tcPr>
          <w:p w14:paraId="4D5A460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Cambria" w:hAnsi="Cambria" w:eastAsia="宋体" w:cs="Cambria"/>
                <w:kern w:val="0"/>
                <w:sz w:val="20"/>
                <w:szCs w:val="20"/>
              </w:rPr>
            </w:pPr>
          </w:p>
        </w:tc>
        <w:tc>
          <w:tcPr>
            <w:tcW w:w="646" w:type="dxa"/>
            <w:vMerge w:val="continue"/>
            <w:noWrap w:val="0"/>
            <w:vAlign w:val="center"/>
          </w:tcPr>
          <w:p w14:paraId="2EC639E0">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Cambria" w:hAnsi="Cambria" w:eastAsia="宋体" w:cs="Cambria"/>
                <w:kern w:val="0"/>
                <w:sz w:val="20"/>
                <w:szCs w:val="20"/>
              </w:rPr>
            </w:pPr>
          </w:p>
        </w:tc>
        <w:tc>
          <w:tcPr>
            <w:tcW w:w="646" w:type="dxa"/>
            <w:vMerge w:val="continue"/>
            <w:noWrap w:val="0"/>
            <w:vAlign w:val="center"/>
          </w:tcPr>
          <w:p w14:paraId="34CE7D4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Cambria" w:hAnsi="Cambria" w:eastAsia="宋体" w:cs="Cambria"/>
                <w:kern w:val="0"/>
                <w:sz w:val="20"/>
                <w:szCs w:val="20"/>
              </w:rPr>
            </w:pPr>
          </w:p>
        </w:tc>
        <w:tc>
          <w:tcPr>
            <w:tcW w:w="646" w:type="dxa"/>
            <w:vMerge w:val="continue"/>
            <w:noWrap w:val="0"/>
            <w:vAlign w:val="center"/>
          </w:tcPr>
          <w:p w14:paraId="226BF476">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Cambria" w:hAnsi="Cambria" w:eastAsia="宋体" w:cs="Cambria"/>
                <w:kern w:val="0"/>
                <w:sz w:val="20"/>
                <w:szCs w:val="20"/>
              </w:rPr>
            </w:pPr>
          </w:p>
        </w:tc>
        <w:tc>
          <w:tcPr>
            <w:tcW w:w="646" w:type="dxa"/>
            <w:vMerge w:val="continue"/>
            <w:noWrap w:val="0"/>
            <w:vAlign w:val="center"/>
          </w:tcPr>
          <w:p w14:paraId="7A30EEE1">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Cambria" w:hAnsi="Cambria" w:eastAsia="宋体" w:cs="Cambria"/>
                <w:kern w:val="0"/>
                <w:sz w:val="20"/>
                <w:szCs w:val="20"/>
              </w:rPr>
            </w:pPr>
          </w:p>
        </w:tc>
        <w:tc>
          <w:tcPr>
            <w:tcW w:w="584" w:type="dxa"/>
            <w:vMerge w:val="continue"/>
            <w:noWrap w:val="0"/>
            <w:vAlign w:val="center"/>
          </w:tcPr>
          <w:p w14:paraId="32136C15">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Cambria" w:hAnsi="Cambria" w:eastAsia="宋体" w:cs="Cambria"/>
                <w:kern w:val="0"/>
                <w:sz w:val="20"/>
                <w:szCs w:val="20"/>
              </w:rPr>
            </w:pPr>
          </w:p>
        </w:tc>
      </w:tr>
      <w:tr w14:paraId="17E98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830" w:type="dxa"/>
            <w:noWrap w:val="0"/>
            <w:vAlign w:val="center"/>
          </w:tcPr>
          <w:p w14:paraId="5D65DC3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1908" w:type="dxa"/>
            <w:noWrap w:val="0"/>
            <w:vAlign w:val="center"/>
          </w:tcPr>
          <w:p w14:paraId="50C726A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60" w:type="dxa"/>
            <w:noWrap w:val="0"/>
            <w:vAlign w:val="center"/>
          </w:tcPr>
          <w:p w14:paraId="0925931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91" w:type="dxa"/>
            <w:noWrap w:val="0"/>
            <w:vAlign w:val="center"/>
          </w:tcPr>
          <w:p w14:paraId="4554913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88" w:type="dxa"/>
            <w:noWrap w:val="0"/>
            <w:vAlign w:val="center"/>
          </w:tcPr>
          <w:p w14:paraId="729FE1A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91" w:type="dxa"/>
            <w:noWrap w:val="0"/>
            <w:vAlign w:val="center"/>
          </w:tcPr>
          <w:p w14:paraId="7BD765F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1090" w:type="dxa"/>
            <w:noWrap w:val="0"/>
            <w:vAlign w:val="center"/>
          </w:tcPr>
          <w:p w14:paraId="40B793D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91" w:type="dxa"/>
            <w:noWrap w:val="0"/>
            <w:vAlign w:val="center"/>
          </w:tcPr>
          <w:p w14:paraId="0BA1FE5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88" w:type="dxa"/>
            <w:noWrap w:val="0"/>
            <w:vAlign w:val="center"/>
          </w:tcPr>
          <w:p w14:paraId="2144175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46" w:type="dxa"/>
            <w:noWrap w:val="0"/>
            <w:vAlign w:val="center"/>
          </w:tcPr>
          <w:p w14:paraId="08A88B3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32" w:type="dxa"/>
            <w:noWrap w:val="0"/>
            <w:vAlign w:val="center"/>
          </w:tcPr>
          <w:p w14:paraId="03B9054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32" w:type="dxa"/>
            <w:noWrap w:val="0"/>
            <w:vAlign w:val="center"/>
          </w:tcPr>
          <w:p w14:paraId="2D9B663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32" w:type="dxa"/>
            <w:noWrap w:val="0"/>
            <w:vAlign w:val="center"/>
          </w:tcPr>
          <w:p w14:paraId="0D9C4A1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46" w:type="dxa"/>
            <w:noWrap w:val="0"/>
            <w:vAlign w:val="center"/>
          </w:tcPr>
          <w:p w14:paraId="7CE61E0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46" w:type="dxa"/>
            <w:noWrap w:val="0"/>
            <w:vAlign w:val="center"/>
          </w:tcPr>
          <w:p w14:paraId="7E22A5B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46" w:type="dxa"/>
            <w:noWrap w:val="0"/>
            <w:vAlign w:val="center"/>
          </w:tcPr>
          <w:p w14:paraId="11B568B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46" w:type="dxa"/>
            <w:noWrap w:val="0"/>
            <w:vAlign w:val="center"/>
          </w:tcPr>
          <w:p w14:paraId="1249FF15">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584" w:type="dxa"/>
            <w:noWrap w:val="0"/>
            <w:vAlign w:val="center"/>
          </w:tcPr>
          <w:p w14:paraId="03B7D55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r>
      <w:tr w14:paraId="639F1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830" w:type="dxa"/>
            <w:noWrap w:val="0"/>
            <w:vAlign w:val="center"/>
          </w:tcPr>
          <w:p w14:paraId="24E3B49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1908" w:type="dxa"/>
            <w:noWrap w:val="0"/>
            <w:vAlign w:val="center"/>
          </w:tcPr>
          <w:p w14:paraId="685B14A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60" w:type="dxa"/>
            <w:noWrap w:val="0"/>
            <w:vAlign w:val="center"/>
          </w:tcPr>
          <w:p w14:paraId="21DD1C2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91" w:type="dxa"/>
            <w:noWrap w:val="0"/>
            <w:vAlign w:val="center"/>
          </w:tcPr>
          <w:p w14:paraId="60D672B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88" w:type="dxa"/>
            <w:noWrap w:val="0"/>
            <w:vAlign w:val="center"/>
          </w:tcPr>
          <w:p w14:paraId="171ABD35">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91" w:type="dxa"/>
            <w:noWrap w:val="0"/>
            <w:vAlign w:val="center"/>
          </w:tcPr>
          <w:p w14:paraId="61057C4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1090" w:type="dxa"/>
            <w:noWrap w:val="0"/>
            <w:vAlign w:val="center"/>
          </w:tcPr>
          <w:p w14:paraId="279A28F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91" w:type="dxa"/>
            <w:noWrap w:val="0"/>
            <w:vAlign w:val="center"/>
          </w:tcPr>
          <w:p w14:paraId="7B34F68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88" w:type="dxa"/>
            <w:noWrap w:val="0"/>
            <w:vAlign w:val="center"/>
          </w:tcPr>
          <w:p w14:paraId="77A695D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46" w:type="dxa"/>
            <w:noWrap w:val="0"/>
            <w:vAlign w:val="center"/>
          </w:tcPr>
          <w:p w14:paraId="5564348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32" w:type="dxa"/>
            <w:noWrap w:val="0"/>
            <w:vAlign w:val="center"/>
          </w:tcPr>
          <w:p w14:paraId="2288A2C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32" w:type="dxa"/>
            <w:noWrap w:val="0"/>
            <w:vAlign w:val="center"/>
          </w:tcPr>
          <w:p w14:paraId="76740BB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32" w:type="dxa"/>
            <w:noWrap w:val="0"/>
            <w:vAlign w:val="center"/>
          </w:tcPr>
          <w:p w14:paraId="3A988BD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46" w:type="dxa"/>
            <w:noWrap w:val="0"/>
            <w:vAlign w:val="center"/>
          </w:tcPr>
          <w:p w14:paraId="05577315">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46" w:type="dxa"/>
            <w:noWrap w:val="0"/>
            <w:vAlign w:val="center"/>
          </w:tcPr>
          <w:p w14:paraId="173E039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46" w:type="dxa"/>
            <w:noWrap w:val="0"/>
            <w:vAlign w:val="center"/>
          </w:tcPr>
          <w:p w14:paraId="56DCF6D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46" w:type="dxa"/>
            <w:noWrap w:val="0"/>
            <w:vAlign w:val="center"/>
          </w:tcPr>
          <w:p w14:paraId="19E4452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584" w:type="dxa"/>
            <w:noWrap w:val="0"/>
            <w:vAlign w:val="center"/>
          </w:tcPr>
          <w:p w14:paraId="34D5C0EA">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r>
      <w:tr w14:paraId="35096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830" w:type="dxa"/>
            <w:noWrap w:val="0"/>
            <w:vAlign w:val="center"/>
          </w:tcPr>
          <w:p w14:paraId="7EC7A1A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1908" w:type="dxa"/>
            <w:noWrap w:val="0"/>
            <w:vAlign w:val="center"/>
          </w:tcPr>
          <w:p w14:paraId="471BDF7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60" w:type="dxa"/>
            <w:noWrap w:val="0"/>
            <w:vAlign w:val="center"/>
          </w:tcPr>
          <w:p w14:paraId="1FA27A5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91" w:type="dxa"/>
            <w:noWrap w:val="0"/>
            <w:vAlign w:val="center"/>
          </w:tcPr>
          <w:p w14:paraId="468A0A5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88" w:type="dxa"/>
            <w:noWrap w:val="0"/>
            <w:vAlign w:val="center"/>
          </w:tcPr>
          <w:p w14:paraId="1493064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91" w:type="dxa"/>
            <w:noWrap w:val="0"/>
            <w:vAlign w:val="center"/>
          </w:tcPr>
          <w:p w14:paraId="5806B6C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1090" w:type="dxa"/>
            <w:noWrap w:val="0"/>
            <w:vAlign w:val="center"/>
          </w:tcPr>
          <w:p w14:paraId="1BB8442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91" w:type="dxa"/>
            <w:noWrap w:val="0"/>
            <w:vAlign w:val="center"/>
          </w:tcPr>
          <w:p w14:paraId="28B6AE3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88" w:type="dxa"/>
            <w:noWrap w:val="0"/>
            <w:vAlign w:val="center"/>
          </w:tcPr>
          <w:p w14:paraId="68893D6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46" w:type="dxa"/>
            <w:noWrap w:val="0"/>
            <w:vAlign w:val="center"/>
          </w:tcPr>
          <w:p w14:paraId="4226C44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32" w:type="dxa"/>
            <w:noWrap w:val="0"/>
            <w:vAlign w:val="center"/>
          </w:tcPr>
          <w:p w14:paraId="16C69BF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32" w:type="dxa"/>
            <w:noWrap w:val="0"/>
            <w:vAlign w:val="center"/>
          </w:tcPr>
          <w:p w14:paraId="0B13CB0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32" w:type="dxa"/>
            <w:noWrap w:val="0"/>
            <w:vAlign w:val="center"/>
          </w:tcPr>
          <w:p w14:paraId="23A53A4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46" w:type="dxa"/>
            <w:noWrap w:val="0"/>
            <w:vAlign w:val="center"/>
          </w:tcPr>
          <w:p w14:paraId="263E925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46" w:type="dxa"/>
            <w:noWrap w:val="0"/>
            <w:vAlign w:val="center"/>
          </w:tcPr>
          <w:p w14:paraId="16B3879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46" w:type="dxa"/>
            <w:noWrap w:val="0"/>
            <w:vAlign w:val="center"/>
          </w:tcPr>
          <w:p w14:paraId="6B7F7E8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46" w:type="dxa"/>
            <w:noWrap w:val="0"/>
            <w:vAlign w:val="center"/>
          </w:tcPr>
          <w:p w14:paraId="369A6CF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584" w:type="dxa"/>
            <w:noWrap w:val="0"/>
            <w:vAlign w:val="center"/>
          </w:tcPr>
          <w:p w14:paraId="1981650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r>
      <w:tr w14:paraId="459CB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830" w:type="dxa"/>
            <w:noWrap w:val="0"/>
            <w:vAlign w:val="center"/>
          </w:tcPr>
          <w:p w14:paraId="01E61DF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1908" w:type="dxa"/>
            <w:noWrap w:val="0"/>
            <w:vAlign w:val="center"/>
          </w:tcPr>
          <w:p w14:paraId="630AEB7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60" w:type="dxa"/>
            <w:noWrap w:val="0"/>
            <w:vAlign w:val="center"/>
          </w:tcPr>
          <w:p w14:paraId="14DB231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91" w:type="dxa"/>
            <w:noWrap w:val="0"/>
            <w:vAlign w:val="center"/>
          </w:tcPr>
          <w:p w14:paraId="3EB9E6B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88" w:type="dxa"/>
            <w:noWrap w:val="0"/>
            <w:vAlign w:val="center"/>
          </w:tcPr>
          <w:p w14:paraId="7A348DB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91" w:type="dxa"/>
            <w:noWrap w:val="0"/>
            <w:vAlign w:val="center"/>
          </w:tcPr>
          <w:p w14:paraId="6B1AD9D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1090" w:type="dxa"/>
            <w:noWrap w:val="0"/>
            <w:vAlign w:val="center"/>
          </w:tcPr>
          <w:p w14:paraId="6D9DE5F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91" w:type="dxa"/>
            <w:noWrap w:val="0"/>
            <w:vAlign w:val="center"/>
          </w:tcPr>
          <w:p w14:paraId="6A229E0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88" w:type="dxa"/>
            <w:noWrap w:val="0"/>
            <w:vAlign w:val="center"/>
          </w:tcPr>
          <w:p w14:paraId="4A75216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46" w:type="dxa"/>
            <w:noWrap w:val="0"/>
            <w:vAlign w:val="center"/>
          </w:tcPr>
          <w:p w14:paraId="38E291F5">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32" w:type="dxa"/>
            <w:noWrap w:val="0"/>
            <w:vAlign w:val="center"/>
          </w:tcPr>
          <w:p w14:paraId="10079EF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32" w:type="dxa"/>
            <w:noWrap w:val="0"/>
            <w:vAlign w:val="center"/>
          </w:tcPr>
          <w:p w14:paraId="3F06B96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32" w:type="dxa"/>
            <w:noWrap w:val="0"/>
            <w:vAlign w:val="center"/>
          </w:tcPr>
          <w:p w14:paraId="2B25B69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46" w:type="dxa"/>
            <w:noWrap w:val="0"/>
            <w:vAlign w:val="center"/>
          </w:tcPr>
          <w:p w14:paraId="5EEC07E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46" w:type="dxa"/>
            <w:noWrap w:val="0"/>
            <w:vAlign w:val="center"/>
          </w:tcPr>
          <w:p w14:paraId="46DA874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46" w:type="dxa"/>
            <w:noWrap w:val="0"/>
            <w:vAlign w:val="center"/>
          </w:tcPr>
          <w:p w14:paraId="07D11E9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46" w:type="dxa"/>
            <w:noWrap w:val="0"/>
            <w:vAlign w:val="center"/>
          </w:tcPr>
          <w:p w14:paraId="51A4A8D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584" w:type="dxa"/>
            <w:noWrap w:val="0"/>
            <w:vAlign w:val="center"/>
          </w:tcPr>
          <w:p w14:paraId="1D81A3F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r>
      <w:tr w14:paraId="06D1E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830" w:type="dxa"/>
            <w:noWrap w:val="0"/>
            <w:vAlign w:val="center"/>
          </w:tcPr>
          <w:p w14:paraId="4785797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1908" w:type="dxa"/>
            <w:noWrap w:val="0"/>
            <w:vAlign w:val="center"/>
          </w:tcPr>
          <w:p w14:paraId="25713CD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60" w:type="dxa"/>
            <w:noWrap w:val="0"/>
            <w:vAlign w:val="center"/>
          </w:tcPr>
          <w:p w14:paraId="56CD0A5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91" w:type="dxa"/>
            <w:noWrap w:val="0"/>
            <w:vAlign w:val="center"/>
          </w:tcPr>
          <w:p w14:paraId="4556C6B5">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88" w:type="dxa"/>
            <w:noWrap w:val="0"/>
            <w:vAlign w:val="center"/>
          </w:tcPr>
          <w:p w14:paraId="7BE1E33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91" w:type="dxa"/>
            <w:noWrap w:val="0"/>
            <w:vAlign w:val="center"/>
          </w:tcPr>
          <w:p w14:paraId="221CECF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1090" w:type="dxa"/>
            <w:noWrap w:val="0"/>
            <w:vAlign w:val="center"/>
          </w:tcPr>
          <w:p w14:paraId="0E88F78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91" w:type="dxa"/>
            <w:noWrap w:val="0"/>
            <w:vAlign w:val="center"/>
          </w:tcPr>
          <w:p w14:paraId="18DA57E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88" w:type="dxa"/>
            <w:noWrap w:val="0"/>
            <w:vAlign w:val="center"/>
          </w:tcPr>
          <w:p w14:paraId="6FBCA2A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46" w:type="dxa"/>
            <w:noWrap w:val="0"/>
            <w:vAlign w:val="center"/>
          </w:tcPr>
          <w:p w14:paraId="13810AF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32" w:type="dxa"/>
            <w:noWrap w:val="0"/>
            <w:vAlign w:val="center"/>
          </w:tcPr>
          <w:p w14:paraId="4C1A47D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32" w:type="dxa"/>
            <w:noWrap w:val="0"/>
            <w:vAlign w:val="center"/>
          </w:tcPr>
          <w:p w14:paraId="7688E52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32" w:type="dxa"/>
            <w:noWrap w:val="0"/>
            <w:vAlign w:val="center"/>
          </w:tcPr>
          <w:p w14:paraId="308A5D5A">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46" w:type="dxa"/>
            <w:noWrap w:val="0"/>
            <w:vAlign w:val="center"/>
          </w:tcPr>
          <w:p w14:paraId="3855514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46" w:type="dxa"/>
            <w:noWrap w:val="0"/>
            <w:vAlign w:val="center"/>
          </w:tcPr>
          <w:p w14:paraId="1E7C53D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46" w:type="dxa"/>
            <w:noWrap w:val="0"/>
            <w:vAlign w:val="center"/>
          </w:tcPr>
          <w:p w14:paraId="3ABE536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46" w:type="dxa"/>
            <w:noWrap w:val="0"/>
            <w:vAlign w:val="center"/>
          </w:tcPr>
          <w:p w14:paraId="5793E53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584" w:type="dxa"/>
            <w:noWrap w:val="0"/>
            <w:vAlign w:val="center"/>
          </w:tcPr>
          <w:p w14:paraId="7771766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r>
      <w:tr w14:paraId="3139E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830" w:type="dxa"/>
            <w:noWrap w:val="0"/>
            <w:vAlign w:val="center"/>
          </w:tcPr>
          <w:p w14:paraId="6DABB7F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1908" w:type="dxa"/>
            <w:noWrap w:val="0"/>
            <w:vAlign w:val="center"/>
          </w:tcPr>
          <w:p w14:paraId="6B3349B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60" w:type="dxa"/>
            <w:noWrap w:val="0"/>
            <w:vAlign w:val="center"/>
          </w:tcPr>
          <w:p w14:paraId="0E96BAF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91" w:type="dxa"/>
            <w:noWrap w:val="0"/>
            <w:vAlign w:val="center"/>
          </w:tcPr>
          <w:p w14:paraId="694A525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88" w:type="dxa"/>
            <w:noWrap w:val="0"/>
            <w:vAlign w:val="center"/>
          </w:tcPr>
          <w:p w14:paraId="0042249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91" w:type="dxa"/>
            <w:noWrap w:val="0"/>
            <w:vAlign w:val="center"/>
          </w:tcPr>
          <w:p w14:paraId="2A71DC5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1090" w:type="dxa"/>
            <w:noWrap w:val="0"/>
            <w:vAlign w:val="center"/>
          </w:tcPr>
          <w:p w14:paraId="09EAAD9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91" w:type="dxa"/>
            <w:noWrap w:val="0"/>
            <w:vAlign w:val="center"/>
          </w:tcPr>
          <w:p w14:paraId="14F8153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88" w:type="dxa"/>
            <w:noWrap w:val="0"/>
            <w:vAlign w:val="center"/>
          </w:tcPr>
          <w:p w14:paraId="461060E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46" w:type="dxa"/>
            <w:noWrap w:val="0"/>
            <w:vAlign w:val="center"/>
          </w:tcPr>
          <w:p w14:paraId="765431F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32" w:type="dxa"/>
            <w:noWrap w:val="0"/>
            <w:vAlign w:val="center"/>
          </w:tcPr>
          <w:p w14:paraId="5D9C61D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32" w:type="dxa"/>
            <w:noWrap w:val="0"/>
            <w:vAlign w:val="center"/>
          </w:tcPr>
          <w:p w14:paraId="1E6415F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32" w:type="dxa"/>
            <w:noWrap w:val="0"/>
            <w:vAlign w:val="center"/>
          </w:tcPr>
          <w:p w14:paraId="565FE01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46" w:type="dxa"/>
            <w:noWrap w:val="0"/>
            <w:vAlign w:val="center"/>
          </w:tcPr>
          <w:p w14:paraId="414444B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46" w:type="dxa"/>
            <w:noWrap w:val="0"/>
            <w:vAlign w:val="center"/>
          </w:tcPr>
          <w:p w14:paraId="4BB160F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46" w:type="dxa"/>
            <w:noWrap w:val="0"/>
            <w:vAlign w:val="center"/>
          </w:tcPr>
          <w:p w14:paraId="00DCC8FA">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46" w:type="dxa"/>
            <w:noWrap w:val="0"/>
            <w:vAlign w:val="center"/>
          </w:tcPr>
          <w:p w14:paraId="1903192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584" w:type="dxa"/>
            <w:noWrap w:val="0"/>
            <w:vAlign w:val="center"/>
          </w:tcPr>
          <w:p w14:paraId="21348D6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r>
      <w:tr w14:paraId="7F243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830" w:type="dxa"/>
            <w:noWrap w:val="0"/>
            <w:vAlign w:val="center"/>
          </w:tcPr>
          <w:p w14:paraId="297524D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1908" w:type="dxa"/>
            <w:noWrap w:val="0"/>
            <w:vAlign w:val="center"/>
          </w:tcPr>
          <w:p w14:paraId="00EE274A">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60" w:type="dxa"/>
            <w:noWrap w:val="0"/>
            <w:vAlign w:val="center"/>
          </w:tcPr>
          <w:p w14:paraId="1A3F6AA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91" w:type="dxa"/>
            <w:noWrap w:val="0"/>
            <w:vAlign w:val="center"/>
          </w:tcPr>
          <w:p w14:paraId="484F98DA">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88" w:type="dxa"/>
            <w:noWrap w:val="0"/>
            <w:vAlign w:val="center"/>
          </w:tcPr>
          <w:p w14:paraId="2D92FD3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91" w:type="dxa"/>
            <w:noWrap w:val="0"/>
            <w:vAlign w:val="center"/>
          </w:tcPr>
          <w:p w14:paraId="053F458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1090" w:type="dxa"/>
            <w:noWrap w:val="0"/>
            <w:vAlign w:val="center"/>
          </w:tcPr>
          <w:p w14:paraId="6BDCE98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91" w:type="dxa"/>
            <w:noWrap w:val="0"/>
            <w:vAlign w:val="center"/>
          </w:tcPr>
          <w:p w14:paraId="3B1DC48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88" w:type="dxa"/>
            <w:noWrap w:val="0"/>
            <w:vAlign w:val="center"/>
          </w:tcPr>
          <w:p w14:paraId="50A1B2C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46" w:type="dxa"/>
            <w:noWrap w:val="0"/>
            <w:vAlign w:val="center"/>
          </w:tcPr>
          <w:p w14:paraId="03AF710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32" w:type="dxa"/>
            <w:noWrap w:val="0"/>
            <w:vAlign w:val="center"/>
          </w:tcPr>
          <w:p w14:paraId="4D6E185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32" w:type="dxa"/>
            <w:noWrap w:val="0"/>
            <w:vAlign w:val="center"/>
          </w:tcPr>
          <w:p w14:paraId="052471E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32" w:type="dxa"/>
            <w:noWrap w:val="0"/>
            <w:vAlign w:val="center"/>
          </w:tcPr>
          <w:p w14:paraId="1D4B7BF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46" w:type="dxa"/>
            <w:noWrap w:val="0"/>
            <w:vAlign w:val="center"/>
          </w:tcPr>
          <w:p w14:paraId="4050915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46" w:type="dxa"/>
            <w:noWrap w:val="0"/>
            <w:vAlign w:val="center"/>
          </w:tcPr>
          <w:p w14:paraId="0E522FF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46" w:type="dxa"/>
            <w:noWrap w:val="0"/>
            <w:vAlign w:val="center"/>
          </w:tcPr>
          <w:p w14:paraId="611BA7FA">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46" w:type="dxa"/>
            <w:noWrap w:val="0"/>
            <w:vAlign w:val="center"/>
          </w:tcPr>
          <w:p w14:paraId="0BA57D6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584" w:type="dxa"/>
            <w:noWrap w:val="0"/>
            <w:vAlign w:val="center"/>
          </w:tcPr>
          <w:p w14:paraId="145E735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r>
      <w:tr w14:paraId="63E93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830" w:type="dxa"/>
            <w:noWrap w:val="0"/>
            <w:vAlign w:val="center"/>
          </w:tcPr>
          <w:p w14:paraId="5C19C6C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1908" w:type="dxa"/>
            <w:noWrap w:val="0"/>
            <w:vAlign w:val="center"/>
          </w:tcPr>
          <w:p w14:paraId="67DDD44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60" w:type="dxa"/>
            <w:noWrap w:val="0"/>
            <w:vAlign w:val="center"/>
          </w:tcPr>
          <w:p w14:paraId="206E699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91" w:type="dxa"/>
            <w:noWrap w:val="0"/>
            <w:vAlign w:val="center"/>
          </w:tcPr>
          <w:p w14:paraId="7C02E9C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88" w:type="dxa"/>
            <w:noWrap w:val="0"/>
            <w:vAlign w:val="center"/>
          </w:tcPr>
          <w:p w14:paraId="63ADB5E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91" w:type="dxa"/>
            <w:noWrap w:val="0"/>
            <w:vAlign w:val="center"/>
          </w:tcPr>
          <w:p w14:paraId="4A2665E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1090" w:type="dxa"/>
            <w:noWrap w:val="0"/>
            <w:vAlign w:val="center"/>
          </w:tcPr>
          <w:p w14:paraId="1024114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91" w:type="dxa"/>
            <w:noWrap w:val="0"/>
            <w:vAlign w:val="center"/>
          </w:tcPr>
          <w:p w14:paraId="09AD061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88" w:type="dxa"/>
            <w:noWrap w:val="0"/>
            <w:vAlign w:val="center"/>
          </w:tcPr>
          <w:p w14:paraId="54BF585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46" w:type="dxa"/>
            <w:noWrap w:val="0"/>
            <w:vAlign w:val="center"/>
          </w:tcPr>
          <w:p w14:paraId="7D39F29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32" w:type="dxa"/>
            <w:noWrap w:val="0"/>
            <w:vAlign w:val="center"/>
          </w:tcPr>
          <w:p w14:paraId="5BF206C5">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32" w:type="dxa"/>
            <w:noWrap w:val="0"/>
            <w:vAlign w:val="center"/>
          </w:tcPr>
          <w:p w14:paraId="320AB29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32" w:type="dxa"/>
            <w:noWrap w:val="0"/>
            <w:vAlign w:val="center"/>
          </w:tcPr>
          <w:p w14:paraId="707C33B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46" w:type="dxa"/>
            <w:noWrap w:val="0"/>
            <w:vAlign w:val="center"/>
          </w:tcPr>
          <w:p w14:paraId="3E521DA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46" w:type="dxa"/>
            <w:noWrap w:val="0"/>
            <w:vAlign w:val="center"/>
          </w:tcPr>
          <w:p w14:paraId="15B21C2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46" w:type="dxa"/>
            <w:noWrap w:val="0"/>
            <w:vAlign w:val="center"/>
          </w:tcPr>
          <w:p w14:paraId="3DD972A5">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646" w:type="dxa"/>
            <w:noWrap w:val="0"/>
            <w:vAlign w:val="center"/>
          </w:tcPr>
          <w:p w14:paraId="141825E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584" w:type="dxa"/>
            <w:noWrap w:val="0"/>
            <w:vAlign w:val="center"/>
          </w:tcPr>
          <w:p w14:paraId="03E024F5">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r>
      <w:tr w14:paraId="3DB45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2738" w:type="dxa"/>
            <w:gridSpan w:val="2"/>
            <w:noWrap w:val="0"/>
            <w:vAlign w:val="center"/>
          </w:tcPr>
          <w:p w14:paraId="08341A0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Total Water Quantity</w:t>
            </w:r>
          </w:p>
        </w:tc>
        <w:tc>
          <w:tcPr>
            <w:tcW w:w="660" w:type="dxa"/>
            <w:noWrap w:val="0"/>
            <w:vAlign w:val="center"/>
          </w:tcPr>
          <w:p w14:paraId="7D162C9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691" w:type="dxa"/>
            <w:noWrap w:val="0"/>
            <w:vAlign w:val="center"/>
          </w:tcPr>
          <w:p w14:paraId="5C841C2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688" w:type="dxa"/>
            <w:noWrap w:val="0"/>
            <w:vAlign w:val="center"/>
          </w:tcPr>
          <w:p w14:paraId="4738ABE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691" w:type="dxa"/>
            <w:noWrap w:val="0"/>
            <w:vAlign w:val="center"/>
          </w:tcPr>
          <w:p w14:paraId="0CEA274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1090" w:type="dxa"/>
            <w:noWrap w:val="0"/>
            <w:vAlign w:val="center"/>
          </w:tcPr>
          <w:p w14:paraId="6DC8C63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691" w:type="dxa"/>
            <w:noWrap w:val="0"/>
            <w:vAlign w:val="center"/>
          </w:tcPr>
          <w:p w14:paraId="210F8105">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688" w:type="dxa"/>
            <w:noWrap w:val="0"/>
            <w:vAlign w:val="center"/>
          </w:tcPr>
          <w:p w14:paraId="5928A0C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646" w:type="dxa"/>
            <w:noWrap w:val="0"/>
            <w:vAlign w:val="center"/>
          </w:tcPr>
          <w:p w14:paraId="1934E1B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632" w:type="dxa"/>
            <w:noWrap w:val="0"/>
            <w:vAlign w:val="center"/>
          </w:tcPr>
          <w:p w14:paraId="4231366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632" w:type="dxa"/>
            <w:noWrap w:val="0"/>
            <w:vAlign w:val="center"/>
          </w:tcPr>
          <w:p w14:paraId="2929954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632" w:type="dxa"/>
            <w:noWrap w:val="0"/>
            <w:vAlign w:val="center"/>
          </w:tcPr>
          <w:p w14:paraId="4E6D156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646" w:type="dxa"/>
            <w:noWrap w:val="0"/>
            <w:vAlign w:val="center"/>
          </w:tcPr>
          <w:p w14:paraId="38125D3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646" w:type="dxa"/>
            <w:noWrap w:val="0"/>
            <w:vAlign w:val="center"/>
          </w:tcPr>
          <w:p w14:paraId="37C4E4C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646" w:type="dxa"/>
            <w:noWrap w:val="0"/>
            <w:vAlign w:val="center"/>
          </w:tcPr>
          <w:p w14:paraId="62786AA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646" w:type="dxa"/>
            <w:noWrap w:val="0"/>
            <w:vAlign w:val="center"/>
          </w:tcPr>
          <w:p w14:paraId="17C31AA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84" w:type="dxa"/>
            <w:noWrap w:val="0"/>
            <w:vAlign w:val="center"/>
          </w:tcPr>
          <w:p w14:paraId="601B1BF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r>
      <w:tr w14:paraId="1E23E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738" w:type="dxa"/>
            <w:gridSpan w:val="2"/>
            <w:noWrap w:val="0"/>
            <w:vAlign w:val="center"/>
          </w:tcPr>
          <w:p w14:paraId="061081F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Calculation of Water Intake</w:t>
            </w:r>
          </w:p>
        </w:tc>
        <w:tc>
          <w:tcPr>
            <w:tcW w:w="10909" w:type="dxa"/>
            <w:gridSpan w:val="16"/>
            <w:noWrap w:val="0"/>
            <w:vAlign w:val="center"/>
          </w:tcPr>
          <w:p w14:paraId="3FD0251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r>
      <w:tr w14:paraId="59250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738" w:type="dxa"/>
            <w:gridSpan w:val="2"/>
            <w:noWrap w:val="0"/>
            <w:vAlign w:val="center"/>
          </w:tcPr>
          <w:p w14:paraId="202691A5">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Total Water Usage Calculation</w:t>
            </w:r>
          </w:p>
        </w:tc>
        <w:tc>
          <w:tcPr>
            <w:tcW w:w="10909" w:type="dxa"/>
            <w:gridSpan w:val="16"/>
            <w:noWrap w:val="0"/>
            <w:vAlign w:val="center"/>
          </w:tcPr>
          <w:p w14:paraId="6F8D44D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r>
      <w:tr w14:paraId="73185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647" w:type="dxa"/>
            <w:gridSpan w:val="18"/>
            <w:noWrap w:val="0"/>
            <w:vAlign w:val="center"/>
          </w:tcPr>
          <w:p w14:paraId="6E1C8D43">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xml:space="preserve">Note 1: The "Water Intake" column should be filled according to the water source category and name of the water-use </w:t>
            </w:r>
            <w:r>
              <w:rPr>
                <w:rFonts w:hint="default" w:eastAsia="宋体" w:cs="Cambria"/>
                <w:sz w:val="20"/>
                <w:szCs w:val="20"/>
              </w:rPr>
              <w:t>organization or system</w:t>
            </w:r>
            <w:r>
              <w:rPr>
                <w:rFonts w:hint="default" w:ascii="Cambria" w:hAnsi="Cambria" w:eastAsia="宋体" w:cs="Cambria"/>
                <w:kern w:val="0"/>
                <w:sz w:val="20"/>
                <w:szCs w:val="20"/>
              </w:rPr>
              <w:t>.</w:t>
            </w:r>
          </w:p>
          <w:p w14:paraId="7A7345EC">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xml:space="preserve">2: The average values from the water balance </w:t>
            </w:r>
            <w:r>
              <w:rPr>
                <w:rFonts w:hint="eastAsia" w:eastAsia="宋体" w:cs="Cambria"/>
                <w:kern w:val="0"/>
                <w:sz w:val="20"/>
                <w:szCs w:val="20"/>
                <w:lang w:val="en-US" w:eastAsia="zh-CN"/>
              </w:rPr>
              <w:t>analysis</w:t>
            </w:r>
            <w:r>
              <w:rPr>
                <w:rFonts w:hint="default" w:ascii="Cambria" w:hAnsi="Cambria" w:eastAsia="宋体" w:cs="Cambria"/>
                <w:kern w:val="0"/>
                <w:sz w:val="20"/>
                <w:szCs w:val="20"/>
              </w:rPr>
              <w:t xml:space="preserve"> tables of each water-use unit are included in this statistical table.</w:t>
            </w:r>
          </w:p>
        </w:tc>
      </w:tr>
    </w:tbl>
    <w:p w14:paraId="1056C8E6">
      <w:pPr>
        <w:widowControl/>
        <w:snapToGrid w:val="0"/>
        <w:jc w:val="both"/>
        <w:rPr>
          <w:rFonts w:hint="default" w:ascii="Times New Roman" w:hAnsi="Times New Roman" w:eastAsia="黑体" w:cs="Times New Roman"/>
          <w:bCs/>
          <w:kern w:val="0"/>
          <w:szCs w:val="21"/>
        </w:rPr>
      </w:pPr>
    </w:p>
    <w:p w14:paraId="62093BEE">
      <w:pPr>
        <w:widowControl/>
        <w:snapToGrid w:val="0"/>
        <w:jc w:val="center"/>
        <w:rPr>
          <w:rFonts w:hint="default" w:ascii="Times New Roman" w:hAnsi="Times New Roman" w:eastAsia="宋体" w:cs="Times New Roman"/>
          <w:b/>
          <w:bCs/>
          <w:kern w:val="0"/>
          <w:szCs w:val="21"/>
        </w:rPr>
        <w:sectPr>
          <w:pgSz w:w="16838" w:h="11906" w:orient="landscape"/>
          <w:pgMar w:top="1474" w:right="1361" w:bottom="1134" w:left="1361" w:header="851" w:footer="680" w:gutter="0"/>
          <w:cols w:space="720" w:num="1"/>
          <w:docGrid w:type="linesAndChars" w:linePitch="315" w:charSpace="0"/>
        </w:sectPr>
      </w:pPr>
    </w:p>
    <w:p w14:paraId="301238DA">
      <w:pPr>
        <w:pStyle w:val="64"/>
        <w:numPr>
          <w:ilvl w:val="0"/>
          <w:numId w:val="12"/>
        </w:numPr>
        <w:bidi w:val="0"/>
        <w:ind w:left="0" w:leftChars="0" w:firstLine="0" w:firstLineChars="0"/>
        <w:rPr>
          <w:rFonts w:hint="default"/>
          <w:lang w:val="en-GB" w:eastAsia="en-US"/>
        </w:rPr>
      </w:pPr>
      <w:r>
        <w:rPr>
          <w:rFonts w:hint="default"/>
          <w:lang w:val="en-GB" w:eastAsia="en-US"/>
        </w:rPr>
        <w:t xml:space="preserve">Water Balance </w:t>
      </w:r>
      <w:r>
        <w:rPr>
          <w:rFonts w:hint="eastAsia" w:eastAsia="宋体"/>
          <w:lang w:val="en-GB" w:eastAsia="zh-CN"/>
        </w:rPr>
        <w:t>Analysis</w:t>
      </w:r>
      <w:r>
        <w:rPr>
          <w:rFonts w:hint="default"/>
          <w:lang w:val="en-GB" w:eastAsia="en-US"/>
        </w:rPr>
        <w:t xml:space="preserve"> Table for Water</w:t>
      </w:r>
      <w:r>
        <w:rPr>
          <w:rFonts w:hint="eastAsia" w:eastAsia="宋体"/>
          <w:lang w:val="en-US" w:eastAsia="zh-CN"/>
        </w:rPr>
        <w:t>-use</w:t>
      </w:r>
      <w:r>
        <w:rPr>
          <w:rFonts w:hint="default"/>
          <w:lang w:val="en-GB" w:eastAsia="en-US"/>
        </w:rPr>
        <w:t xml:space="preserve"> Units</w:t>
      </w:r>
    </w:p>
    <w:p w14:paraId="33DE9D02">
      <w:pPr>
        <w:widowControl/>
        <w:snapToGrid w:val="0"/>
        <w:jc w:val="right"/>
        <w:rPr>
          <w:rFonts w:hint="default" w:ascii="Cambria" w:hAnsi="Cambria" w:eastAsia="宋体" w:cs="Cambria"/>
          <w:kern w:val="0"/>
          <w:sz w:val="20"/>
          <w:szCs w:val="20"/>
        </w:rPr>
      </w:pPr>
      <w:r>
        <w:rPr>
          <w:rFonts w:hint="default" w:ascii="Cambria" w:hAnsi="Cambria" w:eastAsia="宋体" w:cs="Cambria"/>
          <w:kern w:val="0"/>
          <w:sz w:val="20"/>
          <w:szCs w:val="20"/>
          <w:lang w:val="en-US" w:eastAsia="zh-CN"/>
        </w:rPr>
        <w:t xml:space="preserve">Unit: </w:t>
      </w:r>
      <w:r>
        <w:rPr>
          <w:rFonts w:hint="default" w:ascii="Cambria" w:hAnsi="Cambria" w:eastAsia="宋体" w:cs="Cambria"/>
          <w:kern w:val="0"/>
          <w:sz w:val="20"/>
          <w:szCs w:val="20"/>
        </w:rPr>
        <w:t>m</w:t>
      </w:r>
      <w:r>
        <w:rPr>
          <w:rFonts w:hint="default" w:ascii="Cambria" w:hAnsi="Cambria" w:eastAsia="宋体" w:cs="Cambria"/>
          <w:kern w:val="0"/>
          <w:sz w:val="20"/>
          <w:szCs w:val="20"/>
          <w:vertAlign w:val="superscript"/>
        </w:rPr>
        <w:t>3</w:t>
      </w:r>
      <w:r>
        <w:rPr>
          <w:rFonts w:hint="default" w:ascii="Cambria" w:hAnsi="Cambria" w:eastAsia="宋体" w:cs="Cambria"/>
          <w:kern w:val="0"/>
          <w:sz w:val="20"/>
          <w:szCs w:val="20"/>
        </w:rPr>
        <w:t>/d</w:t>
      </w:r>
    </w:p>
    <w:tbl>
      <w:tblPr>
        <w:tblStyle w:val="19"/>
        <w:tblW w:w="13978" w:type="dxa"/>
        <w:jc w:val="center"/>
        <w:tblLayout w:type="fixed"/>
        <w:tblCellMar>
          <w:top w:w="0" w:type="dxa"/>
          <w:left w:w="0" w:type="dxa"/>
          <w:bottom w:w="0" w:type="dxa"/>
          <w:right w:w="0" w:type="dxa"/>
        </w:tblCellMar>
      </w:tblPr>
      <w:tblGrid>
        <w:gridCol w:w="566"/>
        <w:gridCol w:w="817"/>
        <w:gridCol w:w="546"/>
        <w:gridCol w:w="545"/>
        <w:gridCol w:w="545"/>
        <w:gridCol w:w="545"/>
        <w:gridCol w:w="545"/>
        <w:gridCol w:w="559"/>
        <w:gridCol w:w="545"/>
        <w:gridCol w:w="545"/>
        <w:gridCol w:w="545"/>
        <w:gridCol w:w="545"/>
        <w:gridCol w:w="545"/>
        <w:gridCol w:w="559"/>
        <w:gridCol w:w="545"/>
        <w:gridCol w:w="545"/>
        <w:gridCol w:w="545"/>
        <w:gridCol w:w="545"/>
        <w:gridCol w:w="545"/>
        <w:gridCol w:w="545"/>
        <w:gridCol w:w="559"/>
        <w:gridCol w:w="545"/>
        <w:gridCol w:w="559"/>
        <w:gridCol w:w="545"/>
        <w:gridCol w:w="548"/>
      </w:tblGrid>
      <w:tr w14:paraId="25A81422">
        <w:tblPrEx>
          <w:tblCellMar>
            <w:top w:w="0" w:type="dxa"/>
            <w:left w:w="0" w:type="dxa"/>
            <w:bottom w:w="0" w:type="dxa"/>
            <w:right w:w="0" w:type="dxa"/>
          </w:tblCellMar>
        </w:tblPrEx>
        <w:trPr>
          <w:cantSplit/>
          <w:jc w:val="center"/>
        </w:trPr>
        <w:tc>
          <w:tcPr>
            <w:tcW w:w="566" w:type="dxa"/>
            <w:vMerge w:val="restart"/>
            <w:tcBorders>
              <w:top w:val="single" w:color="auto" w:sz="8" w:space="0"/>
              <w:left w:val="single" w:color="auto" w:sz="8" w:space="0"/>
              <w:bottom w:val="single" w:color="auto" w:sz="8" w:space="0"/>
              <w:right w:val="single" w:color="auto" w:sz="8" w:space="0"/>
            </w:tcBorders>
            <w:noWrap w:val="0"/>
            <w:vAlign w:val="center"/>
          </w:tcPr>
          <w:p w14:paraId="58EB095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Date</w:t>
            </w:r>
          </w:p>
        </w:tc>
        <w:tc>
          <w:tcPr>
            <w:tcW w:w="817" w:type="dxa"/>
            <w:vMerge w:val="restart"/>
            <w:tcBorders>
              <w:top w:val="single" w:color="auto" w:sz="8" w:space="0"/>
              <w:left w:val="nil"/>
              <w:bottom w:val="single" w:color="auto" w:sz="8" w:space="0"/>
              <w:right w:val="single" w:color="auto" w:sz="8" w:space="0"/>
            </w:tcBorders>
            <w:noWrap w:val="0"/>
            <w:vAlign w:val="center"/>
          </w:tcPr>
          <w:p w14:paraId="5F337FF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Process or Equipment Name</w:t>
            </w:r>
          </w:p>
        </w:tc>
        <w:tc>
          <w:tcPr>
            <w:tcW w:w="6569" w:type="dxa"/>
            <w:gridSpan w:val="12"/>
            <w:tcBorders>
              <w:top w:val="single" w:color="auto" w:sz="8" w:space="0"/>
              <w:left w:val="nil"/>
              <w:bottom w:val="single" w:color="auto" w:sz="8" w:space="0"/>
              <w:right w:val="single" w:color="auto" w:sz="8" w:space="0"/>
            </w:tcBorders>
            <w:noWrap w:val="0"/>
            <w:vAlign w:val="center"/>
          </w:tcPr>
          <w:p w14:paraId="1379BC3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Input Water Volume</w:t>
            </w:r>
          </w:p>
        </w:tc>
        <w:tc>
          <w:tcPr>
            <w:tcW w:w="6026" w:type="dxa"/>
            <w:gridSpan w:val="11"/>
            <w:tcBorders>
              <w:top w:val="single" w:color="auto" w:sz="8" w:space="0"/>
              <w:left w:val="nil"/>
              <w:bottom w:val="single" w:color="auto" w:sz="8" w:space="0"/>
              <w:right w:val="single" w:color="auto" w:sz="8" w:space="0"/>
            </w:tcBorders>
            <w:noWrap w:val="0"/>
            <w:vAlign w:val="center"/>
          </w:tcPr>
          <w:p w14:paraId="0CF8FE8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Output Water Volume</w:t>
            </w:r>
          </w:p>
        </w:tc>
      </w:tr>
      <w:tr w14:paraId="66866AF8">
        <w:tblPrEx>
          <w:tblCellMar>
            <w:top w:w="0" w:type="dxa"/>
            <w:left w:w="0" w:type="dxa"/>
            <w:bottom w:w="0" w:type="dxa"/>
            <w:right w:w="0" w:type="dxa"/>
          </w:tblCellMar>
        </w:tblPrEx>
        <w:trPr>
          <w:cantSplit/>
          <w:jc w:val="center"/>
        </w:trPr>
        <w:tc>
          <w:tcPr>
            <w:tcW w:w="566" w:type="dxa"/>
            <w:vMerge w:val="continue"/>
            <w:tcBorders>
              <w:top w:val="single" w:color="auto" w:sz="8" w:space="0"/>
              <w:left w:val="single" w:color="auto" w:sz="8" w:space="0"/>
              <w:bottom w:val="single" w:color="auto" w:sz="8" w:space="0"/>
              <w:right w:val="single" w:color="auto" w:sz="8" w:space="0"/>
            </w:tcBorders>
            <w:noWrap w:val="0"/>
            <w:vAlign w:val="center"/>
          </w:tcPr>
          <w:p w14:paraId="03422B1B">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Cambria" w:hAnsi="Cambria" w:eastAsia="宋体" w:cs="Cambria"/>
                <w:kern w:val="0"/>
                <w:sz w:val="20"/>
                <w:szCs w:val="20"/>
              </w:rPr>
            </w:pPr>
          </w:p>
        </w:tc>
        <w:tc>
          <w:tcPr>
            <w:tcW w:w="817" w:type="dxa"/>
            <w:vMerge w:val="continue"/>
            <w:tcBorders>
              <w:top w:val="single" w:color="auto" w:sz="8" w:space="0"/>
              <w:left w:val="nil"/>
              <w:bottom w:val="single" w:color="auto" w:sz="8" w:space="0"/>
              <w:right w:val="single" w:color="auto" w:sz="8" w:space="0"/>
            </w:tcBorders>
            <w:noWrap w:val="0"/>
            <w:vAlign w:val="center"/>
          </w:tcPr>
          <w:p w14:paraId="4DF2015F">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Cambria" w:hAnsi="Cambria" w:eastAsia="宋体" w:cs="Cambria"/>
                <w:kern w:val="0"/>
                <w:sz w:val="20"/>
                <w:szCs w:val="20"/>
              </w:rPr>
            </w:pPr>
          </w:p>
        </w:tc>
        <w:tc>
          <w:tcPr>
            <w:tcW w:w="2181" w:type="dxa"/>
            <w:gridSpan w:val="4"/>
            <w:tcBorders>
              <w:top w:val="nil"/>
              <w:left w:val="nil"/>
              <w:bottom w:val="single" w:color="auto" w:sz="8" w:space="0"/>
              <w:right w:val="single" w:color="auto" w:sz="8" w:space="0"/>
            </w:tcBorders>
            <w:noWrap w:val="0"/>
            <w:vAlign w:val="center"/>
          </w:tcPr>
          <w:p w14:paraId="2B369A1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lang w:val="en-US" w:eastAsia="zh-CN"/>
              </w:rPr>
            </w:pPr>
            <w:r>
              <w:rPr>
                <w:rFonts w:hint="default" w:ascii="Cambria" w:hAnsi="Cambria" w:eastAsia="宋体" w:cs="Cambria"/>
                <w:kern w:val="0"/>
                <w:sz w:val="20"/>
                <w:szCs w:val="20"/>
                <w:lang w:val="en-US" w:eastAsia="zh-CN"/>
              </w:rPr>
              <w:t>Water Intake</w:t>
            </w:r>
          </w:p>
        </w:tc>
        <w:tc>
          <w:tcPr>
            <w:tcW w:w="1649" w:type="dxa"/>
            <w:gridSpan w:val="3"/>
            <w:tcBorders>
              <w:top w:val="nil"/>
              <w:left w:val="nil"/>
              <w:bottom w:val="single" w:color="auto" w:sz="8" w:space="0"/>
              <w:right w:val="single" w:color="auto" w:sz="8" w:space="0"/>
            </w:tcBorders>
            <w:noWrap w:val="0"/>
            <w:vAlign w:val="center"/>
          </w:tcPr>
          <w:p w14:paraId="252E7A8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lang w:eastAsia="zh-CN"/>
              </w:rPr>
            </w:pPr>
            <w:r>
              <w:rPr>
                <w:rFonts w:hint="default" w:ascii="Cambria" w:hAnsi="Cambria" w:eastAsia="宋体" w:cs="Cambria"/>
                <w:kern w:val="0"/>
                <w:sz w:val="20"/>
                <w:szCs w:val="20"/>
                <w:lang w:eastAsia="zh-CN"/>
              </w:rPr>
              <w:t>Recirculating Water</w:t>
            </w:r>
          </w:p>
        </w:tc>
        <w:tc>
          <w:tcPr>
            <w:tcW w:w="2739" w:type="dxa"/>
            <w:gridSpan w:val="5"/>
            <w:tcBorders>
              <w:top w:val="nil"/>
              <w:left w:val="nil"/>
              <w:bottom w:val="single" w:color="auto" w:sz="8" w:space="0"/>
              <w:right w:val="single" w:color="auto" w:sz="8" w:space="0"/>
            </w:tcBorders>
            <w:noWrap w:val="0"/>
            <w:vAlign w:val="center"/>
          </w:tcPr>
          <w:p w14:paraId="58B1006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lang w:eastAsia="zh-CN"/>
              </w:rPr>
            </w:pPr>
            <w:r>
              <w:rPr>
                <w:rFonts w:hint="default" w:ascii="Cambria" w:hAnsi="Cambria" w:eastAsia="宋体" w:cs="Cambria"/>
                <w:kern w:val="0"/>
                <w:sz w:val="20"/>
                <w:szCs w:val="20"/>
                <w:lang w:val="en-US" w:eastAsia="zh-CN"/>
              </w:rPr>
              <w:t>Series</w:t>
            </w:r>
            <w:r>
              <w:rPr>
                <w:rFonts w:hint="default" w:ascii="Cambria" w:hAnsi="Cambria" w:eastAsia="宋体" w:cs="Cambria"/>
                <w:kern w:val="0"/>
                <w:sz w:val="20"/>
                <w:szCs w:val="20"/>
                <w:lang w:eastAsia="zh-CN"/>
              </w:rPr>
              <w:t xml:space="preserve"> Water</w:t>
            </w:r>
          </w:p>
        </w:tc>
        <w:tc>
          <w:tcPr>
            <w:tcW w:w="1635" w:type="dxa"/>
            <w:gridSpan w:val="3"/>
            <w:tcBorders>
              <w:top w:val="nil"/>
              <w:left w:val="nil"/>
              <w:bottom w:val="single" w:color="auto" w:sz="8" w:space="0"/>
              <w:right w:val="single" w:color="auto" w:sz="8" w:space="0"/>
            </w:tcBorders>
            <w:noWrap w:val="0"/>
            <w:vAlign w:val="center"/>
          </w:tcPr>
          <w:p w14:paraId="473E639A">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lang w:eastAsia="zh-CN"/>
              </w:rPr>
            </w:pPr>
            <w:r>
              <w:rPr>
                <w:rFonts w:hint="default" w:ascii="Cambria" w:hAnsi="Cambria" w:eastAsia="宋体" w:cs="Cambria"/>
                <w:kern w:val="0"/>
                <w:sz w:val="20"/>
                <w:szCs w:val="20"/>
                <w:lang w:eastAsia="zh-CN"/>
              </w:rPr>
              <w:t>Recirculating Water</w:t>
            </w:r>
          </w:p>
        </w:tc>
        <w:tc>
          <w:tcPr>
            <w:tcW w:w="2739" w:type="dxa"/>
            <w:gridSpan w:val="5"/>
            <w:tcBorders>
              <w:top w:val="nil"/>
              <w:left w:val="nil"/>
              <w:bottom w:val="single" w:color="auto" w:sz="8" w:space="0"/>
              <w:right w:val="single" w:color="auto" w:sz="8" w:space="0"/>
            </w:tcBorders>
            <w:noWrap w:val="0"/>
            <w:vAlign w:val="center"/>
          </w:tcPr>
          <w:p w14:paraId="408CF61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lang w:eastAsia="zh-CN"/>
              </w:rPr>
            </w:pPr>
            <w:r>
              <w:rPr>
                <w:rFonts w:hint="default" w:ascii="Cambria" w:hAnsi="Cambria" w:eastAsia="宋体" w:cs="Cambria"/>
                <w:kern w:val="0"/>
                <w:sz w:val="20"/>
                <w:szCs w:val="20"/>
                <w:lang w:val="en-US" w:eastAsia="zh-CN"/>
              </w:rPr>
              <w:t>Series</w:t>
            </w:r>
            <w:r>
              <w:rPr>
                <w:rFonts w:hint="default" w:ascii="Cambria" w:hAnsi="Cambria" w:eastAsia="宋体" w:cs="Cambria"/>
                <w:kern w:val="0"/>
                <w:sz w:val="20"/>
                <w:szCs w:val="20"/>
                <w:lang w:eastAsia="zh-CN"/>
              </w:rPr>
              <w:t xml:space="preserve"> Water</w:t>
            </w:r>
          </w:p>
        </w:tc>
        <w:tc>
          <w:tcPr>
            <w:tcW w:w="559" w:type="dxa"/>
            <w:tcBorders>
              <w:top w:val="nil"/>
              <w:left w:val="nil"/>
              <w:bottom w:val="single" w:color="auto" w:sz="8" w:space="0"/>
              <w:right w:val="single" w:color="auto" w:sz="8" w:space="0"/>
            </w:tcBorders>
            <w:noWrap w:val="0"/>
            <w:vAlign w:val="center"/>
          </w:tcPr>
          <w:p w14:paraId="202B60C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lang w:val="en-US" w:eastAsia="zh-CN"/>
              </w:rPr>
            </w:pPr>
            <w:r>
              <w:rPr>
                <w:rFonts w:hint="default" w:ascii="Cambria" w:hAnsi="Cambria" w:eastAsia="宋体" w:cs="Cambria"/>
                <w:kern w:val="0"/>
                <w:sz w:val="20"/>
                <w:szCs w:val="20"/>
              </w:rPr>
              <w:t>D</w:t>
            </w:r>
            <w:r>
              <w:rPr>
                <w:rFonts w:hint="default" w:ascii="Cambria" w:hAnsi="Cambria" w:eastAsia="宋体" w:cs="Cambria"/>
                <w:kern w:val="0"/>
                <w:sz w:val="20"/>
                <w:szCs w:val="20"/>
                <w:lang w:val="en-US" w:eastAsia="zh-CN"/>
              </w:rPr>
              <w:t>rainage</w:t>
            </w:r>
            <w:r>
              <w:rPr>
                <w:rFonts w:hint="default" w:ascii="Cambria" w:hAnsi="Cambria" w:eastAsia="宋体" w:cs="Cambria"/>
                <w:kern w:val="0"/>
                <w:sz w:val="20"/>
                <w:szCs w:val="20"/>
              </w:rPr>
              <w:t xml:space="preserve"> Water Volume</w:t>
            </w:r>
          </w:p>
        </w:tc>
        <w:tc>
          <w:tcPr>
            <w:tcW w:w="545" w:type="dxa"/>
            <w:tcBorders>
              <w:top w:val="nil"/>
              <w:left w:val="nil"/>
              <w:bottom w:val="single" w:color="auto" w:sz="8" w:space="0"/>
              <w:right w:val="single" w:color="auto" w:sz="8" w:space="0"/>
            </w:tcBorders>
            <w:noWrap w:val="0"/>
            <w:vAlign w:val="center"/>
          </w:tcPr>
          <w:p w14:paraId="79738FE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xml:space="preserve">Leakage </w:t>
            </w:r>
            <w:r>
              <w:rPr>
                <w:rFonts w:hint="default" w:ascii="Cambria" w:hAnsi="Cambria" w:eastAsia="宋体" w:cs="Cambria"/>
                <w:kern w:val="0"/>
                <w:sz w:val="20"/>
                <w:szCs w:val="20"/>
                <w:lang w:val="en-US" w:eastAsia="zh-CN"/>
              </w:rPr>
              <w:t xml:space="preserve">and </w:t>
            </w:r>
            <w:r>
              <w:rPr>
                <w:rFonts w:hint="default" w:ascii="Cambria" w:hAnsi="Cambria" w:eastAsia="宋体" w:cs="Cambria"/>
                <w:kern w:val="0"/>
                <w:sz w:val="20"/>
                <w:szCs w:val="20"/>
              </w:rPr>
              <w:t>Loss Water Volume</w:t>
            </w:r>
          </w:p>
        </w:tc>
        <w:tc>
          <w:tcPr>
            <w:tcW w:w="548" w:type="dxa"/>
            <w:tcBorders>
              <w:top w:val="nil"/>
              <w:left w:val="nil"/>
              <w:bottom w:val="single" w:color="auto" w:sz="8" w:space="0"/>
              <w:right w:val="single" w:color="auto" w:sz="8" w:space="0"/>
            </w:tcBorders>
            <w:noWrap w:val="0"/>
            <w:vAlign w:val="center"/>
          </w:tcPr>
          <w:p w14:paraId="6D0D681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Water Consumption Volume</w:t>
            </w:r>
          </w:p>
        </w:tc>
      </w:tr>
      <w:tr w14:paraId="74EFBF01">
        <w:tblPrEx>
          <w:tblCellMar>
            <w:top w:w="0" w:type="dxa"/>
            <w:left w:w="0" w:type="dxa"/>
            <w:bottom w:w="0" w:type="dxa"/>
            <w:right w:w="0" w:type="dxa"/>
          </w:tblCellMar>
        </w:tblPrEx>
        <w:trPr>
          <w:cantSplit/>
          <w:jc w:val="center"/>
        </w:trPr>
        <w:tc>
          <w:tcPr>
            <w:tcW w:w="566" w:type="dxa"/>
            <w:vMerge w:val="continue"/>
            <w:tcBorders>
              <w:top w:val="single" w:color="auto" w:sz="8" w:space="0"/>
              <w:left w:val="single" w:color="auto" w:sz="8" w:space="0"/>
              <w:bottom w:val="single" w:color="auto" w:sz="8" w:space="0"/>
              <w:right w:val="single" w:color="auto" w:sz="8" w:space="0"/>
            </w:tcBorders>
            <w:noWrap w:val="0"/>
            <w:vAlign w:val="center"/>
          </w:tcPr>
          <w:p w14:paraId="2CC6F09A">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Cambria" w:hAnsi="Cambria" w:eastAsia="宋体" w:cs="Cambria"/>
                <w:kern w:val="0"/>
                <w:sz w:val="20"/>
                <w:szCs w:val="20"/>
              </w:rPr>
            </w:pPr>
          </w:p>
        </w:tc>
        <w:tc>
          <w:tcPr>
            <w:tcW w:w="817" w:type="dxa"/>
            <w:vMerge w:val="continue"/>
            <w:tcBorders>
              <w:top w:val="single" w:color="auto" w:sz="8" w:space="0"/>
              <w:left w:val="nil"/>
              <w:bottom w:val="single" w:color="auto" w:sz="8" w:space="0"/>
              <w:right w:val="single" w:color="auto" w:sz="8" w:space="0"/>
            </w:tcBorders>
            <w:noWrap w:val="0"/>
            <w:vAlign w:val="center"/>
          </w:tcPr>
          <w:p w14:paraId="3583A4F2">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Cambria" w:hAnsi="Cambria" w:eastAsia="宋体" w:cs="Cambria"/>
                <w:kern w:val="0"/>
                <w:sz w:val="20"/>
                <w:szCs w:val="20"/>
              </w:rPr>
            </w:pPr>
          </w:p>
        </w:tc>
        <w:tc>
          <w:tcPr>
            <w:tcW w:w="546" w:type="dxa"/>
            <w:tcBorders>
              <w:top w:val="nil"/>
              <w:left w:val="nil"/>
              <w:bottom w:val="single" w:color="auto" w:sz="8" w:space="0"/>
              <w:right w:val="single" w:color="auto" w:sz="8" w:space="0"/>
            </w:tcBorders>
            <w:noWrap w:val="0"/>
            <w:vAlign w:val="center"/>
          </w:tcPr>
          <w:p w14:paraId="2557469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67EC427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23CBC5A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1D41F41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158E689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lang w:val="en-US" w:eastAsia="zh-CN"/>
              </w:rPr>
            </w:pPr>
            <w:r>
              <w:rPr>
                <w:rFonts w:hint="default" w:ascii="Cambria" w:hAnsi="Cambria" w:eastAsia="宋体" w:cs="Cambria"/>
                <w:kern w:val="0"/>
                <w:sz w:val="20"/>
                <w:szCs w:val="20"/>
                <w:lang w:val="en-US" w:eastAsia="zh-CN"/>
              </w:rPr>
              <w:t>Direct Cooling Recirculating Water</w:t>
            </w:r>
          </w:p>
        </w:tc>
        <w:tc>
          <w:tcPr>
            <w:tcW w:w="559" w:type="dxa"/>
            <w:tcBorders>
              <w:top w:val="nil"/>
              <w:left w:val="nil"/>
              <w:bottom w:val="single" w:color="auto" w:sz="8" w:space="0"/>
              <w:right w:val="single" w:color="auto" w:sz="8" w:space="0"/>
            </w:tcBorders>
            <w:noWrap w:val="0"/>
            <w:vAlign w:val="center"/>
          </w:tcPr>
          <w:p w14:paraId="01BB6D9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lang w:val="en-US" w:eastAsia="zh-CN"/>
              </w:rPr>
            </w:pPr>
            <w:r>
              <w:rPr>
                <w:rFonts w:hint="default" w:ascii="Cambria" w:hAnsi="Cambria" w:eastAsia="宋体" w:cs="Cambria"/>
                <w:kern w:val="0"/>
                <w:sz w:val="20"/>
                <w:szCs w:val="20"/>
                <w:lang w:val="en-US" w:eastAsia="zh-CN"/>
              </w:rPr>
              <w:t>Indirect Cooling Recirculating Water</w:t>
            </w:r>
          </w:p>
        </w:tc>
        <w:tc>
          <w:tcPr>
            <w:tcW w:w="545" w:type="dxa"/>
            <w:tcBorders>
              <w:top w:val="nil"/>
              <w:left w:val="nil"/>
              <w:bottom w:val="single" w:color="auto" w:sz="8" w:space="0"/>
              <w:right w:val="single" w:color="auto" w:sz="8" w:space="0"/>
            </w:tcBorders>
            <w:noWrap w:val="0"/>
            <w:vAlign w:val="center"/>
          </w:tcPr>
          <w:p w14:paraId="03765F2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545" w:type="dxa"/>
            <w:tcBorders>
              <w:top w:val="nil"/>
              <w:left w:val="nil"/>
              <w:bottom w:val="single" w:color="auto" w:sz="8" w:space="0"/>
              <w:right w:val="single" w:color="auto" w:sz="8" w:space="0"/>
            </w:tcBorders>
            <w:noWrap w:val="0"/>
            <w:vAlign w:val="center"/>
          </w:tcPr>
          <w:p w14:paraId="1030E7F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Steam Condensate Reuse Volume</w:t>
            </w:r>
          </w:p>
        </w:tc>
        <w:tc>
          <w:tcPr>
            <w:tcW w:w="545" w:type="dxa"/>
            <w:tcBorders>
              <w:top w:val="nil"/>
              <w:left w:val="nil"/>
              <w:bottom w:val="single" w:color="auto" w:sz="8" w:space="0"/>
              <w:right w:val="single" w:color="auto" w:sz="8" w:space="0"/>
            </w:tcBorders>
            <w:noWrap w:val="0"/>
            <w:vAlign w:val="center"/>
          </w:tcPr>
          <w:p w14:paraId="4475A60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lang w:val="en-US" w:eastAsia="zh-CN"/>
              </w:rPr>
            </w:pPr>
            <w:r>
              <w:rPr>
                <w:rFonts w:hint="default" w:ascii="Cambria" w:hAnsi="Cambria" w:eastAsia="宋体" w:cs="Cambria"/>
                <w:kern w:val="0"/>
                <w:sz w:val="20"/>
                <w:szCs w:val="20"/>
                <w:lang w:val="en-US" w:eastAsia="zh-CN"/>
              </w:rPr>
              <w:t>Resued Water</w:t>
            </w:r>
          </w:p>
        </w:tc>
        <w:tc>
          <w:tcPr>
            <w:tcW w:w="545" w:type="dxa"/>
            <w:tcBorders>
              <w:top w:val="nil"/>
              <w:left w:val="nil"/>
              <w:bottom w:val="single" w:color="auto" w:sz="8" w:space="0"/>
              <w:right w:val="single" w:color="auto" w:sz="8" w:space="0"/>
            </w:tcBorders>
            <w:noWrap w:val="0"/>
            <w:vAlign w:val="center"/>
          </w:tcPr>
          <w:p w14:paraId="0792AEB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5918D5F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559" w:type="dxa"/>
            <w:tcBorders>
              <w:top w:val="nil"/>
              <w:left w:val="nil"/>
              <w:bottom w:val="single" w:color="auto" w:sz="8" w:space="0"/>
              <w:right w:val="single" w:color="auto" w:sz="8" w:space="0"/>
            </w:tcBorders>
            <w:noWrap w:val="0"/>
            <w:vAlign w:val="center"/>
          </w:tcPr>
          <w:p w14:paraId="4EED45E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p>
        </w:tc>
        <w:tc>
          <w:tcPr>
            <w:tcW w:w="545" w:type="dxa"/>
            <w:tcBorders>
              <w:top w:val="nil"/>
              <w:left w:val="nil"/>
              <w:bottom w:val="single" w:color="auto" w:sz="8" w:space="0"/>
              <w:right w:val="single" w:color="auto" w:sz="8" w:space="0"/>
            </w:tcBorders>
            <w:noWrap w:val="0"/>
            <w:vAlign w:val="center"/>
          </w:tcPr>
          <w:p w14:paraId="31B2D115">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0F47395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55C680B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62AD1845">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42544D1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717D0B6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59" w:type="dxa"/>
            <w:tcBorders>
              <w:top w:val="nil"/>
              <w:left w:val="nil"/>
              <w:bottom w:val="single" w:color="auto" w:sz="8" w:space="0"/>
              <w:right w:val="single" w:color="auto" w:sz="8" w:space="0"/>
            </w:tcBorders>
            <w:noWrap w:val="0"/>
            <w:vAlign w:val="center"/>
          </w:tcPr>
          <w:p w14:paraId="67D0C8B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078CC9F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59" w:type="dxa"/>
            <w:tcBorders>
              <w:top w:val="nil"/>
              <w:left w:val="nil"/>
              <w:bottom w:val="single" w:color="auto" w:sz="8" w:space="0"/>
              <w:right w:val="single" w:color="auto" w:sz="8" w:space="0"/>
            </w:tcBorders>
            <w:noWrap w:val="0"/>
            <w:vAlign w:val="center"/>
          </w:tcPr>
          <w:p w14:paraId="016B998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3E8CE87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8" w:type="dxa"/>
            <w:tcBorders>
              <w:top w:val="nil"/>
              <w:left w:val="nil"/>
              <w:bottom w:val="single" w:color="auto" w:sz="8" w:space="0"/>
              <w:right w:val="single" w:color="auto" w:sz="8" w:space="0"/>
            </w:tcBorders>
            <w:noWrap w:val="0"/>
            <w:vAlign w:val="center"/>
          </w:tcPr>
          <w:p w14:paraId="47232FA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r>
      <w:tr w14:paraId="0FB048DD">
        <w:tblPrEx>
          <w:tblCellMar>
            <w:top w:w="0" w:type="dxa"/>
            <w:left w:w="0" w:type="dxa"/>
            <w:bottom w:w="0" w:type="dxa"/>
            <w:right w:w="0" w:type="dxa"/>
          </w:tblCellMar>
        </w:tblPrEx>
        <w:trPr>
          <w:jc w:val="center"/>
        </w:trPr>
        <w:tc>
          <w:tcPr>
            <w:tcW w:w="566" w:type="dxa"/>
            <w:tcBorders>
              <w:top w:val="nil"/>
              <w:left w:val="single" w:color="auto" w:sz="8" w:space="0"/>
              <w:bottom w:val="single" w:color="auto" w:sz="8" w:space="0"/>
              <w:right w:val="single" w:color="auto" w:sz="8" w:space="0"/>
            </w:tcBorders>
            <w:noWrap w:val="0"/>
            <w:vAlign w:val="center"/>
          </w:tcPr>
          <w:p w14:paraId="0E7B1C6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817" w:type="dxa"/>
            <w:tcBorders>
              <w:top w:val="nil"/>
              <w:left w:val="nil"/>
              <w:bottom w:val="single" w:color="auto" w:sz="8" w:space="0"/>
              <w:right w:val="single" w:color="auto" w:sz="8" w:space="0"/>
            </w:tcBorders>
            <w:noWrap w:val="0"/>
            <w:vAlign w:val="center"/>
          </w:tcPr>
          <w:p w14:paraId="1C5BB69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6" w:type="dxa"/>
            <w:tcBorders>
              <w:top w:val="nil"/>
              <w:left w:val="nil"/>
              <w:bottom w:val="single" w:color="auto" w:sz="8" w:space="0"/>
              <w:right w:val="single" w:color="auto" w:sz="8" w:space="0"/>
            </w:tcBorders>
            <w:noWrap w:val="0"/>
            <w:vAlign w:val="center"/>
          </w:tcPr>
          <w:p w14:paraId="5DB96BD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5DFAA44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7CEE761A">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366716D5">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2190C64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59" w:type="dxa"/>
            <w:tcBorders>
              <w:top w:val="nil"/>
              <w:left w:val="nil"/>
              <w:bottom w:val="single" w:color="auto" w:sz="8" w:space="0"/>
              <w:right w:val="single" w:color="auto" w:sz="8" w:space="0"/>
            </w:tcBorders>
            <w:noWrap w:val="0"/>
            <w:vAlign w:val="center"/>
          </w:tcPr>
          <w:p w14:paraId="588D06C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7B562F0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2A78D92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1EA661E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2C82C4F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7440214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59" w:type="dxa"/>
            <w:tcBorders>
              <w:top w:val="nil"/>
              <w:left w:val="nil"/>
              <w:bottom w:val="single" w:color="auto" w:sz="8" w:space="0"/>
              <w:right w:val="single" w:color="auto" w:sz="8" w:space="0"/>
            </w:tcBorders>
            <w:noWrap w:val="0"/>
            <w:vAlign w:val="center"/>
          </w:tcPr>
          <w:p w14:paraId="2AF4F70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132E61F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0E917BB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67904DB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7ED76275">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72C3869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44AC0BB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59" w:type="dxa"/>
            <w:tcBorders>
              <w:top w:val="nil"/>
              <w:left w:val="nil"/>
              <w:bottom w:val="single" w:color="auto" w:sz="8" w:space="0"/>
              <w:right w:val="single" w:color="auto" w:sz="8" w:space="0"/>
            </w:tcBorders>
            <w:noWrap w:val="0"/>
            <w:vAlign w:val="center"/>
          </w:tcPr>
          <w:p w14:paraId="6994067A">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2802F76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59" w:type="dxa"/>
            <w:tcBorders>
              <w:top w:val="nil"/>
              <w:left w:val="nil"/>
              <w:bottom w:val="single" w:color="auto" w:sz="8" w:space="0"/>
              <w:right w:val="single" w:color="auto" w:sz="8" w:space="0"/>
            </w:tcBorders>
            <w:noWrap w:val="0"/>
            <w:vAlign w:val="center"/>
          </w:tcPr>
          <w:p w14:paraId="1678678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3DDE18E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8" w:type="dxa"/>
            <w:tcBorders>
              <w:top w:val="nil"/>
              <w:left w:val="nil"/>
              <w:bottom w:val="single" w:color="auto" w:sz="8" w:space="0"/>
              <w:right w:val="single" w:color="auto" w:sz="8" w:space="0"/>
            </w:tcBorders>
            <w:noWrap w:val="0"/>
            <w:vAlign w:val="center"/>
          </w:tcPr>
          <w:p w14:paraId="19E2CA5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r>
      <w:tr w14:paraId="0236C422">
        <w:tblPrEx>
          <w:tblCellMar>
            <w:top w:w="0" w:type="dxa"/>
            <w:left w:w="0" w:type="dxa"/>
            <w:bottom w:w="0" w:type="dxa"/>
            <w:right w:w="0" w:type="dxa"/>
          </w:tblCellMar>
        </w:tblPrEx>
        <w:trPr>
          <w:jc w:val="center"/>
        </w:trPr>
        <w:tc>
          <w:tcPr>
            <w:tcW w:w="566" w:type="dxa"/>
            <w:tcBorders>
              <w:top w:val="nil"/>
              <w:left w:val="single" w:color="auto" w:sz="8" w:space="0"/>
              <w:bottom w:val="single" w:color="auto" w:sz="8" w:space="0"/>
              <w:right w:val="single" w:color="auto" w:sz="8" w:space="0"/>
            </w:tcBorders>
            <w:noWrap w:val="0"/>
            <w:vAlign w:val="center"/>
          </w:tcPr>
          <w:p w14:paraId="43BE77D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817" w:type="dxa"/>
            <w:tcBorders>
              <w:top w:val="nil"/>
              <w:left w:val="nil"/>
              <w:bottom w:val="single" w:color="auto" w:sz="8" w:space="0"/>
              <w:right w:val="single" w:color="auto" w:sz="8" w:space="0"/>
            </w:tcBorders>
            <w:noWrap w:val="0"/>
            <w:vAlign w:val="center"/>
          </w:tcPr>
          <w:p w14:paraId="4C4BB05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6" w:type="dxa"/>
            <w:tcBorders>
              <w:top w:val="nil"/>
              <w:left w:val="nil"/>
              <w:bottom w:val="single" w:color="auto" w:sz="8" w:space="0"/>
              <w:right w:val="single" w:color="auto" w:sz="8" w:space="0"/>
            </w:tcBorders>
            <w:noWrap w:val="0"/>
            <w:vAlign w:val="center"/>
          </w:tcPr>
          <w:p w14:paraId="7D2AEE3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36C2316A">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4382323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6901B04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465661A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59" w:type="dxa"/>
            <w:tcBorders>
              <w:top w:val="nil"/>
              <w:left w:val="nil"/>
              <w:bottom w:val="single" w:color="auto" w:sz="8" w:space="0"/>
              <w:right w:val="single" w:color="auto" w:sz="8" w:space="0"/>
            </w:tcBorders>
            <w:noWrap w:val="0"/>
            <w:vAlign w:val="center"/>
          </w:tcPr>
          <w:p w14:paraId="0BAFE59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628C59A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274F980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267E335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3C1C187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2164B2E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59" w:type="dxa"/>
            <w:tcBorders>
              <w:top w:val="nil"/>
              <w:left w:val="nil"/>
              <w:bottom w:val="single" w:color="auto" w:sz="8" w:space="0"/>
              <w:right w:val="single" w:color="auto" w:sz="8" w:space="0"/>
            </w:tcBorders>
            <w:noWrap w:val="0"/>
            <w:vAlign w:val="center"/>
          </w:tcPr>
          <w:p w14:paraId="0241BE0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109E658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0A01D24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498C8C5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7D4ADC0A">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53434CF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1CBDC4F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59" w:type="dxa"/>
            <w:tcBorders>
              <w:top w:val="nil"/>
              <w:left w:val="nil"/>
              <w:bottom w:val="single" w:color="auto" w:sz="8" w:space="0"/>
              <w:right w:val="single" w:color="auto" w:sz="8" w:space="0"/>
            </w:tcBorders>
            <w:noWrap w:val="0"/>
            <w:vAlign w:val="center"/>
          </w:tcPr>
          <w:p w14:paraId="324D964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7E08537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59" w:type="dxa"/>
            <w:tcBorders>
              <w:top w:val="nil"/>
              <w:left w:val="nil"/>
              <w:bottom w:val="single" w:color="auto" w:sz="8" w:space="0"/>
              <w:right w:val="single" w:color="auto" w:sz="8" w:space="0"/>
            </w:tcBorders>
            <w:noWrap w:val="0"/>
            <w:vAlign w:val="center"/>
          </w:tcPr>
          <w:p w14:paraId="4193C25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7E9106C5">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8" w:type="dxa"/>
            <w:tcBorders>
              <w:top w:val="nil"/>
              <w:left w:val="nil"/>
              <w:bottom w:val="single" w:color="auto" w:sz="8" w:space="0"/>
              <w:right w:val="single" w:color="auto" w:sz="8" w:space="0"/>
            </w:tcBorders>
            <w:noWrap w:val="0"/>
            <w:vAlign w:val="center"/>
          </w:tcPr>
          <w:p w14:paraId="691FF3A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r>
      <w:tr w14:paraId="0A4E757E">
        <w:tblPrEx>
          <w:tblCellMar>
            <w:top w:w="0" w:type="dxa"/>
            <w:left w:w="0" w:type="dxa"/>
            <w:bottom w:w="0" w:type="dxa"/>
            <w:right w:w="0" w:type="dxa"/>
          </w:tblCellMar>
        </w:tblPrEx>
        <w:trPr>
          <w:jc w:val="center"/>
        </w:trPr>
        <w:tc>
          <w:tcPr>
            <w:tcW w:w="566" w:type="dxa"/>
            <w:tcBorders>
              <w:top w:val="nil"/>
              <w:left w:val="single" w:color="auto" w:sz="8" w:space="0"/>
              <w:bottom w:val="single" w:color="auto" w:sz="8" w:space="0"/>
              <w:right w:val="single" w:color="auto" w:sz="8" w:space="0"/>
            </w:tcBorders>
            <w:noWrap w:val="0"/>
            <w:vAlign w:val="center"/>
          </w:tcPr>
          <w:p w14:paraId="2621E76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817" w:type="dxa"/>
            <w:tcBorders>
              <w:top w:val="nil"/>
              <w:left w:val="nil"/>
              <w:bottom w:val="single" w:color="auto" w:sz="8" w:space="0"/>
              <w:right w:val="single" w:color="auto" w:sz="8" w:space="0"/>
            </w:tcBorders>
            <w:noWrap w:val="0"/>
            <w:vAlign w:val="center"/>
          </w:tcPr>
          <w:p w14:paraId="3E5AF76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6" w:type="dxa"/>
            <w:tcBorders>
              <w:top w:val="nil"/>
              <w:left w:val="nil"/>
              <w:bottom w:val="single" w:color="auto" w:sz="8" w:space="0"/>
              <w:right w:val="single" w:color="auto" w:sz="8" w:space="0"/>
            </w:tcBorders>
            <w:noWrap w:val="0"/>
            <w:vAlign w:val="center"/>
          </w:tcPr>
          <w:p w14:paraId="10693E2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5382BEF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508F1B8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13C7A36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5AFE407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59" w:type="dxa"/>
            <w:tcBorders>
              <w:top w:val="nil"/>
              <w:left w:val="nil"/>
              <w:bottom w:val="single" w:color="auto" w:sz="8" w:space="0"/>
              <w:right w:val="single" w:color="auto" w:sz="8" w:space="0"/>
            </w:tcBorders>
            <w:noWrap w:val="0"/>
            <w:vAlign w:val="center"/>
          </w:tcPr>
          <w:p w14:paraId="7135498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51249D6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133965A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60BB71B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31F2439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22372235">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59" w:type="dxa"/>
            <w:tcBorders>
              <w:top w:val="nil"/>
              <w:left w:val="nil"/>
              <w:bottom w:val="single" w:color="auto" w:sz="8" w:space="0"/>
              <w:right w:val="single" w:color="auto" w:sz="8" w:space="0"/>
            </w:tcBorders>
            <w:noWrap w:val="0"/>
            <w:vAlign w:val="center"/>
          </w:tcPr>
          <w:p w14:paraId="213C65B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26071005">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5314BDE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57EDCEA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7354072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74D5AD6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0DD0188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59" w:type="dxa"/>
            <w:tcBorders>
              <w:top w:val="nil"/>
              <w:left w:val="nil"/>
              <w:bottom w:val="single" w:color="auto" w:sz="8" w:space="0"/>
              <w:right w:val="single" w:color="auto" w:sz="8" w:space="0"/>
            </w:tcBorders>
            <w:noWrap w:val="0"/>
            <w:vAlign w:val="center"/>
          </w:tcPr>
          <w:p w14:paraId="713681A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7C36B1D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59" w:type="dxa"/>
            <w:tcBorders>
              <w:top w:val="nil"/>
              <w:left w:val="nil"/>
              <w:bottom w:val="single" w:color="auto" w:sz="8" w:space="0"/>
              <w:right w:val="single" w:color="auto" w:sz="8" w:space="0"/>
            </w:tcBorders>
            <w:noWrap w:val="0"/>
            <w:vAlign w:val="center"/>
          </w:tcPr>
          <w:p w14:paraId="00774A0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73D51E0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8" w:type="dxa"/>
            <w:tcBorders>
              <w:top w:val="nil"/>
              <w:left w:val="nil"/>
              <w:bottom w:val="single" w:color="auto" w:sz="8" w:space="0"/>
              <w:right w:val="single" w:color="auto" w:sz="8" w:space="0"/>
            </w:tcBorders>
            <w:noWrap w:val="0"/>
            <w:vAlign w:val="center"/>
          </w:tcPr>
          <w:p w14:paraId="4AABF33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r>
      <w:tr w14:paraId="0E13D3BC">
        <w:tblPrEx>
          <w:tblCellMar>
            <w:top w:w="0" w:type="dxa"/>
            <w:left w:w="0" w:type="dxa"/>
            <w:bottom w:w="0" w:type="dxa"/>
            <w:right w:w="0" w:type="dxa"/>
          </w:tblCellMar>
        </w:tblPrEx>
        <w:trPr>
          <w:jc w:val="center"/>
        </w:trPr>
        <w:tc>
          <w:tcPr>
            <w:tcW w:w="566" w:type="dxa"/>
            <w:tcBorders>
              <w:top w:val="nil"/>
              <w:left w:val="single" w:color="auto" w:sz="8" w:space="0"/>
              <w:bottom w:val="single" w:color="auto" w:sz="8" w:space="0"/>
              <w:right w:val="single" w:color="auto" w:sz="8" w:space="0"/>
            </w:tcBorders>
            <w:noWrap w:val="0"/>
            <w:vAlign w:val="center"/>
          </w:tcPr>
          <w:p w14:paraId="1F662FA5">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817" w:type="dxa"/>
            <w:tcBorders>
              <w:top w:val="nil"/>
              <w:left w:val="nil"/>
              <w:bottom w:val="single" w:color="auto" w:sz="8" w:space="0"/>
              <w:right w:val="single" w:color="auto" w:sz="8" w:space="0"/>
            </w:tcBorders>
            <w:noWrap w:val="0"/>
            <w:vAlign w:val="center"/>
          </w:tcPr>
          <w:p w14:paraId="651393F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6" w:type="dxa"/>
            <w:tcBorders>
              <w:top w:val="nil"/>
              <w:left w:val="nil"/>
              <w:bottom w:val="single" w:color="auto" w:sz="8" w:space="0"/>
              <w:right w:val="single" w:color="auto" w:sz="8" w:space="0"/>
            </w:tcBorders>
            <w:noWrap w:val="0"/>
            <w:vAlign w:val="center"/>
          </w:tcPr>
          <w:p w14:paraId="463C1F5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27099FFA">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563689D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0B97F4F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16326A8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59" w:type="dxa"/>
            <w:tcBorders>
              <w:top w:val="nil"/>
              <w:left w:val="nil"/>
              <w:bottom w:val="single" w:color="auto" w:sz="8" w:space="0"/>
              <w:right w:val="single" w:color="auto" w:sz="8" w:space="0"/>
            </w:tcBorders>
            <w:noWrap w:val="0"/>
            <w:vAlign w:val="center"/>
          </w:tcPr>
          <w:p w14:paraId="05396A3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0C7D275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23446F8A">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382122D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7735EEA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0389D27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59" w:type="dxa"/>
            <w:tcBorders>
              <w:top w:val="nil"/>
              <w:left w:val="nil"/>
              <w:bottom w:val="single" w:color="auto" w:sz="8" w:space="0"/>
              <w:right w:val="single" w:color="auto" w:sz="8" w:space="0"/>
            </w:tcBorders>
            <w:noWrap w:val="0"/>
            <w:vAlign w:val="center"/>
          </w:tcPr>
          <w:p w14:paraId="437811A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374E96F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75D518E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64C8EAF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679C71E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174E538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19AFBF3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59" w:type="dxa"/>
            <w:tcBorders>
              <w:top w:val="nil"/>
              <w:left w:val="nil"/>
              <w:bottom w:val="single" w:color="auto" w:sz="8" w:space="0"/>
              <w:right w:val="single" w:color="auto" w:sz="8" w:space="0"/>
            </w:tcBorders>
            <w:noWrap w:val="0"/>
            <w:vAlign w:val="center"/>
          </w:tcPr>
          <w:p w14:paraId="3DE92FE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6D0322E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59" w:type="dxa"/>
            <w:tcBorders>
              <w:top w:val="nil"/>
              <w:left w:val="nil"/>
              <w:bottom w:val="single" w:color="auto" w:sz="8" w:space="0"/>
              <w:right w:val="single" w:color="auto" w:sz="8" w:space="0"/>
            </w:tcBorders>
            <w:noWrap w:val="0"/>
            <w:vAlign w:val="center"/>
          </w:tcPr>
          <w:p w14:paraId="5D42100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5" w:type="dxa"/>
            <w:tcBorders>
              <w:top w:val="nil"/>
              <w:left w:val="nil"/>
              <w:bottom w:val="single" w:color="auto" w:sz="8" w:space="0"/>
              <w:right w:val="single" w:color="auto" w:sz="8" w:space="0"/>
            </w:tcBorders>
            <w:noWrap w:val="0"/>
            <w:vAlign w:val="center"/>
          </w:tcPr>
          <w:p w14:paraId="4C7C3D3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548" w:type="dxa"/>
            <w:tcBorders>
              <w:top w:val="nil"/>
              <w:left w:val="nil"/>
              <w:bottom w:val="single" w:color="auto" w:sz="8" w:space="0"/>
              <w:right w:val="single" w:color="auto" w:sz="8" w:space="0"/>
            </w:tcBorders>
            <w:noWrap w:val="0"/>
            <w:vAlign w:val="center"/>
          </w:tcPr>
          <w:p w14:paraId="011A0E3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r>
      <w:tr w14:paraId="02ED9ED2">
        <w:tblPrEx>
          <w:tblCellMar>
            <w:top w:w="0" w:type="dxa"/>
            <w:left w:w="0" w:type="dxa"/>
            <w:bottom w:w="0" w:type="dxa"/>
            <w:right w:w="0" w:type="dxa"/>
          </w:tblCellMar>
        </w:tblPrEx>
        <w:trPr>
          <w:trHeight w:val="511" w:hRule="atLeast"/>
          <w:jc w:val="center"/>
        </w:trPr>
        <w:tc>
          <w:tcPr>
            <w:tcW w:w="13978" w:type="dxa"/>
            <w:gridSpan w:val="25"/>
            <w:tcBorders>
              <w:top w:val="nil"/>
              <w:left w:val="single" w:color="auto" w:sz="8" w:space="0"/>
              <w:bottom w:val="single" w:color="auto" w:sz="8" w:space="0"/>
              <w:right w:val="single" w:color="auto" w:sz="8" w:space="0"/>
            </w:tcBorders>
            <w:noWrap w:val="0"/>
            <w:vAlign w:val="center"/>
          </w:tcPr>
          <w:p w14:paraId="3161F54A">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Cambria" w:hAnsi="Cambria" w:eastAsia="宋体" w:cs="Cambria"/>
                <w:kern w:val="0"/>
                <w:sz w:val="20"/>
                <w:szCs w:val="20"/>
              </w:rPr>
            </w:pPr>
            <w:r>
              <w:rPr>
                <w:rFonts w:hint="default" w:ascii="Cambria" w:hAnsi="Cambria" w:eastAsia="宋体" w:cs="Cambria"/>
                <w:kern w:val="0"/>
                <w:sz w:val="20"/>
                <w:szCs w:val="20"/>
              </w:rPr>
              <w:t>Note: Blank spaces for water intake, circulating water, and series water should be completed based on the situation of each water-use unit, with reference to the entries in the table.</w:t>
            </w:r>
          </w:p>
        </w:tc>
      </w:tr>
    </w:tbl>
    <w:p w14:paraId="2A8E7631">
      <w:pPr>
        <w:widowControl/>
        <w:snapToGrid w:val="0"/>
        <w:spacing w:before="156" w:beforeLines="50" w:after="156" w:afterLines="50"/>
        <w:jc w:val="center"/>
        <w:rPr>
          <w:rFonts w:hint="default" w:ascii="Times New Roman" w:hAnsi="Times New Roman" w:eastAsia="黑体" w:cs="Times New Roman"/>
          <w:bCs/>
          <w:kern w:val="0"/>
          <w:szCs w:val="21"/>
        </w:rPr>
        <w:sectPr>
          <w:pgSz w:w="16838" w:h="11906" w:orient="landscape"/>
          <w:pgMar w:top="1797" w:right="1440" w:bottom="1797" w:left="1440" w:header="851" w:footer="992" w:gutter="0"/>
          <w:cols w:space="720" w:num="1"/>
          <w:docGrid w:type="lines" w:linePitch="312" w:charSpace="0"/>
        </w:sectPr>
      </w:pPr>
    </w:p>
    <w:p w14:paraId="391974F9">
      <w:pPr>
        <w:pStyle w:val="64"/>
        <w:numPr>
          <w:ilvl w:val="0"/>
          <w:numId w:val="12"/>
        </w:numPr>
        <w:bidi w:val="0"/>
        <w:ind w:left="0" w:leftChars="0" w:firstLine="0" w:firstLineChars="0"/>
        <w:rPr>
          <w:rFonts w:hint="default" w:ascii="Times New Roman" w:hAnsi="Times New Roman" w:eastAsia="黑体" w:cs="Times New Roman"/>
          <w:bCs/>
          <w:kern w:val="0"/>
          <w:szCs w:val="21"/>
          <w:lang w:val="en-GB" w:eastAsia="en-US"/>
        </w:rPr>
      </w:pPr>
      <w:r>
        <w:rPr>
          <w:rFonts w:hint="default" w:ascii="Times New Roman" w:hAnsi="Times New Roman" w:eastAsia="黑体" w:cs="Times New Roman"/>
          <w:bCs/>
          <w:kern w:val="0"/>
          <w:szCs w:val="21"/>
          <w:lang w:val="en-GB" w:eastAsia="en-US"/>
        </w:rPr>
        <w:t xml:space="preserve">Water Metering </w:t>
      </w:r>
      <w:r>
        <w:rPr>
          <w:rFonts w:hint="default" w:ascii="Times New Roman" w:hAnsi="Times New Roman" w:eastAsia="黑体"/>
          <w:bCs/>
          <w:szCs w:val="21"/>
        </w:rPr>
        <w:t>Instruments Equipment Situation Table</w:t>
      </w:r>
    </w:p>
    <w:tbl>
      <w:tblPr>
        <w:tblStyle w:val="19"/>
        <w:tblW w:w="14368"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814"/>
        <w:gridCol w:w="2534"/>
        <w:gridCol w:w="3089"/>
        <w:gridCol w:w="2594"/>
        <w:gridCol w:w="2693"/>
        <w:gridCol w:w="1644"/>
      </w:tblGrid>
      <w:tr w14:paraId="2082082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1814" w:type="dxa"/>
            <w:vMerge w:val="restart"/>
            <w:noWrap w:val="0"/>
            <w:vAlign w:val="center"/>
          </w:tcPr>
          <w:p w14:paraId="2379FD7B">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Water Metering Equipment</w:t>
            </w:r>
          </w:p>
        </w:tc>
        <w:tc>
          <w:tcPr>
            <w:tcW w:w="2534" w:type="dxa"/>
            <w:noWrap w:val="0"/>
            <w:vAlign w:val="center"/>
          </w:tcPr>
          <w:p w14:paraId="198CD8FA">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lang w:val="en-US" w:eastAsia="zh-CN"/>
              </w:rPr>
            </w:pPr>
            <w:r>
              <w:rPr>
                <w:rFonts w:hint="default" w:ascii="Cambria" w:hAnsi="Cambria" w:eastAsia="宋体" w:cs="Cambria"/>
                <w:kern w:val="0"/>
                <w:sz w:val="20"/>
                <w:szCs w:val="20"/>
                <w:lang w:val="en-US" w:eastAsia="zh-CN"/>
              </w:rPr>
              <w:t>Item</w:t>
            </w:r>
          </w:p>
        </w:tc>
        <w:tc>
          <w:tcPr>
            <w:tcW w:w="3089" w:type="dxa"/>
            <w:noWrap w:val="0"/>
            <w:vAlign w:val="top"/>
          </w:tcPr>
          <w:p w14:paraId="62549F4D">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r>
              <w:rPr>
                <w:rFonts w:hint="eastAsia" w:ascii="Cambria" w:hAnsi="Cambria" w:eastAsia="宋体" w:cs="Cambria"/>
                <w:kern w:val="0"/>
                <w:sz w:val="20"/>
                <w:szCs w:val="20"/>
              </w:rPr>
              <w:t>Water-</w:t>
            </w:r>
            <w:r>
              <w:rPr>
                <w:rFonts w:hint="default" w:eastAsia="宋体" w:cs="Cambria"/>
                <w:kern w:val="0"/>
                <w:sz w:val="20"/>
                <w:szCs w:val="20"/>
                <w:lang w:val="en-US" w:eastAsia="zh-CN"/>
              </w:rPr>
              <w:t>u</w:t>
            </w:r>
            <w:r>
              <w:rPr>
                <w:rFonts w:hint="eastAsia" w:ascii="Cambria" w:hAnsi="Cambria" w:eastAsia="宋体" w:cs="Cambria"/>
                <w:kern w:val="0"/>
                <w:sz w:val="20"/>
                <w:szCs w:val="20"/>
              </w:rPr>
              <w:t>s</w:t>
            </w:r>
            <w:r>
              <w:rPr>
                <w:rFonts w:hint="default" w:eastAsia="宋体" w:cs="Cambria"/>
                <w:kern w:val="0"/>
                <w:sz w:val="20"/>
                <w:szCs w:val="20"/>
                <w:lang w:val="en-US" w:eastAsia="zh-CN"/>
              </w:rPr>
              <w:t>e</w:t>
            </w:r>
            <w:r>
              <w:rPr>
                <w:rFonts w:hint="eastAsia" w:ascii="Cambria" w:hAnsi="Cambria" w:eastAsia="宋体" w:cs="Cambria"/>
                <w:kern w:val="0"/>
                <w:sz w:val="20"/>
                <w:szCs w:val="20"/>
              </w:rPr>
              <w:t xml:space="preserve"> </w:t>
            </w:r>
            <w:r>
              <w:rPr>
                <w:rFonts w:hint="default" w:eastAsia="宋体" w:cs="Cambria"/>
                <w:sz w:val="20"/>
                <w:szCs w:val="20"/>
              </w:rPr>
              <w:t>organization or system</w:t>
            </w:r>
          </w:p>
        </w:tc>
        <w:tc>
          <w:tcPr>
            <w:tcW w:w="2594" w:type="dxa"/>
            <w:noWrap w:val="0"/>
            <w:vAlign w:val="top"/>
          </w:tcPr>
          <w:p w14:paraId="58C7B4E5">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r>
              <w:rPr>
                <w:rFonts w:hint="eastAsia" w:ascii="Cambria" w:hAnsi="Cambria" w:eastAsia="宋体" w:cs="Cambria"/>
                <w:kern w:val="0"/>
                <w:sz w:val="20"/>
                <w:szCs w:val="20"/>
              </w:rPr>
              <w:t xml:space="preserve">Secondary </w:t>
            </w:r>
            <w:r>
              <w:rPr>
                <w:rFonts w:hint="default" w:eastAsia="宋体" w:cs="Cambria"/>
                <w:kern w:val="0"/>
                <w:sz w:val="20"/>
                <w:szCs w:val="20"/>
                <w:lang w:eastAsia="zh-CN"/>
              </w:rPr>
              <w:t>water-use</w:t>
            </w:r>
            <w:r>
              <w:rPr>
                <w:rFonts w:hint="eastAsia" w:ascii="Cambria" w:hAnsi="Cambria" w:eastAsia="宋体" w:cs="Cambria"/>
                <w:kern w:val="0"/>
                <w:sz w:val="20"/>
                <w:szCs w:val="20"/>
              </w:rPr>
              <w:t xml:space="preserve"> </w:t>
            </w:r>
            <w:r>
              <w:rPr>
                <w:rFonts w:hint="default" w:eastAsia="宋体" w:cs="Cambria"/>
                <w:sz w:val="20"/>
                <w:szCs w:val="20"/>
              </w:rPr>
              <w:t>organization or system</w:t>
            </w:r>
          </w:p>
        </w:tc>
        <w:tc>
          <w:tcPr>
            <w:tcW w:w="2693" w:type="dxa"/>
            <w:noWrap w:val="0"/>
            <w:vAlign w:val="top"/>
          </w:tcPr>
          <w:p w14:paraId="74101F21">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r>
              <w:rPr>
                <w:rFonts w:hint="eastAsia" w:ascii="Cambria" w:hAnsi="Cambria" w:eastAsia="宋体" w:cs="Cambria"/>
                <w:kern w:val="0"/>
                <w:sz w:val="20"/>
                <w:szCs w:val="20"/>
              </w:rPr>
              <w:t xml:space="preserve">Major </w:t>
            </w:r>
            <w:r>
              <w:rPr>
                <w:rFonts w:hint="default" w:eastAsia="宋体" w:cs="Cambria"/>
                <w:kern w:val="0"/>
                <w:sz w:val="20"/>
                <w:szCs w:val="20"/>
                <w:lang w:val="en-US" w:eastAsia="zh-CN"/>
              </w:rPr>
              <w:t>w</w:t>
            </w:r>
            <w:r>
              <w:rPr>
                <w:rFonts w:hint="eastAsia" w:ascii="Cambria" w:hAnsi="Cambria" w:eastAsia="宋体" w:cs="Cambria"/>
                <w:kern w:val="0"/>
                <w:sz w:val="20"/>
                <w:szCs w:val="20"/>
              </w:rPr>
              <w:t>ater</w:t>
            </w:r>
            <w:r>
              <w:rPr>
                <w:rFonts w:hint="default" w:eastAsia="宋体" w:cs="Cambria"/>
                <w:kern w:val="0"/>
                <w:sz w:val="20"/>
                <w:szCs w:val="20"/>
                <w:lang w:val="en-US" w:eastAsia="zh-CN"/>
              </w:rPr>
              <w:t>-use</w:t>
            </w:r>
            <w:r>
              <w:rPr>
                <w:rFonts w:hint="eastAsia" w:ascii="Cambria" w:hAnsi="Cambria" w:eastAsia="宋体" w:cs="Cambria"/>
                <w:kern w:val="0"/>
                <w:sz w:val="20"/>
                <w:szCs w:val="20"/>
              </w:rPr>
              <w:t xml:space="preserve"> </w:t>
            </w:r>
            <w:r>
              <w:rPr>
                <w:rFonts w:hint="default" w:eastAsia="宋体" w:cs="Cambria"/>
                <w:kern w:val="0"/>
                <w:sz w:val="20"/>
                <w:szCs w:val="20"/>
                <w:lang w:val="en-US" w:eastAsia="zh-CN"/>
              </w:rPr>
              <w:t>e</w:t>
            </w:r>
            <w:r>
              <w:rPr>
                <w:rFonts w:hint="eastAsia" w:ascii="Cambria" w:hAnsi="Cambria" w:eastAsia="宋体" w:cs="Cambria"/>
                <w:kern w:val="0"/>
                <w:sz w:val="20"/>
                <w:szCs w:val="20"/>
              </w:rPr>
              <w:t xml:space="preserve">quipment </w:t>
            </w:r>
            <w:r>
              <w:rPr>
                <w:rFonts w:hint="default" w:eastAsia="宋体" w:cs="Cambria"/>
                <w:kern w:val="0"/>
                <w:sz w:val="20"/>
                <w:szCs w:val="20"/>
                <w:lang w:val="en-US" w:eastAsia="zh-CN"/>
              </w:rPr>
              <w:t>or</w:t>
            </w:r>
            <w:r>
              <w:rPr>
                <w:rFonts w:hint="eastAsia" w:ascii="Cambria" w:hAnsi="Cambria" w:eastAsia="宋体" w:cs="Cambria"/>
                <w:kern w:val="0"/>
                <w:sz w:val="20"/>
                <w:szCs w:val="20"/>
              </w:rPr>
              <w:t xml:space="preserve"> </w:t>
            </w:r>
            <w:r>
              <w:rPr>
                <w:rFonts w:hint="default" w:eastAsia="宋体" w:cs="Cambria"/>
                <w:kern w:val="0"/>
                <w:sz w:val="20"/>
                <w:szCs w:val="20"/>
                <w:lang w:val="en-US" w:eastAsia="zh-CN"/>
              </w:rPr>
              <w:t>s</w:t>
            </w:r>
            <w:r>
              <w:rPr>
                <w:rFonts w:hint="eastAsia" w:ascii="Cambria" w:hAnsi="Cambria" w:eastAsia="宋体" w:cs="Cambria"/>
                <w:kern w:val="0"/>
                <w:sz w:val="20"/>
                <w:szCs w:val="20"/>
              </w:rPr>
              <w:t>ystems</w:t>
            </w:r>
          </w:p>
        </w:tc>
        <w:tc>
          <w:tcPr>
            <w:tcW w:w="1644" w:type="dxa"/>
            <w:noWrap w:val="0"/>
            <w:vAlign w:val="center"/>
          </w:tcPr>
          <w:p w14:paraId="60ECC0FB">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lang w:val="en-US" w:eastAsia="zh-CN"/>
              </w:rPr>
            </w:pPr>
            <w:r>
              <w:rPr>
                <w:rFonts w:hint="default" w:ascii="Cambria" w:hAnsi="Cambria" w:eastAsia="宋体" w:cs="Cambria"/>
                <w:kern w:val="0"/>
                <w:sz w:val="20"/>
                <w:szCs w:val="20"/>
                <w:lang w:val="en-US" w:eastAsia="zh-CN"/>
              </w:rPr>
              <w:t>Total</w:t>
            </w:r>
          </w:p>
        </w:tc>
      </w:tr>
      <w:tr w14:paraId="0A41DAC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1814" w:type="dxa"/>
            <w:vMerge w:val="continue"/>
            <w:noWrap w:val="0"/>
            <w:vAlign w:val="center"/>
          </w:tcPr>
          <w:p w14:paraId="358FC95A">
            <w:pPr>
              <w:keepNext w:val="0"/>
              <w:keepLines w:val="0"/>
              <w:pageBreakBefore w:val="0"/>
              <w:widowControl/>
              <w:kinsoku/>
              <w:wordWrap/>
              <w:overflowPunct/>
              <w:topLinePunct w:val="0"/>
              <w:autoSpaceDE/>
              <w:autoSpaceDN/>
              <w:bidi w:val="0"/>
              <w:adjustRightInd/>
              <w:snapToGrid w:val="0"/>
              <w:spacing w:after="0" w:line="240" w:lineRule="auto"/>
              <w:jc w:val="left"/>
              <w:textAlignment w:val="auto"/>
              <w:rPr>
                <w:rFonts w:hint="default" w:ascii="Cambria" w:hAnsi="Cambria" w:eastAsia="宋体" w:cs="Cambria"/>
                <w:kern w:val="0"/>
                <w:sz w:val="20"/>
                <w:szCs w:val="20"/>
              </w:rPr>
            </w:pPr>
          </w:p>
        </w:tc>
        <w:tc>
          <w:tcPr>
            <w:tcW w:w="2534" w:type="dxa"/>
            <w:noWrap w:val="0"/>
            <w:vAlign w:val="center"/>
          </w:tcPr>
          <w:p w14:paraId="4B945DA2">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Required Quantity</w:t>
            </w:r>
          </w:p>
        </w:tc>
        <w:tc>
          <w:tcPr>
            <w:tcW w:w="3089" w:type="dxa"/>
            <w:noWrap w:val="0"/>
            <w:vAlign w:val="center"/>
          </w:tcPr>
          <w:p w14:paraId="4E319257">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sz w:val="20"/>
                <w:szCs w:val="20"/>
              </w:rPr>
            </w:pPr>
          </w:p>
        </w:tc>
        <w:tc>
          <w:tcPr>
            <w:tcW w:w="2594" w:type="dxa"/>
            <w:noWrap w:val="0"/>
            <w:vAlign w:val="center"/>
          </w:tcPr>
          <w:p w14:paraId="1A2ECFBC">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sz w:val="20"/>
                <w:szCs w:val="20"/>
              </w:rPr>
            </w:pPr>
          </w:p>
        </w:tc>
        <w:tc>
          <w:tcPr>
            <w:tcW w:w="2693" w:type="dxa"/>
            <w:noWrap w:val="0"/>
            <w:vAlign w:val="center"/>
          </w:tcPr>
          <w:p w14:paraId="5B4885F5">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sz w:val="20"/>
                <w:szCs w:val="20"/>
              </w:rPr>
            </w:pPr>
          </w:p>
        </w:tc>
        <w:tc>
          <w:tcPr>
            <w:tcW w:w="1644" w:type="dxa"/>
            <w:noWrap w:val="0"/>
            <w:vAlign w:val="center"/>
          </w:tcPr>
          <w:p w14:paraId="70B69088">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sz w:val="20"/>
                <w:szCs w:val="20"/>
              </w:rPr>
            </w:pPr>
          </w:p>
        </w:tc>
      </w:tr>
      <w:tr w14:paraId="4D1EED3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1814" w:type="dxa"/>
            <w:vMerge w:val="continue"/>
            <w:noWrap w:val="0"/>
            <w:vAlign w:val="center"/>
          </w:tcPr>
          <w:p w14:paraId="1B3CC5D2">
            <w:pPr>
              <w:keepNext w:val="0"/>
              <w:keepLines w:val="0"/>
              <w:pageBreakBefore w:val="0"/>
              <w:widowControl/>
              <w:kinsoku/>
              <w:wordWrap/>
              <w:overflowPunct/>
              <w:topLinePunct w:val="0"/>
              <w:autoSpaceDE/>
              <w:autoSpaceDN/>
              <w:bidi w:val="0"/>
              <w:adjustRightInd/>
              <w:snapToGrid w:val="0"/>
              <w:spacing w:after="0" w:line="240" w:lineRule="auto"/>
              <w:jc w:val="left"/>
              <w:textAlignment w:val="auto"/>
              <w:rPr>
                <w:rFonts w:hint="default" w:ascii="Cambria" w:hAnsi="Cambria" w:eastAsia="宋体" w:cs="Cambria"/>
                <w:kern w:val="0"/>
                <w:sz w:val="20"/>
                <w:szCs w:val="20"/>
              </w:rPr>
            </w:pPr>
          </w:p>
        </w:tc>
        <w:tc>
          <w:tcPr>
            <w:tcW w:w="2534" w:type="dxa"/>
            <w:noWrap w:val="0"/>
            <w:vAlign w:val="center"/>
          </w:tcPr>
          <w:p w14:paraId="7B1EDEDA">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Equipped Quantity</w:t>
            </w:r>
          </w:p>
        </w:tc>
        <w:tc>
          <w:tcPr>
            <w:tcW w:w="3089" w:type="dxa"/>
            <w:noWrap w:val="0"/>
            <w:vAlign w:val="center"/>
          </w:tcPr>
          <w:p w14:paraId="4C7A4452">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sz w:val="20"/>
                <w:szCs w:val="20"/>
              </w:rPr>
            </w:pPr>
          </w:p>
        </w:tc>
        <w:tc>
          <w:tcPr>
            <w:tcW w:w="2594" w:type="dxa"/>
            <w:noWrap w:val="0"/>
            <w:vAlign w:val="center"/>
          </w:tcPr>
          <w:p w14:paraId="0FD93C92">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sz w:val="20"/>
                <w:szCs w:val="20"/>
              </w:rPr>
            </w:pPr>
          </w:p>
        </w:tc>
        <w:tc>
          <w:tcPr>
            <w:tcW w:w="2693" w:type="dxa"/>
            <w:noWrap w:val="0"/>
            <w:vAlign w:val="center"/>
          </w:tcPr>
          <w:p w14:paraId="081DCED9">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sz w:val="20"/>
                <w:szCs w:val="20"/>
              </w:rPr>
            </w:pPr>
          </w:p>
        </w:tc>
        <w:tc>
          <w:tcPr>
            <w:tcW w:w="1644" w:type="dxa"/>
            <w:noWrap w:val="0"/>
            <w:vAlign w:val="center"/>
          </w:tcPr>
          <w:p w14:paraId="70DA6542">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sz w:val="20"/>
                <w:szCs w:val="20"/>
              </w:rPr>
            </w:pPr>
          </w:p>
        </w:tc>
      </w:tr>
      <w:tr w14:paraId="5837271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1814" w:type="dxa"/>
            <w:vMerge w:val="continue"/>
            <w:noWrap w:val="0"/>
            <w:vAlign w:val="center"/>
          </w:tcPr>
          <w:p w14:paraId="7AF9BAB3">
            <w:pPr>
              <w:keepNext w:val="0"/>
              <w:keepLines w:val="0"/>
              <w:pageBreakBefore w:val="0"/>
              <w:widowControl/>
              <w:kinsoku/>
              <w:wordWrap/>
              <w:overflowPunct/>
              <w:topLinePunct w:val="0"/>
              <w:autoSpaceDE/>
              <w:autoSpaceDN/>
              <w:bidi w:val="0"/>
              <w:adjustRightInd/>
              <w:snapToGrid w:val="0"/>
              <w:spacing w:after="0" w:line="240" w:lineRule="auto"/>
              <w:jc w:val="left"/>
              <w:textAlignment w:val="auto"/>
              <w:rPr>
                <w:rFonts w:hint="default" w:ascii="Cambria" w:hAnsi="Cambria" w:eastAsia="宋体" w:cs="Cambria"/>
                <w:kern w:val="0"/>
                <w:sz w:val="20"/>
                <w:szCs w:val="20"/>
              </w:rPr>
            </w:pPr>
          </w:p>
        </w:tc>
        <w:tc>
          <w:tcPr>
            <w:tcW w:w="2534" w:type="dxa"/>
            <w:noWrap w:val="0"/>
            <w:vAlign w:val="center"/>
          </w:tcPr>
          <w:p w14:paraId="51BC5D83">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Equipment Rate (%)</w:t>
            </w:r>
          </w:p>
        </w:tc>
        <w:tc>
          <w:tcPr>
            <w:tcW w:w="3089" w:type="dxa"/>
            <w:noWrap w:val="0"/>
            <w:vAlign w:val="center"/>
          </w:tcPr>
          <w:p w14:paraId="34977CAE">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sz w:val="20"/>
                <w:szCs w:val="20"/>
              </w:rPr>
            </w:pPr>
          </w:p>
        </w:tc>
        <w:tc>
          <w:tcPr>
            <w:tcW w:w="2594" w:type="dxa"/>
            <w:noWrap w:val="0"/>
            <w:vAlign w:val="center"/>
          </w:tcPr>
          <w:p w14:paraId="2D094AC8">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sz w:val="20"/>
                <w:szCs w:val="20"/>
              </w:rPr>
            </w:pPr>
          </w:p>
        </w:tc>
        <w:tc>
          <w:tcPr>
            <w:tcW w:w="2693" w:type="dxa"/>
            <w:noWrap w:val="0"/>
            <w:vAlign w:val="center"/>
          </w:tcPr>
          <w:p w14:paraId="17613D56">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sz w:val="20"/>
                <w:szCs w:val="20"/>
              </w:rPr>
            </w:pPr>
          </w:p>
        </w:tc>
        <w:tc>
          <w:tcPr>
            <w:tcW w:w="1644" w:type="dxa"/>
            <w:noWrap w:val="0"/>
            <w:vAlign w:val="center"/>
          </w:tcPr>
          <w:p w14:paraId="2577234E">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sz w:val="20"/>
                <w:szCs w:val="20"/>
              </w:rPr>
            </w:pPr>
          </w:p>
        </w:tc>
      </w:tr>
      <w:tr w14:paraId="7839B67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1814" w:type="dxa"/>
            <w:vMerge w:val="restart"/>
            <w:noWrap w:val="0"/>
            <w:vAlign w:val="center"/>
          </w:tcPr>
          <w:p w14:paraId="0217BA18">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Other Metering Equipment</w:t>
            </w:r>
          </w:p>
        </w:tc>
        <w:tc>
          <w:tcPr>
            <w:tcW w:w="2534" w:type="dxa"/>
            <w:noWrap w:val="0"/>
            <w:vAlign w:val="center"/>
          </w:tcPr>
          <w:p w14:paraId="0998287E">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Item</w:t>
            </w:r>
          </w:p>
        </w:tc>
        <w:tc>
          <w:tcPr>
            <w:tcW w:w="3089" w:type="dxa"/>
            <w:noWrap w:val="0"/>
            <w:vAlign w:val="center"/>
          </w:tcPr>
          <w:p w14:paraId="53186FB3">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Required Quantity</w:t>
            </w:r>
          </w:p>
        </w:tc>
        <w:tc>
          <w:tcPr>
            <w:tcW w:w="2594" w:type="dxa"/>
            <w:noWrap w:val="0"/>
            <w:vAlign w:val="center"/>
          </w:tcPr>
          <w:p w14:paraId="28EB60C2">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Equipped Quantity</w:t>
            </w:r>
          </w:p>
        </w:tc>
        <w:tc>
          <w:tcPr>
            <w:tcW w:w="2693" w:type="dxa"/>
            <w:noWrap w:val="0"/>
            <w:vAlign w:val="center"/>
          </w:tcPr>
          <w:p w14:paraId="59B18EF9">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Equipment Rate (%)</w:t>
            </w:r>
          </w:p>
        </w:tc>
        <w:tc>
          <w:tcPr>
            <w:tcW w:w="1644" w:type="dxa"/>
            <w:noWrap w:val="0"/>
            <w:vAlign w:val="center"/>
          </w:tcPr>
          <w:p w14:paraId="7FE124E5">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r>
      <w:tr w14:paraId="3FED1A8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1814" w:type="dxa"/>
            <w:vMerge w:val="continue"/>
            <w:noWrap w:val="0"/>
            <w:vAlign w:val="center"/>
          </w:tcPr>
          <w:p w14:paraId="70ECDD8C">
            <w:pPr>
              <w:keepNext w:val="0"/>
              <w:keepLines w:val="0"/>
              <w:pageBreakBefore w:val="0"/>
              <w:widowControl/>
              <w:kinsoku/>
              <w:wordWrap/>
              <w:overflowPunct/>
              <w:topLinePunct w:val="0"/>
              <w:autoSpaceDE/>
              <w:autoSpaceDN/>
              <w:bidi w:val="0"/>
              <w:adjustRightInd/>
              <w:snapToGrid w:val="0"/>
              <w:spacing w:after="0" w:line="240" w:lineRule="auto"/>
              <w:jc w:val="left"/>
              <w:textAlignment w:val="auto"/>
              <w:rPr>
                <w:rFonts w:hint="default" w:ascii="Cambria" w:hAnsi="Cambria" w:eastAsia="宋体" w:cs="Cambria"/>
                <w:kern w:val="0"/>
                <w:sz w:val="20"/>
                <w:szCs w:val="20"/>
              </w:rPr>
            </w:pPr>
          </w:p>
        </w:tc>
        <w:tc>
          <w:tcPr>
            <w:tcW w:w="2534" w:type="dxa"/>
            <w:noWrap w:val="0"/>
            <w:vAlign w:val="center"/>
          </w:tcPr>
          <w:p w14:paraId="7B13D20A">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3089" w:type="dxa"/>
            <w:noWrap w:val="0"/>
            <w:vAlign w:val="center"/>
          </w:tcPr>
          <w:p w14:paraId="15EEF906">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2594" w:type="dxa"/>
            <w:noWrap w:val="0"/>
            <w:vAlign w:val="center"/>
          </w:tcPr>
          <w:p w14:paraId="4C5D5594">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2693" w:type="dxa"/>
            <w:noWrap w:val="0"/>
            <w:vAlign w:val="center"/>
          </w:tcPr>
          <w:p w14:paraId="3D9EC915">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1644" w:type="dxa"/>
            <w:noWrap w:val="0"/>
            <w:vAlign w:val="center"/>
          </w:tcPr>
          <w:p w14:paraId="15987CC7">
            <w:pPr>
              <w:keepNext w:val="0"/>
              <w:keepLines w:val="0"/>
              <w:pageBreakBefore w:val="0"/>
              <w:widowControl/>
              <w:kinsoku/>
              <w:wordWrap/>
              <w:overflowPunct/>
              <w:topLinePunct w:val="0"/>
              <w:autoSpaceDE/>
              <w:autoSpaceDN/>
              <w:bidi w:val="0"/>
              <w:adjustRightInd/>
              <w:snapToGrid w:val="0"/>
              <w:spacing w:after="0" w:line="240" w:lineRule="auto"/>
              <w:jc w:val="left"/>
              <w:textAlignment w:val="auto"/>
              <w:rPr>
                <w:rFonts w:hint="default" w:ascii="Cambria" w:hAnsi="Cambria" w:eastAsia="宋体" w:cs="Cambria"/>
                <w:kern w:val="0"/>
                <w:sz w:val="20"/>
                <w:szCs w:val="20"/>
              </w:rPr>
            </w:pPr>
          </w:p>
        </w:tc>
      </w:tr>
      <w:tr w14:paraId="6CDDBDD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1814" w:type="dxa"/>
            <w:noWrap w:val="0"/>
            <w:vAlign w:val="center"/>
          </w:tcPr>
          <w:p w14:paraId="4DFBB268">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lang w:val="en-US" w:eastAsia="zh-CN"/>
              </w:rPr>
            </w:pPr>
            <w:r>
              <w:rPr>
                <w:rFonts w:hint="default" w:ascii="Cambria" w:hAnsi="Cambria" w:eastAsia="宋体" w:cs="Cambria"/>
                <w:kern w:val="0"/>
                <w:sz w:val="20"/>
                <w:szCs w:val="20"/>
                <w:lang w:val="en-US" w:eastAsia="zh-CN"/>
              </w:rPr>
              <w:t>Note</w:t>
            </w:r>
          </w:p>
        </w:tc>
        <w:tc>
          <w:tcPr>
            <w:tcW w:w="12554" w:type="dxa"/>
            <w:gridSpan w:val="5"/>
            <w:noWrap w:val="0"/>
            <w:vAlign w:val="center"/>
          </w:tcPr>
          <w:p w14:paraId="5B58B0D8">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r>
    </w:tbl>
    <w:p w14:paraId="3E7104C9">
      <w:pPr>
        <w:widowControl/>
        <w:snapToGrid w:val="0"/>
        <w:jc w:val="left"/>
        <w:rPr>
          <w:rFonts w:hint="default" w:ascii="Times New Roman" w:hAnsi="Times New Roman" w:eastAsia="宋体" w:cs="Times New Roman"/>
          <w:b/>
          <w:bCs/>
          <w:kern w:val="0"/>
          <w:szCs w:val="21"/>
        </w:rPr>
      </w:pPr>
      <w:r>
        <w:rPr>
          <w:rFonts w:hint="default" w:ascii="Times New Roman" w:hAnsi="Times New Roman" w:eastAsia="宋体" w:cs="Times New Roman"/>
          <w:kern w:val="0"/>
          <w:szCs w:val="21"/>
        </w:rPr>
        <w:br w:type="page"/>
      </w:r>
    </w:p>
    <w:p w14:paraId="45DA45CA">
      <w:pPr>
        <w:pStyle w:val="64"/>
        <w:numPr>
          <w:ilvl w:val="0"/>
          <w:numId w:val="12"/>
        </w:numPr>
        <w:bidi w:val="0"/>
        <w:ind w:left="0" w:leftChars="0" w:firstLine="0" w:firstLineChars="0"/>
        <w:rPr>
          <w:rFonts w:hint="default" w:ascii="Times New Roman" w:hAnsi="Times New Roman" w:eastAsia="黑体" w:cs="Times New Roman"/>
          <w:bCs/>
          <w:kern w:val="0"/>
          <w:szCs w:val="21"/>
          <w:lang w:val="en-GB" w:eastAsia="en-US"/>
        </w:rPr>
      </w:pPr>
      <w:r>
        <w:rPr>
          <w:rFonts w:hint="default" w:ascii="Times New Roman" w:hAnsi="Times New Roman" w:eastAsia="黑体"/>
          <w:bCs/>
          <w:szCs w:val="21"/>
        </w:rPr>
        <w:t>Water Metering Instruments Reading Record</w:t>
      </w:r>
    </w:p>
    <w:tbl>
      <w:tblPr>
        <w:tblStyle w:val="19"/>
        <w:tblW w:w="0" w:type="auto"/>
        <w:jc w:val="center"/>
        <w:tblLayout w:type="autofit"/>
        <w:tblCellMar>
          <w:top w:w="0" w:type="dxa"/>
          <w:left w:w="0" w:type="dxa"/>
          <w:bottom w:w="0" w:type="dxa"/>
          <w:right w:w="0" w:type="dxa"/>
        </w:tblCellMar>
      </w:tblPr>
      <w:tblGrid>
        <w:gridCol w:w="816"/>
        <w:gridCol w:w="1261"/>
        <w:gridCol w:w="761"/>
        <w:gridCol w:w="789"/>
        <w:gridCol w:w="1300"/>
        <w:gridCol w:w="1831"/>
        <w:gridCol w:w="899"/>
        <w:gridCol w:w="845"/>
        <w:gridCol w:w="1311"/>
        <w:gridCol w:w="2196"/>
        <w:gridCol w:w="1969"/>
      </w:tblGrid>
      <w:tr w14:paraId="49764847">
        <w:tblPrEx>
          <w:tblCellMar>
            <w:top w:w="0" w:type="dxa"/>
            <w:left w:w="0" w:type="dxa"/>
            <w:bottom w:w="0" w:type="dxa"/>
            <w:right w:w="0" w:type="dxa"/>
          </w:tblCellMar>
        </w:tblPrEx>
        <w:trPr>
          <w:trHeight w:val="862" w:hRule="exact"/>
          <w:jc w:val="center"/>
        </w:trPr>
        <w:tc>
          <w:tcPr>
            <w:tcW w:w="0" w:type="auto"/>
            <w:tcBorders>
              <w:top w:val="single" w:color="auto" w:sz="8" w:space="0"/>
              <w:left w:val="single" w:color="auto" w:sz="8" w:space="0"/>
              <w:bottom w:val="single" w:color="auto" w:sz="8" w:space="0"/>
              <w:right w:val="single" w:color="auto" w:sz="8" w:space="0"/>
            </w:tcBorders>
            <w:noWrap w:val="0"/>
            <w:vAlign w:val="center"/>
          </w:tcPr>
          <w:p w14:paraId="086C6BE8">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Serial Number</w:t>
            </w:r>
          </w:p>
        </w:tc>
        <w:tc>
          <w:tcPr>
            <w:tcW w:w="0" w:type="auto"/>
            <w:tcBorders>
              <w:top w:val="single" w:color="auto" w:sz="8" w:space="0"/>
              <w:left w:val="nil"/>
              <w:bottom w:val="single" w:color="auto" w:sz="8" w:space="0"/>
              <w:right w:val="single" w:color="auto" w:sz="8" w:space="0"/>
            </w:tcBorders>
            <w:noWrap w:val="0"/>
            <w:vAlign w:val="center"/>
          </w:tcPr>
          <w:p w14:paraId="5C311BA7">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Management Number</w:t>
            </w:r>
          </w:p>
        </w:tc>
        <w:tc>
          <w:tcPr>
            <w:tcW w:w="0" w:type="auto"/>
            <w:tcBorders>
              <w:top w:val="single" w:color="auto" w:sz="8" w:space="0"/>
              <w:left w:val="nil"/>
              <w:bottom w:val="single" w:color="auto" w:sz="8" w:space="0"/>
              <w:right w:val="single" w:color="auto" w:sz="8" w:space="0"/>
            </w:tcBorders>
            <w:noWrap w:val="0"/>
            <w:vAlign w:val="center"/>
          </w:tcPr>
          <w:p w14:paraId="31B1A779">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Location</w:t>
            </w:r>
          </w:p>
        </w:tc>
        <w:tc>
          <w:tcPr>
            <w:tcW w:w="0" w:type="auto"/>
            <w:tcBorders>
              <w:top w:val="single" w:color="auto" w:sz="8" w:space="0"/>
              <w:left w:val="nil"/>
              <w:bottom w:val="single" w:color="auto" w:sz="8" w:space="0"/>
              <w:right w:val="single" w:color="auto" w:sz="8" w:space="0"/>
            </w:tcBorders>
            <w:noWrap w:val="0"/>
            <w:vAlign w:val="center"/>
          </w:tcPr>
          <w:p w14:paraId="0E884979">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Water Source Type</w:t>
            </w:r>
          </w:p>
        </w:tc>
        <w:tc>
          <w:tcPr>
            <w:tcW w:w="0" w:type="auto"/>
            <w:tcBorders>
              <w:top w:val="single" w:color="auto" w:sz="8" w:space="0"/>
              <w:left w:val="nil"/>
              <w:bottom w:val="single" w:color="auto" w:sz="8" w:space="0"/>
              <w:right w:val="single" w:color="auto" w:sz="8" w:space="0"/>
            </w:tcBorders>
            <w:noWrap w:val="0"/>
            <w:vAlign w:val="center"/>
          </w:tcPr>
          <w:p w14:paraId="23E27CA9">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Measurement Range</w:t>
            </w:r>
          </w:p>
        </w:tc>
        <w:tc>
          <w:tcPr>
            <w:tcW w:w="0" w:type="auto"/>
            <w:tcBorders>
              <w:top w:val="single" w:color="auto" w:sz="8" w:space="0"/>
              <w:left w:val="nil"/>
              <w:bottom w:val="single" w:color="auto" w:sz="8" w:space="0"/>
              <w:right w:val="single" w:color="auto" w:sz="8" w:space="0"/>
            </w:tcBorders>
            <w:noWrap w:val="0"/>
            <w:vAlign w:val="center"/>
          </w:tcPr>
          <w:p w14:paraId="554652BD">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Model/Specifications</w:t>
            </w:r>
          </w:p>
        </w:tc>
        <w:tc>
          <w:tcPr>
            <w:tcW w:w="0" w:type="auto"/>
            <w:tcBorders>
              <w:top w:val="single" w:color="auto" w:sz="8" w:space="0"/>
              <w:left w:val="nil"/>
              <w:bottom w:val="single" w:color="auto" w:sz="8" w:space="0"/>
              <w:right w:val="single" w:color="auto" w:sz="8" w:space="0"/>
            </w:tcBorders>
            <w:noWrap w:val="0"/>
            <w:vAlign w:val="center"/>
          </w:tcPr>
          <w:p w14:paraId="0E03C89F">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Accuracy Grade</w:t>
            </w:r>
          </w:p>
        </w:tc>
        <w:tc>
          <w:tcPr>
            <w:tcW w:w="0" w:type="auto"/>
            <w:tcBorders>
              <w:top w:val="single" w:color="auto" w:sz="8" w:space="0"/>
              <w:left w:val="nil"/>
              <w:bottom w:val="single" w:color="auto" w:sz="8" w:space="0"/>
              <w:right w:val="single" w:color="auto" w:sz="8" w:space="0"/>
            </w:tcBorders>
            <w:noWrap w:val="0"/>
            <w:vAlign w:val="center"/>
          </w:tcPr>
          <w:p w14:paraId="74A490BF">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Factory Number</w:t>
            </w:r>
          </w:p>
        </w:tc>
        <w:tc>
          <w:tcPr>
            <w:tcW w:w="0" w:type="auto"/>
            <w:tcBorders>
              <w:top w:val="single" w:color="auto" w:sz="8" w:space="0"/>
              <w:left w:val="nil"/>
              <w:bottom w:val="single" w:color="auto" w:sz="8" w:space="0"/>
              <w:right w:val="single" w:color="auto" w:sz="8" w:space="0"/>
            </w:tcBorders>
            <w:noWrap w:val="0"/>
            <w:vAlign w:val="center"/>
          </w:tcPr>
          <w:p w14:paraId="3BAC2BA3">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Installation Pipe Diameter (mm)</w:t>
            </w:r>
          </w:p>
        </w:tc>
        <w:tc>
          <w:tcPr>
            <w:tcW w:w="0" w:type="auto"/>
            <w:tcBorders>
              <w:top w:val="single" w:color="auto" w:sz="8" w:space="0"/>
              <w:left w:val="nil"/>
              <w:bottom w:val="single" w:color="auto" w:sz="8" w:space="0"/>
              <w:right w:val="single" w:color="auto" w:sz="8" w:space="0"/>
            </w:tcBorders>
            <w:noWrap w:val="0"/>
            <w:vAlign w:val="center"/>
          </w:tcPr>
          <w:p w14:paraId="69F706ED">
            <w:pPr>
              <w:keepNext w:val="0"/>
              <w:keepLines w:val="0"/>
              <w:pageBreakBefore w:val="0"/>
              <w:widowControl/>
              <w:tabs>
                <w:tab w:val="center" w:pos="4153"/>
                <w:tab w:val="clear" w:pos="403"/>
              </w:tabs>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sz w:val="20"/>
                <w:szCs w:val="20"/>
              </w:rPr>
            </w:pPr>
            <w:r>
              <w:rPr>
                <w:rFonts w:hint="default" w:ascii="Cambria" w:hAnsi="Cambria" w:eastAsia="宋体" w:cs="Cambria"/>
                <w:sz w:val="20"/>
                <w:szCs w:val="20"/>
              </w:rPr>
              <w:t>Verification/Calibration Interval</w:t>
            </w:r>
          </w:p>
        </w:tc>
        <w:tc>
          <w:tcPr>
            <w:tcW w:w="0" w:type="auto"/>
            <w:tcBorders>
              <w:top w:val="single" w:color="auto" w:sz="8" w:space="0"/>
              <w:left w:val="nil"/>
              <w:bottom w:val="single" w:color="auto" w:sz="8" w:space="0"/>
              <w:right w:val="single" w:color="auto" w:sz="8" w:space="0"/>
            </w:tcBorders>
            <w:noWrap w:val="0"/>
            <w:vAlign w:val="center"/>
          </w:tcPr>
          <w:p w14:paraId="24AF770B">
            <w:pPr>
              <w:keepNext w:val="0"/>
              <w:keepLines w:val="0"/>
              <w:pageBreakBefore w:val="0"/>
              <w:widowControl/>
              <w:tabs>
                <w:tab w:val="center" w:pos="4153"/>
                <w:tab w:val="clear" w:pos="403"/>
              </w:tabs>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sz w:val="20"/>
                <w:szCs w:val="20"/>
              </w:rPr>
            </w:pPr>
            <w:r>
              <w:rPr>
                <w:rFonts w:hint="default" w:ascii="Cambria" w:hAnsi="Cambria" w:eastAsia="宋体" w:cs="Cambria"/>
                <w:sz w:val="20"/>
                <w:szCs w:val="20"/>
              </w:rPr>
              <w:t>Status (Qualified/For Use/Discontinued)</w:t>
            </w:r>
          </w:p>
        </w:tc>
      </w:tr>
      <w:tr w14:paraId="56993816">
        <w:tblPrEx>
          <w:tblCellMar>
            <w:top w:w="0" w:type="dxa"/>
            <w:left w:w="0" w:type="dxa"/>
            <w:bottom w:w="0" w:type="dxa"/>
            <w:right w:w="0" w:type="dxa"/>
          </w:tblCellMar>
        </w:tblPrEx>
        <w:trPr>
          <w:trHeight w:val="312" w:hRule="exact"/>
          <w:jc w:val="center"/>
        </w:trPr>
        <w:tc>
          <w:tcPr>
            <w:tcW w:w="0" w:type="auto"/>
            <w:tcBorders>
              <w:top w:val="nil"/>
              <w:left w:val="single" w:color="auto" w:sz="8" w:space="0"/>
              <w:bottom w:val="single" w:color="auto" w:sz="8" w:space="0"/>
              <w:right w:val="single" w:color="auto" w:sz="8" w:space="0"/>
            </w:tcBorders>
            <w:noWrap w:val="0"/>
            <w:vAlign w:val="center"/>
          </w:tcPr>
          <w:p w14:paraId="6D25E425">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nil"/>
              <w:left w:val="nil"/>
              <w:bottom w:val="single" w:color="auto" w:sz="8" w:space="0"/>
              <w:right w:val="single" w:color="auto" w:sz="8" w:space="0"/>
            </w:tcBorders>
            <w:noWrap w:val="0"/>
            <w:vAlign w:val="center"/>
          </w:tcPr>
          <w:p w14:paraId="3D7C25A9">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0" w:type="auto"/>
            <w:tcBorders>
              <w:top w:val="nil"/>
              <w:left w:val="nil"/>
              <w:bottom w:val="single" w:color="auto" w:sz="8" w:space="0"/>
              <w:right w:val="single" w:color="auto" w:sz="8" w:space="0"/>
            </w:tcBorders>
            <w:noWrap w:val="0"/>
            <w:vAlign w:val="center"/>
          </w:tcPr>
          <w:p w14:paraId="6048A7A8">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0" w:type="auto"/>
            <w:tcBorders>
              <w:top w:val="nil"/>
              <w:left w:val="nil"/>
              <w:bottom w:val="single" w:color="auto" w:sz="8" w:space="0"/>
              <w:right w:val="single" w:color="auto" w:sz="8" w:space="0"/>
            </w:tcBorders>
            <w:noWrap w:val="0"/>
            <w:vAlign w:val="center"/>
          </w:tcPr>
          <w:p w14:paraId="37127ACB">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0" w:type="auto"/>
            <w:tcBorders>
              <w:top w:val="nil"/>
              <w:left w:val="nil"/>
              <w:bottom w:val="single" w:color="auto" w:sz="8" w:space="0"/>
              <w:right w:val="single" w:color="auto" w:sz="8" w:space="0"/>
            </w:tcBorders>
            <w:noWrap w:val="0"/>
            <w:vAlign w:val="center"/>
          </w:tcPr>
          <w:p w14:paraId="37E2F35F">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0" w:type="auto"/>
            <w:tcBorders>
              <w:top w:val="nil"/>
              <w:left w:val="nil"/>
              <w:bottom w:val="single" w:color="auto" w:sz="8" w:space="0"/>
              <w:right w:val="single" w:color="auto" w:sz="8" w:space="0"/>
            </w:tcBorders>
            <w:noWrap w:val="0"/>
            <w:vAlign w:val="center"/>
          </w:tcPr>
          <w:p w14:paraId="2F74C6D5">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0" w:type="auto"/>
            <w:tcBorders>
              <w:top w:val="nil"/>
              <w:left w:val="nil"/>
              <w:bottom w:val="single" w:color="auto" w:sz="8" w:space="0"/>
              <w:right w:val="single" w:color="auto" w:sz="8" w:space="0"/>
            </w:tcBorders>
            <w:noWrap w:val="0"/>
            <w:vAlign w:val="center"/>
          </w:tcPr>
          <w:p w14:paraId="28B4AF6F">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0" w:type="auto"/>
            <w:tcBorders>
              <w:top w:val="nil"/>
              <w:left w:val="nil"/>
              <w:bottom w:val="single" w:color="auto" w:sz="8" w:space="0"/>
              <w:right w:val="single" w:color="auto" w:sz="8" w:space="0"/>
            </w:tcBorders>
            <w:noWrap w:val="0"/>
            <w:vAlign w:val="top"/>
          </w:tcPr>
          <w:p w14:paraId="4F47855B">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nil"/>
              <w:left w:val="nil"/>
              <w:bottom w:val="single" w:color="auto" w:sz="8" w:space="0"/>
              <w:right w:val="single" w:color="auto" w:sz="8" w:space="0"/>
            </w:tcBorders>
            <w:noWrap w:val="0"/>
            <w:vAlign w:val="top"/>
          </w:tcPr>
          <w:p w14:paraId="00B08DBC">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nil"/>
              <w:left w:val="nil"/>
              <w:bottom w:val="single" w:color="auto" w:sz="8" w:space="0"/>
              <w:right w:val="single" w:color="auto" w:sz="8" w:space="0"/>
            </w:tcBorders>
            <w:noWrap w:val="0"/>
            <w:vAlign w:val="top"/>
          </w:tcPr>
          <w:p w14:paraId="09FBD91D">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nil"/>
              <w:left w:val="nil"/>
              <w:bottom w:val="single" w:color="auto" w:sz="8" w:space="0"/>
              <w:right w:val="single" w:color="auto" w:sz="8" w:space="0"/>
            </w:tcBorders>
            <w:noWrap w:val="0"/>
            <w:vAlign w:val="top"/>
          </w:tcPr>
          <w:p w14:paraId="663202D9">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r>
      <w:tr w14:paraId="46D4C019">
        <w:tblPrEx>
          <w:tblCellMar>
            <w:top w:w="0" w:type="dxa"/>
            <w:left w:w="0" w:type="dxa"/>
            <w:bottom w:w="0" w:type="dxa"/>
            <w:right w:w="0" w:type="dxa"/>
          </w:tblCellMar>
        </w:tblPrEx>
        <w:trPr>
          <w:trHeight w:val="312" w:hRule="exact"/>
          <w:jc w:val="center"/>
        </w:trPr>
        <w:tc>
          <w:tcPr>
            <w:tcW w:w="0" w:type="auto"/>
            <w:tcBorders>
              <w:top w:val="nil"/>
              <w:left w:val="single" w:color="auto" w:sz="8" w:space="0"/>
              <w:bottom w:val="single" w:color="auto" w:sz="8" w:space="0"/>
              <w:right w:val="single" w:color="auto" w:sz="8" w:space="0"/>
            </w:tcBorders>
            <w:noWrap w:val="0"/>
            <w:vAlign w:val="center"/>
          </w:tcPr>
          <w:p w14:paraId="618DB07A">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nil"/>
              <w:left w:val="nil"/>
              <w:bottom w:val="single" w:color="auto" w:sz="8" w:space="0"/>
              <w:right w:val="single" w:color="auto" w:sz="8" w:space="0"/>
            </w:tcBorders>
            <w:noWrap w:val="0"/>
            <w:vAlign w:val="center"/>
          </w:tcPr>
          <w:p w14:paraId="1C1E9AC5">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nil"/>
              <w:left w:val="nil"/>
              <w:bottom w:val="single" w:color="auto" w:sz="8" w:space="0"/>
              <w:right w:val="single" w:color="auto" w:sz="8" w:space="0"/>
            </w:tcBorders>
            <w:noWrap w:val="0"/>
            <w:vAlign w:val="center"/>
          </w:tcPr>
          <w:p w14:paraId="637BF119">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nil"/>
              <w:left w:val="nil"/>
              <w:bottom w:val="single" w:color="auto" w:sz="8" w:space="0"/>
              <w:right w:val="single" w:color="auto" w:sz="8" w:space="0"/>
            </w:tcBorders>
            <w:noWrap w:val="0"/>
            <w:vAlign w:val="center"/>
          </w:tcPr>
          <w:p w14:paraId="6850ED87">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nil"/>
              <w:left w:val="nil"/>
              <w:bottom w:val="single" w:color="auto" w:sz="8" w:space="0"/>
              <w:right w:val="single" w:color="auto" w:sz="8" w:space="0"/>
            </w:tcBorders>
            <w:noWrap w:val="0"/>
            <w:vAlign w:val="center"/>
          </w:tcPr>
          <w:p w14:paraId="3FFB0E7E">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nil"/>
              <w:left w:val="nil"/>
              <w:bottom w:val="single" w:color="auto" w:sz="8" w:space="0"/>
              <w:right w:val="single" w:color="auto" w:sz="8" w:space="0"/>
            </w:tcBorders>
            <w:noWrap w:val="0"/>
            <w:vAlign w:val="center"/>
          </w:tcPr>
          <w:p w14:paraId="3006E823">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nil"/>
              <w:left w:val="nil"/>
              <w:bottom w:val="single" w:color="auto" w:sz="8" w:space="0"/>
              <w:right w:val="single" w:color="auto" w:sz="8" w:space="0"/>
            </w:tcBorders>
            <w:noWrap w:val="0"/>
            <w:vAlign w:val="center"/>
          </w:tcPr>
          <w:p w14:paraId="5EBCF1E9">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nil"/>
              <w:left w:val="nil"/>
              <w:bottom w:val="single" w:color="auto" w:sz="8" w:space="0"/>
              <w:right w:val="single" w:color="auto" w:sz="8" w:space="0"/>
            </w:tcBorders>
            <w:noWrap w:val="0"/>
            <w:vAlign w:val="top"/>
          </w:tcPr>
          <w:p w14:paraId="44488038">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nil"/>
              <w:left w:val="nil"/>
              <w:bottom w:val="single" w:color="auto" w:sz="8" w:space="0"/>
              <w:right w:val="single" w:color="auto" w:sz="8" w:space="0"/>
            </w:tcBorders>
            <w:noWrap w:val="0"/>
            <w:vAlign w:val="top"/>
          </w:tcPr>
          <w:p w14:paraId="3335C8C3">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nil"/>
              <w:left w:val="nil"/>
              <w:bottom w:val="single" w:color="auto" w:sz="8" w:space="0"/>
              <w:right w:val="single" w:color="auto" w:sz="8" w:space="0"/>
            </w:tcBorders>
            <w:noWrap w:val="0"/>
            <w:vAlign w:val="top"/>
          </w:tcPr>
          <w:p w14:paraId="5ED1492C">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nil"/>
              <w:left w:val="nil"/>
              <w:bottom w:val="single" w:color="auto" w:sz="8" w:space="0"/>
              <w:right w:val="single" w:color="auto" w:sz="8" w:space="0"/>
            </w:tcBorders>
            <w:noWrap w:val="0"/>
            <w:vAlign w:val="top"/>
          </w:tcPr>
          <w:p w14:paraId="7F19C072">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r>
      <w:tr w14:paraId="67D00340">
        <w:tblPrEx>
          <w:tblCellMar>
            <w:top w:w="0" w:type="dxa"/>
            <w:left w:w="0" w:type="dxa"/>
            <w:bottom w:w="0" w:type="dxa"/>
            <w:right w:w="0" w:type="dxa"/>
          </w:tblCellMar>
        </w:tblPrEx>
        <w:trPr>
          <w:trHeight w:val="312" w:hRule="exact"/>
          <w:jc w:val="center"/>
        </w:trPr>
        <w:tc>
          <w:tcPr>
            <w:tcW w:w="0" w:type="auto"/>
            <w:tcBorders>
              <w:top w:val="nil"/>
              <w:left w:val="single" w:color="auto" w:sz="8" w:space="0"/>
              <w:bottom w:val="single" w:color="auto" w:sz="8" w:space="0"/>
              <w:right w:val="single" w:color="auto" w:sz="8" w:space="0"/>
            </w:tcBorders>
            <w:noWrap w:val="0"/>
            <w:vAlign w:val="center"/>
          </w:tcPr>
          <w:p w14:paraId="4B5CDE22">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0" w:type="auto"/>
            <w:tcBorders>
              <w:top w:val="nil"/>
              <w:left w:val="nil"/>
              <w:bottom w:val="single" w:color="auto" w:sz="8" w:space="0"/>
              <w:right w:val="single" w:color="auto" w:sz="8" w:space="0"/>
            </w:tcBorders>
            <w:noWrap w:val="0"/>
            <w:vAlign w:val="center"/>
          </w:tcPr>
          <w:p w14:paraId="571EEA6E">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0" w:type="auto"/>
            <w:tcBorders>
              <w:top w:val="nil"/>
              <w:left w:val="nil"/>
              <w:bottom w:val="single" w:color="auto" w:sz="8" w:space="0"/>
              <w:right w:val="single" w:color="auto" w:sz="8" w:space="0"/>
            </w:tcBorders>
            <w:noWrap w:val="0"/>
            <w:vAlign w:val="center"/>
          </w:tcPr>
          <w:p w14:paraId="7C486770">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0" w:type="auto"/>
            <w:tcBorders>
              <w:top w:val="nil"/>
              <w:left w:val="nil"/>
              <w:bottom w:val="single" w:color="auto" w:sz="8" w:space="0"/>
              <w:right w:val="single" w:color="auto" w:sz="8" w:space="0"/>
            </w:tcBorders>
            <w:noWrap w:val="0"/>
            <w:vAlign w:val="center"/>
          </w:tcPr>
          <w:p w14:paraId="5B5D9081">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0" w:type="auto"/>
            <w:tcBorders>
              <w:top w:val="nil"/>
              <w:left w:val="nil"/>
              <w:bottom w:val="single" w:color="auto" w:sz="8" w:space="0"/>
              <w:right w:val="single" w:color="auto" w:sz="8" w:space="0"/>
            </w:tcBorders>
            <w:noWrap w:val="0"/>
            <w:vAlign w:val="center"/>
          </w:tcPr>
          <w:p w14:paraId="47D61E27">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0" w:type="auto"/>
            <w:tcBorders>
              <w:top w:val="nil"/>
              <w:left w:val="nil"/>
              <w:bottom w:val="single" w:color="auto" w:sz="8" w:space="0"/>
              <w:right w:val="single" w:color="auto" w:sz="8" w:space="0"/>
            </w:tcBorders>
            <w:noWrap w:val="0"/>
            <w:vAlign w:val="center"/>
          </w:tcPr>
          <w:p w14:paraId="454F1095">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0" w:type="auto"/>
            <w:tcBorders>
              <w:top w:val="nil"/>
              <w:left w:val="nil"/>
              <w:bottom w:val="single" w:color="auto" w:sz="8" w:space="0"/>
              <w:right w:val="single" w:color="auto" w:sz="8" w:space="0"/>
            </w:tcBorders>
            <w:noWrap w:val="0"/>
            <w:vAlign w:val="center"/>
          </w:tcPr>
          <w:p w14:paraId="0D057F09">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0" w:type="auto"/>
            <w:tcBorders>
              <w:top w:val="nil"/>
              <w:left w:val="nil"/>
              <w:bottom w:val="single" w:color="auto" w:sz="8" w:space="0"/>
              <w:right w:val="single" w:color="auto" w:sz="8" w:space="0"/>
            </w:tcBorders>
            <w:noWrap w:val="0"/>
            <w:vAlign w:val="top"/>
          </w:tcPr>
          <w:p w14:paraId="0AF8675D">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nil"/>
              <w:left w:val="nil"/>
              <w:bottom w:val="single" w:color="auto" w:sz="8" w:space="0"/>
              <w:right w:val="single" w:color="auto" w:sz="8" w:space="0"/>
            </w:tcBorders>
            <w:noWrap w:val="0"/>
            <w:vAlign w:val="top"/>
          </w:tcPr>
          <w:p w14:paraId="7B879E84">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nil"/>
              <w:left w:val="nil"/>
              <w:bottom w:val="single" w:color="auto" w:sz="8" w:space="0"/>
              <w:right w:val="single" w:color="auto" w:sz="8" w:space="0"/>
            </w:tcBorders>
            <w:noWrap w:val="0"/>
            <w:vAlign w:val="top"/>
          </w:tcPr>
          <w:p w14:paraId="7DC56A96">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nil"/>
              <w:left w:val="nil"/>
              <w:bottom w:val="single" w:color="auto" w:sz="8" w:space="0"/>
              <w:right w:val="single" w:color="auto" w:sz="8" w:space="0"/>
            </w:tcBorders>
            <w:noWrap w:val="0"/>
            <w:vAlign w:val="top"/>
          </w:tcPr>
          <w:p w14:paraId="5DD33C67">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r>
      <w:tr w14:paraId="7E9F2821">
        <w:tblPrEx>
          <w:tblCellMar>
            <w:top w:w="0" w:type="dxa"/>
            <w:left w:w="0" w:type="dxa"/>
            <w:bottom w:w="0" w:type="dxa"/>
            <w:right w:w="0" w:type="dxa"/>
          </w:tblCellMar>
        </w:tblPrEx>
        <w:trPr>
          <w:trHeight w:val="312" w:hRule="exact"/>
          <w:jc w:val="center"/>
        </w:trPr>
        <w:tc>
          <w:tcPr>
            <w:tcW w:w="0" w:type="auto"/>
            <w:tcBorders>
              <w:top w:val="single" w:color="auto" w:sz="8" w:space="0"/>
              <w:left w:val="single" w:color="auto" w:sz="8" w:space="0"/>
              <w:bottom w:val="single" w:color="auto" w:sz="8" w:space="0"/>
              <w:right w:val="single" w:color="auto" w:sz="8" w:space="0"/>
            </w:tcBorders>
            <w:noWrap w:val="0"/>
            <w:vAlign w:val="center"/>
          </w:tcPr>
          <w:p w14:paraId="1AB51BFD">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0" w:type="auto"/>
            <w:tcBorders>
              <w:top w:val="single" w:color="auto" w:sz="8" w:space="0"/>
              <w:left w:val="single" w:color="auto" w:sz="8" w:space="0"/>
              <w:bottom w:val="single" w:color="auto" w:sz="8" w:space="0"/>
              <w:right w:val="single" w:color="auto" w:sz="8" w:space="0"/>
            </w:tcBorders>
            <w:noWrap w:val="0"/>
            <w:vAlign w:val="center"/>
          </w:tcPr>
          <w:p w14:paraId="71187E98">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0" w:type="auto"/>
            <w:tcBorders>
              <w:top w:val="single" w:color="auto" w:sz="8" w:space="0"/>
              <w:left w:val="single" w:color="auto" w:sz="8" w:space="0"/>
              <w:bottom w:val="single" w:color="auto" w:sz="8" w:space="0"/>
              <w:right w:val="single" w:color="auto" w:sz="8" w:space="0"/>
            </w:tcBorders>
            <w:noWrap w:val="0"/>
            <w:vAlign w:val="center"/>
          </w:tcPr>
          <w:p w14:paraId="56B2109F">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0" w:type="auto"/>
            <w:tcBorders>
              <w:top w:val="single" w:color="auto" w:sz="8" w:space="0"/>
              <w:left w:val="single" w:color="auto" w:sz="8" w:space="0"/>
              <w:bottom w:val="single" w:color="auto" w:sz="8" w:space="0"/>
              <w:right w:val="single" w:color="auto" w:sz="8" w:space="0"/>
            </w:tcBorders>
            <w:noWrap w:val="0"/>
            <w:vAlign w:val="center"/>
          </w:tcPr>
          <w:p w14:paraId="10344BA7">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0" w:type="auto"/>
            <w:tcBorders>
              <w:top w:val="single" w:color="auto" w:sz="8" w:space="0"/>
              <w:left w:val="single" w:color="auto" w:sz="8" w:space="0"/>
              <w:bottom w:val="single" w:color="auto" w:sz="8" w:space="0"/>
              <w:right w:val="single" w:color="auto" w:sz="8" w:space="0"/>
            </w:tcBorders>
            <w:noWrap w:val="0"/>
            <w:vAlign w:val="center"/>
          </w:tcPr>
          <w:p w14:paraId="4C32928D">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0" w:type="auto"/>
            <w:tcBorders>
              <w:top w:val="single" w:color="auto" w:sz="8" w:space="0"/>
              <w:left w:val="single" w:color="auto" w:sz="8" w:space="0"/>
              <w:bottom w:val="single" w:color="auto" w:sz="8" w:space="0"/>
              <w:right w:val="single" w:color="auto" w:sz="8" w:space="0"/>
            </w:tcBorders>
            <w:noWrap w:val="0"/>
            <w:vAlign w:val="center"/>
          </w:tcPr>
          <w:p w14:paraId="20BA22ED">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0" w:type="auto"/>
            <w:tcBorders>
              <w:top w:val="single" w:color="auto" w:sz="8" w:space="0"/>
              <w:left w:val="single" w:color="auto" w:sz="8" w:space="0"/>
              <w:bottom w:val="single" w:color="auto" w:sz="8" w:space="0"/>
              <w:right w:val="single" w:color="auto" w:sz="8" w:space="0"/>
            </w:tcBorders>
            <w:noWrap w:val="0"/>
            <w:vAlign w:val="center"/>
          </w:tcPr>
          <w:p w14:paraId="00D70E53">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r>
              <w:rPr>
                <w:rFonts w:hint="default" w:ascii="Cambria" w:hAnsi="Cambria" w:eastAsia="宋体" w:cs="Cambria"/>
                <w:kern w:val="0"/>
                <w:sz w:val="20"/>
                <w:szCs w:val="20"/>
              </w:rPr>
              <w:t> </w:t>
            </w:r>
          </w:p>
        </w:tc>
        <w:tc>
          <w:tcPr>
            <w:tcW w:w="0" w:type="auto"/>
            <w:tcBorders>
              <w:top w:val="single" w:color="auto" w:sz="8" w:space="0"/>
              <w:left w:val="single" w:color="auto" w:sz="8" w:space="0"/>
              <w:bottom w:val="single" w:color="auto" w:sz="8" w:space="0"/>
              <w:right w:val="single" w:color="auto" w:sz="8" w:space="0"/>
            </w:tcBorders>
            <w:noWrap w:val="0"/>
            <w:vAlign w:val="top"/>
          </w:tcPr>
          <w:p w14:paraId="2FC095E9">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single" w:color="auto" w:sz="8" w:space="0"/>
              <w:left w:val="single" w:color="auto" w:sz="8" w:space="0"/>
              <w:bottom w:val="single" w:color="auto" w:sz="8" w:space="0"/>
              <w:right w:val="single" w:color="auto" w:sz="8" w:space="0"/>
            </w:tcBorders>
            <w:noWrap w:val="0"/>
            <w:vAlign w:val="top"/>
          </w:tcPr>
          <w:p w14:paraId="54BF47B5">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single" w:color="auto" w:sz="8" w:space="0"/>
              <w:left w:val="single" w:color="auto" w:sz="8" w:space="0"/>
              <w:bottom w:val="single" w:color="auto" w:sz="8" w:space="0"/>
              <w:right w:val="single" w:color="auto" w:sz="8" w:space="0"/>
            </w:tcBorders>
            <w:noWrap w:val="0"/>
            <w:vAlign w:val="top"/>
          </w:tcPr>
          <w:p w14:paraId="49A1F5EB">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single" w:color="auto" w:sz="8" w:space="0"/>
              <w:left w:val="single" w:color="auto" w:sz="8" w:space="0"/>
              <w:bottom w:val="single" w:color="auto" w:sz="8" w:space="0"/>
              <w:right w:val="single" w:color="auto" w:sz="8" w:space="0"/>
            </w:tcBorders>
            <w:noWrap w:val="0"/>
            <w:vAlign w:val="top"/>
          </w:tcPr>
          <w:p w14:paraId="1BEB47CB">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r>
      <w:tr w14:paraId="131622CC">
        <w:tblPrEx>
          <w:tblCellMar>
            <w:top w:w="0" w:type="dxa"/>
            <w:left w:w="0" w:type="dxa"/>
            <w:bottom w:w="0" w:type="dxa"/>
            <w:right w:w="0" w:type="dxa"/>
          </w:tblCellMar>
        </w:tblPrEx>
        <w:trPr>
          <w:trHeight w:val="312" w:hRule="exact"/>
          <w:jc w:val="center"/>
        </w:trPr>
        <w:tc>
          <w:tcPr>
            <w:tcW w:w="0" w:type="auto"/>
            <w:tcBorders>
              <w:top w:val="single" w:color="auto" w:sz="8" w:space="0"/>
              <w:left w:val="single" w:color="auto" w:sz="8" w:space="0"/>
              <w:bottom w:val="single" w:color="auto" w:sz="8" w:space="0"/>
              <w:right w:val="single" w:color="auto" w:sz="8" w:space="0"/>
            </w:tcBorders>
            <w:noWrap w:val="0"/>
            <w:vAlign w:val="center"/>
          </w:tcPr>
          <w:p w14:paraId="62ACEFB9">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single" w:color="auto" w:sz="8" w:space="0"/>
              <w:left w:val="single" w:color="auto" w:sz="8" w:space="0"/>
              <w:bottom w:val="single" w:color="auto" w:sz="8" w:space="0"/>
              <w:right w:val="single" w:color="auto" w:sz="8" w:space="0"/>
            </w:tcBorders>
            <w:noWrap w:val="0"/>
            <w:vAlign w:val="center"/>
          </w:tcPr>
          <w:p w14:paraId="4BD2DFAD">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single" w:color="auto" w:sz="8" w:space="0"/>
              <w:left w:val="single" w:color="auto" w:sz="8" w:space="0"/>
              <w:bottom w:val="single" w:color="auto" w:sz="8" w:space="0"/>
              <w:right w:val="single" w:color="auto" w:sz="8" w:space="0"/>
            </w:tcBorders>
            <w:noWrap w:val="0"/>
            <w:vAlign w:val="center"/>
          </w:tcPr>
          <w:p w14:paraId="6E93ABC2">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single" w:color="auto" w:sz="8" w:space="0"/>
              <w:left w:val="single" w:color="auto" w:sz="8" w:space="0"/>
              <w:bottom w:val="single" w:color="auto" w:sz="8" w:space="0"/>
              <w:right w:val="single" w:color="auto" w:sz="8" w:space="0"/>
            </w:tcBorders>
            <w:noWrap w:val="0"/>
            <w:vAlign w:val="center"/>
          </w:tcPr>
          <w:p w14:paraId="17965EB0">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single" w:color="auto" w:sz="8" w:space="0"/>
              <w:left w:val="single" w:color="auto" w:sz="8" w:space="0"/>
              <w:bottom w:val="single" w:color="auto" w:sz="8" w:space="0"/>
              <w:right w:val="single" w:color="auto" w:sz="8" w:space="0"/>
            </w:tcBorders>
            <w:noWrap w:val="0"/>
            <w:vAlign w:val="center"/>
          </w:tcPr>
          <w:p w14:paraId="462D4D3C">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single" w:color="auto" w:sz="8" w:space="0"/>
              <w:left w:val="single" w:color="auto" w:sz="8" w:space="0"/>
              <w:bottom w:val="single" w:color="auto" w:sz="8" w:space="0"/>
              <w:right w:val="single" w:color="auto" w:sz="8" w:space="0"/>
            </w:tcBorders>
            <w:noWrap w:val="0"/>
            <w:vAlign w:val="center"/>
          </w:tcPr>
          <w:p w14:paraId="241E76C4">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single" w:color="auto" w:sz="8" w:space="0"/>
              <w:left w:val="single" w:color="auto" w:sz="8" w:space="0"/>
              <w:bottom w:val="single" w:color="auto" w:sz="8" w:space="0"/>
              <w:right w:val="single" w:color="auto" w:sz="8" w:space="0"/>
            </w:tcBorders>
            <w:noWrap w:val="0"/>
            <w:vAlign w:val="center"/>
          </w:tcPr>
          <w:p w14:paraId="5507F09A">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single" w:color="auto" w:sz="8" w:space="0"/>
              <w:left w:val="single" w:color="auto" w:sz="8" w:space="0"/>
              <w:bottom w:val="single" w:color="auto" w:sz="8" w:space="0"/>
              <w:right w:val="single" w:color="auto" w:sz="8" w:space="0"/>
            </w:tcBorders>
            <w:noWrap w:val="0"/>
            <w:vAlign w:val="top"/>
          </w:tcPr>
          <w:p w14:paraId="4FE1455D">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single" w:color="auto" w:sz="8" w:space="0"/>
              <w:left w:val="single" w:color="auto" w:sz="8" w:space="0"/>
              <w:bottom w:val="single" w:color="auto" w:sz="8" w:space="0"/>
              <w:right w:val="single" w:color="auto" w:sz="8" w:space="0"/>
            </w:tcBorders>
            <w:noWrap w:val="0"/>
            <w:vAlign w:val="top"/>
          </w:tcPr>
          <w:p w14:paraId="73375063">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single" w:color="auto" w:sz="8" w:space="0"/>
              <w:left w:val="single" w:color="auto" w:sz="8" w:space="0"/>
              <w:bottom w:val="single" w:color="auto" w:sz="8" w:space="0"/>
              <w:right w:val="single" w:color="auto" w:sz="8" w:space="0"/>
            </w:tcBorders>
            <w:noWrap w:val="0"/>
            <w:vAlign w:val="top"/>
          </w:tcPr>
          <w:p w14:paraId="336F4BF8">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single" w:color="auto" w:sz="8" w:space="0"/>
              <w:left w:val="single" w:color="auto" w:sz="8" w:space="0"/>
              <w:bottom w:val="single" w:color="auto" w:sz="8" w:space="0"/>
              <w:right w:val="single" w:color="auto" w:sz="8" w:space="0"/>
            </w:tcBorders>
            <w:noWrap w:val="0"/>
            <w:vAlign w:val="top"/>
          </w:tcPr>
          <w:p w14:paraId="26961062">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r>
      <w:tr w14:paraId="5A1C8CDD">
        <w:tblPrEx>
          <w:tblCellMar>
            <w:top w:w="0" w:type="dxa"/>
            <w:left w:w="0" w:type="dxa"/>
            <w:bottom w:w="0" w:type="dxa"/>
            <w:right w:w="0" w:type="dxa"/>
          </w:tblCellMar>
        </w:tblPrEx>
        <w:trPr>
          <w:trHeight w:val="312" w:hRule="exact"/>
          <w:jc w:val="center"/>
        </w:trPr>
        <w:tc>
          <w:tcPr>
            <w:tcW w:w="0" w:type="auto"/>
            <w:tcBorders>
              <w:top w:val="single" w:color="auto" w:sz="8" w:space="0"/>
              <w:left w:val="single" w:color="auto" w:sz="8" w:space="0"/>
              <w:bottom w:val="single" w:color="auto" w:sz="8" w:space="0"/>
              <w:right w:val="single" w:color="auto" w:sz="8" w:space="0"/>
            </w:tcBorders>
            <w:noWrap w:val="0"/>
            <w:vAlign w:val="center"/>
          </w:tcPr>
          <w:p w14:paraId="249BF944">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single" w:color="auto" w:sz="8" w:space="0"/>
              <w:left w:val="single" w:color="auto" w:sz="8" w:space="0"/>
              <w:bottom w:val="single" w:color="auto" w:sz="8" w:space="0"/>
              <w:right w:val="single" w:color="auto" w:sz="8" w:space="0"/>
            </w:tcBorders>
            <w:noWrap w:val="0"/>
            <w:vAlign w:val="center"/>
          </w:tcPr>
          <w:p w14:paraId="550F9418">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single" w:color="auto" w:sz="8" w:space="0"/>
              <w:left w:val="single" w:color="auto" w:sz="8" w:space="0"/>
              <w:bottom w:val="single" w:color="auto" w:sz="8" w:space="0"/>
              <w:right w:val="single" w:color="auto" w:sz="8" w:space="0"/>
            </w:tcBorders>
            <w:noWrap w:val="0"/>
            <w:vAlign w:val="center"/>
          </w:tcPr>
          <w:p w14:paraId="503AE113">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single" w:color="auto" w:sz="8" w:space="0"/>
              <w:left w:val="single" w:color="auto" w:sz="8" w:space="0"/>
              <w:bottom w:val="single" w:color="auto" w:sz="8" w:space="0"/>
              <w:right w:val="single" w:color="auto" w:sz="8" w:space="0"/>
            </w:tcBorders>
            <w:noWrap w:val="0"/>
            <w:vAlign w:val="center"/>
          </w:tcPr>
          <w:p w14:paraId="40C2189D">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single" w:color="auto" w:sz="8" w:space="0"/>
              <w:left w:val="single" w:color="auto" w:sz="8" w:space="0"/>
              <w:bottom w:val="single" w:color="auto" w:sz="8" w:space="0"/>
              <w:right w:val="single" w:color="auto" w:sz="8" w:space="0"/>
            </w:tcBorders>
            <w:noWrap w:val="0"/>
            <w:vAlign w:val="center"/>
          </w:tcPr>
          <w:p w14:paraId="04FAE4A3">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single" w:color="auto" w:sz="8" w:space="0"/>
              <w:left w:val="single" w:color="auto" w:sz="8" w:space="0"/>
              <w:bottom w:val="single" w:color="auto" w:sz="8" w:space="0"/>
              <w:right w:val="single" w:color="auto" w:sz="8" w:space="0"/>
            </w:tcBorders>
            <w:noWrap w:val="0"/>
            <w:vAlign w:val="center"/>
          </w:tcPr>
          <w:p w14:paraId="46D2FAD7">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single" w:color="auto" w:sz="8" w:space="0"/>
              <w:left w:val="single" w:color="auto" w:sz="8" w:space="0"/>
              <w:bottom w:val="single" w:color="auto" w:sz="8" w:space="0"/>
              <w:right w:val="single" w:color="auto" w:sz="8" w:space="0"/>
            </w:tcBorders>
            <w:noWrap w:val="0"/>
            <w:vAlign w:val="center"/>
          </w:tcPr>
          <w:p w14:paraId="142080B8">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single" w:color="auto" w:sz="8" w:space="0"/>
              <w:left w:val="single" w:color="auto" w:sz="8" w:space="0"/>
              <w:bottom w:val="single" w:color="auto" w:sz="8" w:space="0"/>
              <w:right w:val="single" w:color="auto" w:sz="8" w:space="0"/>
            </w:tcBorders>
            <w:noWrap w:val="0"/>
            <w:vAlign w:val="top"/>
          </w:tcPr>
          <w:p w14:paraId="4F5ED235">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single" w:color="auto" w:sz="8" w:space="0"/>
              <w:left w:val="single" w:color="auto" w:sz="8" w:space="0"/>
              <w:bottom w:val="single" w:color="auto" w:sz="8" w:space="0"/>
              <w:right w:val="single" w:color="auto" w:sz="8" w:space="0"/>
            </w:tcBorders>
            <w:noWrap w:val="0"/>
            <w:vAlign w:val="top"/>
          </w:tcPr>
          <w:p w14:paraId="697BBAB9">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single" w:color="auto" w:sz="8" w:space="0"/>
              <w:left w:val="single" w:color="auto" w:sz="8" w:space="0"/>
              <w:bottom w:val="single" w:color="auto" w:sz="8" w:space="0"/>
              <w:right w:val="single" w:color="auto" w:sz="8" w:space="0"/>
            </w:tcBorders>
            <w:noWrap w:val="0"/>
            <w:vAlign w:val="top"/>
          </w:tcPr>
          <w:p w14:paraId="6C6AD691">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single" w:color="auto" w:sz="8" w:space="0"/>
              <w:left w:val="single" w:color="auto" w:sz="8" w:space="0"/>
              <w:bottom w:val="single" w:color="auto" w:sz="8" w:space="0"/>
              <w:right w:val="single" w:color="auto" w:sz="8" w:space="0"/>
            </w:tcBorders>
            <w:noWrap w:val="0"/>
            <w:vAlign w:val="top"/>
          </w:tcPr>
          <w:p w14:paraId="1A3DF545">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r>
      <w:tr w14:paraId="022A2AAF">
        <w:tblPrEx>
          <w:tblCellMar>
            <w:top w:w="0" w:type="dxa"/>
            <w:left w:w="0" w:type="dxa"/>
            <w:bottom w:w="0" w:type="dxa"/>
            <w:right w:w="0" w:type="dxa"/>
          </w:tblCellMar>
        </w:tblPrEx>
        <w:trPr>
          <w:trHeight w:val="312" w:hRule="exact"/>
          <w:jc w:val="center"/>
        </w:trPr>
        <w:tc>
          <w:tcPr>
            <w:tcW w:w="0" w:type="auto"/>
            <w:tcBorders>
              <w:top w:val="single" w:color="auto" w:sz="8" w:space="0"/>
              <w:left w:val="single" w:color="auto" w:sz="8" w:space="0"/>
              <w:bottom w:val="single" w:color="auto" w:sz="8" w:space="0"/>
              <w:right w:val="single" w:color="auto" w:sz="8" w:space="0"/>
            </w:tcBorders>
            <w:noWrap w:val="0"/>
            <w:vAlign w:val="center"/>
          </w:tcPr>
          <w:p w14:paraId="5E92FD2B">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single" w:color="auto" w:sz="8" w:space="0"/>
              <w:left w:val="single" w:color="auto" w:sz="8" w:space="0"/>
              <w:bottom w:val="single" w:color="auto" w:sz="8" w:space="0"/>
              <w:right w:val="single" w:color="auto" w:sz="8" w:space="0"/>
            </w:tcBorders>
            <w:noWrap w:val="0"/>
            <w:vAlign w:val="center"/>
          </w:tcPr>
          <w:p w14:paraId="5A955412">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single" w:color="auto" w:sz="8" w:space="0"/>
              <w:left w:val="single" w:color="auto" w:sz="8" w:space="0"/>
              <w:bottom w:val="single" w:color="auto" w:sz="8" w:space="0"/>
              <w:right w:val="single" w:color="auto" w:sz="8" w:space="0"/>
            </w:tcBorders>
            <w:noWrap w:val="0"/>
            <w:vAlign w:val="center"/>
          </w:tcPr>
          <w:p w14:paraId="67F4DDA6">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single" w:color="auto" w:sz="8" w:space="0"/>
              <w:left w:val="single" w:color="auto" w:sz="8" w:space="0"/>
              <w:bottom w:val="single" w:color="auto" w:sz="8" w:space="0"/>
              <w:right w:val="single" w:color="auto" w:sz="8" w:space="0"/>
            </w:tcBorders>
            <w:noWrap w:val="0"/>
            <w:vAlign w:val="center"/>
          </w:tcPr>
          <w:p w14:paraId="4682971C">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single" w:color="auto" w:sz="8" w:space="0"/>
              <w:left w:val="single" w:color="auto" w:sz="8" w:space="0"/>
              <w:bottom w:val="single" w:color="auto" w:sz="8" w:space="0"/>
              <w:right w:val="single" w:color="auto" w:sz="8" w:space="0"/>
            </w:tcBorders>
            <w:noWrap w:val="0"/>
            <w:vAlign w:val="center"/>
          </w:tcPr>
          <w:p w14:paraId="57E5B054">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single" w:color="auto" w:sz="8" w:space="0"/>
              <w:left w:val="single" w:color="auto" w:sz="8" w:space="0"/>
              <w:bottom w:val="single" w:color="auto" w:sz="8" w:space="0"/>
              <w:right w:val="single" w:color="auto" w:sz="8" w:space="0"/>
            </w:tcBorders>
            <w:noWrap w:val="0"/>
            <w:vAlign w:val="center"/>
          </w:tcPr>
          <w:p w14:paraId="7A2AE603">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single" w:color="auto" w:sz="8" w:space="0"/>
              <w:left w:val="single" w:color="auto" w:sz="8" w:space="0"/>
              <w:bottom w:val="single" w:color="auto" w:sz="8" w:space="0"/>
              <w:right w:val="single" w:color="auto" w:sz="8" w:space="0"/>
            </w:tcBorders>
            <w:noWrap w:val="0"/>
            <w:vAlign w:val="center"/>
          </w:tcPr>
          <w:p w14:paraId="65B5EC3C">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single" w:color="auto" w:sz="8" w:space="0"/>
              <w:left w:val="single" w:color="auto" w:sz="8" w:space="0"/>
              <w:bottom w:val="single" w:color="auto" w:sz="8" w:space="0"/>
              <w:right w:val="single" w:color="auto" w:sz="8" w:space="0"/>
            </w:tcBorders>
            <w:noWrap w:val="0"/>
            <w:vAlign w:val="top"/>
          </w:tcPr>
          <w:p w14:paraId="588C261A">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single" w:color="auto" w:sz="8" w:space="0"/>
              <w:left w:val="single" w:color="auto" w:sz="8" w:space="0"/>
              <w:bottom w:val="single" w:color="auto" w:sz="8" w:space="0"/>
              <w:right w:val="single" w:color="auto" w:sz="8" w:space="0"/>
            </w:tcBorders>
            <w:noWrap w:val="0"/>
            <w:vAlign w:val="top"/>
          </w:tcPr>
          <w:p w14:paraId="35BED38B">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single" w:color="auto" w:sz="8" w:space="0"/>
              <w:left w:val="single" w:color="auto" w:sz="8" w:space="0"/>
              <w:bottom w:val="single" w:color="auto" w:sz="8" w:space="0"/>
              <w:right w:val="single" w:color="auto" w:sz="8" w:space="0"/>
            </w:tcBorders>
            <w:noWrap w:val="0"/>
            <w:vAlign w:val="top"/>
          </w:tcPr>
          <w:p w14:paraId="320AC41E">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c>
          <w:tcPr>
            <w:tcW w:w="0" w:type="auto"/>
            <w:tcBorders>
              <w:top w:val="single" w:color="auto" w:sz="8" w:space="0"/>
              <w:left w:val="single" w:color="auto" w:sz="8" w:space="0"/>
              <w:bottom w:val="single" w:color="auto" w:sz="8" w:space="0"/>
              <w:right w:val="single" w:color="auto" w:sz="8" w:space="0"/>
            </w:tcBorders>
            <w:noWrap w:val="0"/>
            <w:vAlign w:val="top"/>
          </w:tcPr>
          <w:p w14:paraId="6317159B">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Cambria" w:hAnsi="Cambria" w:eastAsia="宋体" w:cs="Cambria"/>
                <w:kern w:val="0"/>
                <w:sz w:val="20"/>
                <w:szCs w:val="20"/>
              </w:rPr>
            </w:pPr>
          </w:p>
        </w:tc>
      </w:tr>
    </w:tbl>
    <w:p w14:paraId="6BEA8A81">
      <w:pPr>
        <w:widowControl/>
        <w:snapToGrid w:val="0"/>
        <w:jc w:val="left"/>
        <w:rPr>
          <w:rFonts w:hint="default" w:ascii="Times New Roman" w:hAnsi="Times New Roman" w:eastAsia="宋体" w:cs="Times New Roman"/>
          <w:b/>
          <w:bCs/>
          <w:kern w:val="0"/>
          <w:szCs w:val="21"/>
        </w:rPr>
        <w:sectPr>
          <w:pgSz w:w="16838" w:h="11906" w:orient="landscape"/>
          <w:pgMar w:top="1797" w:right="1440" w:bottom="1797" w:left="1440" w:header="851" w:footer="992" w:gutter="0"/>
          <w:cols w:space="720" w:num="1"/>
          <w:docGrid w:type="lines" w:linePitch="312" w:charSpace="0"/>
        </w:sectPr>
      </w:pPr>
      <w:r>
        <w:rPr>
          <w:rFonts w:hint="default" w:ascii="Times New Roman" w:hAnsi="Times New Roman" w:eastAsia="宋体" w:cs="Times New Roman"/>
          <w:kern w:val="0"/>
          <w:szCs w:val="21"/>
        </w:rPr>
        <w:t> </w:t>
      </w:r>
    </w:p>
    <w:bookmarkEnd w:id="123"/>
    <w:p w14:paraId="6F9A6E5E">
      <w:pPr>
        <w:pStyle w:val="36"/>
        <w:keepNext/>
        <w:keepLines w:val="0"/>
        <w:pageBreakBefore/>
        <w:widowControl/>
        <w:numPr>
          <w:ilvl w:val="0"/>
          <w:numId w:val="3"/>
        </w:numPr>
        <w:kinsoku/>
        <w:wordWrap/>
        <w:overflowPunct/>
        <w:topLinePunct w:val="0"/>
        <w:autoSpaceDE/>
        <w:autoSpaceDN/>
        <w:bidi w:val="0"/>
        <w:adjustRightInd/>
        <w:snapToGrid/>
        <w:spacing w:after="480"/>
        <w:textAlignment w:val="auto"/>
        <w:rPr>
          <w:rFonts w:hint="default" w:ascii="Times New Roman" w:hAnsi="Times New Roman" w:eastAsia="黑体" w:cs="Times New Roman"/>
          <w:bCs/>
          <w:spacing w:val="10"/>
          <w:szCs w:val="21"/>
          <w:lang w:val="zh-CN"/>
        </w:rPr>
      </w:pPr>
      <w:bookmarkStart w:id="126" w:name="_Toc10611"/>
      <w:bookmarkStart w:id="127" w:name="_Toc28844"/>
      <w:r>
        <w:rPr>
          <w:rFonts w:hint="default" w:ascii="Cambria" w:hAnsi="Cambria" w:eastAsia="MS Mincho" w:cs="Times New Roman"/>
          <w:b/>
          <w:sz w:val="28"/>
          <w:szCs w:val="22"/>
          <w:lang w:val="zh-CN" w:eastAsia="ja-JP" w:bidi="ar-SA"/>
        </w:rPr>
        <w:br w:type="textWrapping"/>
      </w:r>
      <w:r>
        <w:rPr>
          <w:rFonts w:hint="default" w:ascii="Cambria" w:hAnsi="Cambria" w:eastAsia="MS Mincho" w:cs="Times New Roman"/>
          <w:b w:val="0"/>
          <w:sz w:val="28"/>
          <w:szCs w:val="22"/>
          <w:lang w:val="zh-CN" w:eastAsia="ja-JP" w:bidi="ar-SA"/>
        </w:rPr>
        <w:t>(</w:t>
      </w:r>
      <w:r>
        <w:rPr>
          <w:b w:val="0"/>
        </w:rPr>
        <w:t>informative</w:t>
      </w:r>
      <w:r>
        <w:rPr>
          <w:rFonts w:hint="default" w:ascii="Cambria" w:hAnsi="Cambria" w:eastAsia="MS Mincho" w:cs="Times New Roman"/>
          <w:b w:val="0"/>
          <w:sz w:val="28"/>
          <w:szCs w:val="22"/>
          <w:lang w:val="zh-CN" w:eastAsia="ja-JP" w:bidi="ar-SA"/>
        </w:rPr>
        <w:t>)</w:t>
      </w:r>
      <w:r>
        <w:rPr>
          <w:rFonts w:hint="default" w:ascii="Cambria" w:hAnsi="Cambria" w:eastAsia="MS Mincho" w:cs="Times New Roman"/>
          <w:b w:val="0"/>
          <w:sz w:val="28"/>
          <w:szCs w:val="22"/>
          <w:lang w:val="zh-CN" w:eastAsia="ja-JP" w:bidi="ar-SA"/>
        </w:rPr>
        <w:br w:type="textWrapping"/>
      </w:r>
      <w:r>
        <w:rPr>
          <w:rFonts w:hint="default" w:ascii="Cambria" w:hAnsi="Cambria" w:eastAsia="MS Mincho" w:cs="Times New Roman"/>
          <w:b w:val="0"/>
          <w:sz w:val="28"/>
          <w:szCs w:val="22"/>
          <w:lang w:val="zh-CN" w:eastAsia="ja-JP" w:bidi="ar-SA"/>
        </w:rPr>
        <w:br w:type="textWrapping"/>
      </w:r>
      <w:r>
        <w:rPr>
          <w:rFonts w:hint="default" w:ascii="Times New Roman" w:hAnsi="Times New Roman" w:eastAsia="黑体" w:cs="Times New Roman"/>
          <w:bCs/>
          <w:spacing w:val="10"/>
          <w:szCs w:val="21"/>
          <w:lang w:val="zh-CN"/>
        </w:rPr>
        <w:t>Open-Loop Cooling Water System Water Consumption Calculation</w:t>
      </w:r>
      <w:bookmarkEnd w:id="126"/>
      <w:bookmarkEnd w:id="127"/>
    </w:p>
    <w:p w14:paraId="5C7CEF67">
      <w:pPr>
        <w:pStyle w:val="31"/>
        <w:numPr>
          <w:ilvl w:val="1"/>
          <w:numId w:val="3"/>
        </w:numPr>
        <w:rPr>
          <w:rFonts w:hint="default"/>
        </w:rPr>
      </w:pPr>
      <w:bookmarkStart w:id="128" w:name="_Toc5447"/>
      <w:bookmarkStart w:id="129" w:name="_Toc14271"/>
      <w:bookmarkStart w:id="130" w:name="_Toc26048"/>
      <w:bookmarkStart w:id="131" w:name="_Toc3766"/>
      <w:r>
        <w:rPr>
          <w:rFonts w:hint="default"/>
        </w:rPr>
        <w:t>Open-Loop Cooling Water System Water Consumption Calculation</w:t>
      </w:r>
      <w:bookmarkEnd w:id="128"/>
      <w:bookmarkEnd w:id="129"/>
      <w:bookmarkEnd w:id="130"/>
      <w:bookmarkEnd w:id="131"/>
    </w:p>
    <w:p w14:paraId="5042061E">
      <w:pPr>
        <w:pStyle w:val="9"/>
        <w:rPr>
          <w:rFonts w:hint="default"/>
        </w:rPr>
      </w:pPr>
      <w:r>
        <w:rPr>
          <w:rFonts w:hint="default"/>
        </w:rPr>
        <w:t>To calculate the water consumption of an open-loop cooling water system, you can use the following formula:</w:t>
      </w:r>
    </w:p>
    <w:p w14:paraId="450AF268">
      <w:pPr>
        <w:widowControl/>
        <w:snapToGrid w:val="0"/>
        <w:spacing w:line="360" w:lineRule="auto"/>
        <w:ind w:firstLine="4400" w:firstLineChars="2000"/>
        <w:jc w:val="left"/>
        <w:rPr>
          <w:rFonts w:hint="default" w:ascii="Times New Roman" w:hAnsi="Times New Roman" w:eastAsia="宋体" w:cs="Times New Roman"/>
          <w:kern w:val="0"/>
          <w:szCs w:val="21"/>
        </w:rPr>
      </w:pPr>
      <w:r>
        <w:rPr>
          <w:rFonts w:hint="default" w:ascii="Times New Roman" w:hAnsi="Times New Roman" w:eastAsia="宋体" w:cs="Times New Roman"/>
          <w:kern w:val="0"/>
          <w:position w:val="-12"/>
          <w:szCs w:val="21"/>
        </w:rPr>
        <w:object>
          <v:shape id="_x0000_i1029" o:spt="75" type="#_x0000_t75" style="height:18pt;width:78pt;" o:ole="t" filled="f" o:preferrelative="t" stroked="f" coordsize="21600,21600">
            <v:path/>
            <v:fill on="f" focussize="0,0"/>
            <v:stroke on="f"/>
            <v:imagedata r:id="rId22" o:title=""/>
            <o:lock v:ext="edit" aspectratio="t"/>
            <w10:wrap type="none"/>
            <w10:anchorlock/>
          </v:shape>
          <o:OLEObject Type="Embed" ProgID="Equation.KSEE3" ShapeID="_x0000_i1029" DrawAspect="Content" ObjectID="_1468075729" r:id="rId21">
            <o:LockedField>false</o:LockedField>
          </o:OLEObject>
        </w:object>
      </w:r>
      <w:r>
        <w:rPr>
          <w:rFonts w:hint="default" w:ascii="Times New Roman" w:hAnsi="Times New Roman" w:eastAsia="宋体" w:cs="Times New Roman"/>
          <w:kern w:val="0"/>
          <w:szCs w:val="21"/>
        </w:rPr>
        <w:t>………………………………………（</w:t>
      </w:r>
      <w:r>
        <w:rPr>
          <w:rFonts w:hint="eastAsia" w:ascii="Times New Roman" w:hAnsi="Times New Roman" w:eastAsia="宋体" w:cs="Times New Roman"/>
          <w:kern w:val="0"/>
          <w:szCs w:val="21"/>
          <w:lang w:val="en-US" w:eastAsia="zh-CN"/>
        </w:rPr>
        <w:t>C</w:t>
      </w:r>
      <w:r>
        <w:rPr>
          <w:rFonts w:hint="default" w:ascii="Times New Roman" w:hAnsi="Times New Roman" w:eastAsia="宋体" w:cs="Times New Roman"/>
          <w:kern w:val="0"/>
          <w:szCs w:val="21"/>
        </w:rPr>
        <w:t>.1）</w:t>
      </w:r>
    </w:p>
    <w:p w14:paraId="32268F4A">
      <w:pPr>
        <w:pStyle w:val="9"/>
      </w:pPr>
      <w:r>
        <w:t>where</w:t>
      </w:r>
    </w:p>
    <w:p w14:paraId="025D0B79">
      <w:pPr>
        <w:widowControl/>
        <w:snapToGrid w:val="0"/>
        <w:ind w:firstLine="440" w:firstLineChars="200"/>
        <w:rPr>
          <w:rFonts w:hint="default" w:ascii="Times New Roman" w:hAnsi="Times New Roman" w:eastAsia="宋体" w:cs="Times New Roman"/>
          <w:kern w:val="0"/>
          <w:szCs w:val="21"/>
        </w:rPr>
      </w:pPr>
      <w:r>
        <w:rPr>
          <w:rFonts w:hint="default" w:ascii="Times New Roman" w:hAnsi="Times New Roman" w:eastAsia="宋体" w:cs="Times New Roman"/>
          <w:i/>
          <w:iCs/>
          <w:kern w:val="0"/>
          <w:szCs w:val="21"/>
        </w:rPr>
        <w:t>V</w:t>
      </w:r>
      <w:r>
        <w:rPr>
          <w:rFonts w:hint="default" w:ascii="Times New Roman" w:hAnsi="Times New Roman" w:eastAsia="宋体" w:cs="Times New Roman"/>
          <w:i/>
          <w:iCs/>
          <w:kern w:val="0"/>
          <w:szCs w:val="21"/>
          <w:vertAlign w:val="subscript"/>
        </w:rPr>
        <w:t>co</w:t>
      </w:r>
      <w:r>
        <w:rPr>
          <w:rFonts w:hint="eastAsia" w:ascii="Times New Roman" w:hAnsi="Times New Roman" w:eastAsia="宋体" w:cs="Times New Roman"/>
          <w:i/>
          <w:iCs/>
          <w:kern w:val="0"/>
          <w:szCs w:val="21"/>
          <w:vertAlign w:val="subscript"/>
          <w:lang w:val="en-US" w:eastAsia="zh-CN"/>
        </w:rPr>
        <w:t>,cold</w:t>
      </w:r>
      <w:r>
        <w:rPr>
          <w:rFonts w:hint="default" w:ascii="Times New Roman" w:hAnsi="Times New Roman" w:eastAsia="宋体" w:cs="Times New Roman"/>
          <w:kern w:val="0"/>
          <w:szCs w:val="21"/>
        </w:rPr>
        <w:t>——Water consumption of the open-loop cooling water system (in cubic meters per hour, (m</w:t>
      </w:r>
      <w:r>
        <w:rPr>
          <w:rFonts w:hint="default" w:ascii="Times New Roman" w:hAnsi="Times New Roman" w:eastAsia="宋体" w:cs="Times New Roman"/>
          <w:kern w:val="0"/>
          <w:szCs w:val="21"/>
          <w:vertAlign w:val="superscript"/>
        </w:rPr>
        <w:t>3</w:t>
      </w:r>
      <w:r>
        <w:rPr>
          <w:rFonts w:hint="default" w:ascii="Times New Roman" w:hAnsi="Times New Roman" w:eastAsia="宋体" w:cs="Times New Roman"/>
          <w:kern w:val="0"/>
          <w:szCs w:val="21"/>
        </w:rPr>
        <w:t>/h))</w:t>
      </w:r>
    </w:p>
    <w:p w14:paraId="07B38E55">
      <w:pPr>
        <w:widowControl/>
        <w:snapToGrid w:val="0"/>
        <w:ind w:firstLine="440" w:firstLineChars="200"/>
        <w:rPr>
          <w:rFonts w:hint="default" w:ascii="Times New Roman" w:hAnsi="Times New Roman" w:eastAsia="宋体" w:cs="Times New Roman"/>
          <w:kern w:val="0"/>
          <w:szCs w:val="21"/>
        </w:rPr>
      </w:pPr>
      <w:r>
        <w:rPr>
          <w:rFonts w:hint="default" w:ascii="Times New Roman" w:hAnsi="Times New Roman" w:eastAsia="宋体" w:cs="Times New Roman"/>
          <w:i/>
          <w:iCs/>
          <w:kern w:val="0"/>
          <w:szCs w:val="21"/>
        </w:rPr>
        <w:t>F</w:t>
      </w:r>
      <w:r>
        <w:rPr>
          <w:rFonts w:hint="default" w:ascii="Times New Roman" w:hAnsi="Times New Roman" w:eastAsia="宋体" w:cs="Times New Roman"/>
          <w:kern w:val="0"/>
          <w:szCs w:val="21"/>
        </w:rPr>
        <w:t>——Blowdown water volume (in cubic meters per hour, (m</w:t>
      </w:r>
      <w:r>
        <w:rPr>
          <w:rFonts w:hint="default" w:ascii="Times New Roman" w:hAnsi="Times New Roman" w:eastAsia="宋体" w:cs="Times New Roman"/>
          <w:kern w:val="0"/>
          <w:szCs w:val="21"/>
          <w:vertAlign w:val="superscript"/>
        </w:rPr>
        <w:t>3</w:t>
      </w:r>
      <w:r>
        <w:rPr>
          <w:rFonts w:hint="default" w:ascii="Times New Roman" w:hAnsi="Times New Roman" w:eastAsia="宋体" w:cs="Times New Roman"/>
          <w:kern w:val="0"/>
          <w:szCs w:val="21"/>
        </w:rPr>
        <w:t>/h))</w:t>
      </w:r>
    </w:p>
    <w:p w14:paraId="2AF5697E">
      <w:pPr>
        <w:widowControl/>
        <w:snapToGrid w:val="0"/>
        <w:ind w:firstLine="440" w:firstLineChars="200"/>
        <w:rPr>
          <w:rFonts w:hint="default" w:ascii="Times New Roman" w:hAnsi="Times New Roman" w:eastAsia="宋体" w:cs="Times New Roman"/>
          <w:kern w:val="0"/>
          <w:szCs w:val="21"/>
        </w:rPr>
      </w:pPr>
      <w:r>
        <w:rPr>
          <w:rFonts w:hint="default" w:ascii="Times New Roman" w:hAnsi="Times New Roman" w:eastAsia="宋体" w:cs="Times New Roman"/>
          <w:i/>
          <w:iCs/>
          <w:kern w:val="0"/>
          <w:szCs w:val="21"/>
        </w:rPr>
        <w:t>G</w:t>
      </w:r>
      <w:r>
        <w:rPr>
          <w:rFonts w:hint="default" w:ascii="Times New Roman" w:hAnsi="Times New Roman" w:eastAsia="宋体" w:cs="Times New Roman"/>
          <w:kern w:val="0"/>
          <w:szCs w:val="21"/>
        </w:rPr>
        <w:t>——Evaporative loss volume (in cubic meters per hour, (m</w:t>
      </w:r>
      <w:r>
        <w:rPr>
          <w:rFonts w:hint="default" w:ascii="Times New Roman" w:hAnsi="Times New Roman" w:eastAsia="宋体" w:cs="Times New Roman"/>
          <w:kern w:val="0"/>
          <w:szCs w:val="21"/>
          <w:vertAlign w:val="superscript"/>
        </w:rPr>
        <w:t>3</w:t>
      </w:r>
      <w:r>
        <w:rPr>
          <w:rFonts w:hint="default" w:ascii="Times New Roman" w:hAnsi="Times New Roman" w:eastAsia="宋体" w:cs="Times New Roman"/>
          <w:kern w:val="0"/>
          <w:szCs w:val="21"/>
        </w:rPr>
        <w:t>/h))</w:t>
      </w:r>
    </w:p>
    <w:p w14:paraId="2FE1EBCD">
      <w:pPr>
        <w:pStyle w:val="31"/>
        <w:numPr>
          <w:ilvl w:val="1"/>
          <w:numId w:val="3"/>
        </w:numPr>
        <w:rPr>
          <w:rFonts w:hint="default"/>
        </w:rPr>
      </w:pPr>
      <w:bookmarkStart w:id="132" w:name="_Toc16098"/>
      <w:bookmarkStart w:id="133" w:name="_Toc4141"/>
      <w:bookmarkStart w:id="134" w:name="_Toc10952"/>
      <w:bookmarkStart w:id="135" w:name="_Toc5748"/>
      <w:r>
        <w:rPr>
          <w:rFonts w:hint="default"/>
        </w:rPr>
        <w:t>Estimation of Blowdown Water Volume in Open-Loop Cooling Water Systems</w:t>
      </w:r>
      <w:bookmarkEnd w:id="132"/>
      <w:bookmarkEnd w:id="133"/>
      <w:bookmarkEnd w:id="134"/>
      <w:bookmarkEnd w:id="135"/>
    </w:p>
    <w:p w14:paraId="78EE5BFF">
      <w:pPr>
        <w:pStyle w:val="9"/>
        <w:rPr>
          <w:rFonts w:hint="default"/>
        </w:rPr>
      </w:pPr>
      <w:r>
        <w:rPr>
          <w:rFonts w:hint="default"/>
        </w:rPr>
        <w:t>When it's difficult to measure the blowdown water volume directly, it can be estimated using:</w:t>
      </w:r>
    </w:p>
    <w:p w14:paraId="2F807139">
      <w:pPr>
        <w:widowControl/>
        <w:snapToGrid w:val="0"/>
        <w:spacing w:line="360" w:lineRule="auto"/>
        <w:ind w:firstLine="4400" w:firstLineChars="2000"/>
        <w:jc w:val="left"/>
        <w:rPr>
          <w:rFonts w:hint="default" w:ascii="Times New Roman" w:hAnsi="Times New Roman" w:eastAsia="宋体" w:cs="Times New Roman"/>
          <w:kern w:val="0"/>
          <w:szCs w:val="21"/>
        </w:rPr>
      </w:pPr>
      <w:r>
        <w:rPr>
          <w:rFonts w:hint="default" w:ascii="Times New Roman" w:hAnsi="Times New Roman" w:eastAsia="宋体" w:cs="Times New Roman"/>
          <w:kern w:val="0"/>
          <w:position w:val="-4"/>
          <w:szCs w:val="21"/>
        </w:rPr>
        <w:object>
          <v:shape id="_x0000_i1030" o:spt="75" type="#_x0000_t75" style="height:13pt;width:52pt;" o:ole="t" filled="f" o:preferrelative="t" stroked="f" coordsize="21600,21600">
            <v:path/>
            <v:fill on="f" focussize="0,0"/>
            <v:stroke on="f"/>
            <v:imagedata r:id="rId24" o:title=""/>
            <o:lock v:ext="edit" aspectratio="t"/>
            <w10:wrap type="none"/>
            <w10:anchorlock/>
          </v:shape>
          <o:OLEObject Type="Embed" ProgID="Equation.KSEE3" ShapeID="_x0000_i1030" DrawAspect="Content" ObjectID="_1468075730" r:id="rId23">
            <o:LockedField>false</o:LockedField>
          </o:OLEObject>
        </w:object>
      </w:r>
      <w:r>
        <w:rPr>
          <w:rFonts w:hint="default" w:ascii="Times New Roman" w:hAnsi="Times New Roman" w:eastAsia="宋体" w:cs="Times New Roman"/>
          <w:kern w:val="0"/>
          <w:szCs w:val="21"/>
        </w:rPr>
        <w:t>……………………………………………（</w:t>
      </w:r>
      <w:r>
        <w:rPr>
          <w:rFonts w:hint="eastAsia" w:ascii="Times New Roman" w:hAnsi="Times New Roman" w:eastAsia="宋体" w:cs="Times New Roman"/>
          <w:kern w:val="0"/>
          <w:szCs w:val="21"/>
          <w:lang w:val="en-US" w:eastAsia="zh-CN"/>
        </w:rPr>
        <w:t>C</w:t>
      </w:r>
      <w:r>
        <w:rPr>
          <w:rFonts w:hint="default" w:ascii="Times New Roman" w:hAnsi="Times New Roman" w:eastAsia="宋体" w:cs="Times New Roman"/>
          <w:kern w:val="0"/>
          <w:szCs w:val="21"/>
        </w:rPr>
        <w:t>.2）</w:t>
      </w:r>
    </w:p>
    <w:p w14:paraId="395DC212">
      <w:pPr>
        <w:pStyle w:val="9"/>
      </w:pPr>
      <w:r>
        <w:t>where</w:t>
      </w:r>
    </w:p>
    <w:p w14:paraId="65506650">
      <w:pPr>
        <w:widowControl/>
        <w:snapToGrid w:val="0"/>
        <w:ind w:firstLine="440" w:firstLineChars="200"/>
        <w:rPr>
          <w:rFonts w:hint="default" w:ascii="Times New Roman" w:hAnsi="Times New Roman" w:eastAsia="宋体" w:cs="Times New Roman"/>
          <w:kern w:val="0"/>
          <w:szCs w:val="21"/>
        </w:rPr>
      </w:pPr>
      <w:r>
        <w:rPr>
          <w:rFonts w:hint="default" w:ascii="Times New Roman" w:hAnsi="Times New Roman" w:eastAsia="宋体" w:cs="Times New Roman"/>
          <w:i/>
          <w:iCs/>
          <w:kern w:val="0"/>
          <w:szCs w:val="21"/>
        </w:rPr>
        <w:t>F</w:t>
      </w:r>
      <w:r>
        <w:rPr>
          <w:rFonts w:hint="default" w:ascii="Times New Roman" w:hAnsi="Times New Roman" w:eastAsia="宋体" w:cs="Times New Roman"/>
          <w:kern w:val="0"/>
          <w:szCs w:val="21"/>
        </w:rPr>
        <w:t>——Blowdown water volume (in cubic meters per hour, (m</w:t>
      </w:r>
      <w:r>
        <w:rPr>
          <w:rFonts w:hint="default" w:ascii="Times New Roman" w:hAnsi="Times New Roman" w:eastAsia="宋体" w:cs="Times New Roman"/>
          <w:kern w:val="0"/>
          <w:szCs w:val="21"/>
          <w:vertAlign w:val="superscript"/>
        </w:rPr>
        <w:t>3</w:t>
      </w:r>
      <w:r>
        <w:rPr>
          <w:rFonts w:hint="default" w:ascii="Times New Roman" w:hAnsi="Times New Roman" w:eastAsia="宋体" w:cs="Times New Roman"/>
          <w:kern w:val="0"/>
          <w:szCs w:val="21"/>
        </w:rPr>
        <w:t>/h))</w:t>
      </w:r>
    </w:p>
    <w:p w14:paraId="5E644B05">
      <w:pPr>
        <w:widowControl/>
        <w:snapToGrid w:val="0"/>
        <w:ind w:firstLine="440" w:firstLineChars="200"/>
        <w:rPr>
          <w:rFonts w:hint="default" w:ascii="Times New Roman" w:hAnsi="Times New Roman" w:eastAsia="宋体" w:cs="Times New Roman"/>
          <w:kern w:val="0"/>
          <w:szCs w:val="21"/>
        </w:rPr>
      </w:pPr>
      <w:r>
        <w:rPr>
          <w:rFonts w:hint="default" w:ascii="Times New Roman" w:hAnsi="Times New Roman" w:eastAsia="宋体" w:cs="Times New Roman"/>
          <w:i/>
          <w:iCs/>
          <w:kern w:val="0"/>
          <w:szCs w:val="21"/>
        </w:rPr>
        <w:t>R</w:t>
      </w:r>
      <w:r>
        <w:rPr>
          <w:rFonts w:hint="default" w:ascii="Times New Roman" w:hAnsi="Times New Roman" w:eastAsia="宋体" w:cs="Times New Roman"/>
          <w:kern w:val="0"/>
          <w:szCs w:val="21"/>
        </w:rPr>
        <w:t>——Circulating cooling water volume (in cubic meters per hour, (m</w:t>
      </w:r>
      <w:r>
        <w:rPr>
          <w:rFonts w:hint="default" w:ascii="Times New Roman" w:hAnsi="Times New Roman" w:eastAsia="宋体" w:cs="Times New Roman"/>
          <w:kern w:val="0"/>
          <w:szCs w:val="21"/>
          <w:vertAlign w:val="superscript"/>
        </w:rPr>
        <w:t>3</w:t>
      </w:r>
      <w:r>
        <w:rPr>
          <w:rFonts w:hint="default" w:ascii="Times New Roman" w:hAnsi="Times New Roman" w:eastAsia="宋体" w:cs="Times New Roman"/>
          <w:kern w:val="0"/>
          <w:szCs w:val="21"/>
        </w:rPr>
        <w:t>/h))</w:t>
      </w:r>
    </w:p>
    <w:p w14:paraId="26410823">
      <w:pPr>
        <w:widowControl/>
        <w:snapToGrid w:val="0"/>
        <w:ind w:left="220" w:leftChars="100" w:firstLine="220" w:firstLineChars="100"/>
        <w:rPr>
          <w:rFonts w:hint="default" w:ascii="Times New Roman" w:hAnsi="Times New Roman" w:eastAsia="宋体" w:cs="Times New Roman"/>
          <w:kern w:val="0"/>
          <w:szCs w:val="21"/>
        </w:rPr>
      </w:pPr>
      <w:r>
        <w:rPr>
          <w:rFonts w:hint="default" w:ascii="Times New Roman" w:hAnsi="Times New Roman" w:eastAsia="宋体" w:cs="Times New Roman"/>
          <w:i/>
          <w:iCs/>
          <w:kern w:val="0"/>
          <w:szCs w:val="21"/>
        </w:rPr>
        <w:t>K</w:t>
      </w:r>
      <w:r>
        <w:rPr>
          <w:rFonts w:hint="default" w:ascii="Times New Roman" w:hAnsi="Times New Roman" w:eastAsia="宋体" w:cs="Times New Roman"/>
          <w:kern w:val="0"/>
          <w:szCs w:val="21"/>
        </w:rPr>
        <w:t xml:space="preserve">——Blowdown loss coefficient (selected based on cooling structure type, as detailed in Table </w:t>
      </w:r>
      <w:r>
        <w:rPr>
          <w:rFonts w:hint="eastAsia" w:ascii="Times New Roman" w:hAnsi="Times New Roman" w:eastAsia="宋体" w:cs="Times New Roman"/>
          <w:kern w:val="0"/>
          <w:szCs w:val="21"/>
          <w:lang w:val="en-US" w:eastAsia="zh-CN"/>
        </w:rPr>
        <w:t>C</w:t>
      </w:r>
      <w:r>
        <w:rPr>
          <w:rFonts w:hint="default" w:ascii="Times New Roman" w:hAnsi="Times New Roman" w:eastAsia="宋体" w:cs="Times New Roman"/>
          <w:kern w:val="0"/>
          <w:szCs w:val="21"/>
        </w:rPr>
        <w:t>.1)</w:t>
      </w:r>
    </w:p>
    <w:p w14:paraId="0819BA9E">
      <w:pPr>
        <w:pStyle w:val="64"/>
        <w:keepNext/>
        <w:keepLines w:val="0"/>
        <w:pageBreakBefore w:val="0"/>
        <w:widowControl/>
        <w:numPr>
          <w:ilvl w:val="0"/>
          <w:numId w:val="13"/>
        </w:numPr>
        <w:kinsoku/>
        <w:wordWrap/>
        <w:overflowPunct/>
        <w:topLinePunct w:val="0"/>
        <w:autoSpaceDE/>
        <w:autoSpaceDN/>
        <w:bidi w:val="0"/>
        <w:adjustRightInd/>
        <w:snapToGrid/>
        <w:ind w:left="0" w:leftChars="0" w:firstLine="0" w:firstLineChars="0"/>
        <w:textAlignment w:val="auto"/>
        <w:rPr>
          <w:rFonts w:hint="default" w:ascii="Times New Roman" w:hAnsi="Times New Roman" w:eastAsia="黑体" w:cs="Times New Roman"/>
          <w:b/>
          <w:bCs/>
          <w:kern w:val="0"/>
          <w:sz w:val="22"/>
          <w:szCs w:val="21"/>
          <w:lang w:val="en-GB" w:eastAsia="en-US" w:bidi="ar-SA"/>
        </w:rPr>
      </w:pPr>
      <w:r>
        <w:rPr>
          <w:rFonts w:hint="default" w:ascii="Times New Roman" w:hAnsi="Times New Roman" w:eastAsia="黑体" w:cs="Times New Roman"/>
          <w:b/>
          <w:bCs/>
          <w:kern w:val="0"/>
          <w:sz w:val="22"/>
          <w:szCs w:val="21"/>
          <w:lang w:val="en-GB" w:eastAsia="en-US" w:bidi="ar-SA"/>
        </w:rPr>
        <w:t>Blowdown Loss Coefficients (K)</w:t>
      </w:r>
    </w:p>
    <w:tbl>
      <w:tblPr>
        <w:tblStyle w:val="19"/>
        <w:tblW w:w="0" w:type="auto"/>
        <w:jc w:val="center"/>
        <w:tblLayout w:type="fixed"/>
        <w:tblCellMar>
          <w:top w:w="0" w:type="dxa"/>
          <w:left w:w="0" w:type="dxa"/>
          <w:bottom w:w="0" w:type="dxa"/>
          <w:right w:w="0" w:type="dxa"/>
        </w:tblCellMar>
      </w:tblPr>
      <w:tblGrid>
        <w:gridCol w:w="1953"/>
        <w:gridCol w:w="2455"/>
        <w:gridCol w:w="1786"/>
        <w:gridCol w:w="2138"/>
      </w:tblGrid>
      <w:tr w14:paraId="7222671D">
        <w:tblPrEx>
          <w:tblCellMar>
            <w:top w:w="0" w:type="dxa"/>
            <w:left w:w="0" w:type="dxa"/>
            <w:bottom w:w="0" w:type="dxa"/>
            <w:right w:w="0" w:type="dxa"/>
          </w:tblCellMar>
        </w:tblPrEx>
        <w:trPr>
          <w:cantSplit/>
          <w:jc w:val="center"/>
        </w:trPr>
        <w:tc>
          <w:tcPr>
            <w:tcW w:w="1953" w:type="dxa"/>
            <w:vMerge w:val="restart"/>
            <w:tcBorders>
              <w:top w:val="single" w:color="auto" w:sz="8" w:space="0"/>
              <w:left w:val="single" w:color="auto" w:sz="8" w:space="0"/>
              <w:bottom w:val="single" w:color="auto" w:sz="8" w:space="0"/>
              <w:right w:val="single" w:color="auto" w:sz="8" w:space="0"/>
            </w:tcBorders>
            <w:noWrap w:val="0"/>
            <w:vAlign w:val="center"/>
          </w:tcPr>
          <w:p w14:paraId="25EA0A81">
            <w:pPr>
              <w:widowControl/>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Cooling Structure Type</w:t>
            </w:r>
          </w:p>
        </w:tc>
        <w:tc>
          <w:tcPr>
            <w:tcW w:w="2455" w:type="dxa"/>
            <w:vMerge w:val="restart"/>
            <w:tcBorders>
              <w:top w:val="single" w:color="auto" w:sz="8" w:space="0"/>
              <w:left w:val="nil"/>
              <w:bottom w:val="single" w:color="auto" w:sz="8" w:space="0"/>
              <w:right w:val="single" w:color="auto" w:sz="8" w:space="0"/>
            </w:tcBorders>
            <w:noWrap w:val="0"/>
            <w:vAlign w:val="center"/>
          </w:tcPr>
          <w:p w14:paraId="657013DA">
            <w:pPr>
              <w:widowControl/>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Mechanical Ventilation Style Cooling Tower (With Water Collector)</w:t>
            </w:r>
          </w:p>
        </w:tc>
        <w:tc>
          <w:tcPr>
            <w:tcW w:w="3924" w:type="dxa"/>
            <w:gridSpan w:val="2"/>
            <w:tcBorders>
              <w:top w:val="single" w:color="auto" w:sz="8" w:space="0"/>
              <w:left w:val="nil"/>
              <w:bottom w:val="single" w:color="auto" w:sz="8" w:space="0"/>
              <w:right w:val="single" w:color="auto" w:sz="8" w:space="0"/>
            </w:tcBorders>
            <w:noWrap w:val="0"/>
            <w:vAlign w:val="center"/>
          </w:tcPr>
          <w:p w14:paraId="17838321">
            <w:pPr>
              <w:widowControl/>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Wind Tunnel Style (Hyperbolic) Cooling Tower</w:t>
            </w:r>
          </w:p>
        </w:tc>
      </w:tr>
      <w:tr w14:paraId="35A1401C">
        <w:tblPrEx>
          <w:tblCellMar>
            <w:top w:w="0" w:type="dxa"/>
            <w:left w:w="0" w:type="dxa"/>
            <w:bottom w:w="0" w:type="dxa"/>
            <w:right w:w="0" w:type="dxa"/>
          </w:tblCellMar>
        </w:tblPrEx>
        <w:trPr>
          <w:cantSplit/>
          <w:jc w:val="center"/>
        </w:trPr>
        <w:tc>
          <w:tcPr>
            <w:tcW w:w="1953" w:type="dxa"/>
            <w:vMerge w:val="continue"/>
            <w:tcBorders>
              <w:top w:val="single" w:color="auto" w:sz="8" w:space="0"/>
              <w:left w:val="single" w:color="auto" w:sz="8" w:space="0"/>
              <w:bottom w:val="single" w:color="auto" w:sz="8" w:space="0"/>
              <w:right w:val="single" w:color="auto" w:sz="8" w:space="0"/>
            </w:tcBorders>
            <w:noWrap w:val="0"/>
            <w:vAlign w:val="center"/>
          </w:tcPr>
          <w:p w14:paraId="5704C60F">
            <w:pPr>
              <w:widowControl/>
              <w:jc w:val="left"/>
              <w:rPr>
                <w:rFonts w:hint="default" w:ascii="Times New Roman" w:hAnsi="Times New Roman" w:eastAsia="宋体" w:cs="Times New Roman"/>
                <w:kern w:val="0"/>
                <w:sz w:val="18"/>
                <w:szCs w:val="18"/>
              </w:rPr>
            </w:pPr>
          </w:p>
        </w:tc>
        <w:tc>
          <w:tcPr>
            <w:tcW w:w="2455" w:type="dxa"/>
            <w:vMerge w:val="continue"/>
            <w:tcBorders>
              <w:top w:val="single" w:color="auto" w:sz="8" w:space="0"/>
              <w:left w:val="nil"/>
              <w:bottom w:val="single" w:color="auto" w:sz="8" w:space="0"/>
              <w:right w:val="single" w:color="auto" w:sz="8" w:space="0"/>
            </w:tcBorders>
            <w:noWrap w:val="0"/>
            <w:vAlign w:val="center"/>
          </w:tcPr>
          <w:p w14:paraId="1D40CBC6">
            <w:pPr>
              <w:widowControl/>
              <w:jc w:val="left"/>
              <w:rPr>
                <w:rFonts w:hint="default" w:ascii="Times New Roman" w:hAnsi="Times New Roman" w:eastAsia="宋体" w:cs="Times New Roman"/>
                <w:kern w:val="0"/>
                <w:sz w:val="18"/>
                <w:szCs w:val="18"/>
              </w:rPr>
            </w:pPr>
          </w:p>
        </w:tc>
        <w:tc>
          <w:tcPr>
            <w:tcW w:w="1786" w:type="dxa"/>
            <w:tcBorders>
              <w:top w:val="nil"/>
              <w:left w:val="nil"/>
              <w:bottom w:val="single" w:color="auto" w:sz="8" w:space="0"/>
              <w:right w:val="single" w:color="auto" w:sz="8" w:space="0"/>
            </w:tcBorders>
            <w:noWrap w:val="0"/>
            <w:vAlign w:val="center"/>
          </w:tcPr>
          <w:p w14:paraId="65AB6230">
            <w:pPr>
              <w:widowControl/>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With Water Collector</w:t>
            </w:r>
          </w:p>
        </w:tc>
        <w:tc>
          <w:tcPr>
            <w:tcW w:w="2138" w:type="dxa"/>
            <w:tcBorders>
              <w:top w:val="nil"/>
              <w:left w:val="nil"/>
              <w:bottom w:val="single" w:color="auto" w:sz="8" w:space="0"/>
              <w:right w:val="single" w:color="auto" w:sz="8" w:space="0"/>
            </w:tcBorders>
            <w:noWrap w:val="0"/>
            <w:vAlign w:val="center"/>
          </w:tcPr>
          <w:p w14:paraId="62D04876">
            <w:pPr>
              <w:widowControl/>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Without Water Collector</w:t>
            </w:r>
          </w:p>
        </w:tc>
      </w:tr>
      <w:tr w14:paraId="46DB5696">
        <w:tblPrEx>
          <w:tblCellMar>
            <w:top w:w="0" w:type="dxa"/>
            <w:left w:w="0" w:type="dxa"/>
            <w:bottom w:w="0" w:type="dxa"/>
            <w:right w:w="0" w:type="dxa"/>
          </w:tblCellMar>
        </w:tblPrEx>
        <w:trPr>
          <w:jc w:val="center"/>
        </w:trPr>
        <w:tc>
          <w:tcPr>
            <w:tcW w:w="1953" w:type="dxa"/>
            <w:tcBorders>
              <w:top w:val="nil"/>
              <w:left w:val="single" w:color="auto" w:sz="8" w:space="0"/>
              <w:bottom w:val="single" w:color="auto" w:sz="8" w:space="0"/>
              <w:right w:val="single" w:color="auto" w:sz="8" w:space="0"/>
            </w:tcBorders>
            <w:noWrap w:val="0"/>
            <w:vAlign w:val="center"/>
          </w:tcPr>
          <w:p w14:paraId="701E4444">
            <w:pPr>
              <w:jc w:val="center"/>
              <w:rPr>
                <w:rFonts w:hint="default" w:ascii="Times New Roman" w:hAnsi="Times New Roman" w:eastAsia="宋体" w:cs="Times New Roman"/>
                <w:sz w:val="18"/>
                <w:szCs w:val="18"/>
              </w:rPr>
            </w:pPr>
            <w:r>
              <w:rPr>
                <w:rFonts w:hint="default" w:ascii="Times New Roman" w:hAnsi="Times New Roman" w:eastAsia="宋体" w:cs="Times New Roman"/>
                <w:i/>
                <w:iCs/>
                <w:sz w:val="18"/>
                <w:szCs w:val="18"/>
              </w:rPr>
              <w:t>K</w:t>
            </w:r>
          </w:p>
        </w:tc>
        <w:tc>
          <w:tcPr>
            <w:tcW w:w="2455" w:type="dxa"/>
            <w:tcBorders>
              <w:top w:val="nil"/>
              <w:left w:val="nil"/>
              <w:bottom w:val="single" w:color="auto" w:sz="8" w:space="0"/>
              <w:right w:val="single" w:color="auto" w:sz="8" w:space="0"/>
            </w:tcBorders>
            <w:noWrap w:val="0"/>
            <w:vAlign w:val="center"/>
          </w:tcPr>
          <w:p w14:paraId="5BA7A2B7">
            <w:pPr>
              <w:widowControl/>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0.2％～0.3％</w:t>
            </w:r>
          </w:p>
        </w:tc>
        <w:tc>
          <w:tcPr>
            <w:tcW w:w="1786" w:type="dxa"/>
            <w:tcBorders>
              <w:top w:val="nil"/>
              <w:left w:val="nil"/>
              <w:bottom w:val="single" w:color="auto" w:sz="8" w:space="0"/>
              <w:right w:val="single" w:color="auto" w:sz="8" w:space="0"/>
            </w:tcBorders>
            <w:noWrap w:val="0"/>
            <w:vAlign w:val="center"/>
          </w:tcPr>
          <w:p w14:paraId="46BE514D">
            <w:pPr>
              <w:widowControl/>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0.1％</w:t>
            </w:r>
          </w:p>
        </w:tc>
        <w:tc>
          <w:tcPr>
            <w:tcW w:w="2138" w:type="dxa"/>
            <w:tcBorders>
              <w:top w:val="nil"/>
              <w:left w:val="nil"/>
              <w:bottom w:val="single" w:color="auto" w:sz="8" w:space="0"/>
              <w:right w:val="single" w:color="auto" w:sz="8" w:space="0"/>
            </w:tcBorders>
            <w:noWrap w:val="0"/>
            <w:vAlign w:val="center"/>
          </w:tcPr>
          <w:p w14:paraId="14AAE061">
            <w:pPr>
              <w:widowControl/>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0.3％～0.5％</w:t>
            </w:r>
          </w:p>
        </w:tc>
      </w:tr>
      <w:tr w14:paraId="30FA64CF">
        <w:tblPrEx>
          <w:tblCellMar>
            <w:top w:w="0" w:type="dxa"/>
            <w:left w:w="0" w:type="dxa"/>
            <w:bottom w:w="0" w:type="dxa"/>
            <w:right w:w="0" w:type="dxa"/>
          </w:tblCellMar>
        </w:tblPrEx>
        <w:trPr>
          <w:jc w:val="center"/>
        </w:trPr>
        <w:tc>
          <w:tcPr>
            <w:tcW w:w="8332" w:type="dxa"/>
            <w:gridSpan w:val="4"/>
            <w:tcBorders>
              <w:top w:val="nil"/>
              <w:left w:val="single" w:color="auto" w:sz="8" w:space="0"/>
              <w:bottom w:val="single" w:color="auto" w:sz="8" w:space="0"/>
              <w:right w:val="single" w:color="auto" w:sz="8" w:space="0"/>
            </w:tcBorders>
            <w:noWrap w:val="0"/>
            <w:vAlign w:val="center"/>
          </w:tcPr>
          <w:p w14:paraId="4EDD7024">
            <w:pPr>
              <w:widowControl/>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Note: Refer to relevant standards for the drift loss coefficient of other types of cooling towers.</w:t>
            </w:r>
          </w:p>
        </w:tc>
      </w:tr>
    </w:tbl>
    <w:p w14:paraId="2DEC7EC2">
      <w:pPr>
        <w:pStyle w:val="31"/>
        <w:numPr>
          <w:ilvl w:val="1"/>
          <w:numId w:val="3"/>
        </w:numPr>
        <w:rPr>
          <w:rFonts w:hint="default"/>
        </w:rPr>
      </w:pPr>
      <w:bookmarkStart w:id="136" w:name="_Toc21185"/>
      <w:bookmarkStart w:id="137" w:name="_Toc968"/>
      <w:bookmarkStart w:id="138" w:name="_Toc14430"/>
      <w:bookmarkStart w:id="139" w:name="_Toc11481"/>
      <w:r>
        <w:rPr>
          <w:rFonts w:hint="default"/>
        </w:rPr>
        <w:t>Calculation of Evaporative Water Volume in Open-Loop Cooling Water Systems</w:t>
      </w:r>
      <w:bookmarkEnd w:id="136"/>
      <w:bookmarkEnd w:id="137"/>
      <w:bookmarkEnd w:id="138"/>
      <w:bookmarkEnd w:id="139"/>
    </w:p>
    <w:p w14:paraId="2A1C25F1">
      <w:pPr>
        <w:pStyle w:val="9"/>
        <w:rPr>
          <w:rFonts w:hint="default"/>
        </w:rPr>
      </w:pPr>
      <w:r>
        <w:rPr>
          <w:rFonts w:hint="default"/>
        </w:rPr>
        <w:t>The evaporative water volume can be calculated using:</w:t>
      </w:r>
    </w:p>
    <w:p w14:paraId="6047C338">
      <w:pPr>
        <w:widowControl/>
        <w:snapToGrid w:val="0"/>
        <w:spacing w:line="360" w:lineRule="auto"/>
        <w:ind w:firstLine="4180" w:firstLineChars="1900"/>
        <w:jc w:val="left"/>
        <w:rPr>
          <w:rFonts w:hint="default" w:ascii="Times New Roman" w:hAnsi="Times New Roman" w:eastAsia="宋体" w:cs="Times New Roman"/>
          <w:kern w:val="0"/>
          <w:szCs w:val="21"/>
        </w:rPr>
      </w:pPr>
      <w:r>
        <w:rPr>
          <w:rFonts w:hint="default" w:ascii="Times New Roman" w:hAnsi="Times New Roman" w:eastAsia="宋体" w:cs="Times New Roman"/>
          <w:kern w:val="0"/>
          <w:position w:val="-6"/>
          <w:szCs w:val="21"/>
        </w:rPr>
        <w:object>
          <v:shape id="_x0000_i1031" o:spt="75" type="#_x0000_t75" style="height:13.95pt;width:70pt;" o:ole="t" filled="f" o:preferrelative="t" stroked="f" coordsize="21600,21600">
            <v:path/>
            <v:fill on="f" focussize="0,0"/>
            <v:stroke on="f"/>
            <v:imagedata r:id="rId26" o:title=""/>
            <o:lock v:ext="edit" aspectratio="t"/>
            <w10:wrap type="none"/>
            <w10:anchorlock/>
          </v:shape>
          <o:OLEObject Type="Embed" ProgID="Equation.KSEE3" ShapeID="_x0000_i1031" DrawAspect="Content" ObjectID="_1468075731" r:id="rId25">
            <o:LockedField>false</o:LockedField>
          </o:OLEObject>
        </w:object>
      </w:r>
      <w:r>
        <w:rPr>
          <w:rFonts w:hint="default" w:ascii="Times New Roman" w:hAnsi="Times New Roman" w:eastAsia="宋体" w:cs="Times New Roman"/>
          <w:kern w:val="0"/>
          <w:szCs w:val="21"/>
        </w:rPr>
        <w:t>………………………………………（</w:t>
      </w:r>
      <w:r>
        <w:rPr>
          <w:rFonts w:hint="eastAsia" w:ascii="Times New Roman" w:hAnsi="Times New Roman" w:eastAsia="宋体" w:cs="Times New Roman"/>
          <w:kern w:val="0"/>
          <w:szCs w:val="21"/>
          <w:lang w:val="en-US" w:eastAsia="zh-CN"/>
        </w:rPr>
        <w:t>C</w:t>
      </w:r>
      <w:r>
        <w:rPr>
          <w:rFonts w:hint="default" w:ascii="Times New Roman" w:hAnsi="Times New Roman" w:eastAsia="宋体" w:cs="Times New Roman"/>
          <w:kern w:val="0"/>
          <w:szCs w:val="21"/>
        </w:rPr>
        <w:t>.3）</w:t>
      </w:r>
    </w:p>
    <w:p w14:paraId="05ABD424">
      <w:pPr>
        <w:pStyle w:val="9"/>
      </w:pPr>
      <w:r>
        <w:t>where</w:t>
      </w:r>
    </w:p>
    <w:p w14:paraId="5D520082">
      <w:pPr>
        <w:widowControl/>
        <w:snapToGrid w:val="0"/>
        <w:ind w:firstLine="440" w:firstLineChars="200"/>
        <w:rPr>
          <w:rFonts w:hint="default" w:ascii="Times New Roman" w:hAnsi="Times New Roman" w:eastAsia="宋体" w:cs="Times New Roman"/>
          <w:kern w:val="0"/>
          <w:szCs w:val="21"/>
        </w:rPr>
      </w:pPr>
      <w:r>
        <w:rPr>
          <w:rFonts w:hint="default" w:ascii="Times New Roman" w:hAnsi="Times New Roman" w:eastAsia="宋体" w:cs="Times New Roman"/>
          <w:i/>
          <w:iCs/>
          <w:kern w:val="0"/>
          <w:szCs w:val="21"/>
        </w:rPr>
        <w:t>G</w:t>
      </w:r>
      <w:r>
        <w:rPr>
          <w:rFonts w:hint="default" w:ascii="Times New Roman" w:hAnsi="Times New Roman" w:eastAsia="宋体" w:cs="Times New Roman"/>
          <w:kern w:val="0"/>
          <w:szCs w:val="21"/>
        </w:rPr>
        <w:t>——Evaporative loss water volume (in cubic meters per hour, (m</w:t>
      </w:r>
      <w:r>
        <w:rPr>
          <w:rFonts w:hint="default" w:ascii="Times New Roman" w:hAnsi="Times New Roman" w:eastAsia="宋体" w:cs="Times New Roman"/>
          <w:kern w:val="0"/>
          <w:szCs w:val="21"/>
          <w:vertAlign w:val="superscript"/>
        </w:rPr>
        <w:t>3</w:t>
      </w:r>
      <w:r>
        <w:rPr>
          <w:rFonts w:hint="default" w:ascii="Times New Roman" w:hAnsi="Times New Roman" w:eastAsia="宋体" w:cs="Times New Roman"/>
          <w:kern w:val="0"/>
          <w:szCs w:val="21"/>
        </w:rPr>
        <w:t>/h))</w:t>
      </w:r>
    </w:p>
    <w:p w14:paraId="55EE2276">
      <w:pPr>
        <w:widowControl/>
        <w:snapToGrid w:val="0"/>
        <w:ind w:firstLine="440" w:firstLineChars="200"/>
        <w:rPr>
          <w:rFonts w:hint="default" w:ascii="Times New Roman" w:hAnsi="Times New Roman" w:eastAsia="宋体" w:cs="Times New Roman"/>
          <w:kern w:val="0"/>
          <w:szCs w:val="21"/>
        </w:rPr>
      </w:pPr>
      <w:r>
        <w:rPr>
          <w:rFonts w:hint="default" w:ascii="Times New Roman" w:hAnsi="Times New Roman" w:eastAsia="宋体" w:cs="Times New Roman"/>
          <w:i/>
          <w:iCs/>
          <w:kern w:val="0"/>
          <w:szCs w:val="21"/>
        </w:rPr>
        <w:t>R</w:t>
      </w:r>
      <w:r>
        <w:rPr>
          <w:rFonts w:hint="default" w:ascii="Times New Roman" w:hAnsi="Times New Roman" w:eastAsia="宋体" w:cs="Times New Roman"/>
          <w:kern w:val="0"/>
          <w:szCs w:val="21"/>
        </w:rPr>
        <w:t>——Circulating cooling water volume (in cubic meters per hour, (m</w:t>
      </w:r>
      <w:r>
        <w:rPr>
          <w:rFonts w:hint="default" w:ascii="Times New Roman" w:hAnsi="Times New Roman" w:eastAsia="宋体" w:cs="Times New Roman"/>
          <w:kern w:val="0"/>
          <w:szCs w:val="21"/>
          <w:vertAlign w:val="superscript"/>
        </w:rPr>
        <w:t>3</w:t>
      </w:r>
      <w:r>
        <w:rPr>
          <w:rFonts w:hint="default" w:ascii="Times New Roman" w:hAnsi="Times New Roman" w:eastAsia="宋体" w:cs="Times New Roman"/>
          <w:kern w:val="0"/>
          <w:szCs w:val="21"/>
        </w:rPr>
        <w:t>/h))</w:t>
      </w:r>
    </w:p>
    <w:p w14:paraId="5224DCA4">
      <w:pPr>
        <w:widowControl/>
        <w:snapToGrid w:val="0"/>
        <w:ind w:firstLine="440" w:firstLineChars="200"/>
        <w:rPr>
          <w:rFonts w:hint="default" w:ascii="Times New Roman" w:hAnsi="Times New Roman" w:eastAsia="宋体" w:cs="Times New Roman"/>
          <w:kern w:val="0"/>
          <w:szCs w:val="21"/>
        </w:rPr>
      </w:pPr>
      <w:r>
        <w:rPr>
          <w:rFonts w:hint="default" w:ascii="Times New Roman" w:hAnsi="Times New Roman" w:eastAsia="宋体" w:cs="Times New Roman"/>
          <w:i/>
          <w:iCs/>
          <w:kern w:val="0"/>
          <w:szCs w:val="21"/>
        </w:rPr>
        <w:t>S</w:t>
      </w:r>
      <w:r>
        <w:rPr>
          <w:rFonts w:hint="default" w:ascii="Times New Roman" w:hAnsi="Times New Roman" w:eastAsia="宋体" w:cs="Times New Roman"/>
          <w:kern w:val="0"/>
          <w:szCs w:val="21"/>
        </w:rPr>
        <w:t xml:space="preserve">——Evaporation loss coefficient (varies by temperature, see Table </w:t>
      </w:r>
      <w:r>
        <w:rPr>
          <w:rFonts w:hint="eastAsia" w:ascii="Times New Roman" w:hAnsi="Times New Roman" w:eastAsia="宋体" w:cs="Times New Roman"/>
          <w:kern w:val="0"/>
          <w:szCs w:val="21"/>
          <w:lang w:val="en-US" w:eastAsia="zh-CN"/>
        </w:rPr>
        <w:t>C</w:t>
      </w:r>
      <w:r>
        <w:rPr>
          <w:rFonts w:hint="default" w:ascii="Times New Roman" w:hAnsi="Times New Roman" w:eastAsia="宋体" w:cs="Times New Roman"/>
          <w:kern w:val="0"/>
          <w:szCs w:val="21"/>
        </w:rPr>
        <w:t>.2)</w:t>
      </w:r>
    </w:p>
    <w:p w14:paraId="5F4E3B6B">
      <w:pPr>
        <w:widowControl/>
        <w:snapToGrid w:val="0"/>
        <w:ind w:firstLine="440" w:firstLineChars="200"/>
        <w:rPr>
          <w:rFonts w:hint="default" w:ascii="Times New Roman" w:hAnsi="Times New Roman" w:eastAsia="宋体" w:cs="Times New Roman"/>
          <w:kern w:val="0"/>
          <w:szCs w:val="21"/>
        </w:rPr>
      </w:pPr>
      <w:r>
        <w:rPr>
          <w:rFonts w:hint="default" w:ascii="Times New Roman" w:hAnsi="Times New Roman" w:eastAsia="宋体" w:cs="Times New Roman"/>
          <w:i/>
          <w:iCs/>
          <w:kern w:val="0"/>
          <w:position w:val="-6"/>
          <w:szCs w:val="21"/>
        </w:rPr>
        <w:object>
          <v:shape id="_x0000_i1032" o:spt="75" type="#_x0000_t75" style="height:13.95pt;width:15pt;" o:ole="t" filled="f" o:preferrelative="t" stroked="f" coordsize="21600,21600">
            <v:path/>
            <v:fill on="f" focussize="0,0"/>
            <v:stroke on="f"/>
            <v:imagedata r:id="rId28" o:title=""/>
            <o:lock v:ext="edit" aspectratio="t"/>
            <w10:wrap type="none"/>
            <w10:anchorlock/>
          </v:shape>
          <o:OLEObject Type="Embed" ProgID="Equation.KSEE3" ShapeID="_x0000_i1032" DrawAspect="Content" ObjectID="_1468075732" r:id="rId27">
            <o:LockedField>false</o:LockedField>
          </o:OLEObject>
        </w:object>
      </w:r>
      <w:r>
        <w:rPr>
          <w:rFonts w:hint="default" w:ascii="Times New Roman" w:hAnsi="Times New Roman" w:eastAsia="宋体" w:cs="Times New Roman"/>
          <w:kern w:val="0"/>
          <w:szCs w:val="21"/>
        </w:rPr>
        <w:t>—— Difference in temperature of cooling water inlet and outlet (in degrees Celsius, °C)</w:t>
      </w:r>
    </w:p>
    <w:p w14:paraId="6BDE2B42">
      <w:pPr>
        <w:pStyle w:val="64"/>
        <w:keepNext/>
        <w:keepLines w:val="0"/>
        <w:pageBreakBefore w:val="0"/>
        <w:widowControl/>
        <w:numPr>
          <w:ilvl w:val="0"/>
          <w:numId w:val="13"/>
        </w:numPr>
        <w:kinsoku/>
        <w:wordWrap/>
        <w:overflowPunct/>
        <w:topLinePunct w:val="0"/>
        <w:autoSpaceDE/>
        <w:autoSpaceDN/>
        <w:bidi w:val="0"/>
        <w:adjustRightInd/>
        <w:snapToGrid/>
        <w:ind w:left="0" w:leftChars="0" w:firstLine="0" w:firstLineChars="0"/>
        <w:textAlignment w:val="auto"/>
        <w:rPr>
          <w:rFonts w:hint="default" w:ascii="Times New Roman" w:hAnsi="Times New Roman" w:eastAsia="黑体" w:cs="Times New Roman"/>
          <w:b/>
          <w:bCs/>
          <w:kern w:val="0"/>
          <w:sz w:val="22"/>
          <w:szCs w:val="21"/>
          <w:lang w:val="en-GB" w:eastAsia="en-US" w:bidi="ar-SA"/>
        </w:rPr>
      </w:pPr>
      <w:r>
        <w:rPr>
          <w:rFonts w:hint="default" w:ascii="Times New Roman" w:hAnsi="Times New Roman" w:eastAsia="黑体" w:cs="Times New Roman"/>
          <w:b/>
          <w:bCs/>
          <w:kern w:val="0"/>
          <w:sz w:val="22"/>
          <w:szCs w:val="21"/>
          <w:lang w:val="en-GB" w:eastAsia="en-US" w:bidi="ar-SA"/>
        </w:rPr>
        <w:t>Evaporation Loss Coefficients (S)</w:t>
      </w:r>
    </w:p>
    <w:tbl>
      <w:tblPr>
        <w:tblStyle w:val="19"/>
        <w:tblW w:w="0" w:type="auto"/>
        <w:jc w:val="center"/>
        <w:tblLayout w:type="fixed"/>
        <w:tblCellMar>
          <w:top w:w="0" w:type="dxa"/>
          <w:left w:w="0" w:type="dxa"/>
          <w:bottom w:w="0" w:type="dxa"/>
          <w:right w:w="0" w:type="dxa"/>
        </w:tblCellMar>
      </w:tblPr>
      <w:tblGrid>
        <w:gridCol w:w="1446"/>
        <w:gridCol w:w="1158"/>
        <w:gridCol w:w="1141"/>
        <w:gridCol w:w="1148"/>
        <w:gridCol w:w="1150"/>
        <w:gridCol w:w="1148"/>
        <w:gridCol w:w="1141"/>
      </w:tblGrid>
      <w:tr w14:paraId="55DF9868">
        <w:tblPrEx>
          <w:tblCellMar>
            <w:top w:w="0" w:type="dxa"/>
            <w:left w:w="0" w:type="dxa"/>
            <w:bottom w:w="0" w:type="dxa"/>
            <w:right w:w="0" w:type="dxa"/>
          </w:tblCellMar>
        </w:tblPrEx>
        <w:trPr>
          <w:trHeight w:val="619" w:hRule="atLeast"/>
          <w:jc w:val="center"/>
        </w:trPr>
        <w:tc>
          <w:tcPr>
            <w:tcW w:w="1446" w:type="dxa"/>
            <w:tcBorders>
              <w:top w:val="single" w:color="auto" w:sz="8" w:space="0"/>
              <w:left w:val="single" w:color="auto" w:sz="8" w:space="0"/>
              <w:bottom w:val="single" w:color="auto" w:sz="8" w:space="0"/>
              <w:right w:val="single" w:color="auto" w:sz="8" w:space="0"/>
            </w:tcBorders>
            <w:noWrap w:val="0"/>
            <w:vAlign w:val="center"/>
          </w:tcPr>
          <w:p w14:paraId="5D552A6D">
            <w:pPr>
              <w:widowControl/>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Temperature</w:t>
            </w:r>
          </w:p>
          <w:p w14:paraId="6124A238">
            <w:pPr>
              <w:widowControl/>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°C</w:t>
            </w:r>
          </w:p>
        </w:tc>
        <w:tc>
          <w:tcPr>
            <w:tcW w:w="1158" w:type="dxa"/>
            <w:tcBorders>
              <w:top w:val="single" w:color="auto" w:sz="8" w:space="0"/>
              <w:left w:val="nil"/>
              <w:bottom w:val="single" w:color="auto" w:sz="8" w:space="0"/>
              <w:right w:val="single" w:color="auto" w:sz="8" w:space="0"/>
            </w:tcBorders>
            <w:noWrap w:val="0"/>
            <w:vAlign w:val="center"/>
          </w:tcPr>
          <w:p w14:paraId="11B9DA0C">
            <w:pPr>
              <w:widowControl/>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－10</w:t>
            </w:r>
          </w:p>
        </w:tc>
        <w:tc>
          <w:tcPr>
            <w:tcW w:w="1141" w:type="dxa"/>
            <w:tcBorders>
              <w:top w:val="single" w:color="auto" w:sz="8" w:space="0"/>
              <w:left w:val="nil"/>
              <w:bottom w:val="single" w:color="auto" w:sz="8" w:space="0"/>
              <w:right w:val="single" w:color="auto" w:sz="8" w:space="0"/>
            </w:tcBorders>
            <w:noWrap w:val="0"/>
            <w:vAlign w:val="center"/>
          </w:tcPr>
          <w:p w14:paraId="61305CDC">
            <w:pPr>
              <w:widowControl/>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0</w:t>
            </w:r>
          </w:p>
        </w:tc>
        <w:tc>
          <w:tcPr>
            <w:tcW w:w="1148" w:type="dxa"/>
            <w:tcBorders>
              <w:top w:val="single" w:color="auto" w:sz="8" w:space="0"/>
              <w:left w:val="nil"/>
              <w:bottom w:val="single" w:color="auto" w:sz="8" w:space="0"/>
              <w:right w:val="single" w:color="auto" w:sz="8" w:space="0"/>
            </w:tcBorders>
            <w:noWrap w:val="0"/>
            <w:vAlign w:val="center"/>
          </w:tcPr>
          <w:p w14:paraId="1E3E37CA">
            <w:pPr>
              <w:widowControl/>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10</w:t>
            </w:r>
          </w:p>
        </w:tc>
        <w:tc>
          <w:tcPr>
            <w:tcW w:w="1150" w:type="dxa"/>
            <w:tcBorders>
              <w:top w:val="single" w:color="auto" w:sz="8" w:space="0"/>
              <w:left w:val="nil"/>
              <w:bottom w:val="single" w:color="auto" w:sz="8" w:space="0"/>
              <w:right w:val="single" w:color="auto" w:sz="8" w:space="0"/>
            </w:tcBorders>
            <w:noWrap w:val="0"/>
            <w:vAlign w:val="center"/>
          </w:tcPr>
          <w:p w14:paraId="493C202C">
            <w:pPr>
              <w:widowControl/>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20</w:t>
            </w:r>
          </w:p>
        </w:tc>
        <w:tc>
          <w:tcPr>
            <w:tcW w:w="1148" w:type="dxa"/>
            <w:tcBorders>
              <w:top w:val="single" w:color="auto" w:sz="8" w:space="0"/>
              <w:left w:val="nil"/>
              <w:bottom w:val="single" w:color="auto" w:sz="8" w:space="0"/>
              <w:right w:val="single" w:color="auto" w:sz="8" w:space="0"/>
            </w:tcBorders>
            <w:noWrap w:val="0"/>
            <w:vAlign w:val="center"/>
          </w:tcPr>
          <w:p w14:paraId="656E0556">
            <w:pPr>
              <w:widowControl/>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30</w:t>
            </w:r>
          </w:p>
        </w:tc>
        <w:tc>
          <w:tcPr>
            <w:tcW w:w="1141" w:type="dxa"/>
            <w:tcBorders>
              <w:top w:val="single" w:color="auto" w:sz="8" w:space="0"/>
              <w:left w:val="nil"/>
              <w:bottom w:val="single" w:color="auto" w:sz="8" w:space="0"/>
              <w:right w:val="single" w:color="auto" w:sz="8" w:space="0"/>
            </w:tcBorders>
            <w:noWrap w:val="0"/>
            <w:vAlign w:val="center"/>
          </w:tcPr>
          <w:p w14:paraId="520155C6">
            <w:pPr>
              <w:widowControl/>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40</w:t>
            </w:r>
          </w:p>
        </w:tc>
      </w:tr>
      <w:tr w14:paraId="427C6EAE">
        <w:tblPrEx>
          <w:tblCellMar>
            <w:top w:w="0" w:type="dxa"/>
            <w:left w:w="0" w:type="dxa"/>
            <w:bottom w:w="0" w:type="dxa"/>
            <w:right w:w="0" w:type="dxa"/>
          </w:tblCellMar>
        </w:tblPrEx>
        <w:trPr>
          <w:jc w:val="center"/>
        </w:trPr>
        <w:tc>
          <w:tcPr>
            <w:tcW w:w="1446" w:type="dxa"/>
            <w:tcBorders>
              <w:top w:val="nil"/>
              <w:left w:val="single" w:color="auto" w:sz="8" w:space="0"/>
              <w:bottom w:val="single" w:color="auto" w:sz="8" w:space="0"/>
              <w:right w:val="single" w:color="auto" w:sz="8" w:space="0"/>
            </w:tcBorders>
            <w:noWrap w:val="0"/>
            <w:vAlign w:val="center"/>
          </w:tcPr>
          <w:p w14:paraId="22CE70E7">
            <w:pPr>
              <w:jc w:val="center"/>
              <w:rPr>
                <w:rFonts w:hint="default" w:ascii="Times New Roman" w:hAnsi="Times New Roman" w:eastAsia="宋体" w:cs="Times New Roman"/>
                <w:sz w:val="18"/>
                <w:szCs w:val="18"/>
              </w:rPr>
            </w:pPr>
            <w:r>
              <w:rPr>
                <w:rFonts w:hint="default" w:ascii="Times New Roman" w:hAnsi="Times New Roman" w:eastAsia="宋体" w:cs="Times New Roman"/>
                <w:i/>
                <w:iCs/>
                <w:sz w:val="18"/>
                <w:szCs w:val="18"/>
              </w:rPr>
              <w:t>S/</w:t>
            </w:r>
            <w:r>
              <w:rPr>
                <w:rFonts w:hint="default" w:ascii="Times New Roman" w:hAnsi="Times New Roman" w:eastAsia="宋体" w:cs="Times New Roman"/>
                <w:sz w:val="18"/>
                <w:szCs w:val="18"/>
              </w:rPr>
              <w:t>（1/℃）</w:t>
            </w:r>
          </w:p>
        </w:tc>
        <w:tc>
          <w:tcPr>
            <w:tcW w:w="1158" w:type="dxa"/>
            <w:tcBorders>
              <w:top w:val="nil"/>
              <w:left w:val="nil"/>
              <w:bottom w:val="single" w:color="auto" w:sz="8" w:space="0"/>
              <w:right w:val="single" w:color="auto" w:sz="8" w:space="0"/>
            </w:tcBorders>
            <w:noWrap w:val="0"/>
            <w:vAlign w:val="center"/>
          </w:tcPr>
          <w:p w14:paraId="2B817E2B">
            <w:pPr>
              <w:widowControl/>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0.0008</w:t>
            </w:r>
          </w:p>
        </w:tc>
        <w:tc>
          <w:tcPr>
            <w:tcW w:w="1141" w:type="dxa"/>
            <w:tcBorders>
              <w:top w:val="nil"/>
              <w:left w:val="nil"/>
              <w:bottom w:val="single" w:color="auto" w:sz="8" w:space="0"/>
              <w:right w:val="single" w:color="auto" w:sz="8" w:space="0"/>
            </w:tcBorders>
            <w:noWrap w:val="0"/>
            <w:vAlign w:val="center"/>
          </w:tcPr>
          <w:p w14:paraId="6E59B3BB">
            <w:pPr>
              <w:widowControl/>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0.001</w:t>
            </w:r>
          </w:p>
        </w:tc>
        <w:tc>
          <w:tcPr>
            <w:tcW w:w="1148" w:type="dxa"/>
            <w:tcBorders>
              <w:top w:val="nil"/>
              <w:left w:val="nil"/>
              <w:bottom w:val="single" w:color="auto" w:sz="8" w:space="0"/>
              <w:right w:val="single" w:color="auto" w:sz="8" w:space="0"/>
            </w:tcBorders>
            <w:noWrap w:val="0"/>
            <w:vAlign w:val="center"/>
          </w:tcPr>
          <w:p w14:paraId="0CA71E52">
            <w:pPr>
              <w:widowControl/>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0.0012</w:t>
            </w:r>
          </w:p>
        </w:tc>
        <w:tc>
          <w:tcPr>
            <w:tcW w:w="1150" w:type="dxa"/>
            <w:tcBorders>
              <w:top w:val="nil"/>
              <w:left w:val="nil"/>
              <w:bottom w:val="single" w:color="auto" w:sz="8" w:space="0"/>
              <w:right w:val="single" w:color="auto" w:sz="8" w:space="0"/>
            </w:tcBorders>
            <w:noWrap w:val="0"/>
            <w:vAlign w:val="center"/>
          </w:tcPr>
          <w:p w14:paraId="2978E75A">
            <w:pPr>
              <w:widowControl/>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0.0014</w:t>
            </w:r>
          </w:p>
        </w:tc>
        <w:tc>
          <w:tcPr>
            <w:tcW w:w="1148" w:type="dxa"/>
            <w:tcBorders>
              <w:top w:val="nil"/>
              <w:left w:val="nil"/>
              <w:bottom w:val="single" w:color="auto" w:sz="8" w:space="0"/>
              <w:right w:val="single" w:color="auto" w:sz="8" w:space="0"/>
            </w:tcBorders>
            <w:noWrap w:val="0"/>
            <w:vAlign w:val="center"/>
          </w:tcPr>
          <w:p w14:paraId="43B9D67B">
            <w:pPr>
              <w:widowControl/>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0.0015</w:t>
            </w:r>
          </w:p>
        </w:tc>
        <w:tc>
          <w:tcPr>
            <w:tcW w:w="1141" w:type="dxa"/>
            <w:tcBorders>
              <w:top w:val="nil"/>
              <w:left w:val="nil"/>
              <w:bottom w:val="single" w:color="auto" w:sz="8" w:space="0"/>
              <w:right w:val="single" w:color="auto" w:sz="8" w:space="0"/>
            </w:tcBorders>
            <w:noWrap w:val="0"/>
            <w:vAlign w:val="center"/>
          </w:tcPr>
          <w:p w14:paraId="49A53B9A">
            <w:pPr>
              <w:widowControl/>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0.0016</w:t>
            </w:r>
          </w:p>
        </w:tc>
      </w:tr>
    </w:tbl>
    <w:p w14:paraId="7AEA6835">
      <w:pPr>
        <w:widowControl/>
        <w:snapToGrid w:val="0"/>
        <w:spacing w:line="360" w:lineRule="auto"/>
        <w:ind w:firstLine="440" w:firstLineChars="200"/>
        <w:rPr>
          <w:rFonts w:hint="default" w:ascii="Times New Roman" w:hAnsi="Times New Roman" w:eastAsia="宋体" w:cs="Times New Roman"/>
          <w:kern w:val="0"/>
          <w:szCs w:val="21"/>
        </w:rPr>
      </w:pPr>
    </w:p>
    <w:p w14:paraId="05BFD3A7"/>
    <w:p w14:paraId="369DF1B5">
      <w:pPr>
        <w:pStyle w:val="37"/>
        <w:keepNext/>
        <w:pageBreakBefore/>
      </w:pPr>
      <w:bookmarkStart w:id="140" w:name="_Toc450303224"/>
      <w:bookmarkStart w:id="141" w:name="_Toc353342679"/>
      <w:bookmarkStart w:id="142" w:name="_Toc7490"/>
      <w:bookmarkStart w:id="143" w:name="_Toc443470372"/>
      <w:bookmarkStart w:id="144" w:name="_Toc9996979"/>
      <w:bookmarkStart w:id="145" w:name="_Toc10044"/>
      <w:r>
        <w:t>Bibliography</w:t>
      </w:r>
      <w:bookmarkEnd w:id="140"/>
      <w:bookmarkEnd w:id="141"/>
      <w:bookmarkEnd w:id="142"/>
      <w:bookmarkEnd w:id="143"/>
      <w:bookmarkEnd w:id="144"/>
      <w:bookmarkEnd w:id="145"/>
    </w:p>
    <w:p w14:paraId="0C473031">
      <w:pPr>
        <w:tabs>
          <w:tab w:val="left" w:pos="426"/>
          <w:tab w:val="clear" w:pos="403"/>
        </w:tabs>
      </w:pPr>
      <w:r>
        <w:t>[1]</w:t>
      </w:r>
      <w:r>
        <w:tab/>
      </w:r>
      <w:r>
        <w:t>ISO #####</w:t>
      </w:r>
      <w:r>
        <w:noBreakHyphen/>
      </w:r>
      <w:r>
        <w:t xml:space="preserve">#, </w:t>
      </w:r>
      <w:r>
        <w:rPr>
          <w:i/>
          <w:iCs/>
        </w:rPr>
        <w:t>General title — Part #: Title of part</w:t>
      </w:r>
    </w:p>
    <w:p w14:paraId="38B4019D">
      <w:pPr>
        <w:tabs>
          <w:tab w:val="left" w:pos="426"/>
          <w:tab w:val="clear" w:pos="403"/>
        </w:tabs>
      </w:pPr>
      <w:r>
        <w:t>[2]</w:t>
      </w:r>
      <w:r>
        <w:tab/>
      </w:r>
      <w:r>
        <w:t>ISO #####</w:t>
      </w:r>
      <w:r>
        <w:noBreakHyphen/>
      </w:r>
      <w:r>
        <w:t xml:space="preserve">##:20##, </w:t>
      </w:r>
      <w:r>
        <w:rPr>
          <w:i/>
        </w:rPr>
        <w:t>General title — Part ##: Title of part</w:t>
      </w:r>
    </w:p>
    <w:p w14:paraId="08A2F2CD"/>
    <w:sectPr>
      <w:footerReference r:id="rId10" w:type="default"/>
      <w:footerReference r:id="rId11" w:type="even"/>
      <w:type w:val="oddPage"/>
      <w:pgSz w:w="11906" w:h="16838"/>
      <w:pgMar w:top="1304" w:right="851" w:bottom="1304" w:left="851" w:header="709" w:footer="0" w:gutter="0"/>
      <w:cols w:space="720" w:num="1"/>
      <w:docGrid w:linePitch="29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 w:name="Segoe UI">
    <w:panose1 w:val="020B0502040204020203"/>
    <w:charset w:val="00"/>
    <w:family w:val="swiss"/>
    <w:pitch w:val="default"/>
    <w:sig w:usb0="E4002EFF" w:usb1="C000E47F" w:usb2="00000009" w:usb3="00000000" w:csb0="200001FF" w:csb1="00000000"/>
  </w:font>
  <w:font w:name="等线">
    <w:panose1 w:val="02010600030101010101"/>
    <w:charset w:val="86"/>
    <w:family w:val="auto"/>
    <w:pitch w:val="default"/>
    <w:sig w:usb0="A00002BF" w:usb1="38CF7CFA" w:usb2="00000016" w:usb3="00000000" w:csb0="0004000F" w:csb1="00000000"/>
  </w:font>
  <w:font w:name="Malgun Gothic">
    <w:panose1 w:val="020B0503020000020004"/>
    <w:charset w:val="81"/>
    <w:family w:val="swiss"/>
    <w:pitch w:val="default"/>
    <w:sig w:usb0="9000002F" w:usb1="29D77CFB" w:usb2="00000012" w:usb3="00000000" w:csb0="00080001"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B8DC0F">
    <w:pPr>
      <w:pStyle w:val="15"/>
      <w:spacing w:before="360" w:after="480" w:line="240" w:lineRule="exact"/>
      <w:jc w:val="center"/>
      <w:rPr>
        <w:b w:val="0"/>
        <w:sz w:val="20"/>
        <w:szCs w:val="20"/>
      </w:rPr>
    </w:pPr>
    <w:r>
      <w:rPr>
        <w:b w:val="0"/>
        <w:sz w:val="20"/>
        <w:szCs w:val="20"/>
      </w:rPr>
      <w:t>© ISO #### – 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3FBF1A">
    <w:pPr>
      <w:pStyle w:val="14"/>
      <w:spacing w:before="240" w:line="240" w:lineRule="exact"/>
      <w:rPr>
        <w:sz w:val="20"/>
      </w:rPr>
    </w:pPr>
    <w:r>
      <w:rPr>
        <w:b/>
        <w:sz w:val="20"/>
      </w:rPr>
      <w:fldChar w:fldCharType="begin"/>
    </w:r>
    <w:r>
      <w:rPr>
        <w:b/>
        <w:sz w:val="20"/>
      </w:rPr>
      <w:instrText xml:space="preserve"> PAGE   \* MERGEFORMAT </w:instrText>
    </w:r>
    <w:r>
      <w:rPr>
        <w:b/>
        <w:sz w:val="20"/>
      </w:rPr>
      <w:fldChar w:fldCharType="separate"/>
    </w:r>
    <w:r>
      <w:rPr>
        <w:b/>
        <w:sz w:val="20"/>
      </w:rPr>
      <w:t>2</w:t>
    </w:r>
    <w:r>
      <w:rPr>
        <w:b/>
        <w:sz w:val="20"/>
      </w:rPr>
      <w:fldChar w:fldCharType="end"/>
    </w:r>
    <w:r>
      <w:rPr>
        <w:sz w:val="20"/>
      </w:rPr>
      <w:tab/>
    </w:r>
    <w:r>
      <w:rPr>
        <w:sz w:val="20"/>
      </w:rPr>
      <w:t>© ISO #### – All rights reserved</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5D31FD">
    <w:pPr>
      <w:pStyle w:val="14"/>
      <w:tabs>
        <w:tab w:val="center" w:pos="4153"/>
        <w:tab w:val="right" w:pos="8306"/>
        <w:tab w:val="clear" w:pos="9752"/>
      </w:tabs>
      <w:ind w:right="360" w:firstLine="360"/>
    </w:pP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DE8CE95">
                          <w:pPr>
                            <w:pStyle w:val="14"/>
                            <w:tabs>
                              <w:tab w:val="center" w:pos="4153"/>
                              <w:tab w:val="right" w:pos="8306"/>
                              <w:tab w:val="clear" w:pos="9752"/>
                            </w:tabs>
                            <w:rPr>
                              <w:rStyle w:val="22"/>
                            </w:rPr>
                          </w:pPr>
                          <w:r>
                            <w:fldChar w:fldCharType="begin"/>
                          </w:r>
                          <w:r>
                            <w:rPr>
                              <w:rStyle w:val="22"/>
                            </w:rPr>
                            <w:instrText xml:space="preserve">PAGE  </w:instrText>
                          </w:r>
                          <w:r>
                            <w:fldChar w:fldCharType="separate"/>
                          </w:r>
                          <w:r>
                            <w:rPr>
                              <w:rStyle w:val="22"/>
                            </w:rPr>
                            <w:t>17</w:t>
                          </w:r>
                          <w:r>
                            <w:fldChar w:fldCharType="end"/>
                          </w:r>
                        </w:p>
                        <w:p w14:paraId="54248D65"/>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DkjEckBAACZAwAADgAAAGRycy9lMm9Eb2MueG1srVPNjtMwEL4j8Q6W&#10;79TZSou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OSMRyQEAAJkDAAAOAAAAAAAAAAEAIAAAAB4BAABkcnMvZTJvRG9j&#10;LnhtbFBLBQYAAAAABgAGAFkBAABZBQAAAAA=&#10;">
              <v:fill on="f" focussize="0,0"/>
              <v:stroke on="f"/>
              <v:imagedata o:title=""/>
              <o:lock v:ext="edit" aspectratio="f"/>
              <v:textbox inset="0mm,0mm,0mm,0mm" style="mso-fit-shape-to-text:t;">
                <w:txbxContent>
                  <w:p w14:paraId="0DE8CE95">
                    <w:pPr>
                      <w:pStyle w:val="14"/>
                      <w:tabs>
                        <w:tab w:val="center" w:pos="4153"/>
                        <w:tab w:val="right" w:pos="8306"/>
                        <w:tab w:val="clear" w:pos="9752"/>
                      </w:tabs>
                      <w:rPr>
                        <w:rStyle w:val="22"/>
                      </w:rPr>
                    </w:pPr>
                    <w:r>
                      <w:fldChar w:fldCharType="begin"/>
                    </w:r>
                    <w:r>
                      <w:rPr>
                        <w:rStyle w:val="22"/>
                      </w:rPr>
                      <w:instrText xml:space="preserve">PAGE  </w:instrText>
                    </w:r>
                    <w:r>
                      <w:fldChar w:fldCharType="separate"/>
                    </w:r>
                    <w:r>
                      <w:rPr>
                        <w:rStyle w:val="22"/>
                      </w:rPr>
                      <w:t>17</w:t>
                    </w:r>
                    <w:r>
                      <w:fldChar w:fldCharType="end"/>
                    </w:r>
                  </w:p>
                  <w:p w14:paraId="54248D65"/>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C5AA0">
    <w:pPr>
      <w:pStyle w:val="14"/>
      <w:spacing w:after="0" w:line="240" w:lineRule="exact"/>
      <w:jc w:val="center"/>
      <w:rPr>
        <w:sz w:val="18"/>
        <w:szCs w:val="18"/>
      </w:rPr>
    </w:pPr>
    <w:r>
      <w:rPr>
        <w:sz w:val="18"/>
        <w:szCs w:val="18"/>
      </w:rPr>
      <w:t>© ISO #### – All rights reserved</w:t>
    </w:r>
  </w:p>
  <w:p w14:paraId="5FBA1DA7">
    <w:pPr>
      <w:pStyle w:val="14"/>
      <w:spacing w:before="0" w:after="480" w:line="240" w:lineRule="exact"/>
      <w:jc w:val="center"/>
      <w:rPr>
        <w:sz w:val="18"/>
        <w:szCs w:val="18"/>
      </w:rPr>
    </w:pPr>
    <w:r>
      <w:rPr>
        <w:b/>
        <w:sz w:val="18"/>
        <w:szCs w:val="18"/>
      </w:rPr>
      <w:fldChar w:fldCharType="begin"/>
    </w:r>
    <w:r>
      <w:rPr>
        <w:b/>
        <w:sz w:val="18"/>
        <w:szCs w:val="18"/>
      </w:rPr>
      <w:instrText xml:space="preserve"> PAGE   \* MERGEFORMAT </w:instrText>
    </w:r>
    <w:r>
      <w:rPr>
        <w:b/>
        <w:sz w:val="18"/>
        <w:szCs w:val="18"/>
      </w:rPr>
      <w:fldChar w:fldCharType="separate"/>
    </w:r>
    <w:r>
      <w:rPr>
        <w:b/>
        <w:sz w:val="18"/>
        <w:szCs w:val="18"/>
      </w:rPr>
      <w:t>1</w:t>
    </w:r>
    <w:r>
      <w:rPr>
        <w:b/>
        <w:sz w:val="18"/>
        <w:szCs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22A381">
    <w:pPr>
      <w:pStyle w:val="14"/>
      <w:spacing w:after="480" w:line="240" w:lineRule="exact"/>
      <w:rPr>
        <w:sz w:val="20"/>
      </w:rPr>
    </w:pPr>
    <w:r>
      <w:rPr>
        <w:b/>
      </w:rPr>
      <w:fldChar w:fldCharType="begin"/>
    </w:r>
    <w:r>
      <w:rPr>
        <w:b/>
      </w:rPr>
      <w:instrText xml:space="preserve"> PAGE   \* MERGEFORMAT </w:instrText>
    </w:r>
    <w:r>
      <w:rPr>
        <w:b/>
      </w:rPr>
      <w:fldChar w:fldCharType="separate"/>
    </w:r>
    <w:r>
      <w:rPr>
        <w:b/>
      </w:rPr>
      <w:t>6</w:t>
    </w:r>
    <w:r>
      <w:rPr>
        <w:b/>
      </w:rPr>
      <w:fldChar w:fldCharType="end"/>
    </w:r>
    <w:r>
      <w:rPr>
        <w:sz w:val="20"/>
      </w:rPr>
      <w:tab/>
    </w:r>
    <w:r>
      <w:rPr>
        <w:sz w:val="18"/>
        <w:szCs w:val="18"/>
      </w:rPr>
      <w:t>© ISO #### –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9DDB45">
    <w:pPr>
      <w:pStyle w:val="15"/>
      <w:spacing w:line="240" w:lineRule="exact"/>
      <w:jc w:val="left"/>
    </w:pPr>
    <w:r>
      <w:t>ISO #####-#:####(X)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0CC9A0">
    <w:pPr>
      <w:pStyle w:val="15"/>
      <w:spacing w:after="720" w:line="240" w:lineRule="exact"/>
      <w:jc w:val="center"/>
      <w:rPr>
        <w:sz w:val="24"/>
        <w:szCs w:val="24"/>
      </w:rPr>
    </w:pPr>
    <w:r>
      <w:rPr>
        <w:sz w:val="24"/>
        <w:szCs w:val="24"/>
      </w:rPr>
      <w:t>ISO #####-#:####(X)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A51B4B"/>
    <w:multiLevelType w:val="multilevel"/>
    <w:tmpl w:val="EEA51B4B"/>
    <w:lvl w:ilvl="0" w:tentative="0">
      <w:start w:val="1"/>
      <w:numFmt w:val="decimal"/>
      <w:pStyle w:val="61"/>
      <w:suff w:val="space"/>
      <w:lvlText w:val="Figure %1 —"/>
      <w:lvlJc w:val="center"/>
      <w:pPr>
        <w:ind w:left="720" w:hanging="607"/>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08A55008"/>
    <w:multiLevelType w:val="multilevel"/>
    <w:tmpl w:val="08A55008"/>
    <w:lvl w:ilvl="0" w:tentative="0">
      <w:start w:val="1"/>
      <w:numFmt w:val="upperLetter"/>
      <w:pStyle w:val="36"/>
      <w:suff w:val="nothing"/>
      <w:lvlText w:val="Annex %1"/>
      <w:lvlJc w:val="left"/>
      <w:pPr>
        <w:ind w:left="0" w:firstLine="0"/>
      </w:pPr>
      <w:rPr>
        <w:rFonts w:hint="default" w:ascii="Cambria" w:hAnsi="Cambria" w:cs="Times New Roman"/>
        <w:b/>
        <w:i w:val="0"/>
        <w:sz w:val="28"/>
        <w:szCs w:val="28"/>
      </w:rPr>
    </w:lvl>
    <w:lvl w:ilvl="1" w:tentative="0">
      <w:start w:val="1"/>
      <w:numFmt w:val="decimal"/>
      <w:pStyle w:val="31"/>
      <w:lvlText w:val="%1.%2"/>
      <w:lvlJc w:val="left"/>
      <w:pPr>
        <w:tabs>
          <w:tab w:val="left" w:pos="360"/>
        </w:tabs>
        <w:ind w:left="0" w:firstLine="0"/>
      </w:pPr>
      <w:rPr>
        <w:rFonts w:hint="default" w:cs="Times New Roman"/>
        <w:b/>
        <w:i w:val="0"/>
      </w:rPr>
    </w:lvl>
    <w:lvl w:ilvl="2" w:tentative="0">
      <w:start w:val="1"/>
      <w:numFmt w:val="decimal"/>
      <w:pStyle w:val="32"/>
      <w:lvlText w:val="%1.%2.%3"/>
      <w:lvlJc w:val="left"/>
      <w:pPr>
        <w:tabs>
          <w:tab w:val="left" w:pos="720"/>
        </w:tabs>
        <w:ind w:left="0" w:firstLine="0"/>
      </w:pPr>
      <w:rPr>
        <w:rFonts w:hint="default" w:cs="Times New Roman"/>
        <w:b/>
        <w:i w:val="0"/>
      </w:rPr>
    </w:lvl>
    <w:lvl w:ilvl="3" w:tentative="0">
      <w:start w:val="1"/>
      <w:numFmt w:val="decimal"/>
      <w:pStyle w:val="33"/>
      <w:lvlText w:val="%1.%2.%3.%4"/>
      <w:lvlJc w:val="left"/>
      <w:pPr>
        <w:tabs>
          <w:tab w:val="left" w:pos="1080"/>
        </w:tabs>
        <w:ind w:left="0" w:firstLine="0"/>
      </w:pPr>
      <w:rPr>
        <w:rFonts w:hint="default" w:cs="Times New Roman"/>
        <w:b/>
        <w:i w:val="0"/>
      </w:rPr>
    </w:lvl>
    <w:lvl w:ilvl="4" w:tentative="0">
      <w:start w:val="1"/>
      <w:numFmt w:val="decimal"/>
      <w:pStyle w:val="34"/>
      <w:lvlText w:val="%1.%2.%3.%4.%5"/>
      <w:lvlJc w:val="left"/>
      <w:pPr>
        <w:tabs>
          <w:tab w:val="left" w:pos="1080"/>
        </w:tabs>
        <w:ind w:left="0" w:firstLine="0"/>
      </w:pPr>
      <w:rPr>
        <w:rFonts w:hint="default" w:cs="Times New Roman"/>
        <w:b/>
        <w:i w:val="0"/>
      </w:rPr>
    </w:lvl>
    <w:lvl w:ilvl="5" w:tentative="0">
      <w:start w:val="1"/>
      <w:numFmt w:val="decimal"/>
      <w:pStyle w:val="35"/>
      <w:lvlText w:val="%1.%2.%3.%4.%5.%6"/>
      <w:lvlJc w:val="left"/>
      <w:pPr>
        <w:tabs>
          <w:tab w:val="left" w:pos="1440"/>
        </w:tabs>
        <w:ind w:left="0" w:firstLine="0"/>
      </w:pPr>
      <w:rPr>
        <w:rFonts w:hint="default" w:cs="Times New Roman"/>
        <w:b/>
        <w:i w:val="0"/>
      </w:rPr>
    </w:lvl>
    <w:lvl w:ilvl="6" w:tentative="0">
      <w:start w:val="1"/>
      <w:numFmt w:val="decimal"/>
      <w:lvlRestart w:val="1"/>
      <w:suff w:val="space"/>
      <w:lvlText w:val="Figure %1.%7 —"/>
      <w:lvlJc w:val="left"/>
      <w:pPr>
        <w:ind w:left="0" w:firstLine="0"/>
      </w:pPr>
      <w:rPr>
        <w:rFonts w:hint="default" w:cs="Times New Roman"/>
      </w:rPr>
    </w:lvl>
    <w:lvl w:ilvl="7" w:tentative="0">
      <w:start w:val="1"/>
      <w:numFmt w:val="decimal"/>
      <w:lvlRestart w:val="1"/>
      <w:suff w:val="space"/>
      <w:lvlText w:val="Table %1.%8 —"/>
      <w:lvlJc w:val="left"/>
      <w:pPr>
        <w:ind w:left="0" w:firstLine="0"/>
      </w:pPr>
      <w:rPr>
        <w:rFonts w:hint="default" w:cs="Times New Roman"/>
      </w:rPr>
    </w:lvl>
    <w:lvl w:ilvl="8" w:tentative="0">
      <w:start w:val="1"/>
      <w:numFmt w:val="lowerRoman"/>
      <w:lvlText w:val="(%9)"/>
      <w:lvlJc w:val="left"/>
      <w:pPr>
        <w:tabs>
          <w:tab w:val="left" w:pos="6120"/>
        </w:tabs>
        <w:ind w:left="0" w:firstLine="0"/>
      </w:pPr>
      <w:rPr>
        <w:rFonts w:hint="default" w:cs="Times New Roman"/>
      </w:rPr>
    </w:lvl>
  </w:abstractNum>
  <w:abstractNum w:abstractNumId="2">
    <w:nsid w:val="173C0ED6"/>
    <w:multiLevelType w:val="multilevel"/>
    <w:tmpl w:val="173C0ED6"/>
    <w:lvl w:ilvl="0" w:tentative="0">
      <w:start w:val="0"/>
      <w:numFmt w:val="bullet"/>
      <w:lvlText w:val="—"/>
      <w:lvlJc w:val="left"/>
      <w:pPr>
        <w:ind w:left="720" w:hanging="360"/>
      </w:pPr>
      <w:rPr>
        <w:rFonts w:hint="default" w:ascii="Cambria" w:hAnsi="Cambria" w:eastAsia="Calibri"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31F90581"/>
    <w:multiLevelType w:val="multilevel"/>
    <w:tmpl w:val="31F90581"/>
    <w:lvl w:ilvl="0" w:tentative="0">
      <w:start w:val="1"/>
      <w:numFmt w:val="decimal"/>
      <w:pStyle w:val="64"/>
      <w:lvlText w:val="Table C.%1 —"/>
      <w:lvlJc w:val="center"/>
      <w:pPr>
        <w:tabs>
          <w:tab w:val="left" w:pos="0"/>
        </w:tabs>
        <w:ind w:left="0" w:firstLine="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33AC7EB8"/>
    <w:multiLevelType w:val="multilevel"/>
    <w:tmpl w:val="33AC7EB8"/>
    <w:lvl w:ilvl="0" w:tentative="0">
      <w:start w:val="1"/>
      <w:numFmt w:val="decimal"/>
      <w:pStyle w:val="2"/>
      <w:lvlText w:val="%1"/>
      <w:lvlJc w:val="left"/>
      <w:pPr>
        <w:tabs>
          <w:tab w:val="left" w:pos="432"/>
        </w:tabs>
        <w:ind w:left="432" w:hanging="432"/>
      </w:pPr>
      <w:rPr>
        <w:rFonts w:cs="Times New Roman"/>
        <w:b/>
        <w:i w:val="0"/>
      </w:rPr>
    </w:lvl>
    <w:lvl w:ilvl="1" w:tentative="0">
      <w:start w:val="1"/>
      <w:numFmt w:val="decimal"/>
      <w:pStyle w:val="3"/>
      <w:lvlText w:val="%1.%2"/>
      <w:lvlJc w:val="left"/>
      <w:pPr>
        <w:tabs>
          <w:tab w:val="left" w:pos="360"/>
        </w:tabs>
      </w:pPr>
      <w:rPr>
        <w:rFonts w:cs="Times New Roman"/>
        <w:b/>
        <w:i w:val="0"/>
      </w:rPr>
    </w:lvl>
    <w:lvl w:ilvl="2" w:tentative="0">
      <w:start w:val="1"/>
      <w:numFmt w:val="decimal"/>
      <w:pStyle w:val="4"/>
      <w:lvlText w:val="%1.%2.%3"/>
      <w:lvlJc w:val="left"/>
      <w:pPr>
        <w:tabs>
          <w:tab w:val="left" w:pos="720"/>
        </w:tabs>
      </w:pPr>
      <w:rPr>
        <w:rFonts w:cs="Times New Roman"/>
        <w:b/>
        <w:i w:val="0"/>
      </w:rPr>
    </w:lvl>
    <w:lvl w:ilvl="3" w:tentative="0">
      <w:start w:val="1"/>
      <w:numFmt w:val="decimal"/>
      <w:pStyle w:val="5"/>
      <w:lvlText w:val="%1.%2.%3.%4"/>
      <w:lvlJc w:val="left"/>
      <w:pPr>
        <w:tabs>
          <w:tab w:val="left" w:pos="1080"/>
        </w:tabs>
      </w:pPr>
      <w:rPr>
        <w:rFonts w:cs="Times New Roman"/>
        <w:b/>
        <w:i w:val="0"/>
      </w:rPr>
    </w:lvl>
    <w:lvl w:ilvl="4" w:tentative="0">
      <w:start w:val="1"/>
      <w:numFmt w:val="decimal"/>
      <w:pStyle w:val="6"/>
      <w:lvlText w:val="%1.%2.%3.%4.%5"/>
      <w:lvlJc w:val="left"/>
      <w:pPr>
        <w:tabs>
          <w:tab w:val="left" w:pos="1080"/>
        </w:tabs>
      </w:pPr>
      <w:rPr>
        <w:rFonts w:cs="Times New Roman"/>
        <w:b/>
        <w:i w:val="0"/>
      </w:rPr>
    </w:lvl>
    <w:lvl w:ilvl="5" w:tentative="0">
      <w:start w:val="1"/>
      <w:numFmt w:val="decimal"/>
      <w:pStyle w:val="7"/>
      <w:lvlText w:val="%1.%2.%3.%4.%5.%6"/>
      <w:lvlJc w:val="left"/>
      <w:pPr>
        <w:tabs>
          <w:tab w:val="left" w:pos="1440"/>
        </w:tabs>
      </w:pPr>
      <w:rPr>
        <w:rFonts w:cs="Times New Roman"/>
        <w:b/>
        <w:i w:val="0"/>
      </w:rPr>
    </w:lvl>
    <w:lvl w:ilvl="6" w:tentative="0">
      <w:start w:val="1"/>
      <w:numFmt w:val="decimal"/>
      <w:lvlText w:val="%1.%2.%3.%4.%5.%6.%7"/>
      <w:lvlJc w:val="left"/>
      <w:pPr>
        <w:tabs>
          <w:tab w:val="left" w:pos="1440"/>
        </w:tabs>
      </w:pPr>
      <w:rPr>
        <w:rFonts w:cs="Times New Roman"/>
      </w:rPr>
    </w:lvl>
    <w:lvl w:ilvl="7" w:tentative="0">
      <w:start w:val="1"/>
      <w:numFmt w:val="decimal"/>
      <w:lvlText w:val="%1.%2.%3.%4.%5.%6.%7.%8"/>
      <w:lvlJc w:val="left"/>
      <w:pPr>
        <w:tabs>
          <w:tab w:val="left" w:pos="1800"/>
        </w:tabs>
      </w:pPr>
      <w:rPr>
        <w:rFonts w:cs="Times New Roman"/>
      </w:rPr>
    </w:lvl>
    <w:lvl w:ilvl="8" w:tentative="0">
      <w:start w:val="1"/>
      <w:numFmt w:val="decimal"/>
      <w:lvlText w:val="%1.%2.%3.%4.%5.%6.%7.%8.%9"/>
      <w:lvlJc w:val="left"/>
      <w:pPr>
        <w:tabs>
          <w:tab w:val="left" w:pos="1800"/>
        </w:tabs>
      </w:pPr>
      <w:rPr>
        <w:rFonts w:cs="Times New Roman"/>
      </w:rPr>
    </w:lvl>
  </w:abstractNum>
  <w:abstractNum w:abstractNumId="5">
    <w:nsid w:val="38D34E32"/>
    <w:multiLevelType w:val="multilevel"/>
    <w:tmpl w:val="38D34E32"/>
    <w:lvl w:ilvl="0" w:tentative="0">
      <w:start w:val="1"/>
      <w:numFmt w:val="decimal"/>
      <w:lvlText w:val="Table C.%1 —"/>
      <w:lvlJc w:val="center"/>
      <w:pPr>
        <w:tabs>
          <w:tab w:val="left" w:pos="0"/>
        </w:tabs>
        <w:ind w:left="0" w:firstLine="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3ACD8AC1"/>
    <w:multiLevelType w:val="multilevel"/>
    <w:tmpl w:val="3ACD8AC1"/>
    <w:lvl w:ilvl="0" w:tentative="0">
      <w:start w:val="1"/>
      <w:numFmt w:val="decimal"/>
      <w:suff w:val="space"/>
      <w:lvlText w:val="Table %1 —"/>
      <w:lvlJc w:val="center"/>
      <w:pPr>
        <w:tabs>
          <w:tab w:val="left" w:pos="0"/>
        </w:tabs>
        <w:ind w:left="720" w:hanging="607"/>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3E48122E"/>
    <w:multiLevelType w:val="multilevel"/>
    <w:tmpl w:val="3E48122E"/>
    <w:lvl w:ilvl="0" w:tentative="0">
      <w:start w:val="1"/>
      <w:numFmt w:val="decimal"/>
      <w:pStyle w:val="63"/>
      <w:lvlText w:val="Figure A.%1 —"/>
      <w:lvlJc w:val="left"/>
      <w:pPr>
        <w:tabs>
          <w:tab w:val="left" w:pos="113"/>
        </w:tabs>
        <w:ind w:left="340" w:hanging="227"/>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8">
    <w:nsid w:val="43F72C3D"/>
    <w:multiLevelType w:val="multilevel"/>
    <w:tmpl w:val="43F72C3D"/>
    <w:lvl w:ilvl="0" w:tentative="0">
      <w:start w:val="0"/>
      <w:numFmt w:val="bullet"/>
      <w:pStyle w:val="16"/>
      <w:lvlText w:val="—"/>
      <w:lvlJc w:val="left"/>
      <w:pPr>
        <w:ind w:left="720" w:hanging="360"/>
      </w:pPr>
      <w:rPr>
        <w:rFonts w:hint="default" w:ascii="Cambria" w:hAnsi="Cambria" w:eastAsia="Calibri"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
    <w:nsid w:val="44BDBA0C"/>
    <w:multiLevelType w:val="multilevel"/>
    <w:tmpl w:val="44BDBA0C"/>
    <w:lvl w:ilvl="0" w:tentative="0">
      <w:start w:val="1"/>
      <w:numFmt w:val="decimal"/>
      <w:lvlText w:val="Table A.%1 —"/>
      <w:lvlJc w:val="center"/>
      <w:pPr>
        <w:tabs>
          <w:tab w:val="left" w:pos="0"/>
        </w:tabs>
        <w:ind w:left="0" w:firstLine="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0">
    <w:nsid w:val="5F476042"/>
    <w:multiLevelType w:val="multilevel"/>
    <w:tmpl w:val="5F476042"/>
    <w:lvl w:ilvl="0" w:tentative="0">
      <w:start w:val="1"/>
      <w:numFmt w:val="decimal"/>
      <w:pStyle w:val="67"/>
      <w:suff w:val="space"/>
      <w:lvlText w:val="Table %1 —"/>
      <w:lvlJc w:val="center"/>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1">
    <w:nsid w:val="65E4A325"/>
    <w:multiLevelType w:val="multilevel"/>
    <w:tmpl w:val="65E4A325"/>
    <w:lvl w:ilvl="0" w:tentative="0">
      <w:start w:val="1"/>
      <w:numFmt w:val="decimal"/>
      <w:lvlText w:val="Table B.%1 —"/>
      <w:lvlJc w:val="center"/>
      <w:pPr>
        <w:tabs>
          <w:tab w:val="left" w:pos="0"/>
        </w:tabs>
        <w:ind w:left="0" w:firstLine="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2">
    <w:nsid w:val="6CEA2025"/>
    <w:multiLevelType w:val="multilevel"/>
    <w:tmpl w:val="6CEA2025"/>
    <w:lvl w:ilvl="0" w:tentative="0">
      <w:start w:val="1"/>
      <w:numFmt w:val="none"/>
      <w:suff w:val="nothing"/>
      <w:lvlText w:val="%1"/>
      <w:lvlJc w:val="left"/>
      <w:pPr>
        <w:ind w:left="0" w:firstLine="0"/>
      </w:pPr>
      <w:rPr>
        <w:rFonts w:hint="default" w:ascii="Times New Roman" w:hAnsi="Times New Roman" w:eastAsia="等线"/>
        <w:b/>
        <w:sz w:val="21"/>
        <w:u w:val="none" w:color="auto"/>
      </w:rPr>
    </w:lvl>
    <w:lvl w:ilvl="1" w:tentative="0">
      <w:start w:val="1"/>
      <w:numFmt w:val="decimal"/>
      <w:suff w:val="nothing"/>
      <w:lvlText w:val="%1%2　"/>
      <w:lvlJc w:val="left"/>
      <w:pPr>
        <w:ind w:left="0" w:firstLine="0"/>
      </w:pPr>
      <w:rPr>
        <w:rFonts w:hint="eastAsia" w:ascii="黑体" w:hAnsi="Times New Roman" w:eastAsia="黑体"/>
        <w:sz w:val="21"/>
        <w:u w:val="none" w:color="auto"/>
      </w:rPr>
    </w:lvl>
    <w:lvl w:ilvl="2" w:tentative="0">
      <w:start w:val="1"/>
      <w:numFmt w:val="decimal"/>
      <w:suff w:val="nothing"/>
      <w:lvlText w:val="%1%2.%3　"/>
      <w:lvlJc w:val="left"/>
      <w:pPr>
        <w:ind w:left="0" w:firstLine="0"/>
      </w:pPr>
      <w:rPr>
        <w:rFonts w:hint="eastAsia" w:ascii="黑体" w:hAnsi="Times New Roman" w:eastAsia="黑体"/>
        <w:sz w:val="21"/>
        <w:u w:val="none" w:color="auto"/>
      </w:rPr>
    </w:lvl>
    <w:lvl w:ilvl="3" w:tentative="0">
      <w:start w:val="1"/>
      <w:numFmt w:val="decimal"/>
      <w:pStyle w:val="73"/>
      <w:suff w:val="nothing"/>
      <w:lvlText w:val="%1%2.%3.%4　"/>
      <w:lvlJc w:val="left"/>
      <w:pPr>
        <w:ind w:left="0" w:firstLine="0"/>
      </w:pPr>
      <w:rPr>
        <w:rFonts w:hint="eastAsia" w:ascii="黑体" w:hAnsi="Times New Roman" w:eastAsia="黑体"/>
        <w:sz w:val="21"/>
        <w:u w:val="none" w:color="auto"/>
      </w:rPr>
    </w:lvl>
    <w:lvl w:ilvl="4" w:tentative="0">
      <w:start w:val="1"/>
      <w:numFmt w:val="decimal"/>
      <w:suff w:val="nothing"/>
      <w:lvlText w:val="%1%2.%3.%4.%5　"/>
      <w:lvlJc w:val="left"/>
      <w:pPr>
        <w:ind w:left="0" w:firstLine="0"/>
      </w:pPr>
      <w:rPr>
        <w:rFonts w:hint="eastAsia" w:ascii="黑体" w:hAnsi="Times New Roman" w:eastAsia="黑体"/>
        <w:sz w:val="21"/>
        <w:u w:val="none" w:color="auto"/>
      </w:rPr>
    </w:lvl>
    <w:lvl w:ilvl="5" w:tentative="0">
      <w:start w:val="1"/>
      <w:numFmt w:val="decimal"/>
      <w:suff w:val="nothing"/>
      <w:lvlText w:val="%1%2.%3.%4.%5.%6　"/>
      <w:lvlJc w:val="left"/>
      <w:pPr>
        <w:ind w:left="0" w:firstLine="0"/>
      </w:pPr>
      <w:rPr>
        <w:rFonts w:hint="eastAsia" w:ascii="黑体" w:hAnsi="Times New Roman" w:eastAsia="黑体"/>
        <w:sz w:val="21"/>
        <w:u w:val="none" w:color="auto"/>
      </w:rPr>
    </w:lvl>
    <w:lvl w:ilvl="6" w:tentative="0">
      <w:start w:val="1"/>
      <w:numFmt w:val="decimal"/>
      <w:suff w:val="nothing"/>
      <w:lvlText w:val="%1%2.%3.%4.%5.%6.%7　"/>
      <w:lvlJc w:val="left"/>
      <w:pPr>
        <w:ind w:left="0" w:firstLine="0"/>
      </w:pPr>
      <w:rPr>
        <w:rFonts w:hint="eastAsia" w:ascii="黑体" w:hAnsi="Times New Roman" w:eastAsia="黑体"/>
        <w:sz w:val="21"/>
        <w:u w:val="none" w:color="auto"/>
      </w:rPr>
    </w:lvl>
    <w:lvl w:ilvl="7" w:tentative="0">
      <w:start w:val="1"/>
      <w:numFmt w:val="decimal"/>
      <w:lvlText w:val="%1.%2.%3.%4.%5.%6.%7.%8"/>
      <w:lvlJc w:val="left"/>
      <w:pPr>
        <w:tabs>
          <w:tab w:val="left" w:pos="4351"/>
        </w:tabs>
        <w:ind w:left="3969" w:hanging="1418"/>
      </w:pPr>
      <w:rPr>
        <w:rFonts w:hint="default"/>
        <w:u w:val="none" w:color="auto"/>
      </w:rPr>
    </w:lvl>
    <w:lvl w:ilvl="8" w:tentative="0">
      <w:start w:val="1"/>
      <w:numFmt w:val="decimal"/>
      <w:lvlText w:val="%1.%2.%3.%4.%5.%6.%7.%8.%9"/>
      <w:lvlJc w:val="left"/>
      <w:pPr>
        <w:tabs>
          <w:tab w:val="left" w:pos="4777"/>
        </w:tabs>
        <w:ind w:left="4677" w:hanging="1700"/>
      </w:pPr>
      <w:rPr>
        <w:rFonts w:hint="default"/>
        <w:u w:val="none" w:color="auto"/>
      </w:rPr>
    </w:lvl>
  </w:abstractNum>
  <w:num w:numId="1">
    <w:abstractNumId w:val="4"/>
  </w:num>
  <w:num w:numId="2">
    <w:abstractNumId w:val="8"/>
  </w:num>
  <w:num w:numId="3">
    <w:abstractNumId w:val="1"/>
  </w:num>
  <w:num w:numId="4">
    <w:abstractNumId w:val="0"/>
  </w:num>
  <w:num w:numId="5">
    <w:abstractNumId w:val="7"/>
  </w:num>
  <w:num w:numId="6">
    <w:abstractNumId w:val="3"/>
  </w:num>
  <w:num w:numId="7">
    <w:abstractNumId w:val="10"/>
  </w:num>
  <w:num w:numId="8">
    <w:abstractNumId w:val="12"/>
  </w:num>
  <w:num w:numId="9">
    <w:abstractNumId w:val="2"/>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mirrorMargins w:val="1"/>
  <w:bordersDoNotSurroundHeader w:val="0"/>
  <w:bordersDoNotSurroundFooter w:val="0"/>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trackRevisions w:val="1"/>
  <w:documentProtection w:enforcement="0"/>
  <w:defaultTabStop w:val="720"/>
  <w:hyphenationZone w:val="425"/>
  <w:displayHorizontalDrawingGridEvery w:val="0"/>
  <w:displayVerticalDrawingGridEvery w:val="2"/>
  <w:characterSpacingControl w:val="doNotCompress"/>
  <w:footnotePr>
    <w:footnote w:id="0"/>
    <w:footnote w:id="1"/>
  </w:footnotePr>
  <w:endnotePr>
    <w:endnote w:id="0"/>
    <w:endnote w:id="1"/>
  </w:endnotePr>
  <w:compat>
    <w:balanceSingleByteDoubleByteWidth/>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QzMGMxNDczYTNhZDM3ODg3YTJmMjYyZWZhODgwMGUifQ=="/>
  </w:docVars>
  <w:rsids>
    <w:rsidRoot w:val="00172A27"/>
    <w:rsid w:val="0004257F"/>
    <w:rsid w:val="000518A1"/>
    <w:rsid w:val="00052262"/>
    <w:rsid w:val="00055455"/>
    <w:rsid w:val="00060093"/>
    <w:rsid w:val="00072D10"/>
    <w:rsid w:val="00096387"/>
    <w:rsid w:val="000C033F"/>
    <w:rsid w:val="000D278C"/>
    <w:rsid w:val="000F0E7A"/>
    <w:rsid w:val="00147C95"/>
    <w:rsid w:val="00151B6D"/>
    <w:rsid w:val="0015226D"/>
    <w:rsid w:val="00162783"/>
    <w:rsid w:val="001A0B0F"/>
    <w:rsid w:val="001A33D0"/>
    <w:rsid w:val="001A6FE7"/>
    <w:rsid w:val="001B0F4C"/>
    <w:rsid w:val="001B51CD"/>
    <w:rsid w:val="001C6575"/>
    <w:rsid w:val="00264095"/>
    <w:rsid w:val="002812EB"/>
    <w:rsid w:val="002813DC"/>
    <w:rsid w:val="00286EF7"/>
    <w:rsid w:val="00294FB0"/>
    <w:rsid w:val="002C453D"/>
    <w:rsid w:val="002C4667"/>
    <w:rsid w:val="002E0796"/>
    <w:rsid w:val="00314414"/>
    <w:rsid w:val="003259B9"/>
    <w:rsid w:val="00333718"/>
    <w:rsid w:val="003504AE"/>
    <w:rsid w:val="003621EE"/>
    <w:rsid w:val="00395E39"/>
    <w:rsid w:val="00396685"/>
    <w:rsid w:val="003B153F"/>
    <w:rsid w:val="003E18DF"/>
    <w:rsid w:val="00400F60"/>
    <w:rsid w:val="00404DBD"/>
    <w:rsid w:val="00426C8C"/>
    <w:rsid w:val="004417F0"/>
    <w:rsid w:val="004421EF"/>
    <w:rsid w:val="00481387"/>
    <w:rsid w:val="00490CBC"/>
    <w:rsid w:val="00494DC9"/>
    <w:rsid w:val="004A63D9"/>
    <w:rsid w:val="004B049A"/>
    <w:rsid w:val="004C241D"/>
    <w:rsid w:val="004D16C0"/>
    <w:rsid w:val="004D3DEB"/>
    <w:rsid w:val="004E6E8E"/>
    <w:rsid w:val="00501F28"/>
    <w:rsid w:val="00526284"/>
    <w:rsid w:val="0054733A"/>
    <w:rsid w:val="00596E93"/>
    <w:rsid w:val="005B3EC6"/>
    <w:rsid w:val="005C3646"/>
    <w:rsid w:val="005D6017"/>
    <w:rsid w:val="00610D56"/>
    <w:rsid w:val="00652F34"/>
    <w:rsid w:val="00673172"/>
    <w:rsid w:val="00675DB0"/>
    <w:rsid w:val="0068101F"/>
    <w:rsid w:val="00692383"/>
    <w:rsid w:val="006C48BF"/>
    <w:rsid w:val="006D3D76"/>
    <w:rsid w:val="0073389D"/>
    <w:rsid w:val="00736962"/>
    <w:rsid w:val="00751770"/>
    <w:rsid w:val="00762AED"/>
    <w:rsid w:val="00770E9C"/>
    <w:rsid w:val="007812F0"/>
    <w:rsid w:val="007B5DAA"/>
    <w:rsid w:val="007C16D2"/>
    <w:rsid w:val="007C6648"/>
    <w:rsid w:val="007F3B91"/>
    <w:rsid w:val="007F7F35"/>
    <w:rsid w:val="00864D32"/>
    <w:rsid w:val="008713ED"/>
    <w:rsid w:val="008814B2"/>
    <w:rsid w:val="00885E28"/>
    <w:rsid w:val="00897961"/>
    <w:rsid w:val="008A6D64"/>
    <w:rsid w:val="008F2F5F"/>
    <w:rsid w:val="00914FA0"/>
    <w:rsid w:val="00926802"/>
    <w:rsid w:val="0097303B"/>
    <w:rsid w:val="00973C28"/>
    <w:rsid w:val="00982C54"/>
    <w:rsid w:val="009D5BE7"/>
    <w:rsid w:val="009E7B5A"/>
    <w:rsid w:val="00A10C28"/>
    <w:rsid w:val="00A4141A"/>
    <w:rsid w:val="00A45AE0"/>
    <w:rsid w:val="00A50D78"/>
    <w:rsid w:val="00A752AD"/>
    <w:rsid w:val="00A87448"/>
    <w:rsid w:val="00AD6264"/>
    <w:rsid w:val="00B16F7C"/>
    <w:rsid w:val="00B77025"/>
    <w:rsid w:val="00B80F08"/>
    <w:rsid w:val="00B83404"/>
    <w:rsid w:val="00B9118A"/>
    <w:rsid w:val="00BA1F97"/>
    <w:rsid w:val="00BA6E9D"/>
    <w:rsid w:val="00BC394B"/>
    <w:rsid w:val="00BE5F1A"/>
    <w:rsid w:val="00BF1FA0"/>
    <w:rsid w:val="00BF7921"/>
    <w:rsid w:val="00C33932"/>
    <w:rsid w:val="00C4462E"/>
    <w:rsid w:val="00C507FB"/>
    <w:rsid w:val="00C618F1"/>
    <w:rsid w:val="00C800D6"/>
    <w:rsid w:val="00C80DEE"/>
    <w:rsid w:val="00C83357"/>
    <w:rsid w:val="00C845B4"/>
    <w:rsid w:val="00C878AB"/>
    <w:rsid w:val="00CA0F77"/>
    <w:rsid w:val="00CB117B"/>
    <w:rsid w:val="00CB5EBE"/>
    <w:rsid w:val="00CD0D5E"/>
    <w:rsid w:val="00CF1A65"/>
    <w:rsid w:val="00D21A10"/>
    <w:rsid w:val="00D33289"/>
    <w:rsid w:val="00DB6BB6"/>
    <w:rsid w:val="00DD1BA4"/>
    <w:rsid w:val="00DE4393"/>
    <w:rsid w:val="00DF121D"/>
    <w:rsid w:val="00DF6AAF"/>
    <w:rsid w:val="00E014A1"/>
    <w:rsid w:val="00E45DE1"/>
    <w:rsid w:val="00E66E01"/>
    <w:rsid w:val="00EA7BD6"/>
    <w:rsid w:val="00EB5B98"/>
    <w:rsid w:val="00EB5FF5"/>
    <w:rsid w:val="00ED0975"/>
    <w:rsid w:val="00ED5FAB"/>
    <w:rsid w:val="00F42FEA"/>
    <w:rsid w:val="00F44352"/>
    <w:rsid w:val="00F746A8"/>
    <w:rsid w:val="00F77E4F"/>
    <w:rsid w:val="00F81286"/>
    <w:rsid w:val="00F81ACE"/>
    <w:rsid w:val="00F828CA"/>
    <w:rsid w:val="00F85048"/>
    <w:rsid w:val="00F952B9"/>
    <w:rsid w:val="00FA1F1F"/>
    <w:rsid w:val="00FA5917"/>
    <w:rsid w:val="00FC1FDA"/>
    <w:rsid w:val="00FF2548"/>
    <w:rsid w:val="022A565F"/>
    <w:rsid w:val="029702BB"/>
    <w:rsid w:val="07AF4ECA"/>
    <w:rsid w:val="0ADD6024"/>
    <w:rsid w:val="0E9B6464"/>
    <w:rsid w:val="12D0278A"/>
    <w:rsid w:val="148572AC"/>
    <w:rsid w:val="19300DFC"/>
    <w:rsid w:val="1A7A1CA8"/>
    <w:rsid w:val="27DE6ADA"/>
    <w:rsid w:val="2EA347C4"/>
    <w:rsid w:val="30C67313"/>
    <w:rsid w:val="341027EE"/>
    <w:rsid w:val="34157F70"/>
    <w:rsid w:val="36AC5BCD"/>
    <w:rsid w:val="3AF37043"/>
    <w:rsid w:val="433F65D2"/>
    <w:rsid w:val="4C2852C9"/>
    <w:rsid w:val="4D83248F"/>
    <w:rsid w:val="4D8A7D5F"/>
    <w:rsid w:val="51464EDE"/>
    <w:rsid w:val="53545708"/>
    <w:rsid w:val="6331586B"/>
    <w:rsid w:val="63A565DB"/>
    <w:rsid w:val="67547394"/>
    <w:rsid w:val="67CD49E2"/>
    <w:rsid w:val="69AD10BB"/>
    <w:rsid w:val="69C75A92"/>
    <w:rsid w:val="69EC39F5"/>
    <w:rsid w:val="6AAD3487"/>
    <w:rsid w:val="6ABA73A5"/>
    <w:rsid w:val="732B6D69"/>
    <w:rsid w:val="768A5B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1" w:semiHidden="0" w:name="heading 1"/>
    <w:lsdException w:qFormat="1" w:unhideWhenUsed="0" w:uiPriority="2" w:semiHidden="0" w:name="heading 2"/>
    <w:lsdException w:qFormat="1" w:unhideWhenUsed="0" w:uiPriority="3" w:semiHidden="0" w:name="heading 3"/>
    <w:lsdException w:qFormat="1" w:unhideWhenUsed="0" w:uiPriority="4" w:semiHidden="0" w:name="heading 4"/>
    <w:lsdException w:qFormat="1" w:unhideWhenUsed="0" w:uiPriority="5" w:semiHidden="0" w:name="heading 5"/>
    <w:lsdException w:qFormat="1" w:unhideWhenUsed="0" w:uiPriority="6"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4"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2" w:name="Strong"/>
    <w:lsdException w:qFormat="1" w:unhideWhenUsed="0" w:uiPriority="2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tabs>
        <w:tab w:val="left" w:pos="403"/>
      </w:tabs>
      <w:spacing w:after="120" w:line="240" w:lineRule="atLeast"/>
      <w:jc w:val="both"/>
    </w:pPr>
    <w:rPr>
      <w:rFonts w:ascii="Cambria" w:hAnsi="Cambria" w:eastAsia="Calibri" w:cs="Times New Roman"/>
      <w:sz w:val="22"/>
      <w:szCs w:val="22"/>
      <w:lang w:val="en-GB" w:eastAsia="en-US" w:bidi="ar-SA"/>
    </w:rPr>
  </w:style>
  <w:style w:type="paragraph" w:styleId="2">
    <w:name w:val="heading 1"/>
    <w:basedOn w:val="1"/>
    <w:next w:val="1"/>
    <w:link w:val="25"/>
    <w:autoRedefine/>
    <w:qFormat/>
    <w:uiPriority w:val="1"/>
    <w:pPr>
      <w:keepNext/>
      <w:numPr>
        <w:ilvl w:val="0"/>
        <w:numId w:val="1"/>
      </w:numPr>
      <w:tabs>
        <w:tab w:val="left" w:pos="400"/>
        <w:tab w:val="left" w:pos="560"/>
        <w:tab w:val="clear" w:pos="403"/>
      </w:tabs>
      <w:suppressAutoHyphens/>
      <w:spacing w:before="270" w:line="270" w:lineRule="atLeast"/>
      <w:ind w:left="0" w:firstLine="0"/>
      <w:jc w:val="left"/>
      <w:outlineLvl w:val="0"/>
    </w:pPr>
    <w:rPr>
      <w:rFonts w:eastAsia="MS Mincho"/>
      <w:b/>
      <w:sz w:val="26"/>
      <w:lang w:eastAsia="ja-JP"/>
    </w:rPr>
  </w:style>
  <w:style w:type="paragraph" w:styleId="3">
    <w:name w:val="heading 2"/>
    <w:basedOn w:val="2"/>
    <w:next w:val="1"/>
    <w:link w:val="26"/>
    <w:autoRedefine/>
    <w:qFormat/>
    <w:uiPriority w:val="2"/>
    <w:pPr>
      <w:numPr>
        <w:ilvl w:val="1"/>
      </w:numPr>
      <w:tabs>
        <w:tab w:val="left" w:pos="540"/>
        <w:tab w:val="left" w:pos="700"/>
        <w:tab w:val="clear" w:pos="400"/>
        <w:tab w:val="clear" w:pos="560"/>
      </w:tabs>
      <w:spacing w:before="60" w:line="250" w:lineRule="atLeast"/>
      <w:outlineLvl w:val="1"/>
    </w:pPr>
    <w:rPr>
      <w:sz w:val="24"/>
    </w:rPr>
  </w:style>
  <w:style w:type="paragraph" w:styleId="4">
    <w:name w:val="heading 3"/>
    <w:basedOn w:val="2"/>
    <w:next w:val="1"/>
    <w:link w:val="27"/>
    <w:autoRedefine/>
    <w:qFormat/>
    <w:uiPriority w:val="3"/>
    <w:pPr>
      <w:numPr>
        <w:ilvl w:val="2"/>
      </w:numPr>
      <w:tabs>
        <w:tab w:val="left" w:pos="880"/>
        <w:tab w:val="clear" w:pos="400"/>
        <w:tab w:val="clear" w:pos="560"/>
      </w:tabs>
      <w:spacing w:before="60" w:line="240" w:lineRule="atLeast"/>
      <w:outlineLvl w:val="2"/>
    </w:pPr>
    <w:rPr>
      <w:sz w:val="22"/>
    </w:rPr>
  </w:style>
  <w:style w:type="paragraph" w:styleId="5">
    <w:name w:val="heading 4"/>
    <w:basedOn w:val="4"/>
    <w:next w:val="1"/>
    <w:link w:val="28"/>
    <w:autoRedefine/>
    <w:qFormat/>
    <w:uiPriority w:val="4"/>
    <w:pPr>
      <w:numPr>
        <w:ilvl w:val="3"/>
      </w:numPr>
      <w:tabs>
        <w:tab w:val="left" w:pos="1021"/>
        <w:tab w:val="left" w:pos="1140"/>
        <w:tab w:val="left" w:pos="1360"/>
        <w:tab w:val="clear" w:pos="880"/>
      </w:tabs>
      <w:outlineLvl w:val="3"/>
    </w:pPr>
  </w:style>
  <w:style w:type="paragraph" w:styleId="6">
    <w:name w:val="heading 5"/>
    <w:basedOn w:val="5"/>
    <w:next w:val="1"/>
    <w:link w:val="29"/>
    <w:autoRedefine/>
    <w:qFormat/>
    <w:uiPriority w:val="5"/>
    <w:pPr>
      <w:numPr>
        <w:ilvl w:val="4"/>
      </w:numPr>
      <w:tabs>
        <w:tab w:val="clear" w:pos="1140"/>
        <w:tab w:val="clear" w:pos="1360"/>
      </w:tabs>
      <w:outlineLvl w:val="4"/>
    </w:pPr>
  </w:style>
  <w:style w:type="paragraph" w:styleId="7">
    <w:name w:val="heading 6"/>
    <w:basedOn w:val="6"/>
    <w:next w:val="1"/>
    <w:link w:val="30"/>
    <w:autoRedefine/>
    <w:qFormat/>
    <w:uiPriority w:val="6"/>
    <w:pPr>
      <w:numPr>
        <w:ilvl w:val="5"/>
      </w:numPr>
      <w:outlineLvl w:val="5"/>
    </w:pPr>
  </w:style>
  <w:style w:type="character" w:default="1" w:styleId="21">
    <w:name w:val="Default Paragraph Font"/>
    <w:autoRedefine/>
    <w:semiHidden/>
    <w:unhideWhenUsed/>
    <w:qFormat/>
    <w:uiPriority w:val="1"/>
  </w:style>
  <w:style w:type="table" w:default="1" w:styleId="19">
    <w:name w:val="Normal Table"/>
    <w:autoRedefine/>
    <w:semiHidden/>
    <w:unhideWhenUsed/>
    <w:qFormat/>
    <w:uiPriority w:val="99"/>
    <w:tblPr>
      <w:tblCellMar>
        <w:top w:w="0" w:type="dxa"/>
        <w:left w:w="108" w:type="dxa"/>
        <w:bottom w:w="0" w:type="dxa"/>
        <w:right w:w="108" w:type="dxa"/>
      </w:tblCellMar>
    </w:tblPr>
  </w:style>
  <w:style w:type="paragraph" w:styleId="8">
    <w:name w:val="caption"/>
    <w:basedOn w:val="1"/>
    <w:next w:val="1"/>
    <w:autoRedefine/>
    <w:unhideWhenUsed/>
    <w:qFormat/>
    <w:uiPriority w:val="35"/>
    <w:pPr>
      <w:spacing w:after="200" w:line="240" w:lineRule="auto"/>
    </w:pPr>
    <w:rPr>
      <w:i/>
      <w:iCs/>
      <w:color w:val="44546A" w:themeColor="text2"/>
      <w:sz w:val="18"/>
      <w:szCs w:val="18"/>
      <w14:textFill>
        <w14:solidFill>
          <w14:schemeClr w14:val="tx2"/>
        </w14:solidFill>
      </w14:textFill>
    </w:rPr>
  </w:style>
  <w:style w:type="paragraph" w:styleId="9">
    <w:name w:val="Body Text"/>
    <w:basedOn w:val="1"/>
    <w:link w:val="71"/>
    <w:autoRedefine/>
    <w:qFormat/>
    <w:uiPriority w:val="0"/>
  </w:style>
  <w:style w:type="paragraph" w:styleId="10">
    <w:name w:val="toc 3"/>
    <w:basedOn w:val="11"/>
    <w:next w:val="1"/>
    <w:autoRedefine/>
    <w:qFormat/>
    <w:uiPriority w:val="39"/>
    <w:pPr>
      <w:tabs>
        <w:tab w:val="left" w:pos="403"/>
        <w:tab w:val="left" w:pos="720"/>
        <w:tab w:val="right" w:leader="dot" w:pos="9752"/>
      </w:tabs>
    </w:pPr>
  </w:style>
  <w:style w:type="paragraph" w:styleId="11">
    <w:name w:val="toc 2"/>
    <w:basedOn w:val="12"/>
    <w:next w:val="1"/>
    <w:autoRedefine/>
    <w:qFormat/>
    <w:uiPriority w:val="39"/>
    <w:pPr>
      <w:tabs>
        <w:tab w:val="left" w:pos="403"/>
        <w:tab w:val="left" w:pos="720"/>
        <w:tab w:val="right" w:leader="dot" w:pos="9752"/>
      </w:tabs>
      <w:spacing w:before="0"/>
    </w:pPr>
  </w:style>
  <w:style w:type="paragraph" w:styleId="12">
    <w:name w:val="toc 1"/>
    <w:basedOn w:val="1"/>
    <w:next w:val="1"/>
    <w:autoRedefine/>
    <w:qFormat/>
    <w:uiPriority w:val="39"/>
    <w:pPr>
      <w:tabs>
        <w:tab w:val="left" w:pos="720"/>
        <w:tab w:val="right" w:leader="dot" w:pos="9752"/>
      </w:tabs>
      <w:suppressAutoHyphens/>
      <w:spacing w:before="120" w:after="0"/>
      <w:ind w:left="720" w:right="500" w:hanging="720"/>
      <w:jc w:val="left"/>
    </w:pPr>
    <w:rPr>
      <w:b/>
    </w:rPr>
  </w:style>
  <w:style w:type="paragraph" w:styleId="13">
    <w:name w:val="Balloon Text"/>
    <w:basedOn w:val="1"/>
    <w:link w:val="54"/>
    <w:autoRedefine/>
    <w:semiHidden/>
    <w:unhideWhenUsed/>
    <w:qFormat/>
    <w:uiPriority w:val="99"/>
    <w:pPr>
      <w:spacing w:after="0" w:line="240" w:lineRule="auto"/>
    </w:pPr>
    <w:rPr>
      <w:rFonts w:ascii="Segoe UI" w:hAnsi="Segoe UI" w:cs="Segoe UI"/>
      <w:sz w:val="18"/>
      <w:szCs w:val="18"/>
    </w:rPr>
  </w:style>
  <w:style w:type="paragraph" w:styleId="14">
    <w:name w:val="footer"/>
    <w:basedOn w:val="1"/>
    <w:link w:val="46"/>
    <w:autoRedefine/>
    <w:semiHidden/>
    <w:qFormat/>
    <w:uiPriority w:val="99"/>
    <w:pPr>
      <w:tabs>
        <w:tab w:val="right" w:pos="9752"/>
        <w:tab w:val="clear" w:pos="403"/>
      </w:tabs>
      <w:spacing w:before="360" w:line="220" w:lineRule="exact"/>
    </w:pPr>
  </w:style>
  <w:style w:type="paragraph" w:styleId="15">
    <w:name w:val="header"/>
    <w:basedOn w:val="1"/>
    <w:link w:val="47"/>
    <w:autoRedefine/>
    <w:semiHidden/>
    <w:qFormat/>
    <w:uiPriority w:val="99"/>
    <w:pPr>
      <w:spacing w:after="600" w:line="220" w:lineRule="exact"/>
    </w:pPr>
    <w:rPr>
      <w:b/>
    </w:rPr>
  </w:style>
  <w:style w:type="paragraph" w:styleId="16">
    <w:name w:val="List"/>
    <w:basedOn w:val="17"/>
    <w:autoRedefine/>
    <w:qFormat/>
    <w:uiPriority w:val="4"/>
    <w:pPr>
      <w:keepNext/>
      <w:numPr>
        <w:ilvl w:val="0"/>
        <w:numId w:val="2"/>
      </w:numPr>
      <w:tabs>
        <w:tab w:val="left" w:pos="403"/>
      </w:tabs>
      <w:ind w:left="425" w:hanging="425"/>
    </w:pPr>
  </w:style>
  <w:style w:type="paragraph" w:styleId="17">
    <w:name w:val="List Paragraph"/>
    <w:basedOn w:val="1"/>
    <w:link w:val="65"/>
    <w:autoRedefine/>
    <w:semiHidden/>
    <w:qFormat/>
    <w:uiPriority w:val="34"/>
    <w:pPr>
      <w:ind w:left="720"/>
      <w:contextualSpacing/>
    </w:pPr>
  </w:style>
  <w:style w:type="paragraph" w:styleId="18">
    <w:name w:val="Normal (Web)"/>
    <w:basedOn w:val="1"/>
    <w:autoRedefine/>
    <w:semiHidden/>
    <w:unhideWhenUsed/>
    <w:qFormat/>
    <w:uiPriority w:val="99"/>
    <w:pPr>
      <w:tabs>
        <w:tab w:val="clear" w:pos="403"/>
      </w:tabs>
      <w:spacing w:before="100" w:beforeAutospacing="1" w:after="100" w:afterAutospacing="1" w:line="240" w:lineRule="auto"/>
      <w:jc w:val="left"/>
    </w:pPr>
    <w:rPr>
      <w:rFonts w:ascii="Times New Roman" w:hAnsi="Times New Roman" w:eastAsia="Times New Roman"/>
      <w:sz w:val="24"/>
      <w:szCs w:val="24"/>
      <w:lang w:val="en-US"/>
    </w:rPr>
  </w:style>
  <w:style w:type="table" w:styleId="20">
    <w:name w:val="Table Grid"/>
    <w:basedOn w:val="19"/>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page number"/>
    <w:qFormat/>
    <w:uiPriority w:val="0"/>
  </w:style>
  <w:style w:type="character" w:styleId="23">
    <w:name w:val="FollowedHyperlink"/>
    <w:basedOn w:val="21"/>
    <w:autoRedefine/>
    <w:semiHidden/>
    <w:unhideWhenUsed/>
    <w:qFormat/>
    <w:uiPriority w:val="99"/>
    <w:rPr>
      <w:color w:val="954F72" w:themeColor="followedHyperlink"/>
      <w:u w:val="single"/>
      <w14:textFill>
        <w14:solidFill>
          <w14:schemeClr w14:val="folHlink"/>
        </w14:solidFill>
      </w14:textFill>
    </w:rPr>
  </w:style>
  <w:style w:type="character" w:styleId="24">
    <w:name w:val="Hyperlink"/>
    <w:autoRedefine/>
    <w:qFormat/>
    <w:uiPriority w:val="99"/>
    <w:rPr>
      <w:color w:val="0000FF"/>
      <w:u w:val="single"/>
      <w:lang w:val="fr-FR"/>
    </w:rPr>
  </w:style>
  <w:style w:type="character" w:customStyle="1" w:styleId="25">
    <w:name w:val="Heading 1 Char"/>
    <w:link w:val="2"/>
    <w:autoRedefine/>
    <w:qFormat/>
    <w:uiPriority w:val="1"/>
    <w:rPr>
      <w:rFonts w:ascii="Cambria" w:hAnsi="Cambria" w:eastAsia="MS Mincho"/>
      <w:b/>
      <w:sz w:val="26"/>
      <w:lang w:val="en-GB" w:eastAsia="ja-JP"/>
    </w:rPr>
  </w:style>
  <w:style w:type="character" w:customStyle="1" w:styleId="26">
    <w:name w:val="Heading 2 Char"/>
    <w:link w:val="3"/>
    <w:autoRedefine/>
    <w:qFormat/>
    <w:uiPriority w:val="2"/>
    <w:rPr>
      <w:rFonts w:ascii="Cambria" w:hAnsi="Cambria" w:eastAsia="MS Mincho"/>
      <w:b/>
      <w:sz w:val="24"/>
      <w:lang w:val="en-GB" w:eastAsia="ja-JP"/>
    </w:rPr>
  </w:style>
  <w:style w:type="character" w:customStyle="1" w:styleId="27">
    <w:name w:val="Heading 3 Char"/>
    <w:link w:val="4"/>
    <w:autoRedefine/>
    <w:qFormat/>
    <w:uiPriority w:val="3"/>
    <w:rPr>
      <w:rFonts w:ascii="Cambria" w:hAnsi="Cambria" w:eastAsia="MS Mincho"/>
      <w:b/>
      <w:sz w:val="22"/>
      <w:lang w:val="en-GB" w:eastAsia="ja-JP"/>
    </w:rPr>
  </w:style>
  <w:style w:type="character" w:customStyle="1" w:styleId="28">
    <w:name w:val="Heading 4 Char"/>
    <w:link w:val="5"/>
    <w:autoRedefine/>
    <w:qFormat/>
    <w:uiPriority w:val="4"/>
    <w:rPr>
      <w:rFonts w:ascii="Cambria" w:hAnsi="Cambria" w:eastAsia="MS Mincho"/>
      <w:b/>
      <w:sz w:val="22"/>
      <w:lang w:val="en-GB" w:eastAsia="ja-JP"/>
    </w:rPr>
  </w:style>
  <w:style w:type="character" w:customStyle="1" w:styleId="29">
    <w:name w:val="Heading 5 Char"/>
    <w:link w:val="6"/>
    <w:autoRedefine/>
    <w:qFormat/>
    <w:uiPriority w:val="5"/>
    <w:rPr>
      <w:rFonts w:ascii="Cambria" w:hAnsi="Cambria" w:eastAsia="MS Mincho"/>
      <w:b/>
      <w:sz w:val="22"/>
      <w:lang w:val="en-GB" w:eastAsia="ja-JP"/>
    </w:rPr>
  </w:style>
  <w:style w:type="character" w:customStyle="1" w:styleId="30">
    <w:name w:val="Heading 6 Char"/>
    <w:link w:val="7"/>
    <w:autoRedefine/>
    <w:qFormat/>
    <w:uiPriority w:val="6"/>
    <w:rPr>
      <w:rFonts w:ascii="Cambria" w:hAnsi="Cambria" w:eastAsia="MS Mincho"/>
      <w:b/>
      <w:sz w:val="22"/>
      <w:lang w:val="en-GB" w:eastAsia="ja-JP"/>
    </w:rPr>
  </w:style>
  <w:style w:type="paragraph" w:customStyle="1" w:styleId="31">
    <w:name w:val="a2"/>
    <w:basedOn w:val="1"/>
    <w:next w:val="1"/>
    <w:autoRedefine/>
    <w:qFormat/>
    <w:uiPriority w:val="11"/>
    <w:pPr>
      <w:keepNext/>
      <w:numPr>
        <w:ilvl w:val="1"/>
        <w:numId w:val="3"/>
      </w:numPr>
      <w:tabs>
        <w:tab w:val="left" w:pos="567"/>
        <w:tab w:val="left" w:pos="720"/>
        <w:tab w:val="clear" w:pos="360"/>
        <w:tab w:val="clear" w:pos="403"/>
      </w:tabs>
      <w:spacing w:before="270" w:line="270" w:lineRule="atLeast"/>
      <w:jc w:val="left"/>
      <w:outlineLvl w:val="0"/>
    </w:pPr>
    <w:rPr>
      <w:rFonts w:eastAsia="MS Mincho"/>
      <w:b/>
      <w:sz w:val="26"/>
      <w:lang w:eastAsia="ja-JP"/>
    </w:rPr>
  </w:style>
  <w:style w:type="paragraph" w:customStyle="1" w:styleId="32">
    <w:name w:val="a3"/>
    <w:basedOn w:val="1"/>
    <w:next w:val="1"/>
    <w:autoRedefine/>
    <w:qFormat/>
    <w:uiPriority w:val="12"/>
    <w:pPr>
      <w:keepNext/>
      <w:numPr>
        <w:ilvl w:val="2"/>
        <w:numId w:val="3"/>
      </w:numPr>
      <w:spacing w:before="60" w:line="250" w:lineRule="atLeast"/>
      <w:jc w:val="left"/>
      <w:outlineLvl w:val="0"/>
    </w:pPr>
    <w:rPr>
      <w:rFonts w:eastAsia="MS Mincho"/>
      <w:b/>
      <w:sz w:val="24"/>
      <w:lang w:eastAsia="ja-JP"/>
    </w:rPr>
  </w:style>
  <w:style w:type="paragraph" w:customStyle="1" w:styleId="33">
    <w:name w:val="a4"/>
    <w:basedOn w:val="1"/>
    <w:next w:val="1"/>
    <w:autoRedefine/>
    <w:qFormat/>
    <w:uiPriority w:val="13"/>
    <w:pPr>
      <w:keepNext/>
      <w:numPr>
        <w:ilvl w:val="3"/>
        <w:numId w:val="3"/>
      </w:numPr>
      <w:tabs>
        <w:tab w:val="left" w:pos="880"/>
      </w:tabs>
      <w:spacing w:before="60"/>
      <w:jc w:val="left"/>
      <w:outlineLvl w:val="0"/>
    </w:pPr>
    <w:rPr>
      <w:rFonts w:eastAsia="MS Mincho"/>
      <w:b/>
      <w:bCs/>
      <w:iCs/>
      <w:lang w:eastAsia="ja-JP"/>
    </w:rPr>
  </w:style>
  <w:style w:type="paragraph" w:customStyle="1" w:styleId="34">
    <w:name w:val="a5"/>
    <w:basedOn w:val="1"/>
    <w:next w:val="1"/>
    <w:autoRedefine/>
    <w:qFormat/>
    <w:uiPriority w:val="14"/>
    <w:pPr>
      <w:keepNext/>
      <w:numPr>
        <w:ilvl w:val="4"/>
        <w:numId w:val="3"/>
      </w:numPr>
      <w:tabs>
        <w:tab w:val="left" w:pos="1247"/>
        <w:tab w:val="left" w:pos="1360"/>
      </w:tabs>
      <w:spacing w:before="60"/>
      <w:jc w:val="left"/>
      <w:outlineLvl w:val="0"/>
    </w:pPr>
    <w:rPr>
      <w:rFonts w:eastAsia="MS Mincho"/>
      <w:b/>
      <w:bCs/>
      <w:iCs/>
      <w:lang w:eastAsia="ja-JP"/>
    </w:rPr>
  </w:style>
  <w:style w:type="paragraph" w:customStyle="1" w:styleId="35">
    <w:name w:val="a6"/>
    <w:basedOn w:val="1"/>
    <w:next w:val="1"/>
    <w:autoRedefine/>
    <w:qFormat/>
    <w:uiPriority w:val="15"/>
    <w:pPr>
      <w:keepNext/>
      <w:numPr>
        <w:ilvl w:val="5"/>
        <w:numId w:val="3"/>
      </w:numPr>
      <w:tabs>
        <w:tab w:val="left" w:pos="1247"/>
        <w:tab w:val="left" w:pos="1360"/>
      </w:tabs>
      <w:spacing w:before="60"/>
      <w:jc w:val="left"/>
      <w:outlineLvl w:val="0"/>
    </w:pPr>
    <w:rPr>
      <w:rFonts w:eastAsia="MS Mincho"/>
      <w:b/>
      <w:bCs/>
      <w:lang w:eastAsia="ja-JP"/>
    </w:rPr>
  </w:style>
  <w:style w:type="paragraph" w:customStyle="1" w:styleId="36">
    <w:name w:val="ANNEX"/>
    <w:basedOn w:val="1"/>
    <w:next w:val="1"/>
    <w:autoRedefine/>
    <w:qFormat/>
    <w:uiPriority w:val="10"/>
    <w:pPr>
      <w:keepNext/>
      <w:pageBreakBefore/>
      <w:numPr>
        <w:ilvl w:val="0"/>
        <w:numId w:val="3"/>
      </w:numPr>
      <w:spacing w:after="480" w:line="310" w:lineRule="exact"/>
      <w:jc w:val="center"/>
      <w:outlineLvl w:val="0"/>
    </w:pPr>
    <w:rPr>
      <w:rFonts w:eastAsia="MS Mincho"/>
      <w:b/>
      <w:sz w:val="28"/>
      <w:lang w:eastAsia="ja-JP"/>
    </w:rPr>
  </w:style>
  <w:style w:type="paragraph" w:customStyle="1" w:styleId="37">
    <w:name w:val="Biblio Title"/>
    <w:basedOn w:val="1"/>
    <w:autoRedefine/>
    <w:qFormat/>
    <w:uiPriority w:val="5"/>
    <w:pPr>
      <w:spacing w:after="310" w:line="310" w:lineRule="atLeast"/>
      <w:jc w:val="center"/>
      <w:outlineLvl w:val="0"/>
    </w:pPr>
    <w:rPr>
      <w:b/>
      <w:sz w:val="28"/>
    </w:rPr>
  </w:style>
  <w:style w:type="paragraph" w:customStyle="1" w:styleId="38">
    <w:name w:val="Definition"/>
    <w:basedOn w:val="1"/>
    <w:link w:val="56"/>
    <w:autoRedefine/>
    <w:qFormat/>
    <w:uiPriority w:val="9"/>
  </w:style>
  <w:style w:type="paragraph" w:customStyle="1" w:styleId="39">
    <w:name w:val="Foreword Title"/>
    <w:basedOn w:val="1"/>
    <w:autoRedefine/>
    <w:semiHidden/>
    <w:qFormat/>
    <w:uiPriority w:val="0"/>
    <w:pPr>
      <w:keepNext/>
      <w:pageBreakBefore/>
      <w:suppressAutoHyphens/>
      <w:spacing w:after="310" w:line="310" w:lineRule="atLeast"/>
      <w:outlineLvl w:val="0"/>
    </w:pPr>
    <w:rPr>
      <w:b/>
      <w:sz w:val="28"/>
    </w:rPr>
  </w:style>
  <w:style w:type="paragraph" w:customStyle="1" w:styleId="40">
    <w:name w:val="Intro Title"/>
    <w:basedOn w:val="39"/>
    <w:autoRedefine/>
    <w:semiHidden/>
    <w:qFormat/>
    <w:uiPriority w:val="0"/>
    <w:pPr>
      <w:pageBreakBefore w:val="0"/>
    </w:pPr>
  </w:style>
  <w:style w:type="paragraph" w:customStyle="1" w:styleId="41">
    <w:name w:val="Term(s)"/>
    <w:basedOn w:val="1"/>
    <w:next w:val="38"/>
    <w:autoRedefine/>
    <w:qFormat/>
    <w:uiPriority w:val="8"/>
    <w:pPr>
      <w:keepNext/>
      <w:suppressAutoHyphens/>
      <w:spacing w:after="0"/>
      <w:jc w:val="left"/>
    </w:pPr>
    <w:rPr>
      <w:b/>
    </w:rPr>
  </w:style>
  <w:style w:type="paragraph" w:customStyle="1" w:styleId="42">
    <w:name w:val="TermNum"/>
    <w:basedOn w:val="1"/>
    <w:next w:val="41"/>
    <w:autoRedefine/>
    <w:qFormat/>
    <w:uiPriority w:val="7"/>
    <w:pPr>
      <w:keepNext/>
      <w:spacing w:after="0"/>
      <w:jc w:val="left"/>
    </w:pPr>
    <w:rPr>
      <w:b/>
    </w:rPr>
  </w:style>
  <w:style w:type="paragraph" w:customStyle="1" w:styleId="43">
    <w:name w:val="zzContents"/>
    <w:basedOn w:val="1"/>
    <w:next w:val="12"/>
    <w:autoRedefine/>
    <w:semiHidden/>
    <w:qFormat/>
    <w:uiPriority w:val="0"/>
    <w:pPr>
      <w:keepNext/>
      <w:pageBreakBefore/>
      <w:suppressAutoHyphens/>
      <w:spacing w:before="960" w:after="310" w:line="310" w:lineRule="exact"/>
      <w:jc w:val="left"/>
    </w:pPr>
    <w:rPr>
      <w:b/>
      <w:sz w:val="28"/>
    </w:rPr>
  </w:style>
  <w:style w:type="paragraph" w:customStyle="1" w:styleId="44">
    <w:name w:val="zzCopyright"/>
    <w:basedOn w:val="1"/>
    <w:next w:val="1"/>
    <w:autoRedefine/>
    <w:semiHidden/>
    <w:qFormat/>
    <w:uiPriority w:val="0"/>
    <w:pPr>
      <w:pBdr>
        <w:top w:val="single" w:color="0000FF" w:sz="4" w:space="1"/>
        <w:left w:val="single" w:color="0000FF" w:sz="4" w:space="4"/>
        <w:bottom w:val="single" w:color="0000FF" w:sz="4" w:space="1"/>
        <w:right w:val="single" w:color="0000FF" w:sz="4" w:space="4"/>
      </w:pBdr>
      <w:tabs>
        <w:tab w:val="left" w:pos="514"/>
        <w:tab w:val="left" w:pos="9623"/>
      </w:tabs>
      <w:ind w:left="284" w:right="284"/>
    </w:pPr>
    <w:rPr>
      <w:color w:val="0000FF"/>
    </w:rPr>
  </w:style>
  <w:style w:type="paragraph" w:customStyle="1" w:styleId="45">
    <w:name w:val="zzSTDTitle"/>
    <w:basedOn w:val="1"/>
    <w:next w:val="1"/>
    <w:autoRedefine/>
    <w:semiHidden/>
    <w:qFormat/>
    <w:uiPriority w:val="0"/>
    <w:pPr>
      <w:suppressAutoHyphens/>
      <w:spacing w:before="400" w:after="760" w:line="350" w:lineRule="exact"/>
      <w:jc w:val="left"/>
    </w:pPr>
    <w:rPr>
      <w:b/>
      <w:color w:val="0000FF"/>
      <w:sz w:val="32"/>
    </w:rPr>
  </w:style>
  <w:style w:type="character" w:customStyle="1" w:styleId="46">
    <w:name w:val="Footer Char"/>
    <w:link w:val="14"/>
    <w:autoRedefine/>
    <w:semiHidden/>
    <w:qFormat/>
    <w:uiPriority w:val="99"/>
    <w:rPr>
      <w:sz w:val="22"/>
      <w:szCs w:val="22"/>
      <w:lang w:val="en-GB"/>
    </w:rPr>
  </w:style>
  <w:style w:type="character" w:customStyle="1" w:styleId="47">
    <w:name w:val="Header Char"/>
    <w:link w:val="15"/>
    <w:autoRedefine/>
    <w:semiHidden/>
    <w:qFormat/>
    <w:uiPriority w:val="99"/>
    <w:rPr>
      <w:b/>
      <w:sz w:val="22"/>
      <w:szCs w:val="22"/>
      <w:lang w:val="en-GB"/>
    </w:rPr>
  </w:style>
  <w:style w:type="paragraph" w:customStyle="1" w:styleId="48">
    <w:name w:val="Code"/>
    <w:basedOn w:val="1"/>
    <w:autoRedefine/>
    <w:qFormat/>
    <w:uiPriority w:val="16"/>
    <w:pPr>
      <w:spacing w:after="0" w:line="200" w:lineRule="atLeast"/>
      <w:jc w:val="left"/>
    </w:pPr>
    <w:rPr>
      <w:rFonts w:ascii="Courier New" w:hAnsi="Courier New"/>
      <w:sz w:val="18"/>
    </w:rPr>
  </w:style>
  <w:style w:type="paragraph" w:customStyle="1" w:styleId="49">
    <w:name w:val="Formula"/>
    <w:basedOn w:val="1"/>
    <w:autoRedefine/>
    <w:semiHidden/>
    <w:qFormat/>
    <w:uiPriority w:val="0"/>
    <w:pPr>
      <w:tabs>
        <w:tab w:val="right" w:pos="9749"/>
        <w:tab w:val="clear" w:pos="403"/>
      </w:tabs>
      <w:spacing w:after="220"/>
      <w:ind w:left="403"/>
      <w:jc w:val="left"/>
    </w:pPr>
    <w:rPr>
      <w:rFonts w:eastAsia="Times New Roman"/>
    </w:rPr>
  </w:style>
  <w:style w:type="paragraph" w:customStyle="1" w:styleId="50">
    <w:name w:val="Table body"/>
    <w:basedOn w:val="1"/>
    <w:autoRedefine/>
    <w:qFormat/>
    <w:uiPriority w:val="0"/>
    <w:pPr>
      <w:spacing w:before="60" w:after="60"/>
      <w:jc w:val="center"/>
    </w:pPr>
    <w:rPr>
      <w:sz w:val="20"/>
    </w:rPr>
  </w:style>
  <w:style w:type="character" w:styleId="51">
    <w:name w:val="Placeholder Text"/>
    <w:basedOn w:val="21"/>
    <w:autoRedefine/>
    <w:semiHidden/>
    <w:qFormat/>
    <w:uiPriority w:val="99"/>
    <w:rPr>
      <w:color w:val="808080"/>
    </w:rPr>
  </w:style>
  <w:style w:type="paragraph" w:customStyle="1" w:styleId="52">
    <w:name w:val="Foreword Text"/>
    <w:basedOn w:val="1"/>
    <w:link w:val="53"/>
    <w:autoRedefine/>
    <w:qFormat/>
    <w:uiPriority w:val="0"/>
    <w:pPr>
      <w:tabs>
        <w:tab w:val="clear" w:pos="403"/>
      </w:tabs>
    </w:pPr>
    <w:rPr>
      <w:lang w:val="fr-FR"/>
    </w:rPr>
  </w:style>
  <w:style w:type="character" w:customStyle="1" w:styleId="53">
    <w:name w:val="Foreword Text Char"/>
    <w:link w:val="52"/>
    <w:autoRedefine/>
    <w:qFormat/>
    <w:locked/>
    <w:uiPriority w:val="0"/>
    <w:rPr>
      <w:sz w:val="22"/>
      <w:szCs w:val="22"/>
      <w:lang w:val="fr-FR"/>
    </w:rPr>
  </w:style>
  <w:style w:type="character" w:customStyle="1" w:styleId="54">
    <w:name w:val="Balloon Text Char"/>
    <w:basedOn w:val="21"/>
    <w:link w:val="13"/>
    <w:autoRedefine/>
    <w:semiHidden/>
    <w:qFormat/>
    <w:uiPriority w:val="99"/>
    <w:rPr>
      <w:rFonts w:ascii="Segoe UI" w:hAnsi="Segoe UI" w:cs="Segoe UI"/>
      <w:sz w:val="18"/>
      <w:szCs w:val="18"/>
      <w:lang w:val="en-GB"/>
    </w:rPr>
  </w:style>
  <w:style w:type="paragraph" w:customStyle="1" w:styleId="55">
    <w:name w:val="Source"/>
    <w:basedOn w:val="38"/>
    <w:link w:val="57"/>
    <w:autoRedefine/>
    <w:qFormat/>
    <w:uiPriority w:val="0"/>
  </w:style>
  <w:style w:type="character" w:customStyle="1" w:styleId="56">
    <w:name w:val="Definition Char"/>
    <w:basedOn w:val="21"/>
    <w:link w:val="38"/>
    <w:autoRedefine/>
    <w:qFormat/>
    <w:uiPriority w:val="9"/>
    <w:rPr>
      <w:sz w:val="22"/>
      <w:szCs w:val="22"/>
      <w:lang w:val="en-GB"/>
    </w:rPr>
  </w:style>
  <w:style w:type="character" w:customStyle="1" w:styleId="57">
    <w:name w:val="Source Char"/>
    <w:basedOn w:val="56"/>
    <w:link w:val="55"/>
    <w:autoRedefine/>
    <w:qFormat/>
    <w:uiPriority w:val="0"/>
    <w:rPr>
      <w:sz w:val="22"/>
      <w:szCs w:val="22"/>
      <w:lang w:val="en-GB"/>
    </w:rPr>
  </w:style>
  <w:style w:type="paragraph" w:customStyle="1" w:styleId="58">
    <w:name w:val="Example"/>
    <w:basedOn w:val="1"/>
    <w:link w:val="60"/>
    <w:autoRedefine/>
    <w:qFormat/>
    <w:uiPriority w:val="0"/>
    <w:rPr>
      <w:sz w:val="20"/>
      <w:szCs w:val="20"/>
    </w:rPr>
  </w:style>
  <w:style w:type="paragraph" w:customStyle="1" w:styleId="59">
    <w:name w:val="Note"/>
    <w:basedOn w:val="1"/>
    <w:link w:val="62"/>
    <w:autoRedefine/>
    <w:qFormat/>
    <w:uiPriority w:val="0"/>
    <w:pPr>
      <w:spacing w:after="240"/>
    </w:pPr>
    <w:rPr>
      <w:sz w:val="20"/>
      <w:szCs w:val="20"/>
    </w:rPr>
  </w:style>
  <w:style w:type="character" w:customStyle="1" w:styleId="60">
    <w:name w:val="Example Char"/>
    <w:basedOn w:val="21"/>
    <w:link w:val="58"/>
    <w:autoRedefine/>
    <w:qFormat/>
    <w:uiPriority w:val="0"/>
    <w:rPr>
      <w:lang w:val="en-GB"/>
    </w:rPr>
  </w:style>
  <w:style w:type="paragraph" w:customStyle="1" w:styleId="61">
    <w:name w:val="Figure Title"/>
    <w:basedOn w:val="17"/>
    <w:link w:val="68"/>
    <w:autoRedefine/>
    <w:qFormat/>
    <w:uiPriority w:val="0"/>
    <w:pPr>
      <w:numPr>
        <w:ilvl w:val="0"/>
        <w:numId w:val="4"/>
      </w:numPr>
      <w:jc w:val="center"/>
    </w:pPr>
    <w:rPr>
      <w:b/>
      <w:bCs/>
    </w:rPr>
  </w:style>
  <w:style w:type="character" w:customStyle="1" w:styleId="62">
    <w:name w:val="Note Char"/>
    <w:basedOn w:val="21"/>
    <w:link w:val="59"/>
    <w:autoRedefine/>
    <w:qFormat/>
    <w:uiPriority w:val="0"/>
    <w:rPr>
      <w:lang w:val="en-GB"/>
    </w:rPr>
  </w:style>
  <w:style w:type="paragraph" w:customStyle="1" w:styleId="63">
    <w:name w:val="Annex Figure Title"/>
    <w:basedOn w:val="1"/>
    <w:link w:val="70"/>
    <w:autoRedefine/>
    <w:qFormat/>
    <w:uiPriority w:val="0"/>
    <w:pPr>
      <w:numPr>
        <w:ilvl w:val="0"/>
        <w:numId w:val="5"/>
      </w:numPr>
      <w:jc w:val="center"/>
    </w:pPr>
    <w:rPr>
      <w:b/>
      <w:bCs/>
    </w:rPr>
  </w:style>
  <w:style w:type="paragraph" w:customStyle="1" w:styleId="64">
    <w:name w:val="Annex Table Title"/>
    <w:basedOn w:val="17"/>
    <w:link w:val="66"/>
    <w:autoRedefine/>
    <w:qFormat/>
    <w:uiPriority w:val="0"/>
    <w:pPr>
      <w:keepNext/>
      <w:pageBreakBefore/>
      <w:numPr>
        <w:ilvl w:val="0"/>
        <w:numId w:val="6"/>
      </w:numPr>
      <w:jc w:val="center"/>
    </w:pPr>
    <w:rPr>
      <w:b/>
    </w:rPr>
  </w:style>
  <w:style w:type="character" w:customStyle="1" w:styleId="65">
    <w:name w:val="List Paragraph Char"/>
    <w:basedOn w:val="21"/>
    <w:link w:val="17"/>
    <w:autoRedefine/>
    <w:semiHidden/>
    <w:qFormat/>
    <w:uiPriority w:val="34"/>
    <w:rPr>
      <w:sz w:val="22"/>
      <w:szCs w:val="22"/>
      <w:lang w:val="en-GB"/>
    </w:rPr>
  </w:style>
  <w:style w:type="character" w:customStyle="1" w:styleId="66">
    <w:name w:val="Annex Table Title Char"/>
    <w:basedOn w:val="65"/>
    <w:link w:val="64"/>
    <w:autoRedefine/>
    <w:qFormat/>
    <w:uiPriority w:val="0"/>
    <w:rPr>
      <w:b/>
      <w:sz w:val="22"/>
      <w:szCs w:val="22"/>
      <w:lang w:val="en-GB"/>
    </w:rPr>
  </w:style>
  <w:style w:type="paragraph" w:customStyle="1" w:styleId="67">
    <w:name w:val="Table title"/>
    <w:basedOn w:val="17"/>
    <w:link w:val="69"/>
    <w:autoRedefine/>
    <w:qFormat/>
    <w:uiPriority w:val="0"/>
    <w:pPr>
      <w:numPr>
        <w:ilvl w:val="0"/>
        <w:numId w:val="7"/>
      </w:numPr>
      <w:jc w:val="center"/>
    </w:pPr>
    <w:rPr>
      <w:b/>
      <w:bCs/>
      <w:lang w:val="fr-CH"/>
    </w:rPr>
  </w:style>
  <w:style w:type="character" w:customStyle="1" w:styleId="68">
    <w:name w:val="Figure Title Char"/>
    <w:basedOn w:val="65"/>
    <w:link w:val="61"/>
    <w:autoRedefine/>
    <w:qFormat/>
    <w:uiPriority w:val="0"/>
    <w:rPr>
      <w:b/>
      <w:bCs/>
      <w:sz w:val="22"/>
      <w:szCs w:val="22"/>
      <w:lang w:val="en-GB"/>
    </w:rPr>
  </w:style>
  <w:style w:type="character" w:customStyle="1" w:styleId="69">
    <w:name w:val="Table title Char"/>
    <w:basedOn w:val="65"/>
    <w:link w:val="67"/>
    <w:autoRedefine/>
    <w:qFormat/>
    <w:uiPriority w:val="0"/>
    <w:rPr>
      <w:b/>
      <w:bCs/>
      <w:sz w:val="22"/>
      <w:szCs w:val="22"/>
      <w:lang w:val="fr-CH"/>
    </w:rPr>
  </w:style>
  <w:style w:type="character" w:customStyle="1" w:styleId="70">
    <w:name w:val="Annex Figure Title Char"/>
    <w:basedOn w:val="21"/>
    <w:link w:val="63"/>
    <w:autoRedefine/>
    <w:qFormat/>
    <w:uiPriority w:val="0"/>
    <w:rPr>
      <w:b/>
      <w:bCs/>
      <w:sz w:val="22"/>
      <w:szCs w:val="22"/>
      <w:lang w:val="en-GB"/>
    </w:rPr>
  </w:style>
  <w:style w:type="character" w:customStyle="1" w:styleId="71">
    <w:name w:val="Body Text Char"/>
    <w:basedOn w:val="21"/>
    <w:link w:val="9"/>
    <w:autoRedefine/>
    <w:qFormat/>
    <w:uiPriority w:val="0"/>
    <w:rPr>
      <w:sz w:val="22"/>
      <w:szCs w:val="22"/>
      <w:lang w:val="en-GB"/>
    </w:rPr>
  </w:style>
  <w:style w:type="character" w:customStyle="1" w:styleId="72">
    <w:name w:val="Unresolved Mention"/>
    <w:basedOn w:val="21"/>
    <w:autoRedefine/>
    <w:semiHidden/>
    <w:unhideWhenUsed/>
    <w:qFormat/>
    <w:uiPriority w:val="99"/>
    <w:rPr>
      <w:color w:val="605E5C"/>
      <w:shd w:val="clear" w:color="auto" w:fill="E1DFDD"/>
    </w:rPr>
  </w:style>
  <w:style w:type="paragraph" w:customStyle="1" w:styleId="73">
    <w:name w:val="二级条标题"/>
    <w:basedOn w:val="1"/>
    <w:next w:val="74"/>
    <w:unhideWhenUsed/>
    <w:qFormat/>
    <w:uiPriority w:val="0"/>
    <w:pPr>
      <w:widowControl/>
      <w:numPr>
        <w:ilvl w:val="3"/>
        <w:numId w:val="8"/>
      </w:numPr>
      <w:spacing w:beforeLines="0" w:afterLines="0"/>
      <w:outlineLvl w:val="3"/>
    </w:pPr>
    <w:rPr>
      <w:rFonts w:hint="eastAsia" w:ascii="黑体" w:hAnsi="Times New Roman" w:eastAsia="黑体"/>
      <w:kern w:val="0"/>
      <w:sz w:val="21"/>
      <w:szCs w:val="24"/>
    </w:rPr>
  </w:style>
  <w:style w:type="paragraph" w:customStyle="1" w:styleId="74">
    <w:name w:val="段"/>
    <w:unhideWhenUsed/>
    <w:qFormat/>
    <w:uiPriority w:val="0"/>
    <w:pPr>
      <w:autoSpaceDE w:val="0"/>
      <w:autoSpaceDN w:val="0"/>
      <w:spacing w:beforeLines="0" w:afterLines="0"/>
      <w:ind w:firstLine="200" w:firstLineChars="200"/>
      <w:jc w:val="both"/>
    </w:pPr>
    <w:rPr>
      <w:rFonts w:hint="eastAsia" w:ascii="宋体" w:hAnsi="等线" w:eastAsia="宋体" w:cs="Times New Roman"/>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1" Type="http://schemas.openxmlformats.org/officeDocument/2006/relationships/fontTable" Target="fontTable.xml"/><Relationship Id="rId30" Type="http://schemas.openxmlformats.org/officeDocument/2006/relationships/numbering" Target="numbering.xml"/><Relationship Id="rId3" Type="http://schemas.openxmlformats.org/officeDocument/2006/relationships/footnotes" Target="footnotes.xml"/><Relationship Id="rId29" Type="http://schemas.openxmlformats.org/officeDocument/2006/relationships/customXml" Target="../customXml/item1.xml"/><Relationship Id="rId28" Type="http://schemas.openxmlformats.org/officeDocument/2006/relationships/image" Target="media/image8.wmf"/><Relationship Id="rId27" Type="http://schemas.openxmlformats.org/officeDocument/2006/relationships/oleObject" Target="embeddings/oleObject8.bin"/><Relationship Id="rId26" Type="http://schemas.openxmlformats.org/officeDocument/2006/relationships/image" Target="media/image7.wmf"/><Relationship Id="rId25" Type="http://schemas.openxmlformats.org/officeDocument/2006/relationships/oleObject" Target="embeddings/oleObject7.bin"/><Relationship Id="rId24" Type="http://schemas.openxmlformats.org/officeDocument/2006/relationships/image" Target="media/image6.wmf"/><Relationship Id="rId23" Type="http://schemas.openxmlformats.org/officeDocument/2006/relationships/oleObject" Target="embeddings/oleObject6.bin"/><Relationship Id="rId22" Type="http://schemas.openxmlformats.org/officeDocument/2006/relationships/image" Target="media/image5.wmf"/><Relationship Id="rId21" Type="http://schemas.openxmlformats.org/officeDocument/2006/relationships/oleObject" Target="embeddings/oleObject5.bin"/><Relationship Id="rId20" Type="http://schemas.openxmlformats.org/officeDocument/2006/relationships/image" Target="media/image4.wmf"/><Relationship Id="rId2" Type="http://schemas.openxmlformats.org/officeDocument/2006/relationships/settings" Target="settings.xml"/><Relationship Id="rId19" Type="http://schemas.openxmlformats.org/officeDocument/2006/relationships/oleObject" Target="embeddings/oleObject4.bin"/><Relationship Id="rId18" Type="http://schemas.openxmlformats.org/officeDocument/2006/relationships/image" Target="media/image3.wmf"/><Relationship Id="rId17" Type="http://schemas.openxmlformats.org/officeDocument/2006/relationships/oleObject" Target="embeddings/oleObject3.bin"/><Relationship Id="rId16" Type="http://schemas.openxmlformats.org/officeDocument/2006/relationships/image" Target="media/image2.wmf"/><Relationship Id="rId15" Type="http://schemas.openxmlformats.org/officeDocument/2006/relationships/oleObject" Target="embeddings/oleObject2.bin"/><Relationship Id="rId14" Type="http://schemas.openxmlformats.org/officeDocument/2006/relationships/image" Target="media/image1.emf"/><Relationship Id="rId13" Type="http://schemas.openxmlformats.org/officeDocument/2006/relationships/oleObject" Target="embeddings/oleObject1.bin"/><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Simple_template.dotx</Template>
  <Pages>23</Pages>
  <Words>3976</Words>
  <Characters>23136</Characters>
  <Lines>1</Lines>
  <Paragraphs>1</Paragraphs>
  <TotalTime>3</TotalTime>
  <ScaleCrop>false</ScaleCrop>
  <LinksUpToDate>false</LinksUpToDate>
  <CharactersWithSpaces>27230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2024-06-13T08:15:00Z</dcterms:created>
  <dc:creator>刘佳琳</dc:creator>
  <cp:lastModifiedBy>LJL</cp:lastModifiedBy>
  <cp:lastPrinted>2024-06-17T03:25:00Z</cp:lastPrinted>
  <dcterms:modified xsi:type="dcterms:W3CDTF">2025-06-24T03:34:01Z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0x010100BB8C15DBB2899F4E82E9EF2FB1A50C29</vt:lpwstr>
  </property>
  <property fmtid="{D5CDD505-2E9C-101B-9397-08002B2CF9AE}" pid="3" name="MediaServiceImageTags">
    <vt:lpwstr/>
  </property>
  <property fmtid="{D5CDD505-2E9C-101B-9397-08002B2CF9AE}" pid="4" name="ICV">
    <vt:lpwstr>DEA152E8A6DE4F4B86A7A9B47C4DBC8D_13</vt:lpwstr>
  </property>
  <property fmtid="{D5CDD505-2E9C-101B-9397-08002B2CF9AE}" pid="5" name="KSOProductBuildVer">
    <vt:lpwstr>2052-12.1.0.21541</vt:lpwstr>
  </property>
  <property fmtid="{D5CDD505-2E9C-101B-9397-08002B2CF9AE}" pid="6" name="KSOTemplateDocerSaveRecord">
    <vt:lpwstr>eyJoZGlkIjoiYWQzMGMxNDczYTNhZDM3ODg3YTJmMjYyZWZhODgwMGUiLCJ1c2VySWQiOiI0MjIzNjE5NDEifQ==</vt:lpwstr>
  </property>
</Properties>
</file>