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F8016" w14:textId="77777777" w:rsidR="00634551" w:rsidRDefault="00634551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2"/>
          <w:szCs w:val="52"/>
        </w:rPr>
      </w:pPr>
    </w:p>
    <w:p w14:paraId="20D18CCF" w14:textId="77777777" w:rsidR="00634551" w:rsidRDefault="003F1DBB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72"/>
          <w:szCs w:val="72"/>
        </w:rPr>
      </w:pPr>
      <w:r>
        <w:rPr>
          <w:rFonts w:ascii="Calibri" w:eastAsia="黑体" w:hAnsi="Calibri" w:cs="Times New Roman" w:hint="eastAsia"/>
          <w:bCs/>
          <w:sz w:val="72"/>
          <w:szCs w:val="72"/>
        </w:rPr>
        <w:t>推荐性国家标准</w:t>
      </w:r>
    </w:p>
    <w:p w14:paraId="2213993F" w14:textId="77777777" w:rsidR="00634551" w:rsidRDefault="003F1DBB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72"/>
          <w:szCs w:val="72"/>
        </w:rPr>
      </w:pPr>
      <w:r>
        <w:rPr>
          <w:rFonts w:ascii="Calibri" w:eastAsia="黑体" w:hAnsi="Calibri" w:cs="Times New Roman" w:hint="eastAsia"/>
          <w:bCs/>
          <w:sz w:val="72"/>
          <w:szCs w:val="72"/>
        </w:rPr>
        <w:t>项目申报书</w:t>
      </w:r>
    </w:p>
    <w:p w14:paraId="64EADAA1" w14:textId="77777777" w:rsidR="00634551" w:rsidRDefault="00634551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p w14:paraId="20D23D0A" w14:textId="77777777" w:rsidR="00634551" w:rsidRDefault="00634551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p w14:paraId="3C7C6759" w14:textId="77777777" w:rsidR="00634551" w:rsidRDefault="00634551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872"/>
        <w:gridCol w:w="4682"/>
      </w:tblGrid>
      <w:tr w:rsidR="00634551" w14:paraId="1EA8F6E9" w14:textId="77777777">
        <w:tc>
          <w:tcPr>
            <w:tcW w:w="2968" w:type="dxa"/>
            <w:shd w:val="clear" w:color="auto" w:fill="FFFFFF"/>
          </w:tcPr>
          <w:p w14:paraId="0B959C73" w14:textId="77777777" w:rsidR="00634551" w:rsidRDefault="003F1DBB">
            <w:pPr>
              <w:widowControl/>
              <w:spacing w:before="200" w:after="200" w:line="360" w:lineRule="exact"/>
              <w:ind w:leftChars="152" w:left="319" w:rightChars="6" w:right="13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项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目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名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称</w:t>
            </w:r>
          </w:p>
        </w:tc>
        <w:tc>
          <w:tcPr>
            <w:tcW w:w="872" w:type="dxa"/>
            <w:shd w:val="clear" w:color="auto" w:fill="FFFFFF"/>
          </w:tcPr>
          <w:p w14:paraId="059F9676" w14:textId="77777777" w:rsidR="00634551" w:rsidRDefault="003F1DBB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565BE690" w14:textId="77777777" w:rsidR="00634551" w:rsidRDefault="003F1DBB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634551" w14:paraId="1622F7B6" w14:textId="77777777">
        <w:tc>
          <w:tcPr>
            <w:tcW w:w="2968" w:type="dxa"/>
            <w:shd w:val="clear" w:color="auto" w:fill="FFFFFF"/>
          </w:tcPr>
          <w:p w14:paraId="5314FEE4" w14:textId="77777777" w:rsidR="00634551" w:rsidRDefault="003F1DBB">
            <w:pPr>
              <w:widowControl/>
              <w:spacing w:before="200" w:after="200" w:line="360" w:lineRule="exact"/>
              <w:ind w:leftChars="152" w:left="319" w:rightChars="6" w:right="13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技术归口单位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（或技术委员会）</w:t>
            </w:r>
          </w:p>
        </w:tc>
        <w:tc>
          <w:tcPr>
            <w:tcW w:w="872" w:type="dxa"/>
            <w:shd w:val="clear" w:color="auto" w:fill="FFFFFF"/>
          </w:tcPr>
          <w:p w14:paraId="67835E25" w14:textId="77777777" w:rsidR="00634551" w:rsidRDefault="003F1DBB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35BFB22B" w14:textId="263F4B98" w:rsidR="00634551" w:rsidRDefault="003F1DBB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</w:t>
            </w:r>
            <w:r w:rsidRPr="003F1DBB">
              <w:rPr>
                <w:rFonts w:asciiTheme="minorEastAsia" w:hAnsiTheme="minorEastAsia" w:hint="eastAsia"/>
                <w:sz w:val="32"/>
                <w:szCs w:val="32"/>
                <w:u w:val="single"/>
              </w:rPr>
              <w:t>全国生物过程标准化工作组（SAC/SWG36）</w:t>
            </w: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</w:t>
            </w:r>
          </w:p>
        </w:tc>
      </w:tr>
      <w:tr w:rsidR="00634551" w14:paraId="043A6B1C" w14:textId="77777777">
        <w:tc>
          <w:tcPr>
            <w:tcW w:w="2968" w:type="dxa"/>
            <w:shd w:val="clear" w:color="auto" w:fill="FFFFFF"/>
          </w:tcPr>
          <w:p w14:paraId="5685BDA8" w14:textId="77777777" w:rsidR="00634551" w:rsidRDefault="003F1DBB">
            <w:pPr>
              <w:widowControl/>
              <w:spacing w:before="200" w:after="200" w:line="360" w:lineRule="exact"/>
              <w:ind w:leftChars="152" w:left="319" w:rightChars="-193" w:right="-405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提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出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日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期</w:t>
            </w:r>
          </w:p>
        </w:tc>
        <w:tc>
          <w:tcPr>
            <w:tcW w:w="872" w:type="dxa"/>
            <w:shd w:val="clear" w:color="auto" w:fill="FFFFFF"/>
          </w:tcPr>
          <w:p w14:paraId="63C9CD3E" w14:textId="77777777" w:rsidR="00634551" w:rsidRDefault="003F1DBB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4FD39CFD" w14:textId="77777777" w:rsidR="00634551" w:rsidRDefault="003F1DBB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 w14:paraId="502BB270" w14:textId="77777777" w:rsidR="00634551" w:rsidRDefault="00634551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37696567" w14:textId="77777777" w:rsidR="00634551" w:rsidRDefault="00634551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6163FDC7" w14:textId="77777777" w:rsidR="00634551" w:rsidRDefault="00634551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540BA192" w14:textId="77777777" w:rsidR="00634551" w:rsidRDefault="00634551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5D42358E" w14:textId="77777777" w:rsidR="00634551" w:rsidRDefault="003F1DBB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一、基本信息</w:t>
      </w:r>
    </w:p>
    <w:tbl>
      <w:tblPr>
        <w:tblW w:w="8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149"/>
        <w:gridCol w:w="2057"/>
        <w:gridCol w:w="2103"/>
      </w:tblGrid>
      <w:tr w:rsidR="00634551" w14:paraId="185564B6" w14:textId="77777777">
        <w:trPr>
          <w:trHeight w:val="1063"/>
          <w:jc w:val="center"/>
        </w:trPr>
        <w:tc>
          <w:tcPr>
            <w:tcW w:w="22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0D686B" w14:textId="77777777" w:rsidR="00634551" w:rsidRDefault="003F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6BB6ED" w14:textId="77777777" w:rsidR="00634551" w:rsidRDefault="006345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551" w14:paraId="0113086F" w14:textId="77777777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</w:tcBorders>
            <w:vAlign w:val="center"/>
          </w:tcPr>
          <w:p w14:paraId="1F055FF4" w14:textId="77777777" w:rsidR="00634551" w:rsidRDefault="003F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</w:tcBorders>
            <w:vAlign w:val="center"/>
          </w:tcPr>
          <w:p w14:paraId="2C3ED235" w14:textId="77777777" w:rsidR="00634551" w:rsidRDefault="006345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551" w14:paraId="196E7E45" w14:textId="77777777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</w:tcBorders>
            <w:vAlign w:val="center"/>
          </w:tcPr>
          <w:p w14:paraId="5237413F" w14:textId="77777777" w:rsidR="00634551" w:rsidRDefault="003F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</w:tcBorders>
            <w:vAlign w:val="center"/>
          </w:tcPr>
          <w:p w14:paraId="2CCEED33" w14:textId="77777777" w:rsidR="00634551" w:rsidRDefault="003F1DB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□推荐性国家标准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□指导性技术文件</w:t>
            </w:r>
          </w:p>
        </w:tc>
      </w:tr>
      <w:tr w:rsidR="00634551" w14:paraId="21F9915F" w14:textId="77777777">
        <w:trPr>
          <w:trHeight w:val="992"/>
          <w:jc w:val="center"/>
        </w:trPr>
        <w:tc>
          <w:tcPr>
            <w:tcW w:w="2213" w:type="dxa"/>
            <w:vAlign w:val="center"/>
          </w:tcPr>
          <w:p w14:paraId="3EEECE25" w14:textId="77777777" w:rsidR="00634551" w:rsidRDefault="003F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制定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修订</w:t>
            </w:r>
          </w:p>
        </w:tc>
        <w:tc>
          <w:tcPr>
            <w:tcW w:w="2149" w:type="dxa"/>
            <w:vAlign w:val="center"/>
          </w:tcPr>
          <w:p w14:paraId="6A673A4E" w14:textId="77777777" w:rsidR="00634551" w:rsidRDefault="003F1DB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□制定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□修订</w:t>
            </w:r>
          </w:p>
        </w:tc>
        <w:tc>
          <w:tcPr>
            <w:tcW w:w="2057" w:type="dxa"/>
            <w:vAlign w:val="center"/>
          </w:tcPr>
          <w:p w14:paraId="1534AC83" w14:textId="77777777" w:rsidR="00634551" w:rsidRDefault="003F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20CADFD4" w14:textId="77777777" w:rsidR="00634551" w:rsidRDefault="006345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551" w14:paraId="78928B39" w14:textId="77777777">
        <w:trPr>
          <w:trHeight w:val="977"/>
          <w:jc w:val="center"/>
        </w:trPr>
        <w:tc>
          <w:tcPr>
            <w:tcW w:w="2213" w:type="dxa"/>
            <w:vAlign w:val="center"/>
          </w:tcPr>
          <w:p w14:paraId="7E4ABCAE" w14:textId="77777777" w:rsidR="00634551" w:rsidRDefault="003F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143550E1" w14:textId="77777777" w:rsidR="00634551" w:rsidRDefault="003F1DB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□否</w:t>
            </w:r>
          </w:p>
        </w:tc>
        <w:tc>
          <w:tcPr>
            <w:tcW w:w="2057" w:type="dxa"/>
            <w:vAlign w:val="center"/>
          </w:tcPr>
          <w:p w14:paraId="5C6C9058" w14:textId="77777777" w:rsidR="00634551" w:rsidRDefault="003F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4BEA5A2F" w14:textId="77777777" w:rsidR="00634551" w:rsidRDefault="006345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551" w14:paraId="09395EA4" w14:textId="77777777">
        <w:trPr>
          <w:trHeight w:val="977"/>
          <w:jc w:val="center"/>
        </w:trPr>
        <w:tc>
          <w:tcPr>
            <w:tcW w:w="2213" w:type="dxa"/>
            <w:vAlign w:val="center"/>
          </w:tcPr>
          <w:p w14:paraId="28F3F4DB" w14:textId="77777777" w:rsidR="00634551" w:rsidRDefault="003F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 w14:paraId="320545CF" w14:textId="77777777" w:rsidR="00634551" w:rsidRDefault="006345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0F53DE49" w14:textId="77777777" w:rsidR="00634551" w:rsidRDefault="003F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1F833FF5" w14:textId="77777777" w:rsidR="00634551" w:rsidRDefault="006345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551" w14:paraId="5C789596" w14:textId="77777777">
        <w:trPr>
          <w:trHeight w:val="991"/>
          <w:jc w:val="center"/>
        </w:trPr>
        <w:tc>
          <w:tcPr>
            <w:tcW w:w="2213" w:type="dxa"/>
            <w:vAlign w:val="center"/>
          </w:tcPr>
          <w:p w14:paraId="78F07BBD" w14:textId="77777777" w:rsidR="00634551" w:rsidRDefault="003F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3CC7EA69" w14:textId="77777777" w:rsidR="00634551" w:rsidRDefault="003F1DB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个月</w:t>
            </w:r>
          </w:p>
        </w:tc>
      </w:tr>
      <w:tr w:rsidR="00634551" w14:paraId="066F0D0A" w14:textId="77777777">
        <w:trPr>
          <w:trHeight w:val="937"/>
          <w:jc w:val="center"/>
        </w:trPr>
        <w:tc>
          <w:tcPr>
            <w:tcW w:w="2213" w:type="dxa"/>
            <w:vAlign w:val="center"/>
          </w:tcPr>
          <w:p w14:paraId="190F745C" w14:textId="77777777" w:rsidR="00634551" w:rsidRDefault="003F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</w:tcPr>
          <w:p w14:paraId="00EFB13C" w14:textId="1F9DC4DD" w:rsidR="00634551" w:rsidRDefault="003F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1DBB">
              <w:rPr>
                <w:rFonts w:asciiTheme="minorEastAsia" w:hAnsiTheme="minorEastAsia" w:hint="eastAsia"/>
                <w:sz w:val="24"/>
                <w:szCs w:val="24"/>
              </w:rPr>
              <w:t>全国生物过程标准化工作组（SAC/SWG36）</w:t>
            </w:r>
          </w:p>
        </w:tc>
      </w:tr>
      <w:tr w:rsidR="00634551" w14:paraId="371AC919" w14:textId="77777777">
        <w:trPr>
          <w:trHeight w:val="1046"/>
          <w:jc w:val="center"/>
        </w:trPr>
        <w:tc>
          <w:tcPr>
            <w:tcW w:w="2213" w:type="dxa"/>
            <w:vAlign w:val="center"/>
          </w:tcPr>
          <w:p w14:paraId="6D53DBA0" w14:textId="77777777" w:rsidR="00634551" w:rsidRDefault="003F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技术归口单位</w:t>
            </w:r>
          </w:p>
          <w:p w14:paraId="451D67CB" w14:textId="77777777" w:rsidR="00634551" w:rsidRDefault="003F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</w:tcPr>
          <w:p w14:paraId="1423A918" w14:textId="28B5B9AE" w:rsidR="00634551" w:rsidRDefault="003F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1DBB">
              <w:rPr>
                <w:rFonts w:asciiTheme="minorEastAsia" w:hAnsiTheme="minorEastAsia" w:hint="eastAsia"/>
                <w:sz w:val="24"/>
                <w:szCs w:val="24"/>
              </w:rPr>
              <w:t>全国生物过程标准化工作组（SAC/SWG36）</w:t>
            </w:r>
            <w:bookmarkStart w:id="0" w:name="_GoBack"/>
            <w:bookmarkEnd w:id="0"/>
          </w:p>
        </w:tc>
      </w:tr>
      <w:tr w:rsidR="00634551" w14:paraId="446FB242" w14:textId="77777777">
        <w:trPr>
          <w:trHeight w:val="819"/>
          <w:jc w:val="center"/>
        </w:trPr>
        <w:tc>
          <w:tcPr>
            <w:tcW w:w="2213" w:type="dxa"/>
            <w:vAlign w:val="center"/>
          </w:tcPr>
          <w:p w14:paraId="19A19395" w14:textId="77777777" w:rsidR="00634551" w:rsidRDefault="003F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</w:tcPr>
          <w:p w14:paraId="66A78A40" w14:textId="640F0784" w:rsidR="00634551" w:rsidRDefault="00456D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国家标准化管理委员会</w:t>
            </w:r>
          </w:p>
        </w:tc>
      </w:tr>
    </w:tbl>
    <w:p w14:paraId="0C16753B" w14:textId="77777777" w:rsidR="00634551" w:rsidRDefault="00634551">
      <w:pPr>
        <w:jc w:val="left"/>
        <w:rPr>
          <w:rFonts w:asciiTheme="minorEastAsia" w:hAnsiTheme="minorEastAsia"/>
          <w:b/>
          <w:sz w:val="24"/>
        </w:rPr>
      </w:pPr>
    </w:p>
    <w:p w14:paraId="549C1773" w14:textId="77777777" w:rsidR="00634551" w:rsidRDefault="003F1DBB">
      <w:pPr>
        <w:widowControl/>
        <w:jc w:val="left"/>
        <w:rPr>
          <w:rFonts w:asciiTheme="minorEastAsia" w:eastAsia="宋体" w:hAnsiTheme="minorEastAsia" w:cs="Times New Roman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033C6767" w14:textId="77777777" w:rsidR="00634551" w:rsidRDefault="003F1DBB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二、论证评估报告</w:t>
      </w:r>
    </w:p>
    <w:p w14:paraId="3F579EFA" w14:textId="77777777" w:rsidR="00634551" w:rsidRDefault="003F1DBB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（一）制修订推荐性国家标准的必要性、可行性</w:t>
      </w:r>
    </w:p>
    <w:p w14:paraId="1F7ABE62" w14:textId="77777777" w:rsidR="00634551" w:rsidRDefault="003F1D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42E66CC0" w14:textId="77777777" w:rsidR="00634551" w:rsidRDefault="00634551">
      <w:pPr>
        <w:spacing w:line="360" w:lineRule="auto"/>
        <w:ind w:firstLineChars="200" w:firstLine="560"/>
        <w:rPr>
          <w:rFonts w:ascii="方正楷体简体" w:eastAsia="方正楷体简体" w:hAnsi="方正楷体简体" w:cs="方正楷体简体"/>
          <w:color w:val="FF0000"/>
          <w:sz w:val="28"/>
          <w:szCs w:val="28"/>
        </w:rPr>
      </w:pPr>
    </w:p>
    <w:p w14:paraId="1CE6CF9A" w14:textId="77777777" w:rsidR="00634551" w:rsidRDefault="003F1DBB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（二）主要技术要求</w:t>
      </w:r>
    </w:p>
    <w:p w14:paraId="5DB71638" w14:textId="77777777" w:rsidR="00634551" w:rsidRDefault="003F1D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53DC42ED" w14:textId="77777777" w:rsidR="00634551" w:rsidRDefault="00634551">
      <w:pPr>
        <w:spacing w:line="360" w:lineRule="auto"/>
        <w:ind w:firstLineChars="200" w:firstLine="480"/>
        <w:rPr>
          <w:color w:val="FF0000"/>
          <w:sz w:val="24"/>
          <w:szCs w:val="24"/>
        </w:rPr>
      </w:pPr>
    </w:p>
    <w:p w14:paraId="44005D1B" w14:textId="77777777" w:rsidR="00634551" w:rsidRDefault="003F1DBB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（三）国内外标准情况、与国际标准一致性程度情况</w:t>
      </w:r>
    </w:p>
    <w:p w14:paraId="5D00BAEF" w14:textId="77777777" w:rsidR="00634551" w:rsidRDefault="003F1D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【包括国内相关标准情况，与拟制定标准的关系，范围包含但不限于相关国家标准、行</w:t>
      </w:r>
      <w:r>
        <w:rPr>
          <w:rFonts w:hint="eastAsia"/>
          <w:sz w:val="24"/>
          <w:szCs w:val="24"/>
        </w:rPr>
        <w:t>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001052C5" w14:textId="77777777" w:rsidR="00634551" w:rsidRDefault="00634551">
      <w:pPr>
        <w:spacing w:line="360" w:lineRule="auto"/>
        <w:ind w:firstLineChars="200" w:firstLine="480"/>
        <w:rPr>
          <w:sz w:val="24"/>
          <w:szCs w:val="24"/>
        </w:rPr>
      </w:pPr>
    </w:p>
    <w:p w14:paraId="0D441148" w14:textId="77777777" w:rsidR="00634551" w:rsidRDefault="003F1DBB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（四）与相关强制性标准、法律法规配套情况</w:t>
      </w:r>
    </w:p>
    <w:p w14:paraId="0757B61A" w14:textId="77777777" w:rsidR="00634551" w:rsidRDefault="003F1D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4AF1B464" w14:textId="77777777" w:rsidR="00634551" w:rsidRDefault="00634551">
      <w:pPr>
        <w:spacing w:line="360" w:lineRule="auto"/>
        <w:ind w:firstLineChars="200" w:firstLine="480"/>
        <w:rPr>
          <w:sz w:val="24"/>
          <w:szCs w:val="24"/>
        </w:rPr>
      </w:pPr>
    </w:p>
    <w:p w14:paraId="35A249C6" w14:textId="77777777" w:rsidR="00634551" w:rsidRDefault="003F1DBB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（五）标准所涉及的产品、过程或者服务目录</w:t>
      </w:r>
    </w:p>
    <w:p w14:paraId="2DF4F258" w14:textId="77777777" w:rsidR="00634551" w:rsidRDefault="003F1D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 w14:paraId="2901E366" w14:textId="77777777" w:rsidR="00634551" w:rsidRDefault="00634551">
      <w:pPr>
        <w:spacing w:line="360" w:lineRule="auto"/>
        <w:ind w:firstLineChars="200" w:firstLine="480"/>
        <w:rPr>
          <w:sz w:val="24"/>
          <w:szCs w:val="24"/>
        </w:rPr>
      </w:pPr>
    </w:p>
    <w:p w14:paraId="487D9A31" w14:textId="77777777" w:rsidR="00634551" w:rsidRDefault="003F1DBB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（六）可能涉及的相关知识产权情况</w:t>
      </w:r>
    </w:p>
    <w:p w14:paraId="15913759" w14:textId="77777777" w:rsidR="00634551" w:rsidRDefault="003F1D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【应尽可能列出可能涉及的知识产权情况，包括采用其他标准涉及的版权情况，标准涉及专利情况等。】</w:t>
      </w:r>
    </w:p>
    <w:p w14:paraId="7F051A3C" w14:textId="77777777" w:rsidR="00634551" w:rsidRDefault="00634551">
      <w:pPr>
        <w:spacing w:line="360" w:lineRule="auto"/>
        <w:ind w:firstLineChars="200" w:firstLine="480"/>
        <w:rPr>
          <w:sz w:val="24"/>
          <w:szCs w:val="24"/>
        </w:rPr>
      </w:pPr>
    </w:p>
    <w:p w14:paraId="01CC65E3" w14:textId="77777777" w:rsidR="00634551" w:rsidRDefault="003F1DBB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（七）征求国务院有关部门或关联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TC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意见的情况</w:t>
      </w:r>
    </w:p>
    <w:p w14:paraId="196D7322" w14:textId="77777777" w:rsidR="00634551" w:rsidRDefault="003F1D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</w:t>
      </w:r>
      <w:r>
        <w:rPr>
          <w:rFonts w:hint="eastAsia"/>
          <w:sz w:val="24"/>
          <w:szCs w:val="24"/>
        </w:rPr>
        <w:t>TC</w:t>
      </w:r>
      <w:r>
        <w:rPr>
          <w:rFonts w:hint="eastAsia"/>
          <w:sz w:val="24"/>
          <w:szCs w:val="24"/>
        </w:rPr>
        <w:t>，应征求并提供相关部门（</w:t>
      </w:r>
      <w:r>
        <w:rPr>
          <w:rFonts w:hint="eastAsia"/>
          <w:sz w:val="24"/>
          <w:szCs w:val="24"/>
        </w:rPr>
        <w:t>TC</w:t>
      </w:r>
      <w:r>
        <w:rPr>
          <w:rFonts w:hint="eastAsia"/>
          <w:sz w:val="24"/>
          <w:szCs w:val="24"/>
        </w:rPr>
        <w:t>）的意见。】</w:t>
      </w:r>
    </w:p>
    <w:p w14:paraId="16E6A5A4" w14:textId="77777777" w:rsidR="00634551" w:rsidRDefault="00634551">
      <w:pPr>
        <w:spacing w:line="360" w:lineRule="auto"/>
        <w:rPr>
          <w:color w:val="FF0000"/>
          <w:sz w:val="24"/>
          <w:szCs w:val="24"/>
        </w:rPr>
      </w:pPr>
    </w:p>
    <w:p w14:paraId="296D373B" w14:textId="77777777" w:rsidR="00634551" w:rsidRDefault="003F1DBB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（八）经费预算</w:t>
      </w:r>
    </w:p>
    <w:p w14:paraId="5DECA42E" w14:textId="77777777" w:rsidR="00634551" w:rsidRDefault="003F1D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5A635911" w14:textId="77777777" w:rsidR="00634551" w:rsidRDefault="00634551">
      <w:pPr>
        <w:spacing w:line="360" w:lineRule="auto"/>
        <w:ind w:firstLineChars="200" w:firstLine="480"/>
        <w:rPr>
          <w:sz w:val="24"/>
          <w:szCs w:val="24"/>
        </w:rPr>
      </w:pPr>
    </w:p>
    <w:p w14:paraId="305CD1A5" w14:textId="77777777" w:rsidR="00634551" w:rsidRDefault="003F1DBB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（九）项目进度安排</w:t>
      </w:r>
    </w:p>
    <w:p w14:paraId="73E37311" w14:textId="77777777" w:rsidR="00634551" w:rsidRDefault="003F1D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77C241FE" w14:textId="77777777" w:rsidR="00634551" w:rsidRDefault="00634551">
      <w:pPr>
        <w:spacing w:line="360" w:lineRule="auto"/>
        <w:ind w:firstLineChars="200" w:firstLine="480"/>
        <w:rPr>
          <w:color w:val="FF0000"/>
          <w:sz w:val="24"/>
          <w:szCs w:val="24"/>
        </w:rPr>
      </w:pPr>
    </w:p>
    <w:p w14:paraId="726A9FFC" w14:textId="77777777" w:rsidR="00634551" w:rsidRDefault="003F1DBB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（十）需要申报的其他事项</w:t>
      </w:r>
    </w:p>
    <w:p w14:paraId="7F888A58" w14:textId="77777777" w:rsidR="00634551" w:rsidRDefault="003F1DB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</w:t>
      </w:r>
      <w:r>
        <w:rPr>
          <w:rFonts w:hint="eastAsia"/>
          <w:sz w:val="24"/>
          <w:szCs w:val="24"/>
        </w:rPr>
        <w:t>修订其他标准的建议，以及其他需要说明的事项】</w:t>
      </w:r>
    </w:p>
    <w:sectPr w:rsidR="00634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楷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cwOTQ5ZGM4MGRmODc1NWFlOGI5NTJhMDY1MTkwMjAifQ=="/>
  </w:docVars>
  <w:rsids>
    <w:rsidRoot w:val="008A0A0D"/>
    <w:rsid w:val="DEBF74BA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DBB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56D0C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4551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4703C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56FED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3951DE2"/>
    <w:rsid w:val="13A95E36"/>
    <w:rsid w:val="17365E81"/>
    <w:rsid w:val="1BEB6BDD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2B4096B"/>
    <w:rsid w:val="43436269"/>
    <w:rsid w:val="436F1C50"/>
    <w:rsid w:val="4A1F2B16"/>
    <w:rsid w:val="4E271B92"/>
    <w:rsid w:val="54F75F49"/>
    <w:rsid w:val="5BF15A6A"/>
    <w:rsid w:val="5C717673"/>
    <w:rsid w:val="5F942D12"/>
    <w:rsid w:val="685E5320"/>
    <w:rsid w:val="696C39AD"/>
    <w:rsid w:val="6AFA59F3"/>
    <w:rsid w:val="6B484FD7"/>
    <w:rsid w:val="6BB768E4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67D6"/>
  <w15:docId w15:val="{A80D1034-12EB-483B-AFCF-1C0A6F7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c">
    <w:name w:val="Revision"/>
    <w:hidden/>
    <w:uiPriority w:val="99"/>
    <w:unhideWhenUsed/>
    <w:rsid w:val="00456D0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WX</cp:lastModifiedBy>
  <cp:revision>9</cp:revision>
  <dcterms:created xsi:type="dcterms:W3CDTF">2023-02-27T18:14:00Z</dcterms:created>
  <dcterms:modified xsi:type="dcterms:W3CDTF">2026-04-21T00:56:00Z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564E9AA19DEA47F19BB0B3D91438484F</vt:lpwstr>
  </property>
</Properties>
</file>