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9C" w:rsidRDefault="00F27D9C" w:rsidP="00E5661F">
      <w:pPr>
        <w:pStyle w:val="af9"/>
        <w:spacing w:line="240" w:lineRule="atLeast"/>
        <w:jc w:val="left"/>
        <w:rPr>
          <w:rFonts w:ascii="Times New Roman" w:eastAsia="新宋体"/>
          <w:b/>
          <w:bCs/>
          <w:color w:val="000000"/>
          <w:sz w:val="36"/>
        </w:rPr>
      </w:pPr>
    </w:p>
    <w:p w:rsidR="00404D6D" w:rsidRPr="00053F72" w:rsidRDefault="00404D6D" w:rsidP="00404D6D">
      <w:pPr>
        <w:pStyle w:val="affb"/>
        <w:framePr w:hSpace="180" w:vSpace="180" w:wrap="around" w:hAnchor="margin" w:y="1" w:anchorLock="1"/>
        <w:rPr>
          <w:rFonts w:hAnsi="宋体"/>
        </w:rPr>
      </w:pPr>
      <w:r w:rsidRPr="00053F72">
        <w:rPr>
          <w:rFonts w:hAnsi="宋体" w:hint="eastAsia"/>
        </w:rPr>
        <w:t>ICS</w:t>
      </w:r>
      <w:r w:rsidRPr="00AA773D">
        <w:rPr>
          <w:rFonts w:eastAsia="MS Mincho" w:hAnsi="MS Mincho" w:cs="MS Mincho" w:hint="eastAsia"/>
        </w:rPr>
        <w:t> </w:t>
      </w:r>
      <w:bookmarkStart w:id="0" w:name="ICS"/>
      <w:r w:rsidR="00EB47E7" w:rsidRPr="00053F72">
        <w:rPr>
          <w:rFonts w:hAnsi="宋体" w:hint="eastAsia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 w:rsidRPr="00053F72">
        <w:rPr>
          <w:rFonts w:hAnsi="宋体" w:hint="eastAsia"/>
        </w:rPr>
        <w:instrText xml:space="preserve"> FORMTEXT </w:instrText>
      </w:r>
      <w:r w:rsidR="00EB47E7" w:rsidRPr="00053F72">
        <w:rPr>
          <w:rFonts w:hAnsi="宋体" w:hint="eastAsia"/>
        </w:rPr>
      </w:r>
      <w:r w:rsidR="00EB47E7" w:rsidRPr="00053F72">
        <w:rPr>
          <w:rFonts w:hAnsi="宋体" w:hint="eastAsia"/>
        </w:rPr>
        <w:fldChar w:fldCharType="separate"/>
      </w:r>
      <w:r w:rsidRPr="00053F72">
        <w:rPr>
          <w:rFonts w:hAnsi="宋体" w:hint="eastAsia"/>
        </w:rPr>
        <w:t>点击此处添加ICS号</w:t>
      </w:r>
      <w:r w:rsidR="00EB47E7" w:rsidRPr="00053F72">
        <w:rPr>
          <w:rFonts w:hAnsi="宋体" w:hint="eastAsia"/>
        </w:rPr>
        <w:fldChar w:fldCharType="end"/>
      </w:r>
      <w:bookmarkEnd w:id="0"/>
    </w:p>
    <w:bookmarkStart w:id="1" w:name="WXFLH"/>
    <w:p w:rsidR="00404D6D" w:rsidRPr="00053F72" w:rsidRDefault="00EB47E7" w:rsidP="00404D6D">
      <w:pPr>
        <w:pStyle w:val="affb"/>
        <w:framePr w:hSpace="180" w:vSpace="180" w:wrap="around" w:hAnchor="margin" w:y="1" w:anchorLock="1"/>
        <w:rPr>
          <w:rFonts w:hAnsi="宋体"/>
        </w:rPr>
      </w:pPr>
      <w:r w:rsidRPr="00053F72">
        <w:rPr>
          <w:rFonts w:hAnsi="宋体" w:hint="eastAsia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 w:rsidR="00404D6D" w:rsidRPr="00053F72">
        <w:rPr>
          <w:rFonts w:hAnsi="宋体" w:hint="eastAsia"/>
        </w:rPr>
        <w:instrText xml:space="preserve"> FORMTEXT </w:instrText>
      </w:r>
      <w:r w:rsidRPr="00053F72">
        <w:rPr>
          <w:rFonts w:hAnsi="宋体" w:hint="eastAsia"/>
        </w:rPr>
      </w:r>
      <w:r w:rsidRPr="00053F72">
        <w:rPr>
          <w:rFonts w:hAnsi="宋体" w:hint="eastAsia"/>
        </w:rPr>
        <w:fldChar w:fldCharType="separate"/>
      </w:r>
      <w:r w:rsidR="00404D6D" w:rsidRPr="00053F72">
        <w:rPr>
          <w:rFonts w:hAnsi="宋体" w:hint="eastAsia"/>
        </w:rPr>
        <w:t>点击此处添加中国标准文献分类号</w:t>
      </w:r>
      <w:r w:rsidRPr="00053F72">
        <w:rPr>
          <w:rFonts w:hAnsi="宋体" w:hint="eastAsia"/>
        </w:rPr>
        <w:fldChar w:fldCharType="end"/>
      </w:r>
      <w:bookmarkEnd w:id="1"/>
    </w:p>
    <w:p w:rsidR="00404D6D" w:rsidRPr="00053F72" w:rsidRDefault="00015A88" w:rsidP="00404D6D">
      <w:pPr>
        <w:pStyle w:val="aff2"/>
        <w:framePr w:w="2546" w:h="1389" w:hRule="exact" w:hSpace="181" w:vSpace="181" w:wrap="around" w:hAnchor="margin" w:x="6522" w:y="398" w:anchorLock="1"/>
        <w:rPr>
          <w:rFonts w:ascii="宋体" w:hAnsi="宋体"/>
          <w:b w:val="0"/>
        </w:rPr>
      </w:pPr>
      <w:r>
        <w:rPr>
          <w:rFonts w:ascii="宋体" w:hAnsi="宋体"/>
          <w:b w:val="0"/>
          <w:noProof/>
        </w:rPr>
        <w:drawing>
          <wp:inline distT="0" distB="0" distL="0" distR="0">
            <wp:extent cx="1437005" cy="7143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D6D" w:rsidRPr="00053F72" w:rsidRDefault="00404D6D" w:rsidP="00404D6D">
      <w:pPr>
        <w:pStyle w:val="aff3"/>
        <w:framePr w:w="9639" w:h="624" w:hRule="exact" w:hSpace="181" w:vSpace="181" w:wrap="around" w:vAnchor="page" w:hAnchor="page" w:x="1419" w:y="2286" w:anchorLock="1"/>
        <w:rPr>
          <w:rFonts w:hAnsi="宋体"/>
          <w:b w:val="0"/>
        </w:rPr>
      </w:pPr>
      <w:r w:rsidRPr="00053F72">
        <w:rPr>
          <w:rFonts w:hAnsi="宋体" w:hint="eastAsia"/>
          <w:b w:val="0"/>
        </w:rPr>
        <w:t>中华人民共和国国家标准</w:t>
      </w:r>
    </w:p>
    <w:p w:rsidR="00404D6D" w:rsidRPr="00053F72" w:rsidRDefault="00404D6D" w:rsidP="00404D6D">
      <w:pPr>
        <w:pStyle w:val="22"/>
        <w:framePr w:w="9140" w:h="1242" w:hRule="exact" w:hSpace="284" w:wrap="around" w:vAnchor="page" w:hAnchor="page" w:x="1645" w:y="2910" w:anchorLock="1"/>
        <w:rPr>
          <w:rFonts w:hAnsi="宋体"/>
        </w:rPr>
      </w:pPr>
      <w:r w:rsidRPr="00053F72">
        <w:rPr>
          <w:rFonts w:hAnsi="宋体" w:hint="eastAsia"/>
        </w:rPr>
        <w:t>GB</w:t>
      </w:r>
      <w:bookmarkStart w:id="2" w:name="StdNo1"/>
      <w:r w:rsidRPr="00053F72">
        <w:rPr>
          <w:rFonts w:hAnsi="宋体" w:hint="eastAsia"/>
        </w:rPr>
        <w:t>/T</w:t>
      </w:r>
      <w:r w:rsidR="00EB47E7" w:rsidRPr="00053F72">
        <w:rPr>
          <w:rFonts w:hAnsi="宋体" w:hint="eastAsia"/>
        </w:rPr>
        <w:fldChar w:fldCharType="begin">
          <w:ffData>
            <w:name w:val=""/>
            <w:enabled/>
            <w:calcOnExit w:val="0"/>
            <w:textInput>
              <w:default w:val="XXXXX"/>
            </w:textInput>
          </w:ffData>
        </w:fldChar>
      </w:r>
      <w:r w:rsidRPr="00053F72">
        <w:rPr>
          <w:rFonts w:hAnsi="宋体" w:hint="eastAsia"/>
        </w:rPr>
        <w:instrText xml:space="preserve"> FORMTEXT </w:instrText>
      </w:r>
      <w:r w:rsidR="00EB47E7" w:rsidRPr="00053F72">
        <w:rPr>
          <w:rFonts w:hAnsi="宋体" w:hint="eastAsia"/>
        </w:rPr>
      </w:r>
      <w:r w:rsidR="00EB47E7" w:rsidRPr="00053F72">
        <w:rPr>
          <w:rFonts w:hAnsi="宋体" w:hint="eastAsia"/>
        </w:rPr>
        <w:fldChar w:fldCharType="separate"/>
      </w:r>
      <w:r w:rsidRPr="00053F72">
        <w:rPr>
          <w:rFonts w:hAnsi="宋体" w:hint="eastAsia"/>
        </w:rPr>
        <w:t>XXXXX</w:t>
      </w:r>
      <w:r w:rsidR="00EB47E7" w:rsidRPr="00053F72">
        <w:rPr>
          <w:rFonts w:hAnsi="宋体" w:hint="eastAsia"/>
        </w:rPr>
        <w:fldChar w:fldCharType="end"/>
      </w:r>
      <w:bookmarkEnd w:id="2"/>
      <w:r w:rsidRPr="00053F72">
        <w:rPr>
          <w:rFonts w:hAnsi="宋体" w:hint="eastAsia"/>
        </w:rPr>
        <w:t>—</w:t>
      </w:r>
      <w:bookmarkStart w:id="3" w:name="StdNo2"/>
      <w:r w:rsidR="00EB47E7" w:rsidRPr="00053F72">
        <w:rPr>
          <w:rFonts w:hAnsi="宋体" w:hint="eastAsia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Pr="00053F72">
        <w:rPr>
          <w:rFonts w:hAnsi="宋体" w:hint="eastAsia"/>
        </w:rPr>
        <w:instrText xml:space="preserve"> FORMTEXT </w:instrText>
      </w:r>
      <w:r w:rsidR="00EB47E7" w:rsidRPr="00053F72">
        <w:rPr>
          <w:rFonts w:hAnsi="宋体" w:hint="eastAsia"/>
        </w:rPr>
      </w:r>
      <w:r w:rsidR="00EB47E7" w:rsidRPr="00053F72">
        <w:rPr>
          <w:rFonts w:hAnsi="宋体" w:hint="eastAsia"/>
        </w:rPr>
        <w:fldChar w:fldCharType="separate"/>
      </w:r>
      <w:r w:rsidRPr="00053F72">
        <w:rPr>
          <w:rFonts w:hAnsi="宋体" w:hint="eastAsia"/>
        </w:rPr>
        <w:t>XXXX</w:t>
      </w:r>
      <w:r w:rsidR="00EB47E7" w:rsidRPr="00053F72">
        <w:rPr>
          <w:rFonts w:hAnsi="宋体" w:hint="eastAsia"/>
        </w:rPr>
        <w:fldChar w:fldCharType="end"/>
      </w:r>
      <w:bookmarkEnd w:id="3"/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04D6D" w:rsidRPr="00CD3006" w:rsidTr="0024534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04D6D" w:rsidRPr="00053F72" w:rsidRDefault="00404D6D" w:rsidP="00AA773D">
            <w:pPr>
              <w:pStyle w:val="aff5"/>
              <w:framePr w:w="9140" w:h="1242" w:hRule="exact" w:hSpace="284" w:wrap="around" w:vAnchor="page" w:hAnchor="page" w:x="1645" w:y="2910" w:anchorLock="1"/>
              <w:ind w:right="210"/>
              <w:rPr>
                <w:rFonts w:hAnsi="宋体"/>
              </w:rPr>
            </w:pPr>
          </w:p>
        </w:tc>
      </w:tr>
    </w:tbl>
    <w:p w:rsidR="00404D6D" w:rsidRPr="00053F72" w:rsidRDefault="00404D6D" w:rsidP="00404D6D">
      <w:pPr>
        <w:pStyle w:val="22"/>
        <w:framePr w:w="9140" w:h="1242" w:hRule="exact" w:hSpace="284" w:wrap="around" w:vAnchor="page" w:hAnchor="page" w:x="1645" w:y="2910" w:anchorLock="1"/>
        <w:rPr>
          <w:rFonts w:ascii="宋体" w:eastAsia="宋体" w:hAnsi="宋体"/>
        </w:rPr>
      </w:pPr>
    </w:p>
    <w:p w:rsidR="00404D6D" w:rsidRPr="00053F72" w:rsidRDefault="00404D6D" w:rsidP="00404D6D">
      <w:pPr>
        <w:pStyle w:val="22"/>
        <w:framePr w:w="9140" w:h="1242" w:hRule="exact" w:hSpace="284" w:wrap="around" w:vAnchor="page" w:hAnchor="page" w:x="1645" w:y="2910" w:anchorLock="1"/>
        <w:rPr>
          <w:rFonts w:ascii="宋体" w:eastAsia="宋体" w:hAnsi="宋体"/>
        </w:rPr>
      </w:pPr>
    </w:p>
    <w:p w:rsidR="00F17B5E" w:rsidRDefault="00F17B5E" w:rsidP="000D091B">
      <w:pPr>
        <w:framePr w:w="9639" w:h="6917" w:hRule="exact" w:wrap="around" w:vAnchor="page" w:hAnchor="page" w:x="1218" w:y="5660" w:anchorLock="1"/>
        <w:autoSpaceDE w:val="0"/>
        <w:autoSpaceDN w:val="0"/>
        <w:adjustRightInd w:val="0"/>
        <w:jc w:val="center"/>
        <w:rPr>
          <w:rFonts w:ascii="黑体" w:eastAsia="黑体" w:hAnsi="黑体"/>
          <w:b/>
          <w:color w:val="000000"/>
          <w:sz w:val="52"/>
          <w:szCs w:val="52"/>
        </w:rPr>
      </w:pPr>
      <w:r>
        <w:rPr>
          <w:rFonts w:ascii="黑体" w:eastAsia="黑体" w:hAnsi="黑体" w:hint="eastAsia"/>
          <w:b/>
          <w:color w:val="000000"/>
          <w:sz w:val="52"/>
          <w:szCs w:val="52"/>
        </w:rPr>
        <w:t>食品追溯</w:t>
      </w:r>
      <w:proofErr w:type="gramStart"/>
      <w:r w:rsidRPr="00F17B5E">
        <w:rPr>
          <w:rFonts w:ascii="黑体" w:eastAsia="黑体" w:hAnsi="黑体" w:hint="eastAsia"/>
          <w:b/>
          <w:color w:val="000000"/>
          <w:sz w:val="52"/>
          <w:szCs w:val="52"/>
        </w:rPr>
        <w:t>二维码通用</w:t>
      </w:r>
      <w:proofErr w:type="gramEnd"/>
      <w:r w:rsidRPr="00F17B5E">
        <w:rPr>
          <w:rFonts w:ascii="黑体" w:eastAsia="黑体" w:hAnsi="黑体" w:hint="eastAsia"/>
          <w:b/>
          <w:color w:val="000000"/>
          <w:sz w:val="52"/>
          <w:szCs w:val="52"/>
        </w:rPr>
        <w:t>技术规范</w:t>
      </w:r>
    </w:p>
    <w:p w:rsidR="00F17B5E" w:rsidRDefault="00F17B5E" w:rsidP="000D091B">
      <w:pPr>
        <w:framePr w:w="9639" w:h="6917" w:hRule="exact" w:wrap="around" w:vAnchor="page" w:hAnchor="page" w:x="1218" w:y="5660" w:anchorLock="1"/>
        <w:autoSpaceDE w:val="0"/>
        <w:autoSpaceDN w:val="0"/>
        <w:adjustRightInd w:val="0"/>
        <w:jc w:val="center"/>
        <w:rPr>
          <w:rFonts w:ascii="黑体" w:eastAsia="黑体"/>
          <w:b/>
          <w:color w:val="000000"/>
          <w:kern w:val="0"/>
          <w:sz w:val="28"/>
          <w:szCs w:val="28"/>
        </w:rPr>
      </w:pPr>
      <w:r>
        <w:rPr>
          <w:rFonts w:ascii="黑体" w:eastAsia="黑体" w:hint="eastAsia"/>
          <w:b/>
          <w:color w:val="000000"/>
          <w:kern w:val="0"/>
          <w:sz w:val="28"/>
          <w:szCs w:val="28"/>
        </w:rPr>
        <w:t xml:space="preserve">General technique specification for two-dimensional </w:t>
      </w:r>
    </w:p>
    <w:p w:rsidR="00AA773D" w:rsidRPr="00AA773D" w:rsidRDefault="00F17B5E" w:rsidP="000D091B">
      <w:pPr>
        <w:framePr w:w="9639" w:h="6917" w:hRule="exact" w:wrap="around" w:vAnchor="page" w:hAnchor="page" w:x="1218" w:y="5660" w:anchorLock="1"/>
        <w:autoSpaceDE w:val="0"/>
        <w:autoSpaceDN w:val="0"/>
        <w:adjustRightInd w:val="0"/>
        <w:jc w:val="center"/>
        <w:rPr>
          <w:rFonts w:ascii="黑体" w:eastAsia="黑体"/>
          <w:b/>
          <w:color w:val="000000"/>
          <w:kern w:val="0"/>
          <w:sz w:val="28"/>
          <w:szCs w:val="28"/>
        </w:rPr>
      </w:pPr>
      <w:proofErr w:type="gramStart"/>
      <w:r>
        <w:rPr>
          <w:rFonts w:ascii="黑体" w:eastAsia="黑体" w:hint="eastAsia"/>
          <w:b/>
          <w:color w:val="000000"/>
          <w:kern w:val="0"/>
          <w:sz w:val="28"/>
          <w:szCs w:val="28"/>
        </w:rPr>
        <w:t>barcode</w:t>
      </w:r>
      <w:proofErr w:type="gramEnd"/>
      <w:r>
        <w:rPr>
          <w:rFonts w:ascii="黑体" w:eastAsia="黑体" w:hint="eastAsia"/>
          <w:b/>
          <w:color w:val="000000"/>
          <w:kern w:val="0"/>
          <w:sz w:val="28"/>
          <w:szCs w:val="28"/>
        </w:rPr>
        <w:t xml:space="preserve"> food trace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404D6D" w:rsidRPr="00CD3006" w:rsidTr="0024534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404D6D" w:rsidRPr="00053F72" w:rsidRDefault="006F4E94" w:rsidP="000D091B">
            <w:pPr>
              <w:pStyle w:val="aff9"/>
              <w:framePr w:w="9639" w:h="6917" w:hRule="exact" w:wrap="around" w:vAnchor="page" w:hAnchor="page" w:x="1218" w:y="5660" w:anchorLock="1"/>
              <w:rPr>
                <w:rFonts w:hAnsi="宋体"/>
              </w:rPr>
            </w:pPr>
            <w:r>
              <w:rPr>
                <w:rFonts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635" t="0" r="0" b="0"/>
                      <wp:wrapNone/>
                      <wp:docPr id="7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Q" o:spid="_x0000_s1026" style="position:absolute;left:0;text-align:left;margin-left:173.3pt;margin-top:337.15pt;width:150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" stroked="f">
                      <w10:anchorlock/>
                    </v:rect>
                  </w:pict>
                </mc:Fallback>
              </mc:AlternateContent>
            </w:r>
            <w:r>
              <w:rPr>
                <w:rFonts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3964305</wp:posOffset>
                      </wp:positionV>
                      <wp:extent cx="1270000" cy="304800"/>
                      <wp:effectExtent l="0" t="1905" r="0" b="0"/>
                      <wp:wrapNone/>
                      <wp:docPr id="6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LB" o:spid="_x0000_s1026" style="position:absolute;left:0;text-align:left;margin-left:193.3pt;margin-top:312.15pt;width:100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" stroked="f"/>
                  </w:pict>
                </mc:Fallback>
              </mc:AlternateContent>
            </w:r>
            <w:r w:rsidR="00297AAD">
              <w:rPr>
                <w:rFonts w:hAnsi="宋体" w:hint="eastAsia"/>
              </w:rPr>
              <w:t>（</w:t>
            </w:r>
            <w:r w:rsidR="00FA5E6C">
              <w:rPr>
                <w:rFonts w:hAnsi="宋体" w:hint="eastAsia"/>
              </w:rPr>
              <w:t>征求意见</w:t>
            </w:r>
            <w:r w:rsidR="00297AAD">
              <w:rPr>
                <w:rFonts w:hAnsi="宋体" w:hint="eastAsia"/>
              </w:rPr>
              <w:t>稿）</w:t>
            </w:r>
          </w:p>
        </w:tc>
        <w:bookmarkStart w:id="4" w:name="WCRQ"/>
      </w:tr>
      <w:bookmarkEnd w:id="4"/>
      <w:tr w:rsidR="00404D6D" w:rsidRPr="00CD3006" w:rsidTr="0024534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404D6D" w:rsidRPr="00053F72" w:rsidRDefault="00404D6D" w:rsidP="000D091B">
            <w:pPr>
              <w:pStyle w:val="affa"/>
              <w:framePr w:w="9639" w:h="6917" w:hRule="exact" w:wrap="around" w:vAnchor="page" w:hAnchor="page" w:x="1218" w:y="5660" w:anchorLock="1"/>
              <w:rPr>
                <w:rFonts w:hAnsi="宋体"/>
              </w:rPr>
            </w:pPr>
          </w:p>
        </w:tc>
      </w:tr>
    </w:tbl>
    <w:bookmarkStart w:id="5" w:name="FY"/>
    <w:p w:rsidR="00404D6D" w:rsidRPr="00053F72" w:rsidRDefault="00EB47E7" w:rsidP="00404D6D">
      <w:pPr>
        <w:pStyle w:val="affc"/>
        <w:framePr w:w="3997" w:h="471" w:hRule="exact" w:vSpace="181" w:wrap="around" w:vAnchor="page" w:hAnchor="page" w:x="1425" w:y="14053" w:anchorLock="1"/>
        <w:rPr>
          <w:rFonts w:ascii="黑体" w:hAnsi="宋体"/>
        </w:rPr>
      </w:pPr>
      <w:r w:rsidRPr="00053F72">
        <w:rPr>
          <w:rFonts w:ascii="黑体" w:hAnsi="宋体" w:hint="eastAsia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="00404D6D" w:rsidRPr="00053F72">
        <w:rPr>
          <w:rFonts w:ascii="黑体" w:hAnsi="宋体" w:hint="eastAsia"/>
        </w:rPr>
        <w:instrText xml:space="preserve"> FORMTEXT </w:instrText>
      </w:r>
      <w:r w:rsidRPr="00053F72">
        <w:rPr>
          <w:rFonts w:ascii="黑体" w:hAnsi="宋体" w:hint="eastAsia"/>
        </w:rPr>
      </w:r>
      <w:r w:rsidRPr="00053F72">
        <w:rPr>
          <w:rFonts w:ascii="黑体" w:hAnsi="宋体" w:hint="eastAsia"/>
        </w:rPr>
        <w:fldChar w:fldCharType="separate"/>
      </w:r>
      <w:r w:rsidR="00404D6D" w:rsidRPr="00053F72">
        <w:rPr>
          <w:rFonts w:ascii="黑体" w:hAnsi="宋体" w:hint="eastAsia"/>
        </w:rPr>
        <w:t>XXXX</w:t>
      </w:r>
      <w:r w:rsidRPr="00053F72">
        <w:rPr>
          <w:rFonts w:ascii="黑体" w:hAnsi="宋体" w:hint="eastAsia"/>
        </w:rPr>
        <w:fldChar w:fldCharType="end"/>
      </w:r>
      <w:bookmarkEnd w:id="5"/>
      <w:r w:rsidR="00404D6D" w:rsidRPr="00053F72">
        <w:rPr>
          <w:rFonts w:ascii="黑体" w:hAnsi="宋体" w:hint="eastAsia"/>
        </w:rPr>
        <w:t>-</w:t>
      </w:r>
      <w:bookmarkStart w:id="6" w:name="FM"/>
      <w:r w:rsidRPr="00053F72">
        <w:rPr>
          <w:rFonts w:ascii="黑体" w:hAnsi="宋体" w:hint="eastAsia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="00404D6D" w:rsidRPr="00053F72">
        <w:rPr>
          <w:rFonts w:ascii="黑体" w:hAnsi="宋体" w:hint="eastAsia"/>
        </w:rPr>
        <w:instrText xml:space="preserve"> FORMTEXT </w:instrText>
      </w:r>
      <w:r w:rsidRPr="00053F72">
        <w:rPr>
          <w:rFonts w:ascii="黑体" w:hAnsi="宋体" w:hint="eastAsia"/>
        </w:rPr>
      </w:r>
      <w:r w:rsidRPr="00053F72">
        <w:rPr>
          <w:rFonts w:ascii="黑体" w:hAnsi="宋体" w:hint="eastAsia"/>
        </w:rPr>
        <w:fldChar w:fldCharType="separate"/>
      </w:r>
      <w:r w:rsidR="00404D6D" w:rsidRPr="00053F72">
        <w:rPr>
          <w:rFonts w:ascii="黑体" w:hAnsi="宋体" w:hint="eastAsia"/>
        </w:rPr>
        <w:t>XX</w:t>
      </w:r>
      <w:r w:rsidRPr="00053F72">
        <w:rPr>
          <w:rFonts w:ascii="黑体" w:hAnsi="宋体" w:hint="eastAsia"/>
        </w:rPr>
        <w:fldChar w:fldCharType="end"/>
      </w:r>
      <w:bookmarkEnd w:id="6"/>
      <w:r w:rsidR="00404D6D" w:rsidRPr="00053F72">
        <w:rPr>
          <w:rFonts w:ascii="黑体" w:hAnsi="宋体" w:hint="eastAsia"/>
        </w:rPr>
        <w:t>-</w:t>
      </w:r>
      <w:bookmarkStart w:id="7" w:name="FD"/>
      <w:r w:rsidRPr="00053F72">
        <w:rPr>
          <w:rFonts w:ascii="黑体" w:hAnsi="宋体" w:hint="eastAsia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="00404D6D" w:rsidRPr="00053F72">
        <w:rPr>
          <w:rFonts w:ascii="黑体" w:hAnsi="宋体" w:hint="eastAsia"/>
        </w:rPr>
        <w:instrText xml:space="preserve"> FORMTEXT </w:instrText>
      </w:r>
      <w:r w:rsidRPr="00053F72">
        <w:rPr>
          <w:rFonts w:ascii="黑体" w:hAnsi="宋体" w:hint="eastAsia"/>
        </w:rPr>
      </w:r>
      <w:r w:rsidRPr="00053F72">
        <w:rPr>
          <w:rFonts w:ascii="黑体" w:hAnsi="宋体" w:hint="eastAsia"/>
        </w:rPr>
        <w:fldChar w:fldCharType="separate"/>
      </w:r>
      <w:r w:rsidR="00404D6D" w:rsidRPr="00053F72">
        <w:rPr>
          <w:rFonts w:ascii="黑体" w:hAnsi="宋体" w:hint="eastAsia"/>
        </w:rPr>
        <w:t>XX</w:t>
      </w:r>
      <w:r w:rsidRPr="00053F72">
        <w:rPr>
          <w:rFonts w:ascii="黑体" w:hAnsi="宋体" w:hint="eastAsia"/>
        </w:rPr>
        <w:fldChar w:fldCharType="end"/>
      </w:r>
      <w:bookmarkEnd w:id="7"/>
      <w:r w:rsidR="00404D6D" w:rsidRPr="00053F72">
        <w:rPr>
          <w:rFonts w:ascii="黑体" w:hAnsi="宋体" w:hint="eastAsia"/>
        </w:rPr>
        <w:t>发布</w:t>
      </w:r>
      <w:r w:rsidR="006F4E94">
        <w:rPr>
          <w:rFonts w:ascii="黑体" w:hAnsi="宋体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-54610</wp:posOffset>
                </wp:positionH>
                <wp:positionV relativeFrom="page">
                  <wp:posOffset>9253855</wp:posOffset>
                </wp:positionV>
                <wp:extent cx="6119495" cy="635"/>
                <wp:effectExtent l="12065" t="5080" r="12065" b="1333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3pt,728.65pt" to="477.55pt,7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gIFAIAACsEAAAOAAAAZHJzL2Uyb0RvYy54bWysU82O2jAQvlfqO1i+QxI2UIgIqyqBXmiL&#10;tNsHMLZDrDq2ZRsCqvruHZuAlv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">
                <w10:wrap anchory="page"/>
                <w10:anchorlock/>
              </v:line>
            </w:pict>
          </mc:Fallback>
        </mc:AlternateContent>
      </w:r>
    </w:p>
    <w:bookmarkStart w:id="8" w:name="SY"/>
    <w:p w:rsidR="00404D6D" w:rsidRPr="00053F72" w:rsidRDefault="00EB47E7" w:rsidP="00404D6D">
      <w:pPr>
        <w:pStyle w:val="affd"/>
        <w:framePr w:w="3997" w:h="471" w:hRule="exact" w:vSpace="181" w:wrap="around" w:vAnchor="page" w:hAnchor="page" w:x="6868" w:y="14053" w:anchorLock="1"/>
        <w:rPr>
          <w:rFonts w:ascii="黑体" w:hAnsi="宋体"/>
        </w:rPr>
      </w:pPr>
      <w:r w:rsidRPr="00053F72">
        <w:rPr>
          <w:rFonts w:ascii="黑体" w:hAnsi="宋体" w:hint="eastAsia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="00404D6D" w:rsidRPr="00053F72">
        <w:rPr>
          <w:rFonts w:ascii="黑体" w:hAnsi="宋体" w:hint="eastAsia"/>
        </w:rPr>
        <w:instrText xml:space="preserve"> FORMTEXT </w:instrText>
      </w:r>
      <w:r w:rsidRPr="00053F72">
        <w:rPr>
          <w:rFonts w:ascii="黑体" w:hAnsi="宋体" w:hint="eastAsia"/>
        </w:rPr>
      </w:r>
      <w:r w:rsidRPr="00053F72">
        <w:rPr>
          <w:rFonts w:ascii="黑体" w:hAnsi="宋体" w:hint="eastAsia"/>
        </w:rPr>
        <w:fldChar w:fldCharType="separate"/>
      </w:r>
      <w:r w:rsidR="00404D6D" w:rsidRPr="00053F72">
        <w:rPr>
          <w:rFonts w:ascii="黑体" w:hAnsi="宋体" w:hint="eastAsia"/>
        </w:rPr>
        <w:t>XXXX</w:t>
      </w:r>
      <w:r w:rsidRPr="00053F72">
        <w:rPr>
          <w:rFonts w:ascii="黑体" w:hAnsi="宋体" w:hint="eastAsia"/>
        </w:rPr>
        <w:fldChar w:fldCharType="end"/>
      </w:r>
      <w:bookmarkEnd w:id="8"/>
      <w:r w:rsidR="00404D6D" w:rsidRPr="00053F72">
        <w:rPr>
          <w:rFonts w:ascii="黑体" w:hAnsi="宋体" w:hint="eastAsia"/>
        </w:rPr>
        <w:t>-</w:t>
      </w:r>
      <w:bookmarkStart w:id="9" w:name="SM"/>
      <w:r w:rsidRPr="00053F72">
        <w:rPr>
          <w:rFonts w:ascii="黑体" w:hAnsi="宋体" w:hint="eastAsia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="00404D6D" w:rsidRPr="00053F72">
        <w:rPr>
          <w:rFonts w:ascii="黑体" w:hAnsi="宋体" w:hint="eastAsia"/>
        </w:rPr>
        <w:instrText xml:space="preserve"> FORMTEXT </w:instrText>
      </w:r>
      <w:r w:rsidRPr="00053F72">
        <w:rPr>
          <w:rFonts w:ascii="黑体" w:hAnsi="宋体" w:hint="eastAsia"/>
        </w:rPr>
      </w:r>
      <w:r w:rsidRPr="00053F72">
        <w:rPr>
          <w:rFonts w:ascii="黑体" w:hAnsi="宋体" w:hint="eastAsia"/>
        </w:rPr>
        <w:fldChar w:fldCharType="separate"/>
      </w:r>
      <w:r w:rsidR="00404D6D" w:rsidRPr="00053F72">
        <w:rPr>
          <w:rFonts w:ascii="黑体" w:hAnsi="宋体" w:hint="eastAsia"/>
        </w:rPr>
        <w:t>XX</w:t>
      </w:r>
      <w:r w:rsidRPr="00053F72">
        <w:rPr>
          <w:rFonts w:ascii="黑体" w:hAnsi="宋体" w:hint="eastAsia"/>
        </w:rPr>
        <w:fldChar w:fldCharType="end"/>
      </w:r>
      <w:bookmarkEnd w:id="9"/>
      <w:r w:rsidR="00404D6D" w:rsidRPr="00053F72">
        <w:rPr>
          <w:rFonts w:ascii="黑体" w:hAnsi="宋体" w:hint="eastAsia"/>
        </w:rPr>
        <w:t>-</w:t>
      </w:r>
      <w:bookmarkStart w:id="10" w:name="SD"/>
      <w:r w:rsidRPr="00053F72">
        <w:rPr>
          <w:rFonts w:ascii="黑体" w:hAnsi="宋体" w:hint="eastAsia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="00404D6D" w:rsidRPr="00053F72">
        <w:rPr>
          <w:rFonts w:ascii="黑体" w:hAnsi="宋体" w:hint="eastAsia"/>
        </w:rPr>
        <w:instrText xml:space="preserve"> FORMTEXT </w:instrText>
      </w:r>
      <w:r w:rsidRPr="00053F72">
        <w:rPr>
          <w:rFonts w:ascii="黑体" w:hAnsi="宋体" w:hint="eastAsia"/>
        </w:rPr>
      </w:r>
      <w:r w:rsidRPr="00053F72">
        <w:rPr>
          <w:rFonts w:ascii="黑体" w:hAnsi="宋体" w:hint="eastAsia"/>
        </w:rPr>
        <w:fldChar w:fldCharType="separate"/>
      </w:r>
      <w:r w:rsidR="00404D6D" w:rsidRPr="00053F72">
        <w:rPr>
          <w:rFonts w:ascii="黑体" w:hAnsi="宋体" w:hint="eastAsia"/>
        </w:rPr>
        <w:t>XX</w:t>
      </w:r>
      <w:r w:rsidRPr="00053F72">
        <w:rPr>
          <w:rFonts w:ascii="黑体" w:hAnsi="宋体" w:hint="eastAsia"/>
        </w:rPr>
        <w:fldChar w:fldCharType="end"/>
      </w:r>
      <w:bookmarkEnd w:id="10"/>
      <w:r w:rsidR="00404D6D" w:rsidRPr="00053F72">
        <w:rPr>
          <w:rFonts w:ascii="黑体" w:hAnsi="宋体" w:hint="eastAsia"/>
        </w:rPr>
        <w:t>实施</w:t>
      </w:r>
    </w:p>
    <w:p w:rsidR="00E5661F" w:rsidRDefault="001775F2" w:rsidP="001775F2">
      <w:pPr>
        <w:framePr w:w="7938" w:h="1134" w:hRule="exact" w:hSpace="125" w:vSpace="181" w:wrap="around" w:vAnchor="page" w:hAnchor="page" w:x="2150" w:y="14630" w:anchorLock="1"/>
        <w:jc w:val="distribute"/>
        <w:rPr>
          <w:rFonts w:eastAsia="新宋体"/>
          <w:b/>
          <w:bCs/>
          <w:color w:val="000000"/>
          <w:sz w:val="36"/>
        </w:rPr>
      </w:pPr>
      <w:r w:rsidRPr="001775F2">
        <w:rPr>
          <w:rFonts w:eastAsia="新宋体"/>
          <w:b/>
          <w:bCs/>
          <w:noProof/>
          <w:color w:val="000000"/>
          <w:spacing w:val="4"/>
          <w:kern w:val="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0E81AB" wp14:editId="3D916306">
                <wp:simplePos x="0" y="0"/>
                <wp:positionH relativeFrom="column">
                  <wp:posOffset>5067300</wp:posOffset>
                </wp:positionH>
                <wp:positionV relativeFrom="paragraph">
                  <wp:posOffset>199390</wp:posOffset>
                </wp:positionV>
                <wp:extent cx="770890" cy="487680"/>
                <wp:effectExtent l="0" t="0" r="0" b="3810"/>
                <wp:wrapNone/>
                <wp:docPr id="3" name="Quad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AAD" w:rsidRDefault="00297AAD" w:rsidP="00E5661F">
                            <w:pPr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发 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 Arrow 6" o:spid="_x0000_s1026" type="#_x0000_t202" style="position:absolute;left:0;text-align:left;margin-left:399pt;margin-top:15.7pt;width:60.7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" filled="f" stroked="f">
                <v:textbox style="mso-fit-shape-to-text:t">
                  <w:txbxContent>
                    <w:p w:rsidR="00297AAD" w:rsidRDefault="00297AAD" w:rsidP="00E5661F">
                      <w:pPr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发 布</w:t>
                      </w:r>
                    </w:p>
                  </w:txbxContent>
                </v:textbox>
              </v:shape>
            </w:pict>
          </mc:Fallback>
        </mc:AlternateContent>
      </w:r>
      <w:r w:rsidR="006F4E94" w:rsidRPr="001775F2">
        <w:rPr>
          <w:rFonts w:eastAsia="新宋体"/>
          <w:b/>
          <w:bCs/>
          <w:noProof/>
          <w:color w:val="000000"/>
          <w:spacing w:val="4"/>
          <w:kern w:val="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58622" wp14:editId="3207BDF1">
                <wp:simplePos x="0" y="0"/>
                <wp:positionH relativeFrom="column">
                  <wp:posOffset>-74295</wp:posOffset>
                </wp:positionH>
                <wp:positionV relativeFrom="paragraph">
                  <wp:posOffset>229235</wp:posOffset>
                </wp:positionV>
                <wp:extent cx="4714875" cy="487680"/>
                <wp:effectExtent l="0" t="0" r="0" b="3810"/>
                <wp:wrapNone/>
                <wp:docPr id="4" name="Quad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AAD" w:rsidRDefault="00297AAD" w:rsidP="00E5661F">
                            <w:pPr>
                              <w:jc w:val="distribute"/>
                              <w:rPr>
                                <w:rFonts w:eastAsia="新宋体"/>
                                <w:b/>
                                <w:bCs/>
                                <w:color w:val="000000"/>
                                <w:spacing w:val="4"/>
                                <w:kern w:val="0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eastAsia="新宋体" w:hint="eastAsia"/>
                                <w:b/>
                                <w:bCs/>
                                <w:color w:val="000000"/>
                                <w:spacing w:val="4"/>
                                <w:kern w:val="0"/>
                                <w:sz w:val="36"/>
                                <w:szCs w:val="20"/>
                              </w:rPr>
                              <w:t>中国国家标准化管理委员会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9" o:spid="_x0000_s1027" type="#_x0000_t202" style="position:absolute;left:0;text-align:left;margin-left:-5.85pt;margin-top:18.05pt;width:371.2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" filled="f" stroked="f">
                <v:textbox style="mso-fit-shape-to-text:t">
                  <w:txbxContent>
                    <w:p w:rsidR="00297AAD" w:rsidRDefault="00297AAD" w:rsidP="00E5661F">
                      <w:pPr>
                        <w:jc w:val="distribute"/>
                        <w:rPr>
                          <w:rFonts w:eastAsia="新宋体"/>
                          <w:b/>
                          <w:bCs/>
                          <w:color w:val="000000"/>
                          <w:spacing w:val="4"/>
                          <w:kern w:val="0"/>
                          <w:sz w:val="36"/>
                          <w:szCs w:val="20"/>
                        </w:rPr>
                      </w:pPr>
                      <w:r>
                        <w:rPr>
                          <w:rFonts w:eastAsia="新宋体" w:hint="eastAsia"/>
                          <w:b/>
                          <w:bCs/>
                          <w:color w:val="000000"/>
                          <w:spacing w:val="4"/>
                          <w:kern w:val="0"/>
                          <w:sz w:val="36"/>
                          <w:szCs w:val="20"/>
                        </w:rPr>
                        <w:t>中国国家标准化管理委员会</w:t>
                      </w:r>
                    </w:p>
                  </w:txbxContent>
                </v:textbox>
              </v:shape>
            </w:pict>
          </mc:Fallback>
        </mc:AlternateContent>
      </w:r>
      <w:r w:rsidR="00FA5E6C" w:rsidRPr="001775F2">
        <w:rPr>
          <w:rFonts w:eastAsia="新宋体" w:hint="eastAsia"/>
          <w:b/>
          <w:bCs/>
          <w:color w:val="000000"/>
          <w:spacing w:val="4"/>
          <w:kern w:val="0"/>
          <w:sz w:val="36"/>
          <w:szCs w:val="20"/>
        </w:rPr>
        <w:t>中华人民共和国国家市场监督管理</w:t>
      </w:r>
      <w:r w:rsidR="00E5661F" w:rsidRPr="001775F2">
        <w:rPr>
          <w:rFonts w:eastAsia="新宋体" w:hint="eastAsia"/>
          <w:b/>
          <w:bCs/>
          <w:color w:val="000000"/>
          <w:spacing w:val="4"/>
          <w:kern w:val="0"/>
          <w:sz w:val="36"/>
          <w:szCs w:val="20"/>
        </w:rPr>
        <w:t>总局</w:t>
      </w:r>
    </w:p>
    <w:p w:rsidR="00404D6D" w:rsidRPr="00053F72" w:rsidRDefault="006F4E94" w:rsidP="00E5661F">
      <w:pPr>
        <w:pStyle w:val="aff1"/>
        <w:rPr>
          <w:rFonts w:hAnsi="宋体"/>
        </w:rPr>
        <w:sectPr w:rsidR="00404D6D" w:rsidRPr="00053F72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567" w:right="850" w:bottom="1134" w:left="1418" w:header="0" w:footer="0" w:gutter="0"/>
          <w:pgNumType w:fmt="upperRoman" w:start="1"/>
          <w:cols w:space="720"/>
          <w:docGrid w:type="lines" w:linePitch="312"/>
        </w:sectPr>
      </w:pPr>
      <w:r>
        <w:rPr>
          <w:rFonts w:hAnsi="宋体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1532890</wp:posOffset>
                </wp:positionV>
                <wp:extent cx="6119495" cy="635"/>
                <wp:effectExtent l="9525" t="8890" r="5080" b="952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0.7pt" to="481.8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MOFgIAACs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"/>
            </w:pict>
          </mc:Fallback>
        </mc:AlternateContent>
      </w:r>
    </w:p>
    <w:p w:rsidR="00694CD2" w:rsidRPr="00291D94" w:rsidRDefault="00226847" w:rsidP="00291D94">
      <w:pPr>
        <w:pStyle w:val="15"/>
        <w:spacing w:before="851" w:after="680" w:line="240" w:lineRule="auto"/>
        <w:jc w:val="center"/>
        <w:rPr>
          <w:szCs w:val="32"/>
        </w:rPr>
      </w:pPr>
      <w:bookmarkStart w:id="11" w:name="_Toc412815422"/>
      <w:r w:rsidRPr="00291D94">
        <w:rPr>
          <w:rFonts w:ascii="黑体" w:eastAsia="黑体" w:hint="eastAsia"/>
          <w:szCs w:val="32"/>
        </w:rPr>
        <w:lastRenderedPageBreak/>
        <w:t>前  言</w:t>
      </w:r>
      <w:bookmarkEnd w:id="11"/>
    </w:p>
    <w:p w:rsidR="00F27D9C" w:rsidRPr="00053F72" w:rsidRDefault="0098084A" w:rsidP="0024534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98084A">
        <w:rPr>
          <w:rFonts w:ascii="宋体" w:hAnsi="宋体" w:hint="eastAsia"/>
          <w:color w:val="000000"/>
          <w:szCs w:val="21"/>
        </w:rPr>
        <w:t>本标准按照GB/T 1.1-2009给出的规则起草。</w:t>
      </w:r>
      <w:r w:rsidR="00226847" w:rsidRPr="00053F72">
        <w:rPr>
          <w:rFonts w:ascii="宋体" w:hAnsi="宋体" w:hint="eastAsia"/>
          <w:color w:val="000000"/>
          <w:szCs w:val="21"/>
        </w:rPr>
        <w:t>。</w:t>
      </w:r>
    </w:p>
    <w:p w:rsidR="00F27D9C" w:rsidRPr="00053F72" w:rsidRDefault="00226847" w:rsidP="0024534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53F72">
        <w:rPr>
          <w:rFonts w:ascii="宋体" w:hAnsi="宋体" w:hint="eastAsia"/>
          <w:color w:val="000000"/>
          <w:szCs w:val="21"/>
        </w:rPr>
        <w:t>本标准由中国标准化研究院提出。</w:t>
      </w:r>
    </w:p>
    <w:p w:rsidR="00F27D9C" w:rsidRPr="00053F72" w:rsidRDefault="00226847" w:rsidP="0024534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53F72">
        <w:rPr>
          <w:rFonts w:ascii="宋体" w:hAnsi="宋体" w:hint="eastAsia"/>
          <w:color w:val="000000"/>
          <w:szCs w:val="21"/>
        </w:rPr>
        <w:t>本标准由全国食品质量控制与管理标准化技术委员会（</w:t>
      </w:r>
      <w:r w:rsidRPr="00053F72">
        <w:rPr>
          <w:rFonts w:ascii="宋体" w:hAnsi="宋体"/>
          <w:color w:val="000000"/>
          <w:szCs w:val="21"/>
        </w:rPr>
        <w:t>SAC/TC313</w:t>
      </w:r>
      <w:r w:rsidRPr="00053F72">
        <w:rPr>
          <w:rFonts w:ascii="宋体" w:hAnsi="宋体" w:hint="eastAsia"/>
          <w:color w:val="000000"/>
          <w:szCs w:val="21"/>
        </w:rPr>
        <w:t>）归口。</w:t>
      </w:r>
    </w:p>
    <w:p w:rsidR="00F27D9C" w:rsidRPr="00053F72" w:rsidRDefault="00226847" w:rsidP="0024534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53F72">
        <w:rPr>
          <w:rFonts w:ascii="宋体" w:hAnsi="宋体" w:hint="eastAsia"/>
          <w:color w:val="000000"/>
          <w:szCs w:val="21"/>
        </w:rPr>
        <w:t>本标准主要起草单位：</w:t>
      </w:r>
      <w:r w:rsidR="00297AAD" w:rsidRPr="00053F72">
        <w:rPr>
          <w:rFonts w:ascii="宋体" w:hAnsi="宋体"/>
          <w:color w:val="000000"/>
          <w:szCs w:val="21"/>
        </w:rPr>
        <w:t xml:space="preserve"> </w:t>
      </w:r>
      <w:r w:rsidR="00355841">
        <w:rPr>
          <w:rFonts w:ascii="宋体" w:hAnsi="宋体" w:hint="eastAsia"/>
          <w:color w:val="000000"/>
          <w:szCs w:val="21"/>
        </w:rPr>
        <w:t>中国标准化研究院</w:t>
      </w:r>
      <w:r w:rsidR="00DD0180">
        <w:rPr>
          <w:rFonts w:ascii="宋体" w:hAnsi="宋体" w:hint="eastAsia"/>
          <w:color w:val="000000"/>
          <w:szCs w:val="21"/>
        </w:rPr>
        <w:t>等</w:t>
      </w:r>
      <w:bookmarkStart w:id="12" w:name="_GoBack"/>
      <w:bookmarkEnd w:id="12"/>
    </w:p>
    <w:p w:rsidR="00F27D9C" w:rsidRPr="00F17B5E" w:rsidRDefault="00226847" w:rsidP="00F17B5E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53F72">
        <w:rPr>
          <w:rFonts w:ascii="宋体" w:hAnsi="宋体" w:hint="eastAsia"/>
          <w:color w:val="000000"/>
          <w:szCs w:val="21"/>
        </w:rPr>
        <w:t>本标准主要起草人</w:t>
      </w:r>
      <w:r w:rsidR="00297AAD">
        <w:rPr>
          <w:rFonts w:ascii="宋体" w:hAnsi="宋体" w:hint="eastAsia"/>
          <w:color w:val="000000"/>
          <w:szCs w:val="21"/>
        </w:rPr>
        <w:t>：</w:t>
      </w:r>
      <w:r w:rsidR="00F17B5E">
        <w:rPr>
          <w:rFonts w:ascii="宋体" w:hAnsi="宋体"/>
          <w:b/>
          <w:color w:val="000000"/>
          <w:sz w:val="24"/>
        </w:rPr>
        <w:t xml:space="preserve"> </w:t>
      </w:r>
    </w:p>
    <w:p w:rsidR="00F27D9C" w:rsidRDefault="00F27D9C" w:rsidP="00297AAD">
      <w:pPr>
        <w:spacing w:beforeLines="50" w:before="156" w:afterLines="50" w:after="156"/>
        <w:rPr>
          <w:rFonts w:ascii="宋体" w:hAnsi="宋体"/>
          <w:b/>
          <w:color w:val="000000"/>
          <w:sz w:val="28"/>
          <w:szCs w:val="21"/>
        </w:rPr>
        <w:sectPr w:rsidR="00F27D9C" w:rsidSect="008739C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134" w:bottom="1418" w:left="1418" w:header="1418" w:footer="992" w:gutter="0"/>
          <w:pgNumType w:fmt="upperRoman" w:start="1"/>
          <w:cols w:space="425"/>
          <w:docGrid w:type="lines" w:linePitch="312"/>
        </w:sectPr>
      </w:pPr>
    </w:p>
    <w:p w:rsidR="00F27D9C" w:rsidRDefault="00297AAD" w:rsidP="00297AAD">
      <w:pPr>
        <w:autoSpaceDE w:val="0"/>
        <w:autoSpaceDN w:val="0"/>
        <w:adjustRightInd w:val="0"/>
        <w:jc w:val="center"/>
        <w:rPr>
          <w:rFonts w:ascii="黑体" w:eastAsia="黑体" w:hAnsi="黑体"/>
          <w:b/>
          <w:color w:val="000000"/>
          <w:sz w:val="52"/>
          <w:szCs w:val="52"/>
        </w:rPr>
      </w:pPr>
      <w:r w:rsidRPr="00297AAD">
        <w:rPr>
          <w:rFonts w:ascii="黑体" w:eastAsia="黑体" w:hint="eastAsia"/>
          <w:color w:val="000000"/>
          <w:sz w:val="32"/>
          <w:szCs w:val="32"/>
        </w:rPr>
        <w:lastRenderedPageBreak/>
        <w:t>食品追溯</w:t>
      </w:r>
      <w:proofErr w:type="gramStart"/>
      <w:r w:rsidRPr="00297AAD">
        <w:rPr>
          <w:rFonts w:ascii="黑体" w:eastAsia="黑体" w:hint="eastAsia"/>
          <w:color w:val="000000"/>
          <w:sz w:val="32"/>
          <w:szCs w:val="32"/>
        </w:rPr>
        <w:t>二维码通用</w:t>
      </w:r>
      <w:proofErr w:type="gramEnd"/>
      <w:r w:rsidRPr="00297AAD">
        <w:rPr>
          <w:rFonts w:ascii="黑体" w:eastAsia="黑体" w:hint="eastAsia"/>
          <w:color w:val="000000"/>
          <w:sz w:val="32"/>
          <w:szCs w:val="32"/>
        </w:rPr>
        <w:t>技术规范</w:t>
      </w:r>
    </w:p>
    <w:p w:rsidR="00297AAD" w:rsidRPr="00297AAD" w:rsidRDefault="00297AAD" w:rsidP="00297AAD">
      <w:pPr>
        <w:autoSpaceDE w:val="0"/>
        <w:autoSpaceDN w:val="0"/>
        <w:adjustRightInd w:val="0"/>
        <w:jc w:val="center"/>
        <w:rPr>
          <w:rFonts w:ascii="黑体" w:eastAsia="黑体" w:hAnsi="黑体"/>
          <w:b/>
          <w:color w:val="000000"/>
          <w:sz w:val="52"/>
          <w:szCs w:val="52"/>
        </w:rPr>
      </w:pPr>
    </w:p>
    <w:p w:rsidR="00F17B5E" w:rsidRPr="00D53AED" w:rsidRDefault="00226847">
      <w:pPr>
        <w:pStyle w:val="15"/>
        <w:spacing w:before="0" w:after="0" w:line="360" w:lineRule="auto"/>
        <w:rPr>
          <w:rFonts w:ascii="黑体" w:eastAsia="黑体"/>
          <w:sz w:val="21"/>
        </w:rPr>
      </w:pPr>
      <w:bookmarkStart w:id="13" w:name="_Toc412815424"/>
      <w:r w:rsidRPr="00D53AED">
        <w:rPr>
          <w:rFonts w:ascii="黑体" w:eastAsia="黑体" w:hint="eastAsia"/>
          <w:sz w:val="21"/>
        </w:rPr>
        <w:t>1 范围</w:t>
      </w:r>
      <w:bookmarkEnd w:id="13"/>
    </w:p>
    <w:p w:rsidR="00F17B5E" w:rsidRPr="00F17B5E" w:rsidRDefault="00F17B5E" w:rsidP="00F17B5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Frutiger-Roman"/>
          <w:color w:val="000000"/>
          <w:kern w:val="0"/>
          <w:szCs w:val="21"/>
        </w:rPr>
      </w:pPr>
      <w:r w:rsidRPr="00F17B5E">
        <w:rPr>
          <w:rFonts w:ascii="宋体" w:hAnsi="宋体" w:cs="Frutiger-Roman" w:hint="eastAsia"/>
          <w:color w:val="000000"/>
          <w:kern w:val="0"/>
          <w:szCs w:val="21"/>
        </w:rPr>
        <w:t>本标准规定了</w:t>
      </w:r>
      <w:r w:rsidR="00AC4EBC">
        <w:rPr>
          <w:rFonts w:ascii="宋体" w:hAnsi="宋体" w:cs="Frutiger-Roman" w:hint="eastAsia"/>
          <w:color w:val="000000"/>
          <w:kern w:val="0"/>
          <w:szCs w:val="21"/>
        </w:rPr>
        <w:t>食品追溯</w:t>
      </w:r>
      <w:r w:rsidRPr="00F17B5E">
        <w:rPr>
          <w:rFonts w:ascii="宋体" w:hAnsi="宋体" w:cs="Frutiger-Roman" w:hint="eastAsia"/>
          <w:color w:val="000000"/>
          <w:kern w:val="0"/>
          <w:szCs w:val="21"/>
        </w:rPr>
        <w:t>二</w:t>
      </w:r>
      <w:proofErr w:type="gramStart"/>
      <w:r w:rsidRPr="00F17B5E">
        <w:rPr>
          <w:rFonts w:ascii="宋体" w:hAnsi="宋体" w:cs="Frutiger-Roman" w:hint="eastAsia"/>
          <w:color w:val="000000"/>
          <w:kern w:val="0"/>
          <w:szCs w:val="21"/>
        </w:rPr>
        <w:t>维码</w:t>
      </w:r>
      <w:r w:rsidR="00A66575">
        <w:rPr>
          <w:rFonts w:ascii="宋体" w:hAnsi="宋体" w:cs="Frutiger-Roman" w:hint="eastAsia"/>
          <w:color w:val="000000"/>
          <w:kern w:val="0"/>
          <w:szCs w:val="21"/>
        </w:rPr>
        <w:t>使用</w:t>
      </w:r>
      <w:proofErr w:type="gramEnd"/>
      <w:r w:rsidR="00A66575">
        <w:rPr>
          <w:rFonts w:ascii="宋体" w:hAnsi="宋体" w:cs="Frutiger-Roman" w:hint="eastAsia"/>
          <w:color w:val="000000"/>
          <w:kern w:val="0"/>
          <w:szCs w:val="21"/>
        </w:rPr>
        <w:t>原则、目标、范围、要求</w:t>
      </w:r>
      <w:r w:rsidRPr="00F17B5E">
        <w:rPr>
          <w:rFonts w:ascii="宋体" w:hAnsi="宋体" w:cs="Frutiger-Roman" w:hint="eastAsia"/>
          <w:color w:val="000000"/>
          <w:kern w:val="0"/>
          <w:szCs w:val="21"/>
        </w:rPr>
        <w:t>。</w:t>
      </w:r>
    </w:p>
    <w:p w:rsidR="00F27D9C" w:rsidRPr="00704773" w:rsidRDefault="00F17B5E" w:rsidP="00F17B5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Frutiger-Roman"/>
          <w:color w:val="000000"/>
          <w:kern w:val="0"/>
          <w:szCs w:val="21"/>
        </w:rPr>
      </w:pPr>
      <w:r w:rsidRPr="00F17B5E">
        <w:rPr>
          <w:rFonts w:ascii="宋体" w:hAnsi="宋体" w:cs="Frutiger-Roman" w:hint="eastAsia"/>
          <w:color w:val="000000"/>
          <w:kern w:val="0"/>
          <w:szCs w:val="21"/>
        </w:rPr>
        <w:t>本标准适用于</w:t>
      </w:r>
      <w:r w:rsidR="00AC4EBC">
        <w:rPr>
          <w:rFonts w:ascii="宋体" w:hAnsi="宋体" w:cs="Frutiger-Roman" w:hint="eastAsia"/>
          <w:color w:val="000000"/>
          <w:kern w:val="0"/>
          <w:szCs w:val="21"/>
        </w:rPr>
        <w:t>食品追溯</w:t>
      </w:r>
      <w:proofErr w:type="gramStart"/>
      <w:r w:rsidRPr="00F17B5E">
        <w:rPr>
          <w:rFonts w:ascii="宋体" w:hAnsi="宋体" w:cs="Frutiger-Roman" w:hint="eastAsia"/>
          <w:color w:val="000000"/>
          <w:kern w:val="0"/>
          <w:szCs w:val="21"/>
        </w:rPr>
        <w:t>二维码的</w:t>
      </w:r>
      <w:proofErr w:type="gramEnd"/>
      <w:r w:rsidR="00A66575">
        <w:rPr>
          <w:rFonts w:ascii="宋体" w:hAnsi="宋体" w:cs="Frutiger-Roman" w:hint="eastAsia"/>
          <w:color w:val="000000"/>
          <w:kern w:val="0"/>
          <w:szCs w:val="21"/>
        </w:rPr>
        <w:t>在食品追溯体系中的应用</w:t>
      </w:r>
      <w:r w:rsidRPr="00F17B5E">
        <w:rPr>
          <w:rFonts w:ascii="宋体" w:hAnsi="宋体" w:cs="Frutiger-Roman" w:hint="eastAsia"/>
          <w:color w:val="000000"/>
          <w:kern w:val="0"/>
          <w:szCs w:val="21"/>
        </w:rPr>
        <w:t>。</w:t>
      </w:r>
    </w:p>
    <w:p w:rsidR="00F27D9C" w:rsidRPr="00FC5883" w:rsidRDefault="00226847">
      <w:pPr>
        <w:pStyle w:val="15"/>
        <w:spacing w:before="0" w:after="0" w:line="360" w:lineRule="auto"/>
        <w:rPr>
          <w:rFonts w:ascii="黑体" w:eastAsia="黑体"/>
          <w:sz w:val="21"/>
        </w:rPr>
      </w:pPr>
      <w:bookmarkStart w:id="14" w:name="_Toc412815425"/>
      <w:r w:rsidRPr="00FC5883">
        <w:rPr>
          <w:rFonts w:ascii="黑体" w:eastAsia="黑体"/>
          <w:sz w:val="21"/>
        </w:rPr>
        <w:t>2 规范性引用文件</w:t>
      </w:r>
      <w:bookmarkEnd w:id="14"/>
    </w:p>
    <w:p w:rsidR="00F17B5E" w:rsidRPr="00F17B5E" w:rsidRDefault="00F17B5E" w:rsidP="00662BD9">
      <w:pPr>
        <w:autoSpaceDE w:val="0"/>
        <w:autoSpaceDN w:val="0"/>
        <w:adjustRightInd w:val="0"/>
        <w:spacing w:line="360" w:lineRule="auto"/>
        <w:ind w:firstLineChars="199" w:firstLine="418"/>
        <w:jc w:val="left"/>
        <w:rPr>
          <w:rFonts w:ascii="宋体" w:hAnsi="宋体" w:cs="Frutiger-Roman"/>
          <w:color w:val="000000"/>
          <w:kern w:val="0"/>
          <w:szCs w:val="21"/>
        </w:rPr>
      </w:pPr>
      <w:r w:rsidRPr="00F17B5E">
        <w:rPr>
          <w:rFonts w:ascii="宋体" w:hAnsi="宋体" w:cs="Frutiger-Roman" w:hint="eastAsia"/>
          <w:color w:val="000000"/>
          <w:kern w:val="0"/>
          <w:szCs w:val="21"/>
        </w:rPr>
        <w:t>下列文件对于本文件的应用是必不可少的。凡是注日期的引用文件，仅注日期的版本适用于本文</w:t>
      </w:r>
    </w:p>
    <w:p w:rsidR="00F17B5E" w:rsidRPr="00F17B5E" w:rsidRDefault="00F17B5E" w:rsidP="00662BD9">
      <w:pPr>
        <w:autoSpaceDE w:val="0"/>
        <w:autoSpaceDN w:val="0"/>
        <w:adjustRightInd w:val="0"/>
        <w:spacing w:line="360" w:lineRule="auto"/>
        <w:ind w:firstLineChars="199" w:firstLine="418"/>
        <w:jc w:val="left"/>
        <w:rPr>
          <w:rFonts w:ascii="宋体" w:hAnsi="宋体" w:cs="Frutiger-Roman"/>
          <w:color w:val="000000"/>
          <w:kern w:val="0"/>
          <w:szCs w:val="21"/>
        </w:rPr>
      </w:pPr>
      <w:r w:rsidRPr="00F17B5E">
        <w:rPr>
          <w:rFonts w:ascii="宋体" w:hAnsi="宋体" w:cs="Frutiger-Roman" w:hint="eastAsia"/>
          <w:color w:val="000000"/>
          <w:kern w:val="0"/>
          <w:szCs w:val="21"/>
        </w:rPr>
        <w:t>件。凡是不注日期的引用文件，其最新版本(包括所有的修改单)适用于本文件。</w:t>
      </w:r>
    </w:p>
    <w:p w:rsidR="00F17B5E" w:rsidRPr="00F17B5E" w:rsidRDefault="00F17B5E" w:rsidP="00662BD9">
      <w:pPr>
        <w:autoSpaceDE w:val="0"/>
        <w:autoSpaceDN w:val="0"/>
        <w:adjustRightInd w:val="0"/>
        <w:spacing w:line="360" w:lineRule="auto"/>
        <w:ind w:firstLineChars="199" w:firstLine="418"/>
        <w:jc w:val="left"/>
        <w:rPr>
          <w:rFonts w:ascii="宋体" w:hAnsi="宋体" w:cs="Frutiger-Roman"/>
          <w:color w:val="000000"/>
          <w:kern w:val="0"/>
          <w:szCs w:val="21"/>
        </w:rPr>
      </w:pPr>
      <w:r w:rsidRPr="00F17B5E">
        <w:rPr>
          <w:rFonts w:ascii="宋体" w:hAnsi="宋体" w:cs="Frutiger-Roman" w:hint="eastAsia"/>
          <w:color w:val="000000"/>
          <w:kern w:val="0"/>
          <w:szCs w:val="21"/>
        </w:rPr>
        <w:t>GB/T 12905</w:t>
      </w:r>
      <w:r>
        <w:rPr>
          <w:rFonts w:ascii="宋体" w:hAnsi="宋体" w:cs="Frutiger-Roman" w:hint="eastAsia"/>
          <w:color w:val="000000"/>
          <w:kern w:val="0"/>
          <w:szCs w:val="21"/>
        </w:rPr>
        <w:t xml:space="preserve"> </w:t>
      </w:r>
      <w:r w:rsidRPr="00F17B5E">
        <w:rPr>
          <w:rFonts w:ascii="宋体" w:hAnsi="宋体" w:cs="Frutiger-Roman" w:hint="eastAsia"/>
          <w:color w:val="000000"/>
          <w:kern w:val="0"/>
          <w:szCs w:val="21"/>
        </w:rPr>
        <w:t>条码术语</w:t>
      </w:r>
    </w:p>
    <w:p w:rsidR="00F17B5E" w:rsidRPr="00F17B5E" w:rsidRDefault="00F17B5E" w:rsidP="00662BD9">
      <w:pPr>
        <w:autoSpaceDE w:val="0"/>
        <w:autoSpaceDN w:val="0"/>
        <w:adjustRightInd w:val="0"/>
        <w:spacing w:line="360" w:lineRule="auto"/>
        <w:ind w:firstLineChars="199" w:firstLine="418"/>
        <w:jc w:val="left"/>
        <w:rPr>
          <w:rFonts w:ascii="宋体" w:hAnsi="宋体" w:cs="Frutiger-Roman"/>
          <w:color w:val="000000"/>
          <w:kern w:val="0"/>
          <w:szCs w:val="21"/>
        </w:rPr>
      </w:pPr>
      <w:r w:rsidRPr="00F17B5E">
        <w:rPr>
          <w:rFonts w:ascii="宋体" w:hAnsi="宋体" w:cs="Frutiger-Roman" w:hint="eastAsia"/>
          <w:color w:val="000000"/>
          <w:kern w:val="0"/>
          <w:szCs w:val="21"/>
        </w:rPr>
        <w:t>GB 18030</w:t>
      </w:r>
      <w:r>
        <w:rPr>
          <w:rFonts w:ascii="宋体" w:hAnsi="宋体" w:cs="Frutiger-Roman" w:hint="eastAsia"/>
          <w:color w:val="000000"/>
          <w:kern w:val="0"/>
          <w:szCs w:val="21"/>
        </w:rPr>
        <w:t xml:space="preserve"> </w:t>
      </w:r>
      <w:r w:rsidRPr="00F17B5E">
        <w:rPr>
          <w:rFonts w:ascii="宋体" w:hAnsi="宋体" w:cs="Frutiger-Roman" w:hint="eastAsia"/>
          <w:color w:val="000000"/>
          <w:kern w:val="0"/>
          <w:szCs w:val="21"/>
        </w:rPr>
        <w:t>信息技术</w:t>
      </w:r>
      <w:r>
        <w:rPr>
          <w:rFonts w:ascii="宋体" w:hAnsi="宋体" w:cs="Frutiger-Roman" w:hint="eastAsia"/>
          <w:color w:val="000000"/>
          <w:kern w:val="0"/>
          <w:szCs w:val="21"/>
        </w:rPr>
        <w:t xml:space="preserve"> </w:t>
      </w:r>
      <w:r w:rsidRPr="00F17B5E">
        <w:rPr>
          <w:rFonts w:ascii="宋体" w:hAnsi="宋体" w:cs="Frutiger-Roman" w:hint="eastAsia"/>
          <w:color w:val="000000"/>
          <w:kern w:val="0"/>
          <w:szCs w:val="21"/>
        </w:rPr>
        <w:t>中文编码字符集</w:t>
      </w:r>
    </w:p>
    <w:p w:rsidR="00F17B5E" w:rsidRPr="00F17B5E" w:rsidRDefault="00F17B5E" w:rsidP="00662BD9">
      <w:pPr>
        <w:autoSpaceDE w:val="0"/>
        <w:autoSpaceDN w:val="0"/>
        <w:adjustRightInd w:val="0"/>
        <w:spacing w:line="360" w:lineRule="auto"/>
        <w:ind w:firstLineChars="199" w:firstLine="418"/>
        <w:jc w:val="left"/>
        <w:rPr>
          <w:rFonts w:ascii="宋体" w:hAnsi="宋体" w:cs="Frutiger-Roman"/>
          <w:color w:val="000000"/>
          <w:kern w:val="0"/>
          <w:szCs w:val="21"/>
        </w:rPr>
      </w:pPr>
      <w:r w:rsidRPr="00F17B5E">
        <w:rPr>
          <w:rFonts w:ascii="宋体" w:hAnsi="宋体" w:cs="Frutiger-Roman" w:hint="eastAsia"/>
          <w:color w:val="000000"/>
          <w:kern w:val="0"/>
          <w:szCs w:val="21"/>
        </w:rPr>
        <w:t>GB/T 18284</w:t>
      </w:r>
      <w:r>
        <w:rPr>
          <w:rFonts w:ascii="宋体" w:hAnsi="宋体" w:cs="Frutiger-Roman" w:hint="eastAsia"/>
          <w:color w:val="000000"/>
          <w:kern w:val="0"/>
          <w:szCs w:val="21"/>
        </w:rPr>
        <w:t xml:space="preserve"> </w:t>
      </w:r>
      <w:r w:rsidRPr="00F17B5E">
        <w:rPr>
          <w:rFonts w:ascii="宋体" w:hAnsi="宋体" w:cs="Frutiger-Roman" w:hint="eastAsia"/>
          <w:color w:val="000000"/>
          <w:kern w:val="0"/>
          <w:szCs w:val="21"/>
        </w:rPr>
        <w:t>快速响应矩阵码</w:t>
      </w:r>
    </w:p>
    <w:p w:rsidR="00F17B5E" w:rsidRPr="00F17B5E" w:rsidRDefault="00F17B5E" w:rsidP="00662BD9">
      <w:pPr>
        <w:autoSpaceDE w:val="0"/>
        <w:autoSpaceDN w:val="0"/>
        <w:adjustRightInd w:val="0"/>
        <w:spacing w:line="360" w:lineRule="auto"/>
        <w:ind w:firstLineChars="199" w:firstLine="418"/>
        <w:jc w:val="left"/>
        <w:rPr>
          <w:rFonts w:ascii="宋体" w:hAnsi="宋体" w:cs="Frutiger-Roman"/>
          <w:color w:val="000000"/>
          <w:kern w:val="0"/>
          <w:szCs w:val="21"/>
        </w:rPr>
      </w:pPr>
      <w:r w:rsidRPr="00F17B5E">
        <w:rPr>
          <w:rFonts w:ascii="宋体" w:hAnsi="宋体" w:cs="Frutiger-Roman" w:hint="eastAsia"/>
          <w:color w:val="000000"/>
          <w:kern w:val="0"/>
          <w:szCs w:val="21"/>
        </w:rPr>
        <w:t>GB/T 21049</w:t>
      </w:r>
      <w:r>
        <w:rPr>
          <w:rFonts w:ascii="宋体" w:hAnsi="宋体" w:cs="Frutiger-Roman" w:hint="eastAsia"/>
          <w:color w:val="000000"/>
          <w:kern w:val="0"/>
          <w:szCs w:val="21"/>
        </w:rPr>
        <w:t xml:space="preserve"> </w:t>
      </w:r>
      <w:proofErr w:type="gramStart"/>
      <w:r w:rsidRPr="00F17B5E">
        <w:rPr>
          <w:rFonts w:ascii="宋体" w:hAnsi="宋体" w:cs="Frutiger-Roman" w:hint="eastAsia"/>
          <w:color w:val="000000"/>
          <w:kern w:val="0"/>
          <w:szCs w:val="21"/>
        </w:rPr>
        <w:t>汉信码</w:t>
      </w:r>
      <w:proofErr w:type="gramEnd"/>
    </w:p>
    <w:p w:rsidR="00F17B5E" w:rsidRDefault="00F17B5E" w:rsidP="00662BD9">
      <w:pPr>
        <w:autoSpaceDE w:val="0"/>
        <w:autoSpaceDN w:val="0"/>
        <w:adjustRightInd w:val="0"/>
        <w:spacing w:line="360" w:lineRule="auto"/>
        <w:ind w:firstLineChars="199" w:firstLine="418"/>
        <w:jc w:val="left"/>
        <w:rPr>
          <w:rFonts w:ascii="宋体" w:hAnsi="宋体" w:cs="Frutiger-Roman"/>
          <w:color w:val="000000"/>
          <w:kern w:val="0"/>
          <w:szCs w:val="21"/>
        </w:rPr>
      </w:pPr>
      <w:r w:rsidRPr="00F17B5E">
        <w:rPr>
          <w:rFonts w:ascii="宋体" w:hAnsi="宋体" w:cs="Frutiger-Roman" w:hint="eastAsia"/>
          <w:color w:val="000000"/>
          <w:kern w:val="0"/>
          <w:szCs w:val="21"/>
        </w:rPr>
        <w:t>GB/T 23704</w:t>
      </w:r>
      <w:r>
        <w:rPr>
          <w:rFonts w:ascii="宋体" w:hAnsi="宋体" w:cs="Frutiger-Roman" w:hint="eastAsia"/>
          <w:color w:val="000000"/>
          <w:kern w:val="0"/>
          <w:szCs w:val="21"/>
        </w:rPr>
        <w:t xml:space="preserve"> </w:t>
      </w:r>
      <w:r w:rsidRPr="00F17B5E">
        <w:rPr>
          <w:rFonts w:ascii="宋体" w:hAnsi="宋体" w:cs="Frutiger-Roman" w:hint="eastAsia"/>
          <w:color w:val="000000"/>
          <w:kern w:val="0"/>
          <w:szCs w:val="21"/>
        </w:rPr>
        <w:t>信息技术</w:t>
      </w:r>
      <w:r>
        <w:rPr>
          <w:rFonts w:ascii="宋体" w:hAnsi="宋体" w:cs="Frutiger-Roman" w:hint="eastAsia"/>
          <w:color w:val="000000"/>
          <w:kern w:val="0"/>
          <w:szCs w:val="21"/>
        </w:rPr>
        <w:t xml:space="preserve"> </w:t>
      </w:r>
      <w:r w:rsidRPr="00F17B5E">
        <w:rPr>
          <w:rFonts w:ascii="宋体" w:hAnsi="宋体" w:cs="Frutiger-Roman" w:hint="eastAsia"/>
          <w:color w:val="000000"/>
          <w:kern w:val="0"/>
          <w:szCs w:val="21"/>
        </w:rPr>
        <w:t>自动识别与数据采集技术</w:t>
      </w:r>
      <w:r>
        <w:rPr>
          <w:rFonts w:ascii="宋体" w:hAnsi="宋体" w:cs="Frutiger-Roman" w:hint="eastAsia"/>
          <w:color w:val="000000"/>
          <w:kern w:val="0"/>
          <w:szCs w:val="21"/>
        </w:rPr>
        <w:t xml:space="preserve"> </w:t>
      </w:r>
      <w:r w:rsidRPr="00F17B5E">
        <w:rPr>
          <w:rFonts w:ascii="宋体" w:hAnsi="宋体" w:cs="Frutiger-Roman" w:hint="eastAsia"/>
          <w:color w:val="000000"/>
          <w:kern w:val="0"/>
          <w:szCs w:val="21"/>
        </w:rPr>
        <w:t>二维条码符号印制质量的检验</w:t>
      </w:r>
    </w:p>
    <w:p w:rsidR="00A66575" w:rsidRPr="00F17B5E" w:rsidRDefault="00A66575" w:rsidP="00662BD9">
      <w:pPr>
        <w:autoSpaceDE w:val="0"/>
        <w:autoSpaceDN w:val="0"/>
        <w:adjustRightInd w:val="0"/>
        <w:spacing w:line="360" w:lineRule="auto"/>
        <w:ind w:firstLineChars="199" w:firstLine="418"/>
        <w:jc w:val="left"/>
        <w:rPr>
          <w:rFonts w:ascii="宋体" w:hAnsi="宋体" w:cs="Frutiger-Roman"/>
          <w:color w:val="000000"/>
          <w:kern w:val="0"/>
          <w:szCs w:val="21"/>
        </w:rPr>
      </w:pPr>
      <w:r w:rsidRPr="00A66575">
        <w:rPr>
          <w:rFonts w:ascii="宋体" w:hAnsi="宋体" w:cs="Frutiger-Roman"/>
          <w:color w:val="000000"/>
          <w:kern w:val="0"/>
          <w:szCs w:val="21"/>
        </w:rPr>
        <w:t>GB/T 33993</w:t>
      </w:r>
      <w:r>
        <w:rPr>
          <w:rFonts w:ascii="宋体" w:hAnsi="宋体" w:cs="Frutiger-Roman" w:hint="eastAsia"/>
          <w:color w:val="000000"/>
          <w:kern w:val="0"/>
          <w:szCs w:val="21"/>
        </w:rPr>
        <w:t xml:space="preserve"> </w:t>
      </w:r>
      <w:r w:rsidRPr="00A66575">
        <w:rPr>
          <w:rFonts w:ascii="宋体" w:hAnsi="宋体" w:cs="Frutiger-Roman" w:hint="eastAsia"/>
          <w:color w:val="000000"/>
          <w:kern w:val="0"/>
          <w:szCs w:val="21"/>
        </w:rPr>
        <w:t>商品二维码</w:t>
      </w:r>
    </w:p>
    <w:p w:rsidR="00F27D9C" w:rsidRPr="00FC5883" w:rsidRDefault="00226847">
      <w:pPr>
        <w:pStyle w:val="15"/>
        <w:spacing w:before="0" w:after="0" w:line="360" w:lineRule="auto"/>
        <w:rPr>
          <w:rFonts w:ascii="黑体" w:eastAsia="黑体"/>
          <w:sz w:val="21"/>
        </w:rPr>
      </w:pPr>
      <w:bookmarkStart w:id="15" w:name="_Toc412815426"/>
      <w:r w:rsidRPr="00FC5883">
        <w:rPr>
          <w:rFonts w:ascii="黑体" w:eastAsia="黑体"/>
          <w:sz w:val="21"/>
        </w:rPr>
        <w:t xml:space="preserve">3 </w:t>
      </w:r>
      <w:r w:rsidRPr="00FC5883">
        <w:rPr>
          <w:rFonts w:ascii="黑体" w:eastAsia="黑体" w:hint="eastAsia"/>
          <w:sz w:val="21"/>
        </w:rPr>
        <w:t>术语和定义</w:t>
      </w:r>
      <w:bookmarkEnd w:id="15"/>
    </w:p>
    <w:p w:rsidR="00662BD9" w:rsidRDefault="00A66575" w:rsidP="00B56EC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A66575">
        <w:rPr>
          <w:rFonts w:ascii="宋体" w:hAnsi="宋体"/>
          <w:kern w:val="0"/>
          <w:szCs w:val="21"/>
        </w:rPr>
        <w:t>GB/T 33993</w:t>
      </w:r>
      <w:r>
        <w:rPr>
          <w:rFonts w:ascii="宋体" w:hAnsi="宋体" w:hint="eastAsia"/>
          <w:kern w:val="0"/>
          <w:szCs w:val="21"/>
        </w:rPr>
        <w:t>、</w:t>
      </w:r>
      <w:r w:rsidR="00662BD9" w:rsidRPr="00662BD9">
        <w:rPr>
          <w:rFonts w:ascii="宋体" w:hAnsi="宋体" w:hint="eastAsia"/>
          <w:kern w:val="0"/>
          <w:szCs w:val="21"/>
        </w:rPr>
        <w:t>GB/T 12905和ISO/IEC 19762界定的以及下列术语和定义适用于本文件。</w:t>
      </w:r>
    </w:p>
    <w:p w:rsidR="00662BD9" w:rsidRPr="00662BD9" w:rsidRDefault="00662BD9" w:rsidP="00662BD9">
      <w:pPr>
        <w:pStyle w:val="15"/>
        <w:rPr>
          <w:rFonts w:ascii="黑体" w:eastAsia="黑体" w:hAnsi="黑体"/>
          <w:b w:val="0"/>
          <w:kern w:val="0"/>
          <w:sz w:val="21"/>
        </w:rPr>
      </w:pPr>
      <w:r w:rsidRPr="00662BD9">
        <w:rPr>
          <w:rFonts w:ascii="黑体" w:eastAsia="黑体" w:hAnsi="黑体" w:hint="eastAsia"/>
          <w:b w:val="0"/>
          <w:kern w:val="0"/>
          <w:sz w:val="21"/>
        </w:rPr>
        <w:t>3.1</w:t>
      </w:r>
    </w:p>
    <w:p w:rsidR="00662BD9" w:rsidRPr="00662BD9" w:rsidRDefault="00AC4EBC" w:rsidP="00662BD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食品追溯</w:t>
      </w:r>
      <w:proofErr w:type="gramStart"/>
      <w:r w:rsidR="00662BD9" w:rsidRPr="00662BD9">
        <w:rPr>
          <w:rFonts w:ascii="黑体" w:eastAsia="黑体" w:hAnsi="黑体" w:hint="eastAsia"/>
          <w:kern w:val="0"/>
          <w:szCs w:val="21"/>
        </w:rPr>
        <w:t>二维码</w:t>
      </w:r>
      <w:proofErr w:type="gramEnd"/>
      <w:r w:rsidR="00662BD9" w:rsidRPr="00662BD9">
        <w:rPr>
          <w:rFonts w:ascii="黑体" w:eastAsia="黑体" w:hAnsi="黑体" w:hint="eastAsia"/>
          <w:kern w:val="0"/>
          <w:szCs w:val="21"/>
        </w:rPr>
        <w:t xml:space="preserve"> two-dimensional barcode</w:t>
      </w:r>
      <w:r w:rsidR="006B107C">
        <w:rPr>
          <w:rFonts w:ascii="黑体" w:eastAsia="黑体" w:hAnsi="黑体" w:hint="eastAsia"/>
          <w:kern w:val="0"/>
          <w:szCs w:val="21"/>
        </w:rPr>
        <w:t xml:space="preserve"> of food trace</w:t>
      </w:r>
    </w:p>
    <w:p w:rsidR="00F27D9C" w:rsidRPr="00C36499" w:rsidRDefault="00662BD9" w:rsidP="006B107C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Frutiger-Roman"/>
          <w:color w:val="000000"/>
          <w:kern w:val="0"/>
          <w:szCs w:val="21"/>
        </w:rPr>
      </w:pPr>
      <w:r w:rsidRPr="00662BD9">
        <w:rPr>
          <w:rFonts w:ascii="宋体" w:hAnsi="宋体" w:hint="eastAsia"/>
          <w:kern w:val="0"/>
          <w:szCs w:val="21"/>
        </w:rPr>
        <w:t>承载</w:t>
      </w:r>
      <w:r w:rsidR="00AC4EBC">
        <w:rPr>
          <w:rFonts w:ascii="宋体" w:hAnsi="宋体" w:hint="eastAsia"/>
          <w:kern w:val="0"/>
          <w:szCs w:val="21"/>
        </w:rPr>
        <w:t>食品追溯</w:t>
      </w:r>
      <w:r w:rsidRPr="00662BD9">
        <w:rPr>
          <w:rFonts w:ascii="宋体" w:hAnsi="宋体" w:hint="eastAsia"/>
          <w:kern w:val="0"/>
          <w:szCs w:val="21"/>
        </w:rPr>
        <w:t>关键信息的二维码</w:t>
      </w:r>
      <w:r w:rsidR="00226847" w:rsidRPr="00C36499">
        <w:rPr>
          <w:rFonts w:ascii="宋体" w:hAnsi="宋体" w:cs="Frutiger-Roman" w:hint="eastAsia"/>
          <w:color w:val="000000"/>
          <w:kern w:val="0"/>
          <w:szCs w:val="21"/>
        </w:rPr>
        <w:t>。</w:t>
      </w:r>
    </w:p>
    <w:p w:rsidR="00B56EC1" w:rsidRPr="00D80EA9" w:rsidRDefault="00B56EC1" w:rsidP="00D80EA9">
      <w:pPr>
        <w:pStyle w:val="15"/>
        <w:spacing w:before="0" w:after="0" w:line="360" w:lineRule="auto"/>
        <w:rPr>
          <w:rFonts w:ascii="黑体" w:eastAsia="黑体"/>
          <w:sz w:val="21"/>
        </w:rPr>
      </w:pPr>
      <w:r w:rsidRPr="00D80EA9">
        <w:rPr>
          <w:rFonts w:ascii="黑体" w:eastAsia="黑体" w:hint="eastAsia"/>
          <w:sz w:val="21"/>
        </w:rPr>
        <w:t>4食品追溯二</w:t>
      </w:r>
      <w:proofErr w:type="gramStart"/>
      <w:r w:rsidRPr="00D80EA9">
        <w:rPr>
          <w:rFonts w:ascii="黑体" w:eastAsia="黑体" w:hint="eastAsia"/>
          <w:sz w:val="21"/>
        </w:rPr>
        <w:t>维码使用</w:t>
      </w:r>
      <w:proofErr w:type="gramEnd"/>
      <w:r w:rsidRPr="00D80EA9">
        <w:rPr>
          <w:rFonts w:ascii="黑体" w:eastAsia="黑体" w:hint="eastAsia"/>
          <w:sz w:val="21"/>
        </w:rPr>
        <w:t>原则和目标</w:t>
      </w:r>
    </w:p>
    <w:p w:rsidR="00B56EC1" w:rsidRPr="00D80EA9" w:rsidRDefault="00B56EC1" w:rsidP="00D80EA9">
      <w:pPr>
        <w:pStyle w:val="15"/>
        <w:spacing w:before="0" w:after="0" w:line="360" w:lineRule="auto"/>
        <w:rPr>
          <w:rFonts w:ascii="黑体" w:eastAsia="黑体"/>
          <w:b w:val="0"/>
          <w:sz w:val="21"/>
        </w:rPr>
      </w:pPr>
      <w:r w:rsidRPr="00D80EA9">
        <w:rPr>
          <w:rFonts w:ascii="黑体" w:eastAsia="黑体" w:hint="eastAsia"/>
          <w:b w:val="0"/>
          <w:sz w:val="21"/>
        </w:rPr>
        <w:t>4.1 使用原则</w:t>
      </w:r>
    </w:p>
    <w:p w:rsidR="00B56EC1" w:rsidRDefault="00B56EC1" w:rsidP="00704472">
      <w:pPr>
        <w:numPr>
          <w:ilvl w:val="0"/>
          <w:numId w:val="4"/>
        </w:numPr>
        <w:ind w:firstLineChars="200" w:firstLine="420"/>
      </w:pPr>
      <w:r>
        <w:rPr>
          <w:rFonts w:hint="eastAsia"/>
        </w:rPr>
        <w:t>记录食品原材料、</w:t>
      </w:r>
      <w:r w:rsidR="005D2420">
        <w:rPr>
          <w:rFonts w:hint="eastAsia"/>
        </w:rPr>
        <w:t>生产加工工艺、流通、</w:t>
      </w:r>
      <w:r>
        <w:rPr>
          <w:rFonts w:hint="eastAsia"/>
        </w:rPr>
        <w:t>产品特征等的可追溯性的信息；</w:t>
      </w:r>
    </w:p>
    <w:p w:rsidR="00B56EC1" w:rsidRDefault="00714BE3" w:rsidP="00704472">
      <w:pPr>
        <w:numPr>
          <w:ilvl w:val="0"/>
          <w:numId w:val="4"/>
        </w:numPr>
        <w:ind w:firstLineChars="200" w:firstLine="420"/>
      </w:pPr>
      <w:r>
        <w:rPr>
          <w:rFonts w:hint="eastAsia"/>
        </w:rPr>
        <w:t>实现有效的信息</w:t>
      </w:r>
      <w:r w:rsidR="00B56EC1">
        <w:rPr>
          <w:rFonts w:hint="eastAsia"/>
        </w:rPr>
        <w:t>验证；</w:t>
      </w:r>
    </w:p>
    <w:p w:rsidR="00B56EC1" w:rsidRDefault="00B56EC1" w:rsidP="00704472">
      <w:pPr>
        <w:numPr>
          <w:ilvl w:val="0"/>
          <w:numId w:val="4"/>
        </w:numPr>
        <w:ind w:firstLineChars="200" w:firstLine="420"/>
      </w:pPr>
      <w:r>
        <w:rPr>
          <w:rFonts w:hint="eastAsia"/>
        </w:rPr>
        <w:t>为消费者提供线上查询。</w:t>
      </w:r>
    </w:p>
    <w:p w:rsidR="00B56EC1" w:rsidRPr="00754C45" w:rsidRDefault="00B56EC1" w:rsidP="00704472">
      <w:pPr>
        <w:pStyle w:val="15"/>
        <w:numPr>
          <w:ilvl w:val="1"/>
          <w:numId w:val="7"/>
        </w:numPr>
        <w:spacing w:before="0" w:after="0" w:line="360" w:lineRule="auto"/>
        <w:rPr>
          <w:rFonts w:ascii="黑体" w:eastAsia="黑体"/>
          <w:b w:val="0"/>
          <w:sz w:val="21"/>
        </w:rPr>
      </w:pPr>
      <w:r w:rsidRPr="00754C45">
        <w:rPr>
          <w:rFonts w:ascii="黑体" w:eastAsia="黑体" w:hint="eastAsia"/>
          <w:b w:val="0"/>
          <w:sz w:val="21"/>
        </w:rPr>
        <w:t>使用目标</w:t>
      </w:r>
    </w:p>
    <w:p w:rsidR="00704472" w:rsidRDefault="00B56EC1" w:rsidP="00704472">
      <w:pPr>
        <w:ind w:firstLineChars="200" w:firstLine="420"/>
      </w:pPr>
      <w:r>
        <w:rPr>
          <w:rFonts w:hint="eastAsia"/>
        </w:rPr>
        <w:t>应实现但不限于：</w:t>
      </w:r>
    </w:p>
    <w:p w:rsidR="00704472" w:rsidRDefault="00704472" w:rsidP="00704472">
      <w:pPr>
        <w:ind w:left="420"/>
      </w:pPr>
      <w:r>
        <w:rPr>
          <w:rFonts w:hint="eastAsia"/>
        </w:rPr>
        <w:t>a)</w:t>
      </w:r>
      <w:r>
        <w:t xml:space="preserve"> </w:t>
      </w:r>
      <w:r w:rsidR="00B56EC1">
        <w:rPr>
          <w:rFonts w:hint="eastAsia"/>
        </w:rPr>
        <w:t>记录或标识食品加工信息并形成产品标识；</w:t>
      </w:r>
    </w:p>
    <w:p w:rsidR="00704472" w:rsidRDefault="00704472" w:rsidP="00704472">
      <w:pPr>
        <w:ind w:left="420"/>
      </w:pPr>
      <w:r>
        <w:t xml:space="preserve">b) </w:t>
      </w:r>
      <w:r w:rsidR="00B56EC1">
        <w:rPr>
          <w:rFonts w:hint="eastAsia"/>
        </w:rPr>
        <w:t>识别生产</w:t>
      </w:r>
      <w:r w:rsidR="00CE4268">
        <w:rPr>
          <w:rFonts w:hint="eastAsia"/>
        </w:rPr>
        <w:t>、流通和</w:t>
      </w:r>
      <w:r w:rsidR="00B56EC1">
        <w:rPr>
          <w:rFonts w:hint="eastAsia"/>
        </w:rPr>
        <w:t>销售过程中各个环节的责任；</w:t>
      </w:r>
    </w:p>
    <w:p w:rsidR="00704472" w:rsidRDefault="00704472" w:rsidP="00704472">
      <w:pPr>
        <w:ind w:left="420"/>
      </w:pPr>
      <w:r>
        <w:rPr>
          <w:rFonts w:hint="eastAsia"/>
        </w:rPr>
        <w:t xml:space="preserve">c) </w:t>
      </w:r>
      <w:r w:rsidR="00B56EC1">
        <w:rPr>
          <w:rFonts w:hint="eastAsia"/>
        </w:rPr>
        <w:t>有助于消费者</w:t>
      </w:r>
      <w:proofErr w:type="gramStart"/>
      <w:r w:rsidR="00B56EC1">
        <w:rPr>
          <w:rFonts w:hint="eastAsia"/>
        </w:rPr>
        <w:t>实现线</w:t>
      </w:r>
      <w:proofErr w:type="gramEnd"/>
      <w:r w:rsidR="00B56EC1">
        <w:rPr>
          <w:rFonts w:hint="eastAsia"/>
        </w:rPr>
        <w:t>上查询；</w:t>
      </w:r>
    </w:p>
    <w:p w:rsidR="00B56EC1" w:rsidRDefault="00704472" w:rsidP="00704472">
      <w:pPr>
        <w:ind w:left="420"/>
      </w:pPr>
      <w:r>
        <w:rPr>
          <w:rFonts w:hint="eastAsia"/>
        </w:rPr>
        <w:t xml:space="preserve">d) </w:t>
      </w:r>
      <w:r w:rsidR="00B56EC1">
        <w:rPr>
          <w:rFonts w:hint="eastAsia"/>
        </w:rPr>
        <w:t>为</w:t>
      </w:r>
      <w:r w:rsidR="00355841">
        <w:rPr>
          <w:rFonts w:hint="eastAsia"/>
        </w:rPr>
        <w:t>相关</w:t>
      </w:r>
      <w:r w:rsidR="00CE4268">
        <w:rPr>
          <w:rFonts w:hint="eastAsia"/>
        </w:rPr>
        <w:t>监管和</w:t>
      </w:r>
      <w:r w:rsidR="00B56EC1">
        <w:rPr>
          <w:rFonts w:hint="eastAsia"/>
        </w:rPr>
        <w:t>服务提供追溯技术</w:t>
      </w:r>
      <w:r w:rsidR="006F4E94">
        <w:rPr>
          <w:rFonts w:hint="eastAsia"/>
        </w:rPr>
        <w:t>支持</w:t>
      </w:r>
      <w:r w:rsidR="00B56EC1">
        <w:rPr>
          <w:rFonts w:hint="eastAsia"/>
        </w:rPr>
        <w:t>。</w:t>
      </w:r>
    </w:p>
    <w:p w:rsidR="00BB0AB4" w:rsidRDefault="00B56EC1" w:rsidP="00754C45">
      <w:pPr>
        <w:pStyle w:val="15"/>
        <w:spacing w:before="0" w:after="0" w:line="360" w:lineRule="auto"/>
        <w:rPr>
          <w:rFonts w:ascii="黑体" w:eastAsia="黑体"/>
          <w:sz w:val="21"/>
        </w:rPr>
      </w:pPr>
      <w:r w:rsidRPr="00754C45">
        <w:rPr>
          <w:rFonts w:ascii="黑体" w:eastAsia="黑体" w:hint="eastAsia"/>
          <w:sz w:val="21"/>
        </w:rPr>
        <w:lastRenderedPageBreak/>
        <w:t>5 食品追溯</w:t>
      </w:r>
      <w:proofErr w:type="gramStart"/>
      <w:r w:rsidRPr="00754C45">
        <w:rPr>
          <w:rFonts w:ascii="黑体" w:eastAsia="黑体" w:hint="eastAsia"/>
          <w:sz w:val="21"/>
        </w:rPr>
        <w:t>二维码</w:t>
      </w:r>
      <w:r w:rsidR="00A66575">
        <w:rPr>
          <w:rFonts w:ascii="黑体" w:eastAsia="黑体" w:hint="eastAsia"/>
          <w:sz w:val="21"/>
        </w:rPr>
        <w:t>数据</w:t>
      </w:r>
      <w:proofErr w:type="gramEnd"/>
      <w:r w:rsidR="00A66575">
        <w:rPr>
          <w:rFonts w:ascii="黑体" w:eastAsia="黑体" w:hint="eastAsia"/>
          <w:sz w:val="21"/>
        </w:rPr>
        <w:t>内容</w:t>
      </w:r>
      <w:r w:rsidR="00CE4268">
        <w:rPr>
          <w:rFonts w:ascii="黑体" w:eastAsia="黑体" w:hint="eastAsia"/>
          <w:sz w:val="21"/>
        </w:rPr>
        <w:t>要求</w:t>
      </w:r>
    </w:p>
    <w:p w:rsidR="00B56EC1" w:rsidRPr="00355841" w:rsidRDefault="00B56EC1" w:rsidP="00355841">
      <w:pPr>
        <w:spacing w:beforeLines="50" w:before="156" w:afterLines="50" w:after="156"/>
        <w:outlineLvl w:val="2"/>
        <w:rPr>
          <w:rFonts w:ascii="黑体" w:eastAsia="黑体" w:hAnsi="宋体"/>
          <w:szCs w:val="21"/>
        </w:rPr>
      </w:pPr>
      <w:r w:rsidRPr="00355841">
        <w:rPr>
          <w:rFonts w:ascii="黑体" w:eastAsia="黑体" w:hAnsi="宋体" w:hint="eastAsia"/>
          <w:szCs w:val="21"/>
        </w:rPr>
        <w:t>5.</w:t>
      </w:r>
      <w:r w:rsidR="00BB0AB4" w:rsidRPr="00355841">
        <w:rPr>
          <w:rFonts w:ascii="黑体" w:eastAsia="黑体" w:hAnsi="宋体" w:hint="eastAsia"/>
          <w:szCs w:val="21"/>
        </w:rPr>
        <w:t>1</w:t>
      </w:r>
      <w:r w:rsidR="00355841" w:rsidRPr="00355841">
        <w:rPr>
          <w:rFonts w:ascii="黑体" w:eastAsia="黑体" w:hAnsi="宋体" w:hint="eastAsia"/>
          <w:szCs w:val="21"/>
        </w:rPr>
        <w:t>食品</w:t>
      </w:r>
      <w:r w:rsidR="00355841">
        <w:rPr>
          <w:rFonts w:ascii="黑体" w:eastAsia="黑体" w:hAnsi="宋体" w:hint="eastAsia"/>
          <w:szCs w:val="21"/>
        </w:rPr>
        <w:t>生产</w:t>
      </w:r>
      <w:r w:rsidR="00355841" w:rsidRPr="00355841">
        <w:rPr>
          <w:rFonts w:ascii="黑体" w:eastAsia="黑体" w:hAnsi="宋体" w:hint="eastAsia"/>
          <w:szCs w:val="21"/>
        </w:rPr>
        <w:t>追溯</w:t>
      </w:r>
      <w:proofErr w:type="gramStart"/>
      <w:r w:rsidR="00355841" w:rsidRPr="00355841">
        <w:rPr>
          <w:rFonts w:ascii="黑体" w:eastAsia="黑体" w:hAnsi="宋体" w:hint="eastAsia"/>
          <w:szCs w:val="21"/>
        </w:rPr>
        <w:t>二维码数据</w:t>
      </w:r>
      <w:proofErr w:type="gramEnd"/>
      <w:r w:rsidR="00355841">
        <w:rPr>
          <w:rFonts w:ascii="黑体" w:eastAsia="黑体" w:hAnsi="宋体" w:hint="eastAsia"/>
          <w:szCs w:val="21"/>
        </w:rPr>
        <w:t>内容</w:t>
      </w:r>
      <w:r w:rsidR="00CE4268">
        <w:rPr>
          <w:rFonts w:ascii="黑体" w:eastAsia="黑体" w:hAnsi="宋体" w:hint="eastAsia"/>
          <w:szCs w:val="21"/>
        </w:rPr>
        <w:t>要求</w:t>
      </w:r>
    </w:p>
    <w:p w:rsidR="00355841" w:rsidRPr="00130CEA" w:rsidRDefault="00355841" w:rsidP="00355841">
      <w:pPr>
        <w:spacing w:beforeLines="50" w:before="156" w:afterLines="50" w:after="156"/>
        <w:outlineLvl w:val="2"/>
        <w:rPr>
          <w:rFonts w:ascii="黑体" w:eastAsia="黑体" w:hAnsi="宋体"/>
          <w:szCs w:val="21"/>
        </w:rPr>
      </w:pPr>
      <w:bookmarkStart w:id="16" w:name="_Toc341717590"/>
      <w:bookmarkStart w:id="17" w:name="_Toc346007549"/>
      <w:r>
        <w:rPr>
          <w:rFonts w:ascii="黑体" w:eastAsia="黑体" w:hAnsi="宋体" w:hint="eastAsia"/>
          <w:szCs w:val="21"/>
        </w:rPr>
        <w:t>5</w:t>
      </w:r>
      <w:r w:rsidRPr="00130CEA">
        <w:rPr>
          <w:rFonts w:ascii="黑体" w:eastAsia="黑体" w:hAnsi="宋体" w:hint="eastAsia"/>
          <w:szCs w:val="21"/>
        </w:rPr>
        <w:t>.1.</w:t>
      </w:r>
      <w:r>
        <w:rPr>
          <w:rFonts w:ascii="黑体" w:eastAsia="黑体" w:hAnsi="宋体" w:hint="eastAsia"/>
          <w:szCs w:val="21"/>
        </w:rPr>
        <w:t>1</w:t>
      </w:r>
      <w:r w:rsidRPr="00130CEA">
        <w:rPr>
          <w:rFonts w:ascii="黑体" w:eastAsia="黑体" w:hAnsi="宋体" w:hint="eastAsia"/>
          <w:szCs w:val="21"/>
        </w:rPr>
        <w:t xml:space="preserve">  原辅料采购</w:t>
      </w:r>
      <w:bookmarkEnd w:id="16"/>
      <w:bookmarkEnd w:id="17"/>
      <w:r>
        <w:rPr>
          <w:rFonts w:ascii="黑体" w:eastAsia="黑体" w:hAnsi="宋体" w:hint="eastAsia"/>
          <w:szCs w:val="21"/>
        </w:rPr>
        <w:t>追溯数据内容</w:t>
      </w:r>
      <w:r w:rsidR="00CE4268">
        <w:rPr>
          <w:rFonts w:ascii="黑体" w:eastAsia="黑体" w:hAnsi="宋体" w:hint="eastAsia"/>
          <w:szCs w:val="21"/>
        </w:rPr>
        <w:t>要求</w:t>
      </w:r>
    </w:p>
    <w:p w:rsidR="00355841" w:rsidRPr="003A23E2" w:rsidRDefault="00355841" w:rsidP="00355841">
      <w:pPr>
        <w:ind w:left="846"/>
      </w:pPr>
      <w:r w:rsidRPr="00355841">
        <w:rPr>
          <w:rFonts w:hint="eastAsia"/>
        </w:rPr>
        <w:t>食品生产追溯</w:t>
      </w:r>
      <w:proofErr w:type="gramStart"/>
      <w:r w:rsidRPr="00355841">
        <w:rPr>
          <w:rFonts w:hint="eastAsia"/>
        </w:rPr>
        <w:t>二维码中</w:t>
      </w:r>
      <w:proofErr w:type="gramEnd"/>
      <w:r w:rsidRPr="00355841">
        <w:rPr>
          <w:rFonts w:hint="eastAsia"/>
        </w:rPr>
        <w:t>原辅料采购追溯</w:t>
      </w:r>
      <w:r>
        <w:rPr>
          <w:rFonts w:hint="eastAsia"/>
        </w:rPr>
        <w:t>数据</w:t>
      </w:r>
      <w:r w:rsidRPr="003A23E2">
        <w:rPr>
          <w:rFonts w:hint="eastAsia"/>
        </w:rPr>
        <w:t>应包括下述内容：</w:t>
      </w:r>
    </w:p>
    <w:p w:rsidR="00355841" w:rsidRPr="00130CEA" w:rsidRDefault="00355841" w:rsidP="00355841">
      <w:pPr>
        <w:numPr>
          <w:ilvl w:val="0"/>
          <w:numId w:val="9"/>
        </w:numPr>
      </w:pPr>
      <w:r w:rsidRPr="00130CEA">
        <w:rPr>
          <w:rFonts w:hint="eastAsia"/>
        </w:rPr>
        <w:t>原辅料</w:t>
      </w:r>
      <w:r w:rsidRPr="00130CEA">
        <w:rPr>
          <w:rFonts w:hint="eastAsia"/>
          <w:bCs/>
          <w:szCs w:val="21"/>
        </w:rPr>
        <w:t>的名称</w:t>
      </w:r>
      <w:r w:rsidRPr="00130CEA">
        <w:rPr>
          <w:rFonts w:hint="eastAsia"/>
        </w:rPr>
        <w:t>、</w:t>
      </w:r>
      <w:r w:rsidRPr="00130CEA">
        <w:rPr>
          <w:rFonts w:hint="eastAsia"/>
          <w:bCs/>
          <w:szCs w:val="21"/>
        </w:rPr>
        <w:t>规格、数量</w:t>
      </w:r>
      <w:r w:rsidRPr="00130CEA">
        <w:rPr>
          <w:rFonts w:hint="eastAsia"/>
        </w:rPr>
        <w:t>、</w:t>
      </w:r>
      <w:r w:rsidRPr="00130CEA">
        <w:rPr>
          <w:rFonts w:hint="eastAsia"/>
          <w:bCs/>
          <w:szCs w:val="21"/>
        </w:rPr>
        <w:t>采购日期</w:t>
      </w:r>
      <w:r w:rsidRPr="00130CEA">
        <w:rPr>
          <w:rFonts w:hint="eastAsia"/>
        </w:rPr>
        <w:t>、供货单位</w:t>
      </w:r>
      <w:r w:rsidRPr="00130CEA">
        <w:rPr>
          <w:rFonts w:hint="eastAsia"/>
          <w:bCs/>
          <w:szCs w:val="21"/>
        </w:rPr>
        <w:t>；</w:t>
      </w:r>
    </w:p>
    <w:p w:rsidR="00355841" w:rsidRPr="00130CEA" w:rsidRDefault="00355841" w:rsidP="00355841">
      <w:pPr>
        <w:numPr>
          <w:ilvl w:val="0"/>
          <w:numId w:val="9"/>
        </w:numPr>
        <w:rPr>
          <w:bCs/>
          <w:szCs w:val="21"/>
        </w:rPr>
      </w:pPr>
      <w:r w:rsidRPr="00130CEA">
        <w:rPr>
          <w:rFonts w:hint="eastAsia"/>
        </w:rPr>
        <w:t>原辅料</w:t>
      </w:r>
      <w:r w:rsidRPr="00130CEA">
        <w:rPr>
          <w:rFonts w:hint="eastAsia"/>
          <w:bCs/>
          <w:szCs w:val="21"/>
        </w:rPr>
        <w:t>的</w:t>
      </w:r>
      <w:r w:rsidRPr="00130CEA">
        <w:rPr>
          <w:rFonts w:hint="eastAsia"/>
        </w:rPr>
        <w:t>供货清单、供货日期、供货者名称</w:t>
      </w:r>
      <w:r w:rsidRPr="00130CEA">
        <w:rPr>
          <w:rFonts w:hint="eastAsia"/>
          <w:bCs/>
          <w:szCs w:val="21"/>
        </w:rPr>
        <w:t>；</w:t>
      </w:r>
    </w:p>
    <w:p w:rsidR="00355841" w:rsidRPr="00130CEA" w:rsidRDefault="00355841" w:rsidP="00355841">
      <w:pPr>
        <w:numPr>
          <w:ilvl w:val="0"/>
          <w:numId w:val="9"/>
        </w:numPr>
      </w:pPr>
      <w:r w:rsidRPr="00130CEA">
        <w:rPr>
          <w:rFonts w:hint="eastAsia"/>
        </w:rPr>
        <w:t>原辅料</w:t>
      </w:r>
      <w:r w:rsidRPr="00130CEA">
        <w:rPr>
          <w:rFonts w:hint="eastAsia"/>
          <w:bCs/>
          <w:szCs w:val="21"/>
        </w:rPr>
        <w:t>的验收所依据标准或者规范的名称（或编号）</w:t>
      </w:r>
      <w:r>
        <w:rPr>
          <w:rFonts w:hint="eastAsia"/>
        </w:rPr>
        <w:t>；</w:t>
      </w:r>
    </w:p>
    <w:p w:rsidR="00355841" w:rsidRPr="00130CEA" w:rsidRDefault="00355841" w:rsidP="00355841">
      <w:pPr>
        <w:numPr>
          <w:ilvl w:val="0"/>
          <w:numId w:val="9"/>
        </w:numPr>
      </w:pPr>
      <w:r w:rsidRPr="00130CEA">
        <w:rPr>
          <w:rFonts w:hint="eastAsia"/>
        </w:rPr>
        <w:t>原辅料</w:t>
      </w:r>
      <w:r w:rsidRPr="00130CEA">
        <w:rPr>
          <w:rFonts w:hint="eastAsia"/>
          <w:bCs/>
          <w:szCs w:val="21"/>
        </w:rPr>
        <w:t>贮存条件、</w:t>
      </w:r>
      <w:r w:rsidRPr="00130CEA">
        <w:rPr>
          <w:rFonts w:hint="eastAsia"/>
        </w:rPr>
        <w:t>保质期。</w:t>
      </w:r>
    </w:p>
    <w:p w:rsidR="00355841" w:rsidRPr="00130CEA" w:rsidRDefault="00355841" w:rsidP="00355841">
      <w:pPr>
        <w:spacing w:beforeLines="50" w:before="156" w:afterLines="50" w:after="156"/>
        <w:outlineLvl w:val="2"/>
        <w:rPr>
          <w:rFonts w:ascii="黑体" w:eastAsia="黑体" w:hAnsi="宋体"/>
          <w:szCs w:val="21"/>
        </w:rPr>
      </w:pPr>
      <w:bookmarkStart w:id="18" w:name="_Toc341717594"/>
      <w:bookmarkStart w:id="19" w:name="_Toc346007550"/>
      <w:r>
        <w:rPr>
          <w:rFonts w:ascii="黑体" w:eastAsia="黑体" w:hAnsi="宋体" w:hint="eastAsia"/>
          <w:szCs w:val="21"/>
        </w:rPr>
        <w:t>5</w:t>
      </w:r>
      <w:r w:rsidRPr="00130CEA">
        <w:rPr>
          <w:rFonts w:ascii="黑体" w:eastAsia="黑体" w:hAnsi="宋体" w:hint="eastAsia"/>
          <w:szCs w:val="21"/>
        </w:rPr>
        <w:t>.1.</w:t>
      </w:r>
      <w:r>
        <w:rPr>
          <w:rFonts w:ascii="黑体" w:eastAsia="黑体" w:hAnsi="宋体" w:hint="eastAsia"/>
          <w:szCs w:val="21"/>
        </w:rPr>
        <w:t>2</w:t>
      </w:r>
      <w:r w:rsidRPr="00130CEA">
        <w:rPr>
          <w:rFonts w:ascii="黑体" w:eastAsia="黑体" w:hAnsi="宋体" w:hint="eastAsia"/>
          <w:szCs w:val="21"/>
        </w:rPr>
        <w:t xml:space="preserve">   食品生产加工过程</w:t>
      </w:r>
      <w:bookmarkEnd w:id="18"/>
      <w:bookmarkEnd w:id="19"/>
      <w:r>
        <w:rPr>
          <w:rFonts w:ascii="黑体" w:eastAsia="黑体" w:hAnsi="宋体" w:hint="eastAsia"/>
          <w:szCs w:val="21"/>
        </w:rPr>
        <w:t>追溯数据内容</w:t>
      </w:r>
      <w:r w:rsidR="00CE4268">
        <w:rPr>
          <w:rFonts w:ascii="黑体" w:eastAsia="黑体" w:hAnsi="宋体" w:hint="eastAsia"/>
          <w:szCs w:val="21"/>
        </w:rPr>
        <w:t>要求</w:t>
      </w:r>
    </w:p>
    <w:p w:rsidR="00355841" w:rsidRPr="003A23E2" w:rsidRDefault="00355841" w:rsidP="00355841">
      <w:pPr>
        <w:ind w:firstLineChars="400" w:firstLine="840"/>
      </w:pPr>
      <w:r w:rsidRPr="00355841">
        <w:rPr>
          <w:rFonts w:hint="eastAsia"/>
        </w:rPr>
        <w:t>食品生产追溯</w:t>
      </w:r>
      <w:proofErr w:type="gramStart"/>
      <w:r w:rsidRPr="00355841">
        <w:rPr>
          <w:rFonts w:hint="eastAsia"/>
        </w:rPr>
        <w:t>二维码中</w:t>
      </w:r>
      <w:proofErr w:type="gramEnd"/>
      <w:r w:rsidRPr="003A23E2">
        <w:rPr>
          <w:rFonts w:hint="eastAsia"/>
        </w:rPr>
        <w:t>食品生产加工过程</w:t>
      </w:r>
      <w:r w:rsidRPr="00355841">
        <w:rPr>
          <w:rFonts w:hint="eastAsia"/>
        </w:rPr>
        <w:t>追溯</w:t>
      </w:r>
      <w:r>
        <w:rPr>
          <w:rFonts w:hint="eastAsia"/>
        </w:rPr>
        <w:t>数据</w:t>
      </w:r>
      <w:r w:rsidRPr="003A23E2">
        <w:rPr>
          <w:rFonts w:hint="eastAsia"/>
        </w:rPr>
        <w:t>应包括下述内容：</w:t>
      </w:r>
    </w:p>
    <w:p w:rsidR="00355841" w:rsidRPr="00130CEA" w:rsidRDefault="00355841" w:rsidP="00355841">
      <w:pPr>
        <w:numPr>
          <w:ilvl w:val="0"/>
          <w:numId w:val="10"/>
        </w:numPr>
        <w:rPr>
          <w:bCs/>
          <w:szCs w:val="21"/>
        </w:rPr>
      </w:pPr>
      <w:r w:rsidRPr="00130CEA">
        <w:rPr>
          <w:rFonts w:hint="eastAsia"/>
          <w:bCs/>
          <w:szCs w:val="21"/>
        </w:rPr>
        <w:t>产品配料表；</w:t>
      </w:r>
    </w:p>
    <w:p w:rsidR="00355841" w:rsidRPr="00130CEA" w:rsidRDefault="00355841" w:rsidP="00355841">
      <w:pPr>
        <w:numPr>
          <w:ilvl w:val="0"/>
          <w:numId w:val="10"/>
        </w:numPr>
        <w:rPr>
          <w:bCs/>
          <w:szCs w:val="21"/>
        </w:rPr>
      </w:pPr>
      <w:r w:rsidRPr="00130CEA">
        <w:rPr>
          <w:rFonts w:hint="eastAsia"/>
          <w:bCs/>
          <w:szCs w:val="21"/>
        </w:rPr>
        <w:t>原辅料的</w:t>
      </w:r>
      <w:r>
        <w:rPr>
          <w:rFonts w:hint="eastAsia"/>
          <w:bCs/>
          <w:szCs w:val="21"/>
        </w:rPr>
        <w:t>添加时间</w:t>
      </w:r>
      <w:r w:rsidRPr="00130CEA">
        <w:rPr>
          <w:rFonts w:hint="eastAsia"/>
          <w:bCs/>
          <w:szCs w:val="21"/>
        </w:rPr>
        <w:t>、添加量、食品添加剂的最大使用限量、操作者名称；</w:t>
      </w:r>
    </w:p>
    <w:p w:rsidR="00355841" w:rsidRPr="00130CEA" w:rsidRDefault="00355841" w:rsidP="00355841">
      <w:pPr>
        <w:numPr>
          <w:ilvl w:val="0"/>
          <w:numId w:val="10"/>
        </w:numPr>
        <w:rPr>
          <w:bCs/>
          <w:szCs w:val="21"/>
        </w:rPr>
      </w:pPr>
      <w:r w:rsidRPr="00130CEA">
        <w:rPr>
          <w:rFonts w:hint="eastAsia"/>
          <w:bCs/>
          <w:szCs w:val="21"/>
        </w:rPr>
        <w:t>包装材料名称、包装数量、操作者名称；</w:t>
      </w:r>
    </w:p>
    <w:p w:rsidR="00355841" w:rsidRPr="00130CEA" w:rsidRDefault="00355841" w:rsidP="00355841">
      <w:pPr>
        <w:numPr>
          <w:ilvl w:val="0"/>
          <w:numId w:val="10"/>
        </w:numPr>
        <w:rPr>
          <w:bCs/>
          <w:szCs w:val="21"/>
        </w:rPr>
      </w:pPr>
      <w:r w:rsidRPr="00130CEA">
        <w:rPr>
          <w:rFonts w:hint="eastAsia"/>
          <w:bCs/>
          <w:szCs w:val="21"/>
        </w:rPr>
        <w:t>影响食品质量安全的关键工序名称、关键工艺参数、操作者名称</w:t>
      </w:r>
      <w:r w:rsidRPr="00130CEA">
        <w:rPr>
          <w:rFonts w:ascii="宋体" w:hAnsi="宋体" w:hint="eastAsia"/>
          <w:szCs w:val="21"/>
        </w:rPr>
        <w:t>；</w:t>
      </w:r>
    </w:p>
    <w:p w:rsidR="00355841" w:rsidRPr="00130CEA" w:rsidRDefault="00355841" w:rsidP="00355841">
      <w:pPr>
        <w:numPr>
          <w:ilvl w:val="0"/>
          <w:numId w:val="10"/>
        </w:numPr>
        <w:rPr>
          <w:bCs/>
          <w:szCs w:val="21"/>
        </w:rPr>
      </w:pPr>
      <w:r w:rsidRPr="00130CEA">
        <w:rPr>
          <w:rFonts w:hint="eastAsia"/>
          <w:bCs/>
          <w:szCs w:val="21"/>
        </w:rPr>
        <w:t>批次号、生产日期</w:t>
      </w:r>
      <w:r>
        <w:rPr>
          <w:rFonts w:hint="eastAsia"/>
          <w:bCs/>
          <w:szCs w:val="21"/>
        </w:rPr>
        <w:t>；</w:t>
      </w:r>
    </w:p>
    <w:p w:rsidR="00355841" w:rsidRPr="00130CEA" w:rsidRDefault="00355841" w:rsidP="00355841">
      <w:pPr>
        <w:spacing w:beforeLines="50" w:before="156" w:afterLines="50" w:after="156"/>
        <w:outlineLvl w:val="2"/>
        <w:rPr>
          <w:rFonts w:ascii="黑体" w:eastAsia="黑体" w:hAnsi="宋体"/>
          <w:szCs w:val="21"/>
        </w:rPr>
      </w:pPr>
      <w:bookmarkStart w:id="20" w:name="_Toc341717597"/>
      <w:bookmarkStart w:id="21" w:name="_Toc346007551"/>
      <w:r>
        <w:rPr>
          <w:rFonts w:ascii="黑体" w:eastAsia="黑体" w:hAnsi="宋体" w:hint="eastAsia"/>
          <w:szCs w:val="21"/>
        </w:rPr>
        <w:t>5</w:t>
      </w:r>
      <w:r w:rsidRPr="00130CEA">
        <w:rPr>
          <w:rFonts w:ascii="黑体" w:eastAsia="黑体" w:hAnsi="宋体" w:hint="eastAsia"/>
          <w:szCs w:val="21"/>
        </w:rPr>
        <w:t>.1.</w:t>
      </w:r>
      <w:r>
        <w:rPr>
          <w:rFonts w:ascii="黑体" w:eastAsia="黑体" w:hAnsi="宋体" w:hint="eastAsia"/>
          <w:szCs w:val="21"/>
        </w:rPr>
        <w:t>3</w:t>
      </w:r>
      <w:r w:rsidRPr="00130CEA">
        <w:rPr>
          <w:rFonts w:ascii="黑体" w:eastAsia="黑体" w:hAnsi="宋体" w:hint="eastAsia"/>
          <w:szCs w:val="21"/>
        </w:rPr>
        <w:t xml:space="preserve">  食品检验</w:t>
      </w:r>
      <w:bookmarkEnd w:id="20"/>
      <w:bookmarkEnd w:id="21"/>
      <w:r>
        <w:rPr>
          <w:rFonts w:ascii="黑体" w:eastAsia="黑体" w:hAnsi="宋体" w:hint="eastAsia"/>
          <w:szCs w:val="21"/>
        </w:rPr>
        <w:t>追溯数据内容</w:t>
      </w:r>
      <w:r w:rsidR="00CE4268">
        <w:rPr>
          <w:rFonts w:ascii="黑体" w:eastAsia="黑体" w:hAnsi="宋体" w:hint="eastAsia"/>
          <w:szCs w:val="21"/>
        </w:rPr>
        <w:t>要求</w:t>
      </w:r>
    </w:p>
    <w:p w:rsidR="00355841" w:rsidRPr="00130CEA" w:rsidRDefault="00355841" w:rsidP="00355841">
      <w:pPr>
        <w:ind w:firstLineChars="200" w:firstLine="420"/>
        <w:rPr>
          <w:rFonts w:ascii="宋体" w:hAnsi="宋体"/>
          <w:szCs w:val="21"/>
        </w:rPr>
      </w:pPr>
      <w:r w:rsidRPr="00355841">
        <w:rPr>
          <w:rFonts w:hint="eastAsia"/>
        </w:rPr>
        <w:t>食品生产追溯</w:t>
      </w:r>
      <w:proofErr w:type="gramStart"/>
      <w:r w:rsidRPr="00355841">
        <w:rPr>
          <w:rFonts w:hint="eastAsia"/>
        </w:rPr>
        <w:t>二维码中</w:t>
      </w:r>
      <w:proofErr w:type="gramEnd"/>
      <w:r w:rsidRPr="00130CEA">
        <w:rPr>
          <w:rFonts w:ascii="宋体" w:hAnsi="宋体" w:hint="eastAsia"/>
          <w:szCs w:val="21"/>
        </w:rPr>
        <w:t>检验</w:t>
      </w:r>
      <w:r>
        <w:rPr>
          <w:rFonts w:ascii="宋体" w:hAnsi="宋体" w:hint="eastAsia"/>
          <w:szCs w:val="21"/>
        </w:rPr>
        <w:t>数据</w:t>
      </w:r>
      <w:r w:rsidRPr="00130CEA">
        <w:rPr>
          <w:rFonts w:ascii="宋体" w:hAnsi="宋体" w:hint="eastAsia"/>
          <w:szCs w:val="21"/>
        </w:rPr>
        <w:t>应包括下述内容：</w:t>
      </w:r>
    </w:p>
    <w:p w:rsidR="00355841" w:rsidRPr="00130CEA" w:rsidRDefault="00355841" w:rsidP="00355841">
      <w:pPr>
        <w:numPr>
          <w:ilvl w:val="0"/>
          <w:numId w:val="11"/>
        </w:numPr>
        <w:rPr>
          <w:bCs/>
          <w:szCs w:val="21"/>
        </w:rPr>
      </w:pPr>
      <w:r w:rsidRPr="00130CEA">
        <w:rPr>
          <w:rFonts w:hint="eastAsia"/>
          <w:bCs/>
          <w:szCs w:val="21"/>
        </w:rPr>
        <w:t>被检验成品、半成品、</w:t>
      </w:r>
      <w:r>
        <w:rPr>
          <w:rFonts w:hint="eastAsia"/>
          <w:bCs/>
          <w:szCs w:val="21"/>
        </w:rPr>
        <w:t>原料</w:t>
      </w:r>
      <w:r w:rsidRPr="00130CEA">
        <w:rPr>
          <w:rFonts w:hint="eastAsia"/>
          <w:bCs/>
          <w:szCs w:val="21"/>
        </w:rPr>
        <w:t>样品的名称、批次号、检验负责人名称；</w:t>
      </w:r>
    </w:p>
    <w:p w:rsidR="00355841" w:rsidRPr="00130CEA" w:rsidRDefault="00355841" w:rsidP="00355841">
      <w:pPr>
        <w:numPr>
          <w:ilvl w:val="0"/>
          <w:numId w:val="11"/>
        </w:numPr>
        <w:rPr>
          <w:bCs/>
          <w:szCs w:val="21"/>
        </w:rPr>
      </w:pPr>
      <w:r w:rsidRPr="00130CEA">
        <w:rPr>
          <w:rFonts w:hint="eastAsia"/>
          <w:bCs/>
          <w:szCs w:val="21"/>
        </w:rPr>
        <w:t>检验时间、检验项目、检验依据、检验方法、检验结论、检验报告号、检验操作者名称；</w:t>
      </w:r>
      <w:r w:rsidRPr="00130CEA" w:rsidDel="005C12C4">
        <w:rPr>
          <w:rFonts w:hint="eastAsia"/>
          <w:bCs/>
          <w:szCs w:val="21"/>
        </w:rPr>
        <w:t xml:space="preserve"> </w:t>
      </w:r>
    </w:p>
    <w:p w:rsidR="00355841" w:rsidRPr="00355841" w:rsidRDefault="00355841" w:rsidP="00355841">
      <w:pPr>
        <w:spacing w:beforeLines="50" w:before="156" w:afterLines="50" w:after="156"/>
        <w:outlineLvl w:val="2"/>
        <w:rPr>
          <w:rFonts w:ascii="黑体" w:eastAsia="黑体" w:hAnsi="宋体"/>
          <w:szCs w:val="21"/>
        </w:rPr>
      </w:pPr>
      <w:r w:rsidRPr="00355841">
        <w:rPr>
          <w:rFonts w:ascii="黑体" w:eastAsia="黑体" w:hAnsi="宋体" w:hint="eastAsia"/>
          <w:szCs w:val="21"/>
        </w:rPr>
        <w:t>5.</w:t>
      </w:r>
      <w:r>
        <w:rPr>
          <w:rFonts w:ascii="黑体" w:eastAsia="黑体" w:hAnsi="宋体" w:hint="eastAsia"/>
          <w:szCs w:val="21"/>
        </w:rPr>
        <w:t>2</w:t>
      </w:r>
      <w:r w:rsidRPr="00355841">
        <w:rPr>
          <w:rFonts w:ascii="黑体" w:eastAsia="黑体" w:hAnsi="宋体" w:hint="eastAsia"/>
          <w:szCs w:val="21"/>
        </w:rPr>
        <w:t>食品</w:t>
      </w:r>
      <w:r>
        <w:rPr>
          <w:rFonts w:ascii="黑体" w:eastAsia="黑体" w:hAnsi="宋体" w:hint="eastAsia"/>
          <w:szCs w:val="21"/>
        </w:rPr>
        <w:t>流通</w:t>
      </w:r>
      <w:r w:rsidRPr="00355841">
        <w:rPr>
          <w:rFonts w:ascii="黑体" w:eastAsia="黑体" w:hAnsi="宋体" w:hint="eastAsia"/>
          <w:szCs w:val="21"/>
        </w:rPr>
        <w:t>追溯</w:t>
      </w:r>
      <w:proofErr w:type="gramStart"/>
      <w:r w:rsidRPr="00355841">
        <w:rPr>
          <w:rFonts w:ascii="黑体" w:eastAsia="黑体" w:hAnsi="宋体" w:hint="eastAsia"/>
          <w:szCs w:val="21"/>
        </w:rPr>
        <w:t>二维码数据</w:t>
      </w:r>
      <w:proofErr w:type="gramEnd"/>
      <w:r w:rsidRPr="00355841">
        <w:rPr>
          <w:rFonts w:ascii="黑体" w:eastAsia="黑体" w:hAnsi="宋体" w:hint="eastAsia"/>
          <w:szCs w:val="21"/>
        </w:rPr>
        <w:t>内容</w:t>
      </w:r>
      <w:r w:rsidR="00CE4268">
        <w:rPr>
          <w:rFonts w:ascii="黑体" w:eastAsia="黑体" w:hAnsi="宋体" w:hint="eastAsia"/>
          <w:szCs w:val="21"/>
        </w:rPr>
        <w:t>要求</w:t>
      </w:r>
    </w:p>
    <w:p w:rsidR="00355841" w:rsidRPr="00130CEA" w:rsidRDefault="00355841" w:rsidP="00355841">
      <w:pPr>
        <w:spacing w:beforeLines="50" w:before="156" w:afterLines="50" w:after="156"/>
        <w:outlineLvl w:val="2"/>
        <w:rPr>
          <w:rFonts w:ascii="黑体" w:eastAsia="黑体" w:hAnsi="宋体"/>
          <w:szCs w:val="21"/>
        </w:rPr>
      </w:pPr>
      <w:bookmarkStart w:id="22" w:name="_Toc341717596"/>
      <w:bookmarkStart w:id="23" w:name="_Toc346007552"/>
      <w:r>
        <w:rPr>
          <w:rFonts w:ascii="黑体" w:eastAsia="黑体" w:hAnsi="宋体" w:hint="eastAsia"/>
          <w:szCs w:val="21"/>
        </w:rPr>
        <w:t>5</w:t>
      </w:r>
      <w:r w:rsidRPr="00130CEA">
        <w:rPr>
          <w:rFonts w:ascii="黑体" w:eastAsia="黑体" w:hAnsi="宋体" w:hint="eastAsia"/>
          <w:szCs w:val="21"/>
        </w:rPr>
        <w:t>.</w:t>
      </w:r>
      <w:r>
        <w:rPr>
          <w:rFonts w:ascii="黑体" w:eastAsia="黑体" w:hAnsi="宋体" w:hint="eastAsia"/>
          <w:szCs w:val="21"/>
        </w:rPr>
        <w:t>2</w:t>
      </w:r>
      <w:r w:rsidRPr="00130CEA">
        <w:rPr>
          <w:rFonts w:ascii="黑体" w:eastAsia="黑体" w:hAnsi="宋体" w:hint="eastAsia"/>
          <w:szCs w:val="21"/>
        </w:rPr>
        <w:t>.</w:t>
      </w:r>
      <w:r>
        <w:rPr>
          <w:rFonts w:ascii="黑体" w:eastAsia="黑体" w:hAnsi="宋体" w:hint="eastAsia"/>
          <w:szCs w:val="21"/>
        </w:rPr>
        <w:t>1</w:t>
      </w:r>
      <w:r w:rsidRPr="00130CEA">
        <w:rPr>
          <w:rFonts w:ascii="黑体" w:eastAsia="黑体" w:hAnsi="宋体" w:hint="eastAsia"/>
          <w:szCs w:val="21"/>
        </w:rPr>
        <w:t xml:space="preserve">  </w:t>
      </w:r>
      <w:r w:rsidRPr="00355841">
        <w:rPr>
          <w:rFonts w:ascii="黑体" w:eastAsia="黑体" w:hAnsi="宋体" w:hint="eastAsia"/>
          <w:szCs w:val="21"/>
        </w:rPr>
        <w:t>食品</w:t>
      </w:r>
      <w:r>
        <w:rPr>
          <w:rFonts w:ascii="黑体" w:eastAsia="黑体" w:hAnsi="宋体" w:hint="eastAsia"/>
          <w:szCs w:val="21"/>
        </w:rPr>
        <w:t>流通</w:t>
      </w:r>
      <w:r w:rsidRPr="00355841">
        <w:rPr>
          <w:rFonts w:ascii="黑体" w:eastAsia="黑体" w:hAnsi="宋体" w:hint="eastAsia"/>
          <w:szCs w:val="21"/>
        </w:rPr>
        <w:t>追溯二维码</w:t>
      </w:r>
      <w:proofErr w:type="gramStart"/>
      <w:r>
        <w:rPr>
          <w:rFonts w:ascii="黑体" w:eastAsia="黑体" w:hAnsi="宋体" w:hint="eastAsia"/>
          <w:szCs w:val="21"/>
        </w:rPr>
        <w:t>中</w:t>
      </w:r>
      <w:bookmarkEnd w:id="22"/>
      <w:bookmarkEnd w:id="23"/>
      <w:r>
        <w:rPr>
          <w:rFonts w:ascii="黑体" w:eastAsia="黑体" w:hAnsi="宋体" w:hint="eastAsia"/>
          <w:szCs w:val="21"/>
        </w:rPr>
        <w:t>仓</w:t>
      </w:r>
      <w:proofErr w:type="gramEnd"/>
      <w:r>
        <w:rPr>
          <w:rFonts w:ascii="黑体" w:eastAsia="黑体" w:hAnsi="宋体" w:hint="eastAsia"/>
          <w:szCs w:val="21"/>
        </w:rPr>
        <w:t>储追溯</w:t>
      </w:r>
      <w:r w:rsidR="00CE4268">
        <w:rPr>
          <w:rFonts w:ascii="黑体" w:eastAsia="黑体" w:hAnsi="宋体" w:hint="eastAsia"/>
          <w:szCs w:val="21"/>
        </w:rPr>
        <w:t>数据内容要求</w:t>
      </w:r>
    </w:p>
    <w:p w:rsidR="00355841" w:rsidRPr="00130CEA" w:rsidRDefault="00355841" w:rsidP="00355841">
      <w:pPr>
        <w:ind w:firstLineChars="200" w:firstLine="420"/>
      </w:pPr>
      <w:r w:rsidRPr="00355841">
        <w:rPr>
          <w:rFonts w:hint="eastAsia"/>
          <w:bCs/>
          <w:szCs w:val="21"/>
        </w:rPr>
        <w:t>食品流通追溯二维码</w:t>
      </w:r>
      <w:proofErr w:type="gramStart"/>
      <w:r w:rsidRPr="00355841">
        <w:rPr>
          <w:rFonts w:hint="eastAsia"/>
          <w:bCs/>
          <w:szCs w:val="21"/>
        </w:rPr>
        <w:t>中仓储数据</w:t>
      </w:r>
      <w:proofErr w:type="gramEnd"/>
      <w:r w:rsidRPr="00130CEA">
        <w:rPr>
          <w:rFonts w:hint="eastAsia"/>
          <w:bCs/>
          <w:szCs w:val="21"/>
        </w:rPr>
        <w:t>应包括下述内容：</w:t>
      </w:r>
    </w:p>
    <w:p w:rsidR="00355841" w:rsidRPr="00130CEA" w:rsidRDefault="00355841" w:rsidP="00355841">
      <w:pPr>
        <w:numPr>
          <w:ilvl w:val="0"/>
          <w:numId w:val="12"/>
        </w:numPr>
        <w:rPr>
          <w:bCs/>
          <w:szCs w:val="21"/>
        </w:rPr>
      </w:pPr>
      <w:r w:rsidRPr="00130CEA">
        <w:rPr>
          <w:rFonts w:hint="eastAsia"/>
          <w:bCs/>
          <w:szCs w:val="21"/>
        </w:rPr>
        <w:t>进库物品的名称、</w:t>
      </w:r>
      <w:r>
        <w:rPr>
          <w:rFonts w:hint="eastAsia"/>
          <w:bCs/>
          <w:szCs w:val="21"/>
        </w:rPr>
        <w:t>规格、数量、</w:t>
      </w:r>
      <w:r w:rsidRPr="00130CEA">
        <w:rPr>
          <w:rFonts w:hint="eastAsia"/>
          <w:bCs/>
          <w:szCs w:val="21"/>
        </w:rPr>
        <w:t>批次号、生产日期、进库日期、保质期、操作人员名称；</w:t>
      </w:r>
    </w:p>
    <w:p w:rsidR="00355841" w:rsidRPr="00130CEA" w:rsidRDefault="00355841" w:rsidP="00355841">
      <w:pPr>
        <w:numPr>
          <w:ilvl w:val="0"/>
          <w:numId w:val="12"/>
        </w:numPr>
        <w:rPr>
          <w:bCs/>
          <w:szCs w:val="21"/>
        </w:rPr>
      </w:pPr>
      <w:r w:rsidRPr="00130CEA">
        <w:rPr>
          <w:rFonts w:hint="eastAsia"/>
          <w:bCs/>
          <w:szCs w:val="21"/>
        </w:rPr>
        <w:t>库存物品的贮存条件、贮存时间、库房环境、库房负责人；</w:t>
      </w:r>
    </w:p>
    <w:p w:rsidR="00355841" w:rsidRPr="00130CEA" w:rsidRDefault="00355841" w:rsidP="00355841">
      <w:pPr>
        <w:numPr>
          <w:ilvl w:val="0"/>
          <w:numId w:val="12"/>
        </w:numPr>
        <w:rPr>
          <w:bCs/>
          <w:szCs w:val="21"/>
        </w:rPr>
      </w:pPr>
      <w:r w:rsidRPr="00130CEA">
        <w:rPr>
          <w:rFonts w:hint="eastAsia"/>
          <w:bCs/>
          <w:szCs w:val="21"/>
        </w:rPr>
        <w:t>出库物品的名称、规格、数量、批次号、出库日期、出库用途、操作人员名称。</w:t>
      </w:r>
    </w:p>
    <w:p w:rsidR="00355841" w:rsidRPr="00130CEA" w:rsidRDefault="00355841" w:rsidP="00355841">
      <w:pPr>
        <w:spacing w:beforeLines="50" w:before="156" w:afterLines="50" w:after="156"/>
        <w:outlineLvl w:val="2"/>
        <w:rPr>
          <w:rFonts w:ascii="黑体" w:eastAsia="黑体" w:hAnsi="宋体"/>
          <w:szCs w:val="21"/>
        </w:rPr>
      </w:pPr>
      <w:bookmarkStart w:id="24" w:name="_Toc341717598"/>
      <w:bookmarkStart w:id="25" w:name="_Toc346007553"/>
      <w:r>
        <w:rPr>
          <w:rFonts w:ascii="黑体" w:eastAsia="黑体" w:hAnsi="宋体" w:hint="eastAsia"/>
          <w:szCs w:val="21"/>
        </w:rPr>
        <w:t>5</w:t>
      </w:r>
      <w:r w:rsidRPr="00130CEA">
        <w:rPr>
          <w:rFonts w:ascii="黑体" w:eastAsia="黑体" w:hAnsi="宋体" w:hint="eastAsia"/>
          <w:szCs w:val="21"/>
        </w:rPr>
        <w:t>.</w:t>
      </w:r>
      <w:r>
        <w:rPr>
          <w:rFonts w:ascii="黑体" w:eastAsia="黑体" w:hAnsi="宋体" w:hint="eastAsia"/>
          <w:szCs w:val="21"/>
        </w:rPr>
        <w:t>2</w:t>
      </w:r>
      <w:r w:rsidRPr="00130CEA">
        <w:rPr>
          <w:rFonts w:ascii="黑体" w:eastAsia="黑体" w:hAnsi="宋体" w:hint="eastAsia"/>
          <w:szCs w:val="21"/>
        </w:rPr>
        <w:t>.</w:t>
      </w:r>
      <w:r>
        <w:rPr>
          <w:rFonts w:ascii="黑体" w:eastAsia="黑体" w:hAnsi="宋体" w:hint="eastAsia"/>
          <w:szCs w:val="21"/>
        </w:rPr>
        <w:t>2</w:t>
      </w:r>
      <w:r w:rsidRPr="00130CEA">
        <w:rPr>
          <w:rFonts w:ascii="黑体" w:eastAsia="黑体" w:hAnsi="宋体" w:hint="eastAsia"/>
          <w:szCs w:val="21"/>
        </w:rPr>
        <w:t xml:space="preserve">  </w:t>
      </w:r>
      <w:bookmarkEnd w:id="24"/>
      <w:bookmarkEnd w:id="25"/>
      <w:r w:rsidRPr="00355841">
        <w:rPr>
          <w:rFonts w:ascii="黑体" w:eastAsia="黑体" w:hAnsi="宋体" w:hint="eastAsia"/>
          <w:szCs w:val="21"/>
        </w:rPr>
        <w:t>食品</w:t>
      </w:r>
      <w:r>
        <w:rPr>
          <w:rFonts w:ascii="黑体" w:eastAsia="黑体" w:hAnsi="宋体" w:hint="eastAsia"/>
          <w:szCs w:val="21"/>
        </w:rPr>
        <w:t>流通</w:t>
      </w:r>
      <w:r w:rsidRPr="00355841">
        <w:rPr>
          <w:rFonts w:ascii="黑体" w:eastAsia="黑体" w:hAnsi="宋体" w:hint="eastAsia"/>
          <w:szCs w:val="21"/>
        </w:rPr>
        <w:t>追溯二</w:t>
      </w:r>
      <w:proofErr w:type="gramStart"/>
      <w:r w:rsidRPr="00355841">
        <w:rPr>
          <w:rFonts w:ascii="黑体" w:eastAsia="黑体" w:hAnsi="宋体" w:hint="eastAsia"/>
          <w:szCs w:val="21"/>
        </w:rPr>
        <w:t>维码</w:t>
      </w:r>
      <w:r>
        <w:rPr>
          <w:rFonts w:ascii="黑体" w:eastAsia="黑体" w:hAnsi="宋体" w:hint="eastAsia"/>
          <w:szCs w:val="21"/>
        </w:rPr>
        <w:t>中运输</w:t>
      </w:r>
      <w:proofErr w:type="gramEnd"/>
      <w:r>
        <w:rPr>
          <w:rFonts w:ascii="黑体" w:eastAsia="黑体" w:hAnsi="宋体" w:hint="eastAsia"/>
          <w:szCs w:val="21"/>
        </w:rPr>
        <w:t>追溯</w:t>
      </w:r>
      <w:r w:rsidR="00CE4268">
        <w:rPr>
          <w:rFonts w:ascii="黑体" w:eastAsia="黑体" w:hAnsi="宋体" w:hint="eastAsia"/>
          <w:szCs w:val="21"/>
        </w:rPr>
        <w:t>数据内容要求</w:t>
      </w:r>
    </w:p>
    <w:p w:rsidR="00355841" w:rsidRPr="00130CEA" w:rsidRDefault="00355841" w:rsidP="00355841">
      <w:pPr>
        <w:ind w:firstLineChars="200" w:firstLine="420"/>
        <w:rPr>
          <w:bCs/>
          <w:szCs w:val="21"/>
        </w:rPr>
      </w:pPr>
      <w:r w:rsidRPr="00355841">
        <w:rPr>
          <w:rFonts w:hint="eastAsia"/>
          <w:bCs/>
          <w:szCs w:val="21"/>
        </w:rPr>
        <w:t>食品流通追溯二</w:t>
      </w:r>
      <w:proofErr w:type="gramStart"/>
      <w:r w:rsidRPr="00355841">
        <w:rPr>
          <w:rFonts w:hint="eastAsia"/>
          <w:bCs/>
          <w:szCs w:val="21"/>
        </w:rPr>
        <w:t>维码中运输</w:t>
      </w:r>
      <w:proofErr w:type="gramEnd"/>
      <w:r w:rsidRPr="00355841">
        <w:rPr>
          <w:rFonts w:hint="eastAsia"/>
          <w:bCs/>
          <w:szCs w:val="21"/>
        </w:rPr>
        <w:t>数据</w:t>
      </w:r>
      <w:r w:rsidRPr="00130CEA">
        <w:rPr>
          <w:rFonts w:hint="eastAsia"/>
          <w:bCs/>
          <w:szCs w:val="21"/>
        </w:rPr>
        <w:t>应包括下述内容：</w:t>
      </w:r>
    </w:p>
    <w:p w:rsidR="00355841" w:rsidRPr="00130CEA" w:rsidRDefault="00355841" w:rsidP="00355841">
      <w:pPr>
        <w:numPr>
          <w:ilvl w:val="0"/>
          <w:numId w:val="13"/>
        </w:numPr>
        <w:rPr>
          <w:bCs/>
          <w:szCs w:val="21"/>
        </w:rPr>
      </w:pPr>
      <w:r w:rsidRPr="00130CEA">
        <w:rPr>
          <w:rFonts w:hint="eastAsia"/>
          <w:bCs/>
          <w:szCs w:val="21"/>
        </w:rPr>
        <w:t>运输产品的名称、规格、数量、生产日期、批次号、检验合格证号、购货者单位、地址及其联系方式；</w:t>
      </w:r>
    </w:p>
    <w:p w:rsidR="00355841" w:rsidRPr="00130CEA" w:rsidRDefault="00355841" w:rsidP="00355841">
      <w:pPr>
        <w:numPr>
          <w:ilvl w:val="0"/>
          <w:numId w:val="13"/>
        </w:numPr>
        <w:rPr>
          <w:bCs/>
          <w:szCs w:val="21"/>
        </w:rPr>
      </w:pPr>
      <w:r w:rsidRPr="00130CEA">
        <w:rPr>
          <w:rFonts w:hint="eastAsia"/>
          <w:bCs/>
          <w:szCs w:val="21"/>
        </w:rPr>
        <w:t>产品的运输方式、工具、条件、操作者名称及其联系方式；</w:t>
      </w:r>
    </w:p>
    <w:p w:rsidR="00355841" w:rsidRPr="00130CEA" w:rsidRDefault="00355841" w:rsidP="00355841">
      <w:pPr>
        <w:numPr>
          <w:ilvl w:val="0"/>
          <w:numId w:val="13"/>
        </w:numPr>
        <w:rPr>
          <w:bCs/>
          <w:szCs w:val="21"/>
        </w:rPr>
      </w:pPr>
      <w:r w:rsidRPr="00130CEA">
        <w:rPr>
          <w:rFonts w:hint="eastAsia"/>
          <w:bCs/>
          <w:szCs w:val="21"/>
        </w:rPr>
        <w:t>产品出厂日期、始发地、目的地、达到日期、收货人名称及其联系方式。</w:t>
      </w:r>
    </w:p>
    <w:p w:rsidR="00355841" w:rsidRPr="00146DBA" w:rsidRDefault="00355841" w:rsidP="00355841">
      <w:pPr>
        <w:pStyle w:val="15"/>
        <w:spacing w:before="0" w:after="0" w:line="360" w:lineRule="auto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>6食品追溯</w:t>
      </w:r>
      <w:r w:rsidRPr="00146DBA">
        <w:rPr>
          <w:rFonts w:ascii="黑体" w:eastAsia="黑体" w:hint="eastAsia"/>
          <w:sz w:val="21"/>
        </w:rPr>
        <w:t>二</w:t>
      </w:r>
      <w:proofErr w:type="gramStart"/>
      <w:r w:rsidRPr="00146DBA">
        <w:rPr>
          <w:rFonts w:ascii="黑体" w:eastAsia="黑体" w:hint="eastAsia"/>
          <w:sz w:val="21"/>
        </w:rPr>
        <w:t>维码</w:t>
      </w:r>
      <w:r>
        <w:rPr>
          <w:rFonts w:ascii="黑体" w:eastAsia="黑体" w:hint="eastAsia"/>
          <w:sz w:val="21"/>
        </w:rPr>
        <w:t>管理</w:t>
      </w:r>
      <w:proofErr w:type="gramEnd"/>
      <w:r>
        <w:rPr>
          <w:rFonts w:ascii="黑体" w:eastAsia="黑体" w:hint="eastAsia"/>
          <w:sz w:val="21"/>
        </w:rPr>
        <w:t>要求</w:t>
      </w:r>
    </w:p>
    <w:p w:rsidR="00355841" w:rsidRPr="00146DBA" w:rsidRDefault="00355841" w:rsidP="00355841">
      <w:pPr>
        <w:pStyle w:val="15"/>
        <w:spacing w:before="0" w:after="0" w:line="360" w:lineRule="auto"/>
        <w:rPr>
          <w:rFonts w:ascii="黑体" w:eastAsia="黑体"/>
          <w:b w:val="0"/>
          <w:sz w:val="21"/>
        </w:rPr>
      </w:pPr>
      <w:r>
        <w:rPr>
          <w:rFonts w:ascii="黑体" w:eastAsia="黑体" w:hint="eastAsia"/>
          <w:b w:val="0"/>
          <w:sz w:val="21"/>
        </w:rPr>
        <w:t>6</w:t>
      </w:r>
      <w:r w:rsidRPr="00146DBA">
        <w:rPr>
          <w:rFonts w:ascii="黑体" w:eastAsia="黑体" w:hint="eastAsia"/>
          <w:b w:val="0"/>
          <w:sz w:val="21"/>
        </w:rPr>
        <w:t>.1</w:t>
      </w:r>
      <w:r>
        <w:rPr>
          <w:rFonts w:ascii="黑体" w:eastAsia="黑体" w:hint="eastAsia"/>
          <w:b w:val="0"/>
          <w:sz w:val="21"/>
        </w:rPr>
        <w:t>食品追溯</w:t>
      </w:r>
      <w:r w:rsidRPr="00146DBA">
        <w:rPr>
          <w:rFonts w:ascii="黑体" w:eastAsia="黑体" w:hint="eastAsia"/>
          <w:b w:val="0"/>
          <w:sz w:val="21"/>
        </w:rPr>
        <w:t>二维码码制</w:t>
      </w:r>
      <w:r>
        <w:rPr>
          <w:rFonts w:ascii="黑体" w:eastAsia="黑体" w:hint="eastAsia"/>
          <w:b w:val="0"/>
          <w:sz w:val="21"/>
        </w:rPr>
        <w:t>要求</w:t>
      </w:r>
    </w:p>
    <w:p w:rsidR="00355841" w:rsidRDefault="00355841" w:rsidP="00355841">
      <w:pP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食品追溯</w:t>
      </w:r>
      <w:proofErr w:type="gramStart"/>
      <w:r w:rsidRPr="00146DBA">
        <w:rPr>
          <w:rFonts w:asciiTheme="majorEastAsia" w:eastAsiaTheme="majorEastAsia" w:hAnsiTheme="majorEastAsia" w:hint="eastAsia"/>
        </w:rPr>
        <w:t>二维码应</w:t>
      </w:r>
      <w:proofErr w:type="gramEnd"/>
      <w:r w:rsidRPr="00146DBA">
        <w:rPr>
          <w:rFonts w:asciiTheme="majorEastAsia" w:eastAsiaTheme="majorEastAsia" w:hAnsiTheme="majorEastAsia" w:hint="eastAsia"/>
        </w:rPr>
        <w:t>采用</w:t>
      </w:r>
      <w:r w:rsidRPr="00A66575">
        <w:rPr>
          <w:rFonts w:ascii="宋体" w:hAnsi="宋体" w:cs="Frutiger-Roman"/>
          <w:color w:val="000000"/>
          <w:kern w:val="0"/>
          <w:szCs w:val="21"/>
        </w:rPr>
        <w:t>GB/T 33993</w:t>
      </w:r>
      <w:r>
        <w:rPr>
          <w:rFonts w:ascii="宋体" w:hAnsi="宋体" w:cs="Frutiger-Roman" w:hint="eastAsia"/>
          <w:color w:val="000000"/>
          <w:kern w:val="0"/>
          <w:szCs w:val="21"/>
        </w:rPr>
        <w:t>，</w:t>
      </w:r>
      <w:r w:rsidRPr="00146DBA">
        <w:rPr>
          <w:rFonts w:asciiTheme="majorEastAsia" w:eastAsiaTheme="majorEastAsia" w:hAnsiTheme="majorEastAsia" w:hint="eastAsia"/>
        </w:rPr>
        <w:t>GB/T 21049,GB/T 18284等国家标准的二维码码制。</w:t>
      </w:r>
    </w:p>
    <w:p w:rsidR="00355841" w:rsidRPr="00355841" w:rsidRDefault="00355841" w:rsidP="00355841">
      <w:pPr>
        <w:pStyle w:val="15"/>
        <w:spacing w:before="0" w:after="0" w:line="360" w:lineRule="auto"/>
        <w:rPr>
          <w:rFonts w:ascii="黑体" w:eastAsia="黑体"/>
          <w:b w:val="0"/>
          <w:sz w:val="21"/>
        </w:rPr>
      </w:pPr>
      <w:r>
        <w:rPr>
          <w:rFonts w:ascii="黑体" w:eastAsia="黑体" w:hint="eastAsia"/>
          <w:b w:val="0"/>
          <w:sz w:val="21"/>
        </w:rPr>
        <w:t>6</w:t>
      </w:r>
      <w:r w:rsidRPr="00146DBA">
        <w:rPr>
          <w:rFonts w:ascii="黑体" w:eastAsia="黑体" w:hint="eastAsia"/>
          <w:b w:val="0"/>
          <w:sz w:val="21"/>
        </w:rPr>
        <w:t>.</w:t>
      </w:r>
      <w:r>
        <w:rPr>
          <w:rFonts w:ascii="黑体" w:eastAsia="黑体" w:hint="eastAsia"/>
          <w:b w:val="0"/>
          <w:sz w:val="21"/>
        </w:rPr>
        <w:t>2食品追溯</w:t>
      </w:r>
      <w:proofErr w:type="gramStart"/>
      <w:r>
        <w:rPr>
          <w:rFonts w:ascii="黑体" w:eastAsia="黑体" w:hint="eastAsia"/>
          <w:b w:val="0"/>
          <w:sz w:val="21"/>
        </w:rPr>
        <w:t>二维码标识</w:t>
      </w:r>
      <w:proofErr w:type="gramEnd"/>
      <w:r>
        <w:rPr>
          <w:rFonts w:ascii="黑体" w:eastAsia="黑体" w:hint="eastAsia"/>
          <w:b w:val="0"/>
          <w:sz w:val="21"/>
        </w:rPr>
        <w:t>要求</w:t>
      </w:r>
    </w:p>
    <w:p w:rsidR="00355841" w:rsidRPr="00146DBA" w:rsidRDefault="00355841" w:rsidP="00355841">
      <w:pPr>
        <w:ind w:firstLine="420"/>
        <w:rPr>
          <w:rFonts w:asciiTheme="majorEastAsia" w:eastAsiaTheme="majorEastAsia" w:hAnsiTheme="majorEastAsia"/>
        </w:rPr>
      </w:pPr>
      <w:r>
        <w:rPr>
          <w:rFonts w:hint="eastAsia"/>
        </w:rPr>
        <w:t>食品追溯</w:t>
      </w:r>
      <w:proofErr w:type="gramStart"/>
      <w:r>
        <w:rPr>
          <w:rFonts w:hint="eastAsia"/>
        </w:rPr>
        <w:t>二维码与</w:t>
      </w:r>
      <w:proofErr w:type="gramEnd"/>
      <w:r>
        <w:rPr>
          <w:rFonts w:hint="eastAsia"/>
        </w:rPr>
        <w:t>标识对象要一一对应，追溯</w:t>
      </w:r>
      <w:proofErr w:type="gramStart"/>
      <w:r>
        <w:rPr>
          <w:rFonts w:hint="eastAsia"/>
        </w:rPr>
        <w:t>二维码应</w:t>
      </w:r>
      <w:proofErr w:type="gramEnd"/>
      <w:r>
        <w:rPr>
          <w:rFonts w:hint="eastAsia"/>
        </w:rPr>
        <w:t>具有唯一性、开放性和不可复制性，</w:t>
      </w:r>
      <w:r w:rsidRPr="00754C45">
        <w:rPr>
          <w:rFonts w:asciiTheme="majorEastAsia" w:eastAsiaTheme="majorEastAsia" w:hAnsiTheme="majorEastAsia" w:hint="eastAsia"/>
        </w:rPr>
        <w:t>附着在</w:t>
      </w:r>
      <w:r w:rsidRPr="00754C45">
        <w:rPr>
          <w:rFonts w:asciiTheme="majorEastAsia" w:eastAsiaTheme="majorEastAsia" w:hAnsiTheme="majorEastAsia" w:hint="eastAsia"/>
        </w:rPr>
        <w:lastRenderedPageBreak/>
        <w:t>被追溯</w:t>
      </w:r>
      <w:proofErr w:type="gramStart"/>
      <w:r w:rsidRPr="00754C45">
        <w:rPr>
          <w:rFonts w:asciiTheme="majorEastAsia" w:eastAsiaTheme="majorEastAsia" w:hAnsiTheme="majorEastAsia" w:hint="eastAsia"/>
        </w:rPr>
        <w:t>物制定</w:t>
      </w:r>
      <w:proofErr w:type="gramEnd"/>
      <w:r w:rsidRPr="00754C45">
        <w:rPr>
          <w:rFonts w:asciiTheme="majorEastAsia" w:eastAsiaTheme="majorEastAsia" w:hAnsiTheme="majorEastAsia" w:hint="eastAsia"/>
        </w:rPr>
        <w:t>的位置。</w:t>
      </w:r>
    </w:p>
    <w:p w:rsidR="00355841" w:rsidRPr="00146DBA" w:rsidRDefault="00355841" w:rsidP="00355841">
      <w:pPr>
        <w:pStyle w:val="15"/>
        <w:spacing w:before="0" w:after="0" w:line="360" w:lineRule="auto"/>
        <w:rPr>
          <w:rFonts w:ascii="黑体" w:eastAsia="黑体"/>
          <w:b w:val="0"/>
          <w:sz w:val="21"/>
        </w:rPr>
      </w:pPr>
      <w:r>
        <w:rPr>
          <w:rFonts w:ascii="黑体" w:eastAsia="黑体" w:hint="eastAsia"/>
          <w:b w:val="0"/>
          <w:sz w:val="21"/>
        </w:rPr>
        <w:t>6</w:t>
      </w:r>
      <w:r w:rsidRPr="00146DBA">
        <w:rPr>
          <w:rFonts w:ascii="黑体" w:eastAsia="黑体" w:hint="eastAsia"/>
          <w:b w:val="0"/>
          <w:sz w:val="21"/>
        </w:rPr>
        <w:t>.3</w:t>
      </w:r>
      <w:r>
        <w:rPr>
          <w:rFonts w:ascii="黑体" w:eastAsia="黑体" w:hint="eastAsia"/>
          <w:b w:val="0"/>
          <w:sz w:val="21"/>
        </w:rPr>
        <w:t>食品追溯</w:t>
      </w:r>
      <w:proofErr w:type="gramStart"/>
      <w:r w:rsidRPr="00146DBA">
        <w:rPr>
          <w:rFonts w:ascii="黑体" w:eastAsia="黑体" w:hint="eastAsia"/>
          <w:b w:val="0"/>
          <w:sz w:val="21"/>
        </w:rPr>
        <w:t>二维码符号</w:t>
      </w:r>
      <w:proofErr w:type="gramEnd"/>
      <w:r w:rsidRPr="00146DBA">
        <w:rPr>
          <w:rFonts w:ascii="黑体" w:eastAsia="黑体" w:hint="eastAsia"/>
          <w:b w:val="0"/>
          <w:sz w:val="21"/>
        </w:rPr>
        <w:t>大小</w:t>
      </w:r>
      <w:r>
        <w:rPr>
          <w:rFonts w:ascii="黑体" w:eastAsia="黑体" w:hint="eastAsia"/>
          <w:b w:val="0"/>
          <w:sz w:val="21"/>
        </w:rPr>
        <w:t>要求</w:t>
      </w:r>
    </w:p>
    <w:p w:rsidR="00355841" w:rsidRPr="00146DBA" w:rsidRDefault="00355841" w:rsidP="00355841">
      <w:pP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食品追溯</w:t>
      </w:r>
      <w:proofErr w:type="gramStart"/>
      <w:r w:rsidRPr="00146DBA">
        <w:rPr>
          <w:rFonts w:asciiTheme="majorEastAsia" w:eastAsiaTheme="majorEastAsia" w:hAnsiTheme="majorEastAsia" w:hint="eastAsia"/>
        </w:rPr>
        <w:t>二维码符号</w:t>
      </w:r>
      <w:proofErr w:type="gramEnd"/>
      <w:r w:rsidRPr="00146DBA">
        <w:rPr>
          <w:rFonts w:asciiTheme="majorEastAsia" w:eastAsiaTheme="majorEastAsia" w:hAnsiTheme="majorEastAsia" w:hint="eastAsia"/>
        </w:rPr>
        <w:t>大小应根据相关码制标准、印制面积、版面设计以及识读装置与系统的允许程度选择。如有必要，需要进行相关的适应性实验进行选择。最小模块尺寸不宜小于</w:t>
      </w:r>
      <w:r>
        <w:rPr>
          <w:rFonts w:asciiTheme="majorEastAsia" w:eastAsiaTheme="majorEastAsia" w:hAnsiTheme="majorEastAsia" w:hint="eastAsia"/>
        </w:rPr>
        <w:t>0.254mm。</w:t>
      </w:r>
    </w:p>
    <w:p w:rsidR="00355841" w:rsidRPr="00146DBA" w:rsidRDefault="00355841" w:rsidP="00355841">
      <w:pPr>
        <w:pStyle w:val="15"/>
        <w:spacing w:before="0" w:after="0" w:line="360" w:lineRule="auto"/>
        <w:rPr>
          <w:rFonts w:ascii="黑体" w:eastAsia="黑体"/>
          <w:b w:val="0"/>
          <w:sz w:val="21"/>
        </w:rPr>
      </w:pPr>
      <w:r>
        <w:rPr>
          <w:rFonts w:ascii="黑体" w:eastAsia="黑体" w:hint="eastAsia"/>
          <w:b w:val="0"/>
          <w:sz w:val="21"/>
        </w:rPr>
        <w:t>6</w:t>
      </w:r>
      <w:r w:rsidRPr="00146DBA">
        <w:rPr>
          <w:rFonts w:ascii="黑体" w:eastAsia="黑体" w:hint="eastAsia"/>
          <w:b w:val="0"/>
          <w:sz w:val="21"/>
        </w:rPr>
        <w:t>.4</w:t>
      </w:r>
      <w:r>
        <w:rPr>
          <w:rFonts w:ascii="黑体" w:eastAsia="黑体" w:hint="eastAsia"/>
          <w:b w:val="0"/>
          <w:sz w:val="21"/>
        </w:rPr>
        <w:t>食品追溯</w:t>
      </w:r>
      <w:r w:rsidRPr="00146DBA">
        <w:rPr>
          <w:rFonts w:ascii="黑体" w:eastAsia="黑体" w:hint="eastAsia"/>
          <w:b w:val="0"/>
          <w:sz w:val="21"/>
        </w:rPr>
        <w:t>二</w:t>
      </w:r>
      <w:proofErr w:type="gramStart"/>
      <w:r w:rsidRPr="00146DBA">
        <w:rPr>
          <w:rFonts w:ascii="黑体" w:eastAsia="黑体" w:hint="eastAsia"/>
          <w:b w:val="0"/>
          <w:sz w:val="21"/>
        </w:rPr>
        <w:t>维码信息</w:t>
      </w:r>
      <w:proofErr w:type="gramEnd"/>
      <w:r w:rsidRPr="00146DBA">
        <w:rPr>
          <w:rFonts w:ascii="黑体" w:eastAsia="黑体" w:hint="eastAsia"/>
          <w:b w:val="0"/>
          <w:sz w:val="21"/>
        </w:rPr>
        <w:t>长度</w:t>
      </w:r>
      <w:r>
        <w:rPr>
          <w:rFonts w:ascii="黑体" w:eastAsia="黑体" w:hint="eastAsia"/>
          <w:b w:val="0"/>
          <w:sz w:val="21"/>
        </w:rPr>
        <w:t>要求</w:t>
      </w:r>
    </w:p>
    <w:p w:rsidR="00355841" w:rsidRPr="00355841" w:rsidRDefault="00355841" w:rsidP="00355841">
      <w:pP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食品追溯</w:t>
      </w:r>
      <w:proofErr w:type="gramStart"/>
      <w:r w:rsidRPr="00146DBA">
        <w:rPr>
          <w:rFonts w:asciiTheme="majorEastAsia" w:eastAsiaTheme="majorEastAsia" w:hAnsiTheme="majorEastAsia" w:hint="eastAsia"/>
        </w:rPr>
        <w:t>二维码符号</w:t>
      </w:r>
      <w:proofErr w:type="gramEnd"/>
      <w:r w:rsidRPr="00146DBA">
        <w:rPr>
          <w:rFonts w:asciiTheme="majorEastAsia" w:eastAsiaTheme="majorEastAsia" w:hAnsiTheme="majorEastAsia" w:hint="eastAsia"/>
        </w:rPr>
        <w:t>所承载的信息长度不宜超过450个字节。</w:t>
      </w:r>
    </w:p>
    <w:p w:rsidR="00B56EC1" w:rsidRPr="00754C45" w:rsidRDefault="00B56EC1" w:rsidP="00754C45">
      <w:pPr>
        <w:pStyle w:val="15"/>
        <w:spacing w:before="0" w:after="0" w:line="360" w:lineRule="auto"/>
        <w:rPr>
          <w:rFonts w:ascii="黑体" w:eastAsia="黑体"/>
          <w:b w:val="0"/>
          <w:sz w:val="21"/>
        </w:rPr>
      </w:pPr>
      <w:r w:rsidRPr="00754C45">
        <w:rPr>
          <w:rFonts w:ascii="黑体" w:eastAsia="黑体" w:hint="eastAsia"/>
          <w:b w:val="0"/>
          <w:sz w:val="21"/>
        </w:rPr>
        <w:t>6.</w:t>
      </w:r>
      <w:r w:rsidR="00355841">
        <w:rPr>
          <w:rFonts w:ascii="黑体" w:eastAsia="黑体" w:hint="eastAsia"/>
          <w:b w:val="0"/>
          <w:sz w:val="21"/>
        </w:rPr>
        <w:t>5</w:t>
      </w:r>
      <w:r w:rsidRPr="00754C45">
        <w:rPr>
          <w:rFonts w:ascii="黑体" w:eastAsia="黑体" w:hint="eastAsia"/>
          <w:b w:val="0"/>
          <w:sz w:val="21"/>
        </w:rPr>
        <w:t xml:space="preserve"> </w:t>
      </w:r>
      <w:r w:rsidR="00355841">
        <w:rPr>
          <w:rFonts w:ascii="黑体" w:eastAsia="黑体" w:hint="eastAsia"/>
          <w:b w:val="0"/>
          <w:sz w:val="21"/>
        </w:rPr>
        <w:t>食品追溯</w:t>
      </w:r>
      <w:r w:rsidR="00355841" w:rsidRPr="00146DBA">
        <w:rPr>
          <w:rFonts w:ascii="黑体" w:eastAsia="黑体" w:hint="eastAsia"/>
          <w:b w:val="0"/>
          <w:sz w:val="21"/>
        </w:rPr>
        <w:t>二</w:t>
      </w:r>
      <w:proofErr w:type="gramStart"/>
      <w:r w:rsidR="00355841" w:rsidRPr="00146DBA">
        <w:rPr>
          <w:rFonts w:ascii="黑体" w:eastAsia="黑体" w:hint="eastAsia"/>
          <w:b w:val="0"/>
          <w:sz w:val="21"/>
        </w:rPr>
        <w:t>维码</w:t>
      </w:r>
      <w:r w:rsidR="00355841">
        <w:rPr>
          <w:rFonts w:ascii="黑体" w:eastAsia="黑体" w:hint="eastAsia"/>
          <w:b w:val="0"/>
          <w:sz w:val="21"/>
        </w:rPr>
        <w:t>质量</w:t>
      </w:r>
      <w:proofErr w:type="gramEnd"/>
      <w:r w:rsidR="00355841">
        <w:rPr>
          <w:rFonts w:ascii="黑体" w:eastAsia="黑体" w:hint="eastAsia"/>
          <w:b w:val="0"/>
          <w:sz w:val="21"/>
        </w:rPr>
        <w:t>要求</w:t>
      </w:r>
    </w:p>
    <w:p w:rsidR="00355841" w:rsidRDefault="00355841" w:rsidP="00704472">
      <w:pPr>
        <w:pStyle w:val="afff"/>
        <w:ind w:left="42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食品追溯</w:t>
      </w:r>
      <w:proofErr w:type="gramStart"/>
      <w:r w:rsidRPr="00146DBA">
        <w:rPr>
          <w:rFonts w:asciiTheme="majorEastAsia" w:eastAsiaTheme="majorEastAsia" w:hAnsiTheme="majorEastAsia" w:hint="eastAsia"/>
        </w:rPr>
        <w:t>二维码符号</w:t>
      </w:r>
      <w:proofErr w:type="gramEnd"/>
      <w:r w:rsidRPr="00146DBA">
        <w:rPr>
          <w:rFonts w:asciiTheme="majorEastAsia" w:eastAsiaTheme="majorEastAsia" w:hAnsiTheme="majorEastAsia" w:hint="eastAsia"/>
        </w:rPr>
        <w:t>质量的判定，应依据GB/T 23704以及相应的码制标准进行</w:t>
      </w:r>
      <w:r>
        <w:rPr>
          <w:rFonts w:asciiTheme="majorEastAsia" w:eastAsiaTheme="majorEastAsia" w:hAnsiTheme="majorEastAsia" w:hint="eastAsia"/>
        </w:rPr>
        <w:t>.</w:t>
      </w:r>
    </w:p>
    <w:p w:rsidR="00B56EC1" w:rsidRDefault="00B56EC1" w:rsidP="00704472">
      <w:pPr>
        <w:pStyle w:val="afff"/>
        <w:ind w:left="420" w:firstLineChars="0" w:firstLine="0"/>
      </w:pPr>
      <w:r>
        <w:rPr>
          <w:rFonts w:hint="eastAsia"/>
        </w:rPr>
        <w:t>包括但不限于下列情况：</w:t>
      </w:r>
    </w:p>
    <w:p w:rsidR="00B56EC1" w:rsidRDefault="00B56EC1" w:rsidP="00704472">
      <w:pPr>
        <w:pStyle w:val="afff"/>
        <w:ind w:left="420" w:firstLineChars="0" w:firstLine="0"/>
      </w:pPr>
      <w:r>
        <w:rPr>
          <w:rFonts w:hint="eastAsia"/>
        </w:rPr>
        <w:t xml:space="preserve">a) </w:t>
      </w:r>
      <w:r>
        <w:rPr>
          <w:rFonts w:hint="eastAsia"/>
        </w:rPr>
        <w:t>条码应无脱墨、无污染、五畸变，边缘清洗，无毛发和虚晕或弯曲现象；</w:t>
      </w:r>
    </w:p>
    <w:p w:rsidR="00B56EC1" w:rsidRDefault="00B56EC1" w:rsidP="00355841">
      <w:pPr>
        <w:pStyle w:val="afff"/>
        <w:ind w:left="420" w:firstLineChars="0" w:firstLine="0"/>
      </w:pPr>
      <w:r>
        <w:rPr>
          <w:rFonts w:hint="eastAsia"/>
        </w:rPr>
        <w:t xml:space="preserve">b) </w:t>
      </w:r>
      <w:r>
        <w:rPr>
          <w:rFonts w:hint="eastAsia"/>
        </w:rPr>
        <w:t>条码应清晰、易识别、不因搬运或其他因素而损坏；</w:t>
      </w:r>
    </w:p>
    <w:p w:rsidR="00146DBA" w:rsidRPr="00355841" w:rsidRDefault="00355841" w:rsidP="00355841">
      <w:pPr>
        <w:pStyle w:val="afff"/>
        <w:ind w:left="420" w:firstLineChars="0" w:firstLine="0"/>
      </w:pPr>
      <w:r>
        <w:rPr>
          <w:rFonts w:hint="eastAsia"/>
        </w:rPr>
        <w:t>c</w:t>
      </w:r>
      <w:r w:rsidR="00B56EC1">
        <w:rPr>
          <w:rFonts w:hint="eastAsia"/>
        </w:rPr>
        <w:t xml:space="preserve">) </w:t>
      </w:r>
      <w:r w:rsidR="00B56EC1">
        <w:rPr>
          <w:rFonts w:hint="eastAsia"/>
        </w:rPr>
        <w:t>识读设备的选择应根据所识读二维条码图形的分辨率，在分辨率、</w:t>
      </w:r>
      <w:proofErr w:type="gramStart"/>
      <w:r w:rsidR="00B56EC1">
        <w:rPr>
          <w:rFonts w:hint="eastAsia"/>
        </w:rPr>
        <w:t>扫码属性</w:t>
      </w:r>
      <w:proofErr w:type="gramEnd"/>
      <w:r w:rsidR="00B56EC1">
        <w:rPr>
          <w:rFonts w:hint="eastAsia"/>
        </w:rPr>
        <w:t>、条码符号长度、识码率等方面符合相关要求。</w:t>
      </w:r>
    </w:p>
    <w:p w:rsidR="00F27D9C" w:rsidRDefault="00F27D9C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hAnsi="宋体" w:cs="Frutiger-LightItalic"/>
          <w:iCs/>
          <w:color w:val="000000"/>
          <w:kern w:val="0"/>
          <w:sz w:val="24"/>
        </w:rPr>
      </w:pPr>
    </w:p>
    <w:p w:rsidR="00F27D9C" w:rsidRPr="00466917" w:rsidRDefault="001217C4" w:rsidP="00466917">
      <w:pPr>
        <w:pStyle w:val="15"/>
        <w:spacing w:before="851" w:after="284" w:line="240" w:lineRule="auto"/>
        <w:jc w:val="center"/>
        <w:rPr>
          <w:rFonts w:ascii="黑体" w:eastAsia="黑体"/>
          <w:b w:val="0"/>
          <w:sz w:val="21"/>
        </w:rPr>
      </w:pPr>
      <w:r>
        <w:rPr>
          <w:rFonts w:cs="Frutiger-LightItalic"/>
          <w:iCs/>
          <w:sz w:val="24"/>
        </w:rPr>
        <w:br w:type="page"/>
      </w:r>
      <w:bookmarkStart w:id="26" w:name="_Toc412815504"/>
      <w:r w:rsidR="00226847" w:rsidRPr="00466917">
        <w:rPr>
          <w:rFonts w:ascii="黑体" w:eastAsia="黑体" w:hint="eastAsia"/>
          <w:sz w:val="21"/>
        </w:rPr>
        <w:lastRenderedPageBreak/>
        <w:t>参考文献</w:t>
      </w:r>
      <w:bookmarkEnd w:id="26"/>
    </w:p>
    <w:p w:rsidR="00F27D9C" w:rsidRPr="00B722D4" w:rsidRDefault="00226847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rutiger-Italic"/>
          <w:iCs/>
          <w:color w:val="000000"/>
          <w:kern w:val="0"/>
          <w:szCs w:val="21"/>
        </w:rPr>
      </w:pPr>
      <w:r w:rsidRPr="00B722D4">
        <w:rPr>
          <w:rFonts w:ascii="宋体" w:hAnsi="宋体" w:cs="Frutiger-Roman" w:hint="eastAsia"/>
          <w:color w:val="000000"/>
          <w:kern w:val="0"/>
          <w:szCs w:val="21"/>
        </w:rPr>
        <w:t xml:space="preserve">[1] </w:t>
      </w:r>
      <w:r w:rsidRPr="00B722D4">
        <w:rPr>
          <w:rFonts w:ascii="宋体" w:hAnsi="宋体" w:cs="Frutiger-Roman"/>
          <w:color w:val="000000"/>
          <w:kern w:val="0"/>
          <w:szCs w:val="21"/>
        </w:rPr>
        <w:t>CAC/RCP 1:2003</w:t>
      </w:r>
      <w:r w:rsidRPr="00B722D4">
        <w:rPr>
          <w:rFonts w:ascii="宋体" w:hAnsi="宋体" w:cs="Frutiger-Italic" w:hint="eastAsia"/>
          <w:iCs/>
          <w:color w:val="000000"/>
          <w:kern w:val="0"/>
          <w:szCs w:val="21"/>
        </w:rPr>
        <w:t>《</w:t>
      </w:r>
      <w:r w:rsidRPr="00B722D4">
        <w:rPr>
          <w:rFonts w:ascii="宋体" w:hAnsi="宋体" w:cs="Frutiger-Bold" w:hint="eastAsia"/>
          <w:bCs/>
          <w:color w:val="000000"/>
          <w:kern w:val="0"/>
          <w:szCs w:val="21"/>
        </w:rPr>
        <w:t>推荐国际操作规程</w:t>
      </w:r>
      <w:r w:rsidR="00FB700A">
        <w:rPr>
          <w:rFonts w:ascii="宋体" w:hAnsi="宋体" w:cs="Frutiger-Bold" w:hint="eastAsia"/>
          <w:bCs/>
          <w:color w:val="000000"/>
          <w:kern w:val="0"/>
          <w:szCs w:val="21"/>
        </w:rPr>
        <w:t xml:space="preserve"> </w:t>
      </w:r>
      <w:r w:rsidRPr="00B722D4">
        <w:rPr>
          <w:rFonts w:ascii="宋体" w:hAnsi="宋体" w:cs="Frutiger-Italic" w:hint="eastAsia"/>
          <w:iCs/>
          <w:color w:val="000000"/>
          <w:kern w:val="0"/>
          <w:szCs w:val="21"/>
        </w:rPr>
        <w:t>食品卫生通则》</w:t>
      </w:r>
    </w:p>
    <w:p w:rsidR="00F27D9C" w:rsidRPr="00B722D4" w:rsidRDefault="00226847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rutiger-Bold"/>
          <w:bCs/>
          <w:color w:val="000000"/>
          <w:kern w:val="0"/>
          <w:szCs w:val="21"/>
        </w:rPr>
      </w:pPr>
      <w:r w:rsidRPr="00B722D4">
        <w:rPr>
          <w:rFonts w:ascii="宋体" w:hAnsi="宋体" w:cs="Frutiger-Bold" w:hint="eastAsia"/>
          <w:bCs/>
          <w:color w:val="000000"/>
          <w:kern w:val="0"/>
          <w:szCs w:val="21"/>
        </w:rPr>
        <w:t xml:space="preserve">[2] </w:t>
      </w:r>
      <w:bookmarkStart w:id="27" w:name="OLE_LINK13"/>
      <w:bookmarkStart w:id="28" w:name="OLE_LINK14"/>
      <w:r w:rsidRPr="00B722D4">
        <w:rPr>
          <w:rFonts w:ascii="宋体" w:hAnsi="宋体" w:cs="Frutiger-Bold"/>
          <w:bCs/>
          <w:color w:val="000000"/>
          <w:kern w:val="0"/>
          <w:szCs w:val="21"/>
        </w:rPr>
        <w:t>ISO 14159:2002</w:t>
      </w:r>
      <w:bookmarkEnd w:id="27"/>
      <w:bookmarkEnd w:id="28"/>
      <w:r w:rsidRPr="00B722D4">
        <w:rPr>
          <w:rFonts w:ascii="宋体" w:hAnsi="宋体" w:cs="Frutiger-Bold" w:hint="eastAsia"/>
          <w:bCs/>
          <w:color w:val="000000"/>
          <w:kern w:val="0"/>
          <w:szCs w:val="21"/>
        </w:rPr>
        <w:t>《机械安全</w:t>
      </w:r>
      <w:r w:rsidR="00FB700A">
        <w:rPr>
          <w:rFonts w:ascii="宋体" w:hAnsi="宋体" w:cs="Frutiger-Bold" w:hint="eastAsia"/>
          <w:bCs/>
          <w:color w:val="000000"/>
          <w:kern w:val="0"/>
          <w:szCs w:val="21"/>
        </w:rPr>
        <w:t xml:space="preserve"> </w:t>
      </w:r>
      <w:r w:rsidRPr="00B722D4">
        <w:rPr>
          <w:rFonts w:ascii="宋体" w:hAnsi="宋体" w:cs="Frutiger-Bold" w:hint="eastAsia"/>
          <w:bCs/>
          <w:color w:val="000000"/>
          <w:kern w:val="0"/>
          <w:szCs w:val="21"/>
        </w:rPr>
        <w:t>机械设计的卫生要求》</w:t>
      </w:r>
    </w:p>
    <w:p w:rsidR="00F27D9C" w:rsidRPr="00B722D4" w:rsidRDefault="00226847" w:rsidP="00B722D4">
      <w:pPr>
        <w:autoSpaceDE w:val="0"/>
        <w:autoSpaceDN w:val="0"/>
        <w:adjustRightInd w:val="0"/>
        <w:spacing w:line="360" w:lineRule="auto"/>
        <w:ind w:left="420" w:hangingChars="200" w:hanging="420"/>
        <w:jc w:val="left"/>
        <w:rPr>
          <w:rFonts w:ascii="宋体" w:hAnsi="宋体" w:cs="Frutiger-Bold"/>
          <w:bCs/>
          <w:color w:val="000000"/>
          <w:kern w:val="0"/>
          <w:szCs w:val="21"/>
        </w:rPr>
      </w:pPr>
      <w:r w:rsidRPr="00B722D4">
        <w:rPr>
          <w:rFonts w:ascii="宋体" w:hAnsi="宋体" w:cs="Frutiger-Bold" w:hint="eastAsia"/>
          <w:bCs/>
          <w:color w:val="000000"/>
          <w:kern w:val="0"/>
          <w:szCs w:val="21"/>
        </w:rPr>
        <w:t>[3]</w:t>
      </w:r>
      <w:r w:rsidR="00B722D4">
        <w:rPr>
          <w:rFonts w:ascii="宋体" w:hAnsi="宋体" w:cs="Frutiger-Bold" w:hint="eastAsia"/>
          <w:bCs/>
          <w:color w:val="000000"/>
          <w:kern w:val="0"/>
          <w:szCs w:val="21"/>
        </w:rPr>
        <w:t xml:space="preserve"> </w:t>
      </w:r>
      <w:r w:rsidRPr="00B722D4">
        <w:rPr>
          <w:rFonts w:ascii="宋体" w:hAnsi="宋体" w:cs="Frutiger-Bold" w:hint="eastAsia"/>
          <w:bCs/>
          <w:color w:val="000000"/>
          <w:kern w:val="0"/>
          <w:szCs w:val="21"/>
        </w:rPr>
        <w:t>ISO/TS 22003《食品安全管理体系</w:t>
      </w:r>
      <w:r w:rsidR="00FB700A">
        <w:rPr>
          <w:rFonts w:ascii="宋体" w:hAnsi="宋体" w:cs="Frutiger-Bold" w:hint="eastAsia"/>
          <w:bCs/>
          <w:color w:val="000000"/>
          <w:kern w:val="0"/>
          <w:szCs w:val="21"/>
        </w:rPr>
        <w:t xml:space="preserve"> </w:t>
      </w:r>
      <w:r w:rsidRPr="00B722D4">
        <w:rPr>
          <w:rFonts w:ascii="宋体" w:hAnsi="宋体" w:cs="Frutiger-Bold" w:hint="eastAsia"/>
          <w:bCs/>
          <w:color w:val="000000"/>
          <w:kern w:val="0"/>
          <w:szCs w:val="21"/>
        </w:rPr>
        <w:t>认证与审核机构要求》</w:t>
      </w:r>
    </w:p>
    <w:p w:rsidR="00F27D9C" w:rsidRPr="00B722D4" w:rsidRDefault="00226847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rutiger-Bold"/>
          <w:bCs/>
          <w:color w:val="000000"/>
          <w:kern w:val="0"/>
          <w:szCs w:val="21"/>
        </w:rPr>
      </w:pPr>
      <w:r w:rsidRPr="00B722D4">
        <w:rPr>
          <w:rFonts w:ascii="宋体" w:hAnsi="宋体" w:cs="Frutiger-Bold" w:hint="eastAsia"/>
          <w:bCs/>
          <w:color w:val="000000"/>
          <w:kern w:val="0"/>
          <w:szCs w:val="21"/>
        </w:rPr>
        <w:t>[4] ISO/TS 22004:2005《食品安全管理体系</w:t>
      </w:r>
      <w:r w:rsidR="00FB700A">
        <w:rPr>
          <w:rFonts w:ascii="宋体" w:hAnsi="宋体" w:cs="Frutiger-Bold" w:hint="eastAsia"/>
          <w:bCs/>
          <w:color w:val="000000"/>
          <w:kern w:val="0"/>
          <w:szCs w:val="21"/>
        </w:rPr>
        <w:t xml:space="preserve"> </w:t>
      </w:r>
      <w:r w:rsidRPr="00B722D4">
        <w:rPr>
          <w:rFonts w:ascii="宋体" w:hAnsi="宋体" w:cs="Frutiger-Bold" w:hint="eastAsia"/>
          <w:bCs/>
          <w:color w:val="000000"/>
          <w:kern w:val="0"/>
          <w:szCs w:val="21"/>
        </w:rPr>
        <w:t>ISO 22000:2005使用指导》</w:t>
      </w:r>
    </w:p>
    <w:p w:rsidR="00F27D9C" w:rsidRPr="00B722D4" w:rsidRDefault="00226847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rutiger-Bold"/>
          <w:bCs/>
          <w:color w:val="000000"/>
          <w:kern w:val="0"/>
          <w:szCs w:val="21"/>
        </w:rPr>
      </w:pPr>
      <w:r w:rsidRPr="00B722D4">
        <w:rPr>
          <w:rFonts w:ascii="宋体" w:hAnsi="宋体" w:cs="Frutiger-Bold" w:hint="eastAsia"/>
          <w:bCs/>
          <w:color w:val="000000"/>
          <w:kern w:val="0"/>
          <w:szCs w:val="21"/>
        </w:rPr>
        <w:t xml:space="preserve">[5] </w:t>
      </w:r>
      <w:r w:rsidRPr="00B722D4">
        <w:rPr>
          <w:rFonts w:ascii="宋体" w:hAnsi="宋体" w:cs="Frutiger-Bold"/>
          <w:bCs/>
          <w:color w:val="000000"/>
          <w:kern w:val="0"/>
          <w:szCs w:val="21"/>
        </w:rPr>
        <w:t>BS PAS 220:2008</w:t>
      </w:r>
      <w:r w:rsidRPr="00B722D4">
        <w:rPr>
          <w:rFonts w:ascii="宋体" w:hAnsi="宋体" w:cs="Frutiger-Bold" w:hint="eastAsia"/>
          <w:bCs/>
          <w:color w:val="000000"/>
          <w:kern w:val="0"/>
          <w:szCs w:val="21"/>
        </w:rPr>
        <w:t>《食品制造业食品安全前提方案》</w:t>
      </w:r>
    </w:p>
    <w:sectPr w:rsidR="00F27D9C" w:rsidRPr="00B722D4" w:rsidSect="008739C2">
      <w:footerReference w:type="default" r:id="rId18"/>
      <w:pgSz w:w="11906" w:h="16838"/>
      <w:pgMar w:top="1418" w:right="1134" w:bottom="1134" w:left="1418" w:header="1418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1A" w:rsidRDefault="0098321A" w:rsidP="00F27D9C">
      <w:r>
        <w:separator/>
      </w:r>
    </w:p>
  </w:endnote>
  <w:endnote w:type="continuationSeparator" w:id="0">
    <w:p w:rsidR="0098321A" w:rsidRDefault="0098321A" w:rsidP="00F2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Frutiger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AD" w:rsidRPr="00053F72" w:rsidRDefault="00297AAD">
    <w:pPr>
      <w:pStyle w:val="aa"/>
      <w:rPr>
        <w:rFonts w:ascii="宋体" w:hAnsi="宋体"/>
      </w:rPr>
    </w:pPr>
    <w:r w:rsidRPr="00053F72">
      <w:rPr>
        <w:rFonts w:ascii="宋体" w:hAnsi="宋体"/>
      </w:rPr>
      <w:fldChar w:fldCharType="begin"/>
    </w:r>
    <w:r w:rsidRPr="00053F72">
      <w:rPr>
        <w:rFonts w:ascii="宋体" w:hAnsi="宋体"/>
      </w:rPr>
      <w:instrText xml:space="preserve"> PAGE   \* MERGEFORMAT </w:instrText>
    </w:r>
    <w:r w:rsidRPr="00053F72">
      <w:rPr>
        <w:rFonts w:ascii="宋体" w:hAnsi="宋体"/>
      </w:rPr>
      <w:fldChar w:fldCharType="separate"/>
    </w:r>
    <w:r w:rsidR="00DD0180" w:rsidRPr="00DD0180">
      <w:rPr>
        <w:rFonts w:ascii="宋体" w:hAnsi="宋体"/>
        <w:noProof/>
        <w:lang w:val="zh-CN"/>
      </w:rPr>
      <w:t>4</w:t>
    </w:r>
    <w:r w:rsidRPr="00053F72">
      <w:rPr>
        <w:rFonts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AD" w:rsidRDefault="00297AAD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AD" w:rsidRDefault="00297AAD">
    <w:pPr>
      <w:pStyle w:val="aa"/>
      <w:framePr w:wrap="around" w:vAnchor="text" w:hAnchor="margin" w:xAlign="right" w:y="1"/>
      <w:rPr>
        <w:rStyle w:val="af"/>
        <w:b/>
      </w:rPr>
    </w:pPr>
    <w:r>
      <w:rPr>
        <w:rStyle w:val="af"/>
        <w:b/>
      </w:rPr>
      <w:fldChar w:fldCharType="begin"/>
    </w:r>
    <w:r>
      <w:rPr>
        <w:rStyle w:val="af"/>
        <w:b/>
      </w:rPr>
      <w:instrText xml:space="preserve">PAGE  </w:instrText>
    </w:r>
    <w:r>
      <w:rPr>
        <w:rStyle w:val="af"/>
        <w:b/>
      </w:rPr>
      <w:fldChar w:fldCharType="separate"/>
    </w:r>
    <w:r w:rsidR="00DD0180">
      <w:rPr>
        <w:rStyle w:val="af"/>
        <w:b/>
        <w:noProof/>
      </w:rPr>
      <w:t>I</w:t>
    </w:r>
    <w:r>
      <w:rPr>
        <w:rStyle w:val="af"/>
        <w:b/>
      </w:rPr>
      <w:fldChar w:fldCharType="end"/>
    </w:r>
  </w:p>
  <w:p w:rsidR="00297AAD" w:rsidRDefault="00297AAD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AD" w:rsidRDefault="00297AA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3B4ED1">
      <w:rPr>
        <w:noProof/>
        <w:lang w:val="zh-CN"/>
      </w:rPr>
      <w:t>1</w:t>
    </w:r>
    <w:r>
      <w:rPr>
        <w:lang w:val="zh-CN"/>
      </w:rPr>
      <w:fldChar w:fldCharType="end"/>
    </w:r>
  </w:p>
  <w:p w:rsidR="00297AAD" w:rsidRDefault="00297AAD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AD" w:rsidRPr="00053F72" w:rsidRDefault="00297AAD">
    <w:pPr>
      <w:pStyle w:val="aa"/>
      <w:jc w:val="right"/>
      <w:rPr>
        <w:rFonts w:ascii="宋体" w:hAnsi="宋体"/>
      </w:rPr>
    </w:pPr>
    <w:r w:rsidRPr="00053F72">
      <w:rPr>
        <w:rFonts w:ascii="宋体" w:hAnsi="宋体"/>
      </w:rPr>
      <w:fldChar w:fldCharType="begin"/>
    </w:r>
    <w:r w:rsidRPr="00053F72">
      <w:rPr>
        <w:rFonts w:ascii="宋体" w:hAnsi="宋体"/>
      </w:rPr>
      <w:instrText xml:space="preserve"> PAGE   \* MERGEFORMAT </w:instrText>
    </w:r>
    <w:r w:rsidRPr="00053F72">
      <w:rPr>
        <w:rFonts w:ascii="宋体" w:hAnsi="宋体"/>
      </w:rPr>
      <w:fldChar w:fldCharType="separate"/>
    </w:r>
    <w:r w:rsidR="00DD0180" w:rsidRPr="00DD0180">
      <w:rPr>
        <w:rFonts w:ascii="宋体" w:hAnsi="宋体"/>
        <w:noProof/>
        <w:lang w:val="zh-CN"/>
      </w:rPr>
      <w:t>1</w:t>
    </w:r>
    <w:r w:rsidRPr="00053F72">
      <w:rPr>
        <w:rFonts w:ascii="宋体" w:hAnsi="宋体"/>
      </w:rPr>
      <w:fldChar w:fldCharType="end"/>
    </w:r>
  </w:p>
  <w:p w:rsidR="00297AAD" w:rsidRPr="000D282B" w:rsidRDefault="00297AAD" w:rsidP="000D28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1A" w:rsidRDefault="0098321A" w:rsidP="00F27D9C">
      <w:r>
        <w:separator/>
      </w:r>
    </w:p>
  </w:footnote>
  <w:footnote w:type="continuationSeparator" w:id="0">
    <w:p w:rsidR="0098321A" w:rsidRDefault="0098321A" w:rsidP="00F27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AD" w:rsidRDefault="00297AAD" w:rsidP="00694CD2">
    <w:pPr>
      <w:pStyle w:val="ab"/>
    </w:pPr>
    <w:r>
      <w:rPr>
        <w:lang w:val="zh-CN"/>
      </w:rPr>
      <w:t>[</w:t>
    </w:r>
    <w:r>
      <w:rPr>
        <w:lang w:val="zh-CN"/>
      </w:rPr>
      <w:t>键入文字</w:t>
    </w:r>
    <w:r>
      <w:rPr>
        <w:lang w:val="zh-CN"/>
      </w:rPr>
      <w:t>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AD" w:rsidRDefault="00297AAD">
    <w:pPr>
      <w:pStyle w:val="ab"/>
    </w:pPr>
    <w:r>
      <w:rPr>
        <w:lang w:val="zh-CN"/>
      </w:rPr>
      <w:t>[</w:t>
    </w:r>
    <w:r>
      <w:rPr>
        <w:lang w:val="zh-CN"/>
      </w:rPr>
      <w:t>键入文字</w:t>
    </w:r>
    <w:r>
      <w:rPr>
        <w:lang w:val="zh-CN"/>
      </w:rPr>
      <w:t>]</w:t>
    </w:r>
  </w:p>
  <w:p w:rsidR="00297AAD" w:rsidRDefault="00297AA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AD" w:rsidRPr="006C4608" w:rsidRDefault="00297AAD" w:rsidP="00694CD2">
    <w:pPr>
      <w:pStyle w:val="ab"/>
      <w:jc w:val="both"/>
      <w:rPr>
        <w:rFonts w:ascii="黑体" w:eastAsia="黑体"/>
        <w:sz w:val="21"/>
        <w:szCs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AD" w:rsidRPr="006C4608" w:rsidRDefault="00297AAD" w:rsidP="00694CD2">
    <w:pPr>
      <w:pStyle w:val="ab"/>
      <w:jc w:val="right"/>
      <w:rPr>
        <w:rFonts w:ascii="黑体" w:eastAsia="黑体"/>
        <w:sz w:val="21"/>
        <w:szCs w:val="21"/>
      </w:rPr>
    </w:pPr>
    <w:r w:rsidRPr="006C4608">
      <w:rPr>
        <w:rFonts w:ascii="黑体" w:eastAsia="黑体" w:hint="eastAsia"/>
        <w:sz w:val="21"/>
        <w:szCs w:val="21"/>
      </w:rPr>
      <w:t xml:space="preserve">GB/T </w:t>
    </w:r>
    <w:r>
      <w:rPr>
        <w:rFonts w:ascii="黑体" w:eastAsia="黑体" w:hint="eastAsia"/>
        <w:sz w:val="21"/>
        <w:szCs w:val="21"/>
      </w:rPr>
      <w:t>XXXXX</w:t>
    </w:r>
    <w:r w:rsidRPr="006C4608">
      <w:rPr>
        <w:rFonts w:ascii="黑体" w:eastAsia="黑体" w:hint="eastAsia"/>
        <w:sz w:val="21"/>
        <w:szCs w:val="21"/>
      </w:rPr>
      <w:t>—201</w:t>
    </w:r>
    <w:r>
      <w:rPr>
        <w:rFonts w:ascii="黑体" w:eastAsia="黑体" w:hint="eastAsia"/>
        <w:sz w:val="21"/>
        <w:szCs w:val="21"/>
      </w:rPr>
      <w:t>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AD" w:rsidRDefault="00297AAD" w:rsidP="003B4ED1">
    <w:pPr>
      <w:pStyle w:val="ab"/>
    </w:pPr>
    <w:r>
      <w:rPr>
        <w:lang w:val="zh-CN"/>
      </w:rPr>
      <w:t>[</w:t>
    </w:r>
    <w:r>
      <w:rPr>
        <w:lang w:val="zh-CN"/>
      </w:rPr>
      <w:t>键入文字</w:t>
    </w:r>
    <w:r>
      <w:rPr>
        <w:lang w:val="zh-CN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FFFFF88"/>
    <w:lvl w:ilvl="0" w:tentative="1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">
    <w:nsid w:val="0DFE7265"/>
    <w:multiLevelType w:val="hybridMultilevel"/>
    <w:tmpl w:val="00E0DD0C"/>
    <w:lvl w:ilvl="0" w:tplc="F8904C9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BA207FD"/>
    <w:multiLevelType w:val="multilevel"/>
    <w:tmpl w:val="676E6B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CF11E5C"/>
    <w:multiLevelType w:val="hybridMultilevel"/>
    <w:tmpl w:val="18A0119C"/>
    <w:lvl w:ilvl="0" w:tplc="DD56AA7E">
      <w:start w:val="1"/>
      <w:numFmt w:val="lowerLetter"/>
      <w:lvlText w:val="%1)"/>
      <w:lvlJc w:val="left"/>
      <w:pPr>
        <w:ind w:left="846" w:hanging="420"/>
      </w:pPr>
      <w:rPr>
        <w:rFonts w:ascii="宋体" w:eastAsia="宋体" w:hAnsi="宋体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">
    <w:nsid w:val="425747CC"/>
    <w:multiLevelType w:val="hybridMultilevel"/>
    <w:tmpl w:val="DB12F208"/>
    <w:lvl w:ilvl="0" w:tplc="9C34E85C">
      <w:start w:val="1"/>
      <w:numFmt w:val="lowerLetter"/>
      <w:lvlText w:val="%1)"/>
      <w:lvlJc w:val="left"/>
      <w:pPr>
        <w:ind w:left="786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55211332"/>
    <w:multiLevelType w:val="hybridMultilevel"/>
    <w:tmpl w:val="07CA0EB8"/>
    <w:lvl w:ilvl="0" w:tplc="1D5E0F84">
      <w:start w:val="1"/>
      <w:numFmt w:val="lowerLetter"/>
      <w:lvlText w:val="%1)"/>
      <w:lvlJc w:val="left"/>
      <w:pPr>
        <w:ind w:left="846" w:hanging="420"/>
      </w:pPr>
      <w:rPr>
        <w:rFonts w:ascii="宋体" w:eastAsia="宋体" w:hAnsi="宋体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6">
    <w:nsid w:val="573A9001"/>
    <w:multiLevelType w:val="singleLevel"/>
    <w:tmpl w:val="573A9001"/>
    <w:lvl w:ilvl="0">
      <w:start w:val="1"/>
      <w:numFmt w:val="lowerLetter"/>
      <w:suff w:val="space"/>
      <w:lvlText w:val="%1)"/>
      <w:lvlJc w:val="left"/>
    </w:lvl>
  </w:abstractNum>
  <w:abstractNum w:abstractNumId="7">
    <w:nsid w:val="573A909C"/>
    <w:multiLevelType w:val="singleLevel"/>
    <w:tmpl w:val="573A909C"/>
    <w:lvl w:ilvl="0">
      <w:start w:val="1"/>
      <w:numFmt w:val="lowerLetter"/>
      <w:suff w:val="space"/>
      <w:lvlText w:val="%1)"/>
      <w:lvlJc w:val="left"/>
    </w:lvl>
  </w:abstractNum>
  <w:abstractNum w:abstractNumId="8">
    <w:nsid w:val="573A92F7"/>
    <w:multiLevelType w:val="singleLevel"/>
    <w:tmpl w:val="573A92F7"/>
    <w:lvl w:ilvl="0">
      <w:start w:val="1"/>
      <w:numFmt w:val="lowerLetter"/>
      <w:suff w:val="space"/>
      <w:lvlText w:val="%1)"/>
      <w:lvlJc w:val="left"/>
    </w:lvl>
  </w:abstractNum>
  <w:abstractNum w:abstractNumId="9">
    <w:nsid w:val="6919386E"/>
    <w:multiLevelType w:val="hybridMultilevel"/>
    <w:tmpl w:val="0686B348"/>
    <w:lvl w:ilvl="0" w:tplc="581A59D6">
      <w:start w:val="1"/>
      <w:numFmt w:val="lowerLetter"/>
      <w:lvlText w:val="%1)"/>
      <w:lvlJc w:val="left"/>
      <w:pPr>
        <w:ind w:left="846" w:hanging="420"/>
      </w:pPr>
      <w:rPr>
        <w:rFonts w:ascii="宋体" w:eastAsia="宋体" w:hAnsi="宋体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0">
    <w:nsid w:val="6CEA2025"/>
    <w:multiLevelType w:val="multilevel"/>
    <w:tmpl w:val="6CEA2025"/>
    <w:lvl w:ilvl="0" w:tentative="1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 w:tentative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 w:tentative="1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>
    <w:nsid w:val="72880A28"/>
    <w:multiLevelType w:val="multilevel"/>
    <w:tmpl w:val="72880A28"/>
    <w:lvl w:ilvl="0" w:tentative="1">
      <w:start w:val="1"/>
      <w:numFmt w:val="lowerLetter"/>
      <w:lvlText w:val="%1)"/>
      <w:lvlJc w:val="left"/>
      <w:pPr>
        <w:tabs>
          <w:tab w:val="left" w:pos="360"/>
        </w:tabs>
        <w:ind w:left="400" w:hanging="400"/>
      </w:pPr>
      <w:rPr>
        <w:rFonts w:hint="default"/>
      </w:rPr>
    </w:lvl>
    <w:lvl w:ilvl="1" w:tentative="1">
      <w:start w:val="1"/>
      <w:numFmt w:val="decimal"/>
      <w:pStyle w:val="2"/>
      <w:lvlText w:val="%2)"/>
      <w:lvlJc w:val="left"/>
      <w:pPr>
        <w:tabs>
          <w:tab w:val="left" w:pos="1080"/>
        </w:tabs>
        <w:ind w:left="800" w:hanging="400"/>
      </w:pPr>
      <w:rPr>
        <w:rFonts w:hint="default"/>
      </w:rPr>
    </w:lvl>
    <w:lvl w:ilvl="2" w:tentative="1">
      <w:start w:val="1"/>
      <w:numFmt w:val="lowerRoman"/>
      <w:lvlText w:val="%3)"/>
      <w:lvlJc w:val="left"/>
      <w:pPr>
        <w:tabs>
          <w:tab w:val="left" w:pos="1800"/>
        </w:tabs>
        <w:ind w:left="1200" w:hanging="400"/>
      </w:pPr>
      <w:rPr>
        <w:rFonts w:hint="default"/>
      </w:rPr>
    </w:lvl>
    <w:lvl w:ilvl="3" w:tentative="1">
      <w:start w:val="1"/>
      <w:numFmt w:val="upperRoman"/>
      <w:lvlText w:val="%4)"/>
      <w:lvlJc w:val="left"/>
      <w:pPr>
        <w:tabs>
          <w:tab w:val="left" w:pos="2520"/>
        </w:tabs>
        <w:ind w:left="1600" w:hanging="400"/>
      </w:pPr>
      <w:rPr>
        <w:rFonts w:hint="default"/>
      </w:rPr>
    </w:lvl>
    <w:lvl w:ilvl="4" w:tentative="1">
      <w:start w:val="1"/>
      <w:numFmt w:val="none"/>
      <w:suff w:val="nothing"/>
      <w:lvlText w:val=" "/>
      <w:lvlJc w:val="left"/>
      <w:pPr>
        <w:ind w:left="0" w:firstLine="0"/>
      </w:pPr>
      <w:rPr>
        <w:rFonts w:hint="default"/>
      </w:rPr>
    </w:lvl>
    <w:lvl w:ilvl="5" w:tentative="1">
      <w:start w:val="1"/>
      <w:numFmt w:val="none"/>
      <w:suff w:val="nothing"/>
      <w:lvlText w:val=" "/>
      <w:lvlJc w:val="left"/>
      <w:pPr>
        <w:ind w:left="0" w:firstLine="0"/>
      </w:pPr>
      <w:rPr>
        <w:rFonts w:hint="default"/>
      </w:rPr>
    </w:lvl>
    <w:lvl w:ilvl="6" w:tentative="1">
      <w:start w:val="1"/>
      <w:numFmt w:val="lowerRoman"/>
      <w:pStyle w:val="7"/>
      <w:lvlText w:val="(%7)"/>
      <w:lvlJc w:val="left"/>
      <w:pPr>
        <w:tabs>
          <w:tab w:val="left" w:pos="4680"/>
        </w:tabs>
        <w:ind w:left="4320" w:firstLine="0"/>
      </w:pPr>
      <w:rPr>
        <w:rFonts w:hint="default"/>
      </w:rPr>
    </w:lvl>
    <w:lvl w:ilvl="7" w:tentative="1">
      <w:start w:val="1"/>
      <w:numFmt w:val="lowerLetter"/>
      <w:pStyle w:val="8"/>
      <w:lvlText w:val="(%8)"/>
      <w:lvlJc w:val="left"/>
      <w:pPr>
        <w:tabs>
          <w:tab w:val="left" w:pos="5400"/>
        </w:tabs>
        <w:ind w:left="5040" w:firstLine="0"/>
      </w:pPr>
      <w:rPr>
        <w:rFonts w:hint="default"/>
      </w:rPr>
    </w:lvl>
    <w:lvl w:ilvl="8" w:tentative="1">
      <w:start w:val="1"/>
      <w:numFmt w:val="lowerRoman"/>
      <w:pStyle w:val="9"/>
      <w:lvlText w:val="(%9)"/>
      <w:lvlJc w:val="left"/>
      <w:pPr>
        <w:tabs>
          <w:tab w:val="left" w:pos="6120"/>
        </w:tabs>
        <w:ind w:left="5760" w:firstLine="0"/>
      </w:pPr>
      <w:rPr>
        <w:rFonts w:hint="default"/>
      </w:rPr>
    </w:lvl>
  </w:abstractNum>
  <w:abstractNum w:abstractNumId="12">
    <w:nsid w:val="7A282BD7"/>
    <w:multiLevelType w:val="hybridMultilevel"/>
    <w:tmpl w:val="CBEE0F54"/>
    <w:lvl w:ilvl="0" w:tplc="65E2E4E2">
      <w:start w:val="1"/>
      <w:numFmt w:val="lowerLetter"/>
      <w:lvlText w:val="%1)"/>
      <w:lvlJc w:val="left"/>
      <w:pPr>
        <w:ind w:left="846" w:hanging="420"/>
      </w:pPr>
      <w:rPr>
        <w:rFonts w:ascii="宋体" w:eastAsia="宋体" w:hAnsi="宋体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75"/>
    <w:rsid w:val="0000000A"/>
    <w:rsid w:val="00002BF0"/>
    <w:rsid w:val="00010F37"/>
    <w:rsid w:val="000131B4"/>
    <w:rsid w:val="000153C5"/>
    <w:rsid w:val="00015A88"/>
    <w:rsid w:val="000163F5"/>
    <w:rsid w:val="00016F70"/>
    <w:rsid w:val="000227A2"/>
    <w:rsid w:val="00022871"/>
    <w:rsid w:val="000230A7"/>
    <w:rsid w:val="00026F53"/>
    <w:rsid w:val="00031C2D"/>
    <w:rsid w:val="0003508F"/>
    <w:rsid w:val="00037622"/>
    <w:rsid w:val="000417D5"/>
    <w:rsid w:val="0004666B"/>
    <w:rsid w:val="00046ABE"/>
    <w:rsid w:val="000523E6"/>
    <w:rsid w:val="00052B3C"/>
    <w:rsid w:val="00053999"/>
    <w:rsid w:val="00053F72"/>
    <w:rsid w:val="00060B75"/>
    <w:rsid w:val="00064E47"/>
    <w:rsid w:val="00067C30"/>
    <w:rsid w:val="00071875"/>
    <w:rsid w:val="00071C82"/>
    <w:rsid w:val="000732CC"/>
    <w:rsid w:val="000748F8"/>
    <w:rsid w:val="00077876"/>
    <w:rsid w:val="000809A4"/>
    <w:rsid w:val="000832A6"/>
    <w:rsid w:val="00083F0F"/>
    <w:rsid w:val="00084472"/>
    <w:rsid w:val="00084DED"/>
    <w:rsid w:val="00090BAD"/>
    <w:rsid w:val="00094439"/>
    <w:rsid w:val="00097FF9"/>
    <w:rsid w:val="000A3F04"/>
    <w:rsid w:val="000A59A1"/>
    <w:rsid w:val="000A5E33"/>
    <w:rsid w:val="000A6145"/>
    <w:rsid w:val="000A6470"/>
    <w:rsid w:val="000A6E40"/>
    <w:rsid w:val="000B37FF"/>
    <w:rsid w:val="000B527E"/>
    <w:rsid w:val="000C15BF"/>
    <w:rsid w:val="000C444C"/>
    <w:rsid w:val="000D0783"/>
    <w:rsid w:val="000D091B"/>
    <w:rsid w:val="000D177A"/>
    <w:rsid w:val="000D282B"/>
    <w:rsid w:val="000D2D01"/>
    <w:rsid w:val="000E3BE1"/>
    <w:rsid w:val="000E4870"/>
    <w:rsid w:val="000E6320"/>
    <w:rsid w:val="000E7B38"/>
    <w:rsid w:val="000F3D15"/>
    <w:rsid w:val="000F55EE"/>
    <w:rsid w:val="000F763C"/>
    <w:rsid w:val="000F7A9E"/>
    <w:rsid w:val="00102A75"/>
    <w:rsid w:val="001040CB"/>
    <w:rsid w:val="001072D1"/>
    <w:rsid w:val="001072D3"/>
    <w:rsid w:val="001077A5"/>
    <w:rsid w:val="00107CFE"/>
    <w:rsid w:val="001106FF"/>
    <w:rsid w:val="00110BA9"/>
    <w:rsid w:val="001217C4"/>
    <w:rsid w:val="00121C36"/>
    <w:rsid w:val="00124FF5"/>
    <w:rsid w:val="001263BE"/>
    <w:rsid w:val="00130603"/>
    <w:rsid w:val="00132F18"/>
    <w:rsid w:val="001351F4"/>
    <w:rsid w:val="00135E57"/>
    <w:rsid w:val="001425A3"/>
    <w:rsid w:val="00145026"/>
    <w:rsid w:val="00146DBA"/>
    <w:rsid w:val="00147E4E"/>
    <w:rsid w:val="00150B1A"/>
    <w:rsid w:val="00151F38"/>
    <w:rsid w:val="00154F69"/>
    <w:rsid w:val="0016201C"/>
    <w:rsid w:val="00162D36"/>
    <w:rsid w:val="00163D63"/>
    <w:rsid w:val="00167B75"/>
    <w:rsid w:val="00167C90"/>
    <w:rsid w:val="00170BD8"/>
    <w:rsid w:val="00171279"/>
    <w:rsid w:val="001719AF"/>
    <w:rsid w:val="00172194"/>
    <w:rsid w:val="00172440"/>
    <w:rsid w:val="00172C79"/>
    <w:rsid w:val="00172F79"/>
    <w:rsid w:val="001735EA"/>
    <w:rsid w:val="00173AF2"/>
    <w:rsid w:val="0017471F"/>
    <w:rsid w:val="00174E52"/>
    <w:rsid w:val="00175F7A"/>
    <w:rsid w:val="001775F2"/>
    <w:rsid w:val="00177812"/>
    <w:rsid w:val="0018252D"/>
    <w:rsid w:val="00184851"/>
    <w:rsid w:val="0018500C"/>
    <w:rsid w:val="001924AC"/>
    <w:rsid w:val="00194D51"/>
    <w:rsid w:val="0019636A"/>
    <w:rsid w:val="00197015"/>
    <w:rsid w:val="001970C6"/>
    <w:rsid w:val="001A03A3"/>
    <w:rsid w:val="001A1053"/>
    <w:rsid w:val="001A4335"/>
    <w:rsid w:val="001A4575"/>
    <w:rsid w:val="001B3D19"/>
    <w:rsid w:val="001C1315"/>
    <w:rsid w:val="001C1AE9"/>
    <w:rsid w:val="001D2071"/>
    <w:rsid w:val="001D2DBE"/>
    <w:rsid w:val="001E46DF"/>
    <w:rsid w:val="001E473C"/>
    <w:rsid w:val="001E5468"/>
    <w:rsid w:val="001F03F2"/>
    <w:rsid w:val="001F3913"/>
    <w:rsid w:val="001F67B3"/>
    <w:rsid w:val="001F7F1F"/>
    <w:rsid w:val="002006D1"/>
    <w:rsid w:val="00202E0C"/>
    <w:rsid w:val="0020425B"/>
    <w:rsid w:val="002139AA"/>
    <w:rsid w:val="00216A4F"/>
    <w:rsid w:val="00216B26"/>
    <w:rsid w:val="00221039"/>
    <w:rsid w:val="00223166"/>
    <w:rsid w:val="002236E9"/>
    <w:rsid w:val="00226170"/>
    <w:rsid w:val="00226847"/>
    <w:rsid w:val="00230ED6"/>
    <w:rsid w:val="00235B7E"/>
    <w:rsid w:val="0023668A"/>
    <w:rsid w:val="0024219A"/>
    <w:rsid w:val="00242529"/>
    <w:rsid w:val="00244497"/>
    <w:rsid w:val="00245349"/>
    <w:rsid w:val="002463B0"/>
    <w:rsid w:val="00246BE2"/>
    <w:rsid w:val="00250080"/>
    <w:rsid w:val="00250794"/>
    <w:rsid w:val="00250C0C"/>
    <w:rsid w:val="00252063"/>
    <w:rsid w:val="00253BB7"/>
    <w:rsid w:val="002543F6"/>
    <w:rsid w:val="00254C08"/>
    <w:rsid w:val="00255C57"/>
    <w:rsid w:val="00257550"/>
    <w:rsid w:val="00261294"/>
    <w:rsid w:val="002623B1"/>
    <w:rsid w:val="00263576"/>
    <w:rsid w:val="002673A3"/>
    <w:rsid w:val="002704E7"/>
    <w:rsid w:val="002710A7"/>
    <w:rsid w:val="00271E59"/>
    <w:rsid w:val="00271EE1"/>
    <w:rsid w:val="00272C01"/>
    <w:rsid w:val="00273BC1"/>
    <w:rsid w:val="00282C7A"/>
    <w:rsid w:val="00287651"/>
    <w:rsid w:val="00291D94"/>
    <w:rsid w:val="0029700E"/>
    <w:rsid w:val="00297AAD"/>
    <w:rsid w:val="002A1404"/>
    <w:rsid w:val="002B3B06"/>
    <w:rsid w:val="002B4D83"/>
    <w:rsid w:val="002B6F51"/>
    <w:rsid w:val="002C07DB"/>
    <w:rsid w:val="002C205B"/>
    <w:rsid w:val="002C5375"/>
    <w:rsid w:val="002D31CD"/>
    <w:rsid w:val="002D79C8"/>
    <w:rsid w:val="002E7DB3"/>
    <w:rsid w:val="002F00F7"/>
    <w:rsid w:val="002F07D9"/>
    <w:rsid w:val="002F0B1B"/>
    <w:rsid w:val="002F279F"/>
    <w:rsid w:val="002F39E5"/>
    <w:rsid w:val="002F78D0"/>
    <w:rsid w:val="0030141A"/>
    <w:rsid w:val="0030290E"/>
    <w:rsid w:val="00306C50"/>
    <w:rsid w:val="0030711A"/>
    <w:rsid w:val="00311757"/>
    <w:rsid w:val="00315BA6"/>
    <w:rsid w:val="0031732E"/>
    <w:rsid w:val="00322BF1"/>
    <w:rsid w:val="0032462A"/>
    <w:rsid w:val="00324A19"/>
    <w:rsid w:val="00332703"/>
    <w:rsid w:val="00332C5C"/>
    <w:rsid w:val="003357EF"/>
    <w:rsid w:val="00342427"/>
    <w:rsid w:val="00342592"/>
    <w:rsid w:val="00342FBE"/>
    <w:rsid w:val="00343267"/>
    <w:rsid w:val="00344328"/>
    <w:rsid w:val="00346B1A"/>
    <w:rsid w:val="00346E65"/>
    <w:rsid w:val="00350F0B"/>
    <w:rsid w:val="0035160C"/>
    <w:rsid w:val="00351E3D"/>
    <w:rsid w:val="00355841"/>
    <w:rsid w:val="0036133C"/>
    <w:rsid w:val="0036184A"/>
    <w:rsid w:val="00362158"/>
    <w:rsid w:val="003623E0"/>
    <w:rsid w:val="00363BC5"/>
    <w:rsid w:val="00364696"/>
    <w:rsid w:val="00365F1C"/>
    <w:rsid w:val="003665BF"/>
    <w:rsid w:val="003703BC"/>
    <w:rsid w:val="00370626"/>
    <w:rsid w:val="003757A8"/>
    <w:rsid w:val="00376BBE"/>
    <w:rsid w:val="00381A5D"/>
    <w:rsid w:val="00381BDE"/>
    <w:rsid w:val="00382E86"/>
    <w:rsid w:val="00383628"/>
    <w:rsid w:val="00385591"/>
    <w:rsid w:val="00385705"/>
    <w:rsid w:val="00394F37"/>
    <w:rsid w:val="00395E9D"/>
    <w:rsid w:val="003A39F5"/>
    <w:rsid w:val="003A3CE1"/>
    <w:rsid w:val="003A400B"/>
    <w:rsid w:val="003A4F6E"/>
    <w:rsid w:val="003A63AD"/>
    <w:rsid w:val="003B0E1C"/>
    <w:rsid w:val="003B108E"/>
    <w:rsid w:val="003B1ABF"/>
    <w:rsid w:val="003B367D"/>
    <w:rsid w:val="003B3E81"/>
    <w:rsid w:val="003B4368"/>
    <w:rsid w:val="003B4ED1"/>
    <w:rsid w:val="003B4F59"/>
    <w:rsid w:val="003B610D"/>
    <w:rsid w:val="003C0280"/>
    <w:rsid w:val="003C0368"/>
    <w:rsid w:val="003C1362"/>
    <w:rsid w:val="003C1410"/>
    <w:rsid w:val="003C777C"/>
    <w:rsid w:val="003D1984"/>
    <w:rsid w:val="003D50A3"/>
    <w:rsid w:val="003D7E15"/>
    <w:rsid w:val="003E2869"/>
    <w:rsid w:val="003E3BAF"/>
    <w:rsid w:val="003E5ECD"/>
    <w:rsid w:val="003E794F"/>
    <w:rsid w:val="003F29D8"/>
    <w:rsid w:val="003F35EE"/>
    <w:rsid w:val="003F3C16"/>
    <w:rsid w:val="003F41BE"/>
    <w:rsid w:val="003F6264"/>
    <w:rsid w:val="00404D6D"/>
    <w:rsid w:val="00405254"/>
    <w:rsid w:val="00410A38"/>
    <w:rsid w:val="004147D7"/>
    <w:rsid w:val="0041545C"/>
    <w:rsid w:val="00416A42"/>
    <w:rsid w:val="004267BA"/>
    <w:rsid w:val="00427CA5"/>
    <w:rsid w:val="004301D8"/>
    <w:rsid w:val="0043142C"/>
    <w:rsid w:val="0043370D"/>
    <w:rsid w:val="00435A25"/>
    <w:rsid w:val="00436863"/>
    <w:rsid w:val="00436F89"/>
    <w:rsid w:val="00440BA5"/>
    <w:rsid w:val="004445CF"/>
    <w:rsid w:val="0044540F"/>
    <w:rsid w:val="00450AB7"/>
    <w:rsid w:val="00450B23"/>
    <w:rsid w:val="00451EAB"/>
    <w:rsid w:val="004629C0"/>
    <w:rsid w:val="00465A0B"/>
    <w:rsid w:val="004660F3"/>
    <w:rsid w:val="00466917"/>
    <w:rsid w:val="004679C3"/>
    <w:rsid w:val="00470F0B"/>
    <w:rsid w:val="00472A0A"/>
    <w:rsid w:val="0047369E"/>
    <w:rsid w:val="00474C4A"/>
    <w:rsid w:val="004754BE"/>
    <w:rsid w:val="00476744"/>
    <w:rsid w:val="00482BF4"/>
    <w:rsid w:val="00482C80"/>
    <w:rsid w:val="0048494B"/>
    <w:rsid w:val="004854D2"/>
    <w:rsid w:val="00486A56"/>
    <w:rsid w:val="00487403"/>
    <w:rsid w:val="00487FDA"/>
    <w:rsid w:val="0049123B"/>
    <w:rsid w:val="00495E4C"/>
    <w:rsid w:val="0049661B"/>
    <w:rsid w:val="00496DE3"/>
    <w:rsid w:val="00497AD7"/>
    <w:rsid w:val="004A071C"/>
    <w:rsid w:val="004A12DC"/>
    <w:rsid w:val="004A36EF"/>
    <w:rsid w:val="004A3794"/>
    <w:rsid w:val="004A37DB"/>
    <w:rsid w:val="004B0963"/>
    <w:rsid w:val="004B0B77"/>
    <w:rsid w:val="004B3DAA"/>
    <w:rsid w:val="004B3DBB"/>
    <w:rsid w:val="004B5D91"/>
    <w:rsid w:val="004C0C0E"/>
    <w:rsid w:val="004C267A"/>
    <w:rsid w:val="004C6243"/>
    <w:rsid w:val="004D098F"/>
    <w:rsid w:val="004D207B"/>
    <w:rsid w:val="004D464F"/>
    <w:rsid w:val="004D6E70"/>
    <w:rsid w:val="004D7076"/>
    <w:rsid w:val="004E2241"/>
    <w:rsid w:val="004E32D6"/>
    <w:rsid w:val="004E7714"/>
    <w:rsid w:val="004F4A92"/>
    <w:rsid w:val="004F4F3F"/>
    <w:rsid w:val="004F626D"/>
    <w:rsid w:val="004F6404"/>
    <w:rsid w:val="0050143C"/>
    <w:rsid w:val="0050154B"/>
    <w:rsid w:val="0050514C"/>
    <w:rsid w:val="005051E2"/>
    <w:rsid w:val="00505B09"/>
    <w:rsid w:val="00505BA6"/>
    <w:rsid w:val="00507431"/>
    <w:rsid w:val="00513D67"/>
    <w:rsid w:val="00515494"/>
    <w:rsid w:val="00515D1B"/>
    <w:rsid w:val="00520AFC"/>
    <w:rsid w:val="00525BF0"/>
    <w:rsid w:val="00526E03"/>
    <w:rsid w:val="0053071F"/>
    <w:rsid w:val="005339EF"/>
    <w:rsid w:val="005353AC"/>
    <w:rsid w:val="005356C4"/>
    <w:rsid w:val="00535B07"/>
    <w:rsid w:val="005400E9"/>
    <w:rsid w:val="00546243"/>
    <w:rsid w:val="00550603"/>
    <w:rsid w:val="00552825"/>
    <w:rsid w:val="00555D7D"/>
    <w:rsid w:val="005600B7"/>
    <w:rsid w:val="00561712"/>
    <w:rsid w:val="00561EB7"/>
    <w:rsid w:val="0056352B"/>
    <w:rsid w:val="0057495F"/>
    <w:rsid w:val="00575262"/>
    <w:rsid w:val="0057543C"/>
    <w:rsid w:val="00575CC4"/>
    <w:rsid w:val="005769C1"/>
    <w:rsid w:val="00582DF2"/>
    <w:rsid w:val="00591AEA"/>
    <w:rsid w:val="00593BB7"/>
    <w:rsid w:val="005A2718"/>
    <w:rsid w:val="005A33F0"/>
    <w:rsid w:val="005A61D8"/>
    <w:rsid w:val="005B0514"/>
    <w:rsid w:val="005B1648"/>
    <w:rsid w:val="005B16CC"/>
    <w:rsid w:val="005B35C8"/>
    <w:rsid w:val="005B3E1A"/>
    <w:rsid w:val="005B5624"/>
    <w:rsid w:val="005B6136"/>
    <w:rsid w:val="005B6C5B"/>
    <w:rsid w:val="005B7783"/>
    <w:rsid w:val="005B7998"/>
    <w:rsid w:val="005B7E66"/>
    <w:rsid w:val="005C33FB"/>
    <w:rsid w:val="005C3D1C"/>
    <w:rsid w:val="005C5B96"/>
    <w:rsid w:val="005C5BC7"/>
    <w:rsid w:val="005D2420"/>
    <w:rsid w:val="005D41D8"/>
    <w:rsid w:val="005D450D"/>
    <w:rsid w:val="005E0683"/>
    <w:rsid w:val="005E292B"/>
    <w:rsid w:val="005E34FE"/>
    <w:rsid w:val="005E3E07"/>
    <w:rsid w:val="005E456E"/>
    <w:rsid w:val="005E6BFC"/>
    <w:rsid w:val="005E7A47"/>
    <w:rsid w:val="005F36D5"/>
    <w:rsid w:val="005F456D"/>
    <w:rsid w:val="005F6715"/>
    <w:rsid w:val="005F7D31"/>
    <w:rsid w:val="006037E9"/>
    <w:rsid w:val="00603B32"/>
    <w:rsid w:val="0060775D"/>
    <w:rsid w:val="006104F7"/>
    <w:rsid w:val="00611ADA"/>
    <w:rsid w:val="0061371F"/>
    <w:rsid w:val="0061431F"/>
    <w:rsid w:val="0062065B"/>
    <w:rsid w:val="00621F64"/>
    <w:rsid w:val="00623354"/>
    <w:rsid w:val="00626EDA"/>
    <w:rsid w:val="006303C3"/>
    <w:rsid w:val="006304C9"/>
    <w:rsid w:val="00631659"/>
    <w:rsid w:val="00631964"/>
    <w:rsid w:val="0063492E"/>
    <w:rsid w:val="00634AB8"/>
    <w:rsid w:val="006413CF"/>
    <w:rsid w:val="00650887"/>
    <w:rsid w:val="006519B9"/>
    <w:rsid w:val="00652D9C"/>
    <w:rsid w:val="006533D5"/>
    <w:rsid w:val="00653469"/>
    <w:rsid w:val="006537CE"/>
    <w:rsid w:val="00653C1D"/>
    <w:rsid w:val="00655FC6"/>
    <w:rsid w:val="00656093"/>
    <w:rsid w:val="00656213"/>
    <w:rsid w:val="00660539"/>
    <w:rsid w:val="00660BCC"/>
    <w:rsid w:val="00661188"/>
    <w:rsid w:val="00661B91"/>
    <w:rsid w:val="00662BD9"/>
    <w:rsid w:val="00662BDE"/>
    <w:rsid w:val="006661B8"/>
    <w:rsid w:val="006664EF"/>
    <w:rsid w:val="0066679E"/>
    <w:rsid w:val="00667BB9"/>
    <w:rsid w:val="006702C0"/>
    <w:rsid w:val="00671F4B"/>
    <w:rsid w:val="0067279F"/>
    <w:rsid w:val="00673E35"/>
    <w:rsid w:val="00674F53"/>
    <w:rsid w:val="006802D5"/>
    <w:rsid w:val="00680724"/>
    <w:rsid w:val="0068123C"/>
    <w:rsid w:val="00681546"/>
    <w:rsid w:val="00684699"/>
    <w:rsid w:val="006846DB"/>
    <w:rsid w:val="0068564B"/>
    <w:rsid w:val="0068665F"/>
    <w:rsid w:val="00686783"/>
    <w:rsid w:val="00691783"/>
    <w:rsid w:val="00694773"/>
    <w:rsid w:val="00694CD2"/>
    <w:rsid w:val="00697B45"/>
    <w:rsid w:val="006A0569"/>
    <w:rsid w:val="006A2CCA"/>
    <w:rsid w:val="006A32D9"/>
    <w:rsid w:val="006A6E1E"/>
    <w:rsid w:val="006A71BC"/>
    <w:rsid w:val="006A7361"/>
    <w:rsid w:val="006B0769"/>
    <w:rsid w:val="006B0ACB"/>
    <w:rsid w:val="006B107C"/>
    <w:rsid w:val="006B3911"/>
    <w:rsid w:val="006B54CF"/>
    <w:rsid w:val="006B5C68"/>
    <w:rsid w:val="006B668B"/>
    <w:rsid w:val="006B792C"/>
    <w:rsid w:val="006C2F90"/>
    <w:rsid w:val="006C4608"/>
    <w:rsid w:val="006C510F"/>
    <w:rsid w:val="006C5262"/>
    <w:rsid w:val="006C5280"/>
    <w:rsid w:val="006C6C3C"/>
    <w:rsid w:val="006C6D40"/>
    <w:rsid w:val="006D041A"/>
    <w:rsid w:val="006D21CF"/>
    <w:rsid w:val="006D750D"/>
    <w:rsid w:val="006D75ED"/>
    <w:rsid w:val="006E1220"/>
    <w:rsid w:val="006E2256"/>
    <w:rsid w:val="006E2752"/>
    <w:rsid w:val="006E39AA"/>
    <w:rsid w:val="006E431F"/>
    <w:rsid w:val="006E447A"/>
    <w:rsid w:val="006F09B2"/>
    <w:rsid w:val="006F230B"/>
    <w:rsid w:val="006F3890"/>
    <w:rsid w:val="006F4335"/>
    <w:rsid w:val="006F4E94"/>
    <w:rsid w:val="006F4F41"/>
    <w:rsid w:val="006F52C3"/>
    <w:rsid w:val="006F589A"/>
    <w:rsid w:val="006F612B"/>
    <w:rsid w:val="006F6A67"/>
    <w:rsid w:val="00700409"/>
    <w:rsid w:val="00700E9B"/>
    <w:rsid w:val="00704472"/>
    <w:rsid w:val="00704710"/>
    <w:rsid w:val="00704773"/>
    <w:rsid w:val="00704813"/>
    <w:rsid w:val="0070731F"/>
    <w:rsid w:val="00714BE3"/>
    <w:rsid w:val="007161C5"/>
    <w:rsid w:val="00720E6C"/>
    <w:rsid w:val="00721A54"/>
    <w:rsid w:val="007244F7"/>
    <w:rsid w:val="00731843"/>
    <w:rsid w:val="007320C4"/>
    <w:rsid w:val="00732BA7"/>
    <w:rsid w:val="0074132D"/>
    <w:rsid w:val="00742221"/>
    <w:rsid w:val="00745FAF"/>
    <w:rsid w:val="0074648B"/>
    <w:rsid w:val="00751791"/>
    <w:rsid w:val="007533D6"/>
    <w:rsid w:val="00753D6B"/>
    <w:rsid w:val="00754753"/>
    <w:rsid w:val="00754C45"/>
    <w:rsid w:val="007577BE"/>
    <w:rsid w:val="00760F89"/>
    <w:rsid w:val="00763133"/>
    <w:rsid w:val="00764237"/>
    <w:rsid w:val="00767A7F"/>
    <w:rsid w:val="00767E35"/>
    <w:rsid w:val="00771069"/>
    <w:rsid w:val="00774E94"/>
    <w:rsid w:val="007777F4"/>
    <w:rsid w:val="007831EA"/>
    <w:rsid w:val="007845F1"/>
    <w:rsid w:val="007856B6"/>
    <w:rsid w:val="007865FA"/>
    <w:rsid w:val="00791260"/>
    <w:rsid w:val="00792D27"/>
    <w:rsid w:val="007932BD"/>
    <w:rsid w:val="00795B30"/>
    <w:rsid w:val="007971E4"/>
    <w:rsid w:val="007A161F"/>
    <w:rsid w:val="007A5E02"/>
    <w:rsid w:val="007A653E"/>
    <w:rsid w:val="007A74E9"/>
    <w:rsid w:val="007A7F83"/>
    <w:rsid w:val="007B1D53"/>
    <w:rsid w:val="007B262E"/>
    <w:rsid w:val="007B6D9F"/>
    <w:rsid w:val="007C31CD"/>
    <w:rsid w:val="007C40C5"/>
    <w:rsid w:val="007C4157"/>
    <w:rsid w:val="007C69B4"/>
    <w:rsid w:val="007D1FA4"/>
    <w:rsid w:val="007D2E05"/>
    <w:rsid w:val="007D43B2"/>
    <w:rsid w:val="007E03B7"/>
    <w:rsid w:val="007E3066"/>
    <w:rsid w:val="007E6665"/>
    <w:rsid w:val="007E76C5"/>
    <w:rsid w:val="007F02A9"/>
    <w:rsid w:val="007F07B4"/>
    <w:rsid w:val="007F4C4C"/>
    <w:rsid w:val="007F4EC8"/>
    <w:rsid w:val="00803697"/>
    <w:rsid w:val="00807D65"/>
    <w:rsid w:val="008113C3"/>
    <w:rsid w:val="00811A60"/>
    <w:rsid w:val="008153EB"/>
    <w:rsid w:val="00822F5A"/>
    <w:rsid w:val="00825C94"/>
    <w:rsid w:val="00830C50"/>
    <w:rsid w:val="0083189F"/>
    <w:rsid w:val="0083340C"/>
    <w:rsid w:val="00834AB6"/>
    <w:rsid w:val="00835971"/>
    <w:rsid w:val="0084177F"/>
    <w:rsid w:val="0084383B"/>
    <w:rsid w:val="008441A7"/>
    <w:rsid w:val="008447EE"/>
    <w:rsid w:val="00845E83"/>
    <w:rsid w:val="008473E1"/>
    <w:rsid w:val="008502DE"/>
    <w:rsid w:val="00850CE7"/>
    <w:rsid w:val="0085346B"/>
    <w:rsid w:val="00856E0E"/>
    <w:rsid w:val="00857495"/>
    <w:rsid w:val="008608BA"/>
    <w:rsid w:val="008643CD"/>
    <w:rsid w:val="008674C1"/>
    <w:rsid w:val="008676B1"/>
    <w:rsid w:val="008720DA"/>
    <w:rsid w:val="008739C2"/>
    <w:rsid w:val="00877182"/>
    <w:rsid w:val="00877275"/>
    <w:rsid w:val="0088547A"/>
    <w:rsid w:val="00887129"/>
    <w:rsid w:val="008908DD"/>
    <w:rsid w:val="0089276F"/>
    <w:rsid w:val="00892BE9"/>
    <w:rsid w:val="008936D8"/>
    <w:rsid w:val="00896E43"/>
    <w:rsid w:val="008A2E05"/>
    <w:rsid w:val="008A70A8"/>
    <w:rsid w:val="008B049A"/>
    <w:rsid w:val="008B17B7"/>
    <w:rsid w:val="008B3DF8"/>
    <w:rsid w:val="008B44ED"/>
    <w:rsid w:val="008B625A"/>
    <w:rsid w:val="008C1823"/>
    <w:rsid w:val="008C2DEA"/>
    <w:rsid w:val="008C4087"/>
    <w:rsid w:val="008C4838"/>
    <w:rsid w:val="008C6A8A"/>
    <w:rsid w:val="008C7F2D"/>
    <w:rsid w:val="008D0158"/>
    <w:rsid w:val="008D14A4"/>
    <w:rsid w:val="008D3B29"/>
    <w:rsid w:val="008E00FE"/>
    <w:rsid w:val="008E2C6E"/>
    <w:rsid w:val="008E7938"/>
    <w:rsid w:val="008F1E2D"/>
    <w:rsid w:val="008F2684"/>
    <w:rsid w:val="008F4FCD"/>
    <w:rsid w:val="008F7D07"/>
    <w:rsid w:val="00904312"/>
    <w:rsid w:val="00907ED4"/>
    <w:rsid w:val="00913ABE"/>
    <w:rsid w:val="009140DB"/>
    <w:rsid w:val="00914BB9"/>
    <w:rsid w:val="00920CD4"/>
    <w:rsid w:val="00921771"/>
    <w:rsid w:val="00922676"/>
    <w:rsid w:val="00926F1C"/>
    <w:rsid w:val="00926FC2"/>
    <w:rsid w:val="009278A2"/>
    <w:rsid w:val="00931583"/>
    <w:rsid w:val="00931A8F"/>
    <w:rsid w:val="00932D6E"/>
    <w:rsid w:val="00935407"/>
    <w:rsid w:val="009371B3"/>
    <w:rsid w:val="00937D68"/>
    <w:rsid w:val="00940E04"/>
    <w:rsid w:val="009416B9"/>
    <w:rsid w:val="00941BAD"/>
    <w:rsid w:val="0094245B"/>
    <w:rsid w:val="00943F99"/>
    <w:rsid w:val="009445CD"/>
    <w:rsid w:val="00945E62"/>
    <w:rsid w:val="00947579"/>
    <w:rsid w:val="00951E39"/>
    <w:rsid w:val="00954FAE"/>
    <w:rsid w:val="00955DC0"/>
    <w:rsid w:val="00956CF5"/>
    <w:rsid w:val="0096075E"/>
    <w:rsid w:val="00961D6E"/>
    <w:rsid w:val="00962220"/>
    <w:rsid w:val="00966F5A"/>
    <w:rsid w:val="00971403"/>
    <w:rsid w:val="009737D0"/>
    <w:rsid w:val="00974B94"/>
    <w:rsid w:val="00975D4C"/>
    <w:rsid w:val="00976655"/>
    <w:rsid w:val="009773FC"/>
    <w:rsid w:val="0098084A"/>
    <w:rsid w:val="0098321A"/>
    <w:rsid w:val="00986F7C"/>
    <w:rsid w:val="00991EF9"/>
    <w:rsid w:val="009927D1"/>
    <w:rsid w:val="00993E94"/>
    <w:rsid w:val="00993FAB"/>
    <w:rsid w:val="009951CB"/>
    <w:rsid w:val="00996165"/>
    <w:rsid w:val="00996316"/>
    <w:rsid w:val="00996AD5"/>
    <w:rsid w:val="009A392A"/>
    <w:rsid w:val="009A4B84"/>
    <w:rsid w:val="009A570C"/>
    <w:rsid w:val="009A6543"/>
    <w:rsid w:val="009A7180"/>
    <w:rsid w:val="009B5C2E"/>
    <w:rsid w:val="009B66FF"/>
    <w:rsid w:val="009C117F"/>
    <w:rsid w:val="009C20CA"/>
    <w:rsid w:val="009C5E3B"/>
    <w:rsid w:val="009C741D"/>
    <w:rsid w:val="009D0CEE"/>
    <w:rsid w:val="009D0FDC"/>
    <w:rsid w:val="009D411A"/>
    <w:rsid w:val="009D458E"/>
    <w:rsid w:val="009D4D0C"/>
    <w:rsid w:val="009E2DA4"/>
    <w:rsid w:val="009E3651"/>
    <w:rsid w:val="009E43FD"/>
    <w:rsid w:val="009E63D2"/>
    <w:rsid w:val="009E6D1A"/>
    <w:rsid w:val="009E7036"/>
    <w:rsid w:val="009F4C88"/>
    <w:rsid w:val="009F63BA"/>
    <w:rsid w:val="009F6F50"/>
    <w:rsid w:val="00A036A2"/>
    <w:rsid w:val="00A039FD"/>
    <w:rsid w:val="00A0406F"/>
    <w:rsid w:val="00A04732"/>
    <w:rsid w:val="00A0582C"/>
    <w:rsid w:val="00A125D7"/>
    <w:rsid w:val="00A13479"/>
    <w:rsid w:val="00A13B68"/>
    <w:rsid w:val="00A16032"/>
    <w:rsid w:val="00A252F6"/>
    <w:rsid w:val="00A2602E"/>
    <w:rsid w:val="00A26516"/>
    <w:rsid w:val="00A267C4"/>
    <w:rsid w:val="00A302AB"/>
    <w:rsid w:val="00A30615"/>
    <w:rsid w:val="00A30A49"/>
    <w:rsid w:val="00A32397"/>
    <w:rsid w:val="00A33563"/>
    <w:rsid w:val="00A344AC"/>
    <w:rsid w:val="00A36C1C"/>
    <w:rsid w:val="00A37C14"/>
    <w:rsid w:val="00A37CCA"/>
    <w:rsid w:val="00A42576"/>
    <w:rsid w:val="00A42C30"/>
    <w:rsid w:val="00A43AFB"/>
    <w:rsid w:val="00A50B17"/>
    <w:rsid w:val="00A5133B"/>
    <w:rsid w:val="00A57C6D"/>
    <w:rsid w:val="00A644D6"/>
    <w:rsid w:val="00A65345"/>
    <w:rsid w:val="00A656EB"/>
    <w:rsid w:val="00A65D4B"/>
    <w:rsid w:val="00A66575"/>
    <w:rsid w:val="00A67389"/>
    <w:rsid w:val="00A70DE3"/>
    <w:rsid w:val="00A73196"/>
    <w:rsid w:val="00A74A69"/>
    <w:rsid w:val="00A75F05"/>
    <w:rsid w:val="00A8654D"/>
    <w:rsid w:val="00A90203"/>
    <w:rsid w:val="00A92988"/>
    <w:rsid w:val="00A9303F"/>
    <w:rsid w:val="00A96B68"/>
    <w:rsid w:val="00A97AF9"/>
    <w:rsid w:val="00AA237C"/>
    <w:rsid w:val="00AA3D93"/>
    <w:rsid w:val="00AA773D"/>
    <w:rsid w:val="00AA7FB2"/>
    <w:rsid w:val="00AB0861"/>
    <w:rsid w:val="00AB3D63"/>
    <w:rsid w:val="00AB4B3C"/>
    <w:rsid w:val="00AC4EBC"/>
    <w:rsid w:val="00AC56B2"/>
    <w:rsid w:val="00AD0641"/>
    <w:rsid w:val="00AD28F9"/>
    <w:rsid w:val="00AD3BBF"/>
    <w:rsid w:val="00AD5040"/>
    <w:rsid w:val="00AD5F4D"/>
    <w:rsid w:val="00AE49AE"/>
    <w:rsid w:val="00AE4B78"/>
    <w:rsid w:val="00AE4C22"/>
    <w:rsid w:val="00AE4EC5"/>
    <w:rsid w:val="00AE590C"/>
    <w:rsid w:val="00AE5D6B"/>
    <w:rsid w:val="00AE6730"/>
    <w:rsid w:val="00AF2CE4"/>
    <w:rsid w:val="00AF2EAD"/>
    <w:rsid w:val="00AF4131"/>
    <w:rsid w:val="00AF478E"/>
    <w:rsid w:val="00AF5214"/>
    <w:rsid w:val="00B00762"/>
    <w:rsid w:val="00B025D1"/>
    <w:rsid w:val="00B0579A"/>
    <w:rsid w:val="00B05EE4"/>
    <w:rsid w:val="00B07DCB"/>
    <w:rsid w:val="00B13DB9"/>
    <w:rsid w:val="00B16EF6"/>
    <w:rsid w:val="00B26D85"/>
    <w:rsid w:val="00B30811"/>
    <w:rsid w:val="00B31762"/>
    <w:rsid w:val="00B343FC"/>
    <w:rsid w:val="00B348ED"/>
    <w:rsid w:val="00B40FCE"/>
    <w:rsid w:val="00B462A2"/>
    <w:rsid w:val="00B4635E"/>
    <w:rsid w:val="00B47913"/>
    <w:rsid w:val="00B47D63"/>
    <w:rsid w:val="00B50874"/>
    <w:rsid w:val="00B56B7F"/>
    <w:rsid w:val="00B56EC1"/>
    <w:rsid w:val="00B61612"/>
    <w:rsid w:val="00B632AC"/>
    <w:rsid w:val="00B63556"/>
    <w:rsid w:val="00B64F26"/>
    <w:rsid w:val="00B6525E"/>
    <w:rsid w:val="00B65CE4"/>
    <w:rsid w:val="00B664D2"/>
    <w:rsid w:val="00B71231"/>
    <w:rsid w:val="00B722D4"/>
    <w:rsid w:val="00B7458D"/>
    <w:rsid w:val="00B756F1"/>
    <w:rsid w:val="00B771BC"/>
    <w:rsid w:val="00B7789A"/>
    <w:rsid w:val="00B816BB"/>
    <w:rsid w:val="00B82390"/>
    <w:rsid w:val="00B82C06"/>
    <w:rsid w:val="00B83679"/>
    <w:rsid w:val="00B84EC0"/>
    <w:rsid w:val="00B86A18"/>
    <w:rsid w:val="00B86CB2"/>
    <w:rsid w:val="00B86F97"/>
    <w:rsid w:val="00B91B50"/>
    <w:rsid w:val="00B932EC"/>
    <w:rsid w:val="00B94F4E"/>
    <w:rsid w:val="00B950C1"/>
    <w:rsid w:val="00B95905"/>
    <w:rsid w:val="00BA1275"/>
    <w:rsid w:val="00BA278D"/>
    <w:rsid w:val="00BA301F"/>
    <w:rsid w:val="00BA3F36"/>
    <w:rsid w:val="00BA4328"/>
    <w:rsid w:val="00BA4DC3"/>
    <w:rsid w:val="00BB0AB4"/>
    <w:rsid w:val="00BB0EF3"/>
    <w:rsid w:val="00BB15EB"/>
    <w:rsid w:val="00BB2900"/>
    <w:rsid w:val="00BB2AA8"/>
    <w:rsid w:val="00BB6909"/>
    <w:rsid w:val="00BC3EE2"/>
    <w:rsid w:val="00BC6ED5"/>
    <w:rsid w:val="00BD1108"/>
    <w:rsid w:val="00BD29F6"/>
    <w:rsid w:val="00BD36C6"/>
    <w:rsid w:val="00BD627D"/>
    <w:rsid w:val="00BE01A7"/>
    <w:rsid w:val="00BE182C"/>
    <w:rsid w:val="00BE3B36"/>
    <w:rsid w:val="00BE59E6"/>
    <w:rsid w:val="00BE6566"/>
    <w:rsid w:val="00BE79A3"/>
    <w:rsid w:val="00BF117B"/>
    <w:rsid w:val="00BF56DD"/>
    <w:rsid w:val="00BF6758"/>
    <w:rsid w:val="00C01630"/>
    <w:rsid w:val="00C0331F"/>
    <w:rsid w:val="00C05866"/>
    <w:rsid w:val="00C06F7D"/>
    <w:rsid w:val="00C07FBA"/>
    <w:rsid w:val="00C116D3"/>
    <w:rsid w:val="00C22A92"/>
    <w:rsid w:val="00C22B46"/>
    <w:rsid w:val="00C23277"/>
    <w:rsid w:val="00C24AA1"/>
    <w:rsid w:val="00C25426"/>
    <w:rsid w:val="00C26097"/>
    <w:rsid w:val="00C3019F"/>
    <w:rsid w:val="00C30AE4"/>
    <w:rsid w:val="00C325F9"/>
    <w:rsid w:val="00C34B82"/>
    <w:rsid w:val="00C34C5C"/>
    <w:rsid w:val="00C36499"/>
    <w:rsid w:val="00C37685"/>
    <w:rsid w:val="00C42A6E"/>
    <w:rsid w:val="00C43D02"/>
    <w:rsid w:val="00C44D65"/>
    <w:rsid w:val="00C5095D"/>
    <w:rsid w:val="00C52277"/>
    <w:rsid w:val="00C5227E"/>
    <w:rsid w:val="00C52B04"/>
    <w:rsid w:val="00C558D7"/>
    <w:rsid w:val="00C5691F"/>
    <w:rsid w:val="00C5722D"/>
    <w:rsid w:val="00C620AC"/>
    <w:rsid w:val="00C629A0"/>
    <w:rsid w:val="00C66DAC"/>
    <w:rsid w:val="00C67E94"/>
    <w:rsid w:val="00C70418"/>
    <w:rsid w:val="00C81CE0"/>
    <w:rsid w:val="00C82086"/>
    <w:rsid w:val="00C831F0"/>
    <w:rsid w:val="00C835E0"/>
    <w:rsid w:val="00C848C1"/>
    <w:rsid w:val="00C87B41"/>
    <w:rsid w:val="00C87BCC"/>
    <w:rsid w:val="00C87DF8"/>
    <w:rsid w:val="00C92A26"/>
    <w:rsid w:val="00C96782"/>
    <w:rsid w:val="00C97064"/>
    <w:rsid w:val="00CA38A1"/>
    <w:rsid w:val="00CA7036"/>
    <w:rsid w:val="00CB16CC"/>
    <w:rsid w:val="00CB1EAE"/>
    <w:rsid w:val="00CB5454"/>
    <w:rsid w:val="00CB7E0D"/>
    <w:rsid w:val="00CC24EB"/>
    <w:rsid w:val="00CC3C45"/>
    <w:rsid w:val="00CC46F7"/>
    <w:rsid w:val="00CC59D8"/>
    <w:rsid w:val="00CC757C"/>
    <w:rsid w:val="00CC76BF"/>
    <w:rsid w:val="00CD00F0"/>
    <w:rsid w:val="00CD0D57"/>
    <w:rsid w:val="00CD1DD1"/>
    <w:rsid w:val="00CD24A3"/>
    <w:rsid w:val="00CD280D"/>
    <w:rsid w:val="00CD289E"/>
    <w:rsid w:val="00CD5019"/>
    <w:rsid w:val="00CD61CE"/>
    <w:rsid w:val="00CD6EDE"/>
    <w:rsid w:val="00CD7A73"/>
    <w:rsid w:val="00CE283C"/>
    <w:rsid w:val="00CE3FC4"/>
    <w:rsid w:val="00CE4268"/>
    <w:rsid w:val="00CE60B1"/>
    <w:rsid w:val="00CE7431"/>
    <w:rsid w:val="00CE7D6E"/>
    <w:rsid w:val="00CF03EF"/>
    <w:rsid w:val="00CF2D1B"/>
    <w:rsid w:val="00CF3B14"/>
    <w:rsid w:val="00CF3C75"/>
    <w:rsid w:val="00CF4375"/>
    <w:rsid w:val="00CF4A7F"/>
    <w:rsid w:val="00CF6841"/>
    <w:rsid w:val="00D00A8A"/>
    <w:rsid w:val="00D0577F"/>
    <w:rsid w:val="00D06E3E"/>
    <w:rsid w:val="00D111B3"/>
    <w:rsid w:val="00D13AB9"/>
    <w:rsid w:val="00D1510A"/>
    <w:rsid w:val="00D2049B"/>
    <w:rsid w:val="00D20A14"/>
    <w:rsid w:val="00D23A40"/>
    <w:rsid w:val="00D259BF"/>
    <w:rsid w:val="00D26E50"/>
    <w:rsid w:val="00D273FD"/>
    <w:rsid w:val="00D307B1"/>
    <w:rsid w:val="00D310F3"/>
    <w:rsid w:val="00D318F1"/>
    <w:rsid w:val="00D33CD4"/>
    <w:rsid w:val="00D35A65"/>
    <w:rsid w:val="00D37B39"/>
    <w:rsid w:val="00D40EB2"/>
    <w:rsid w:val="00D414E2"/>
    <w:rsid w:val="00D45C1D"/>
    <w:rsid w:val="00D466CC"/>
    <w:rsid w:val="00D5347E"/>
    <w:rsid w:val="00D53AED"/>
    <w:rsid w:val="00D55507"/>
    <w:rsid w:val="00D5728D"/>
    <w:rsid w:val="00D57C16"/>
    <w:rsid w:val="00D61458"/>
    <w:rsid w:val="00D6146A"/>
    <w:rsid w:val="00D62169"/>
    <w:rsid w:val="00D62B21"/>
    <w:rsid w:val="00D70E45"/>
    <w:rsid w:val="00D737B9"/>
    <w:rsid w:val="00D743E5"/>
    <w:rsid w:val="00D75AF3"/>
    <w:rsid w:val="00D764C9"/>
    <w:rsid w:val="00D77721"/>
    <w:rsid w:val="00D800B9"/>
    <w:rsid w:val="00D80534"/>
    <w:rsid w:val="00D80EA9"/>
    <w:rsid w:val="00D86078"/>
    <w:rsid w:val="00D92757"/>
    <w:rsid w:val="00D95C80"/>
    <w:rsid w:val="00DA0E58"/>
    <w:rsid w:val="00DA1847"/>
    <w:rsid w:val="00DA28A5"/>
    <w:rsid w:val="00DA3588"/>
    <w:rsid w:val="00DA3620"/>
    <w:rsid w:val="00DA6940"/>
    <w:rsid w:val="00DB04CB"/>
    <w:rsid w:val="00DB1EF4"/>
    <w:rsid w:val="00DB27D0"/>
    <w:rsid w:val="00DB5B21"/>
    <w:rsid w:val="00DB76E2"/>
    <w:rsid w:val="00DC2D08"/>
    <w:rsid w:val="00DC489A"/>
    <w:rsid w:val="00DC4FEF"/>
    <w:rsid w:val="00DC6354"/>
    <w:rsid w:val="00DC699A"/>
    <w:rsid w:val="00DD0180"/>
    <w:rsid w:val="00DD2EBB"/>
    <w:rsid w:val="00DD41E3"/>
    <w:rsid w:val="00DD6374"/>
    <w:rsid w:val="00DD6835"/>
    <w:rsid w:val="00DE07C7"/>
    <w:rsid w:val="00DE2430"/>
    <w:rsid w:val="00DE31D8"/>
    <w:rsid w:val="00DE540F"/>
    <w:rsid w:val="00DE5BA0"/>
    <w:rsid w:val="00DE5FDC"/>
    <w:rsid w:val="00DF0865"/>
    <w:rsid w:val="00DF2124"/>
    <w:rsid w:val="00DF323B"/>
    <w:rsid w:val="00DF38F7"/>
    <w:rsid w:val="00E002D8"/>
    <w:rsid w:val="00E01410"/>
    <w:rsid w:val="00E01CE7"/>
    <w:rsid w:val="00E02279"/>
    <w:rsid w:val="00E04D35"/>
    <w:rsid w:val="00E0510F"/>
    <w:rsid w:val="00E07A3F"/>
    <w:rsid w:val="00E12A52"/>
    <w:rsid w:val="00E14BE1"/>
    <w:rsid w:val="00E156EB"/>
    <w:rsid w:val="00E16144"/>
    <w:rsid w:val="00E166F7"/>
    <w:rsid w:val="00E1670B"/>
    <w:rsid w:val="00E17F01"/>
    <w:rsid w:val="00E2294B"/>
    <w:rsid w:val="00E249BC"/>
    <w:rsid w:val="00E25585"/>
    <w:rsid w:val="00E26194"/>
    <w:rsid w:val="00E27540"/>
    <w:rsid w:val="00E278F6"/>
    <w:rsid w:val="00E34779"/>
    <w:rsid w:val="00E36345"/>
    <w:rsid w:val="00E36D21"/>
    <w:rsid w:val="00E4049B"/>
    <w:rsid w:val="00E464CB"/>
    <w:rsid w:val="00E47401"/>
    <w:rsid w:val="00E51978"/>
    <w:rsid w:val="00E530EF"/>
    <w:rsid w:val="00E554D1"/>
    <w:rsid w:val="00E555D0"/>
    <w:rsid w:val="00E5661F"/>
    <w:rsid w:val="00E601AF"/>
    <w:rsid w:val="00E61826"/>
    <w:rsid w:val="00E62EDB"/>
    <w:rsid w:val="00E640FC"/>
    <w:rsid w:val="00E66DED"/>
    <w:rsid w:val="00E707A5"/>
    <w:rsid w:val="00E7178E"/>
    <w:rsid w:val="00E7321A"/>
    <w:rsid w:val="00E737F6"/>
    <w:rsid w:val="00E73CBB"/>
    <w:rsid w:val="00E754F6"/>
    <w:rsid w:val="00E76F89"/>
    <w:rsid w:val="00E806CE"/>
    <w:rsid w:val="00E8212D"/>
    <w:rsid w:val="00E83354"/>
    <w:rsid w:val="00E839B5"/>
    <w:rsid w:val="00E83F3B"/>
    <w:rsid w:val="00E8722F"/>
    <w:rsid w:val="00E94B13"/>
    <w:rsid w:val="00E95337"/>
    <w:rsid w:val="00E95656"/>
    <w:rsid w:val="00EA2668"/>
    <w:rsid w:val="00EA686A"/>
    <w:rsid w:val="00EA7B0E"/>
    <w:rsid w:val="00EB05E9"/>
    <w:rsid w:val="00EB47E7"/>
    <w:rsid w:val="00EB565F"/>
    <w:rsid w:val="00EB59F4"/>
    <w:rsid w:val="00EC0BB9"/>
    <w:rsid w:val="00EC1BDD"/>
    <w:rsid w:val="00EC2AA3"/>
    <w:rsid w:val="00EC354B"/>
    <w:rsid w:val="00EC4B7D"/>
    <w:rsid w:val="00EC5B18"/>
    <w:rsid w:val="00EC67D9"/>
    <w:rsid w:val="00EC6FCA"/>
    <w:rsid w:val="00ED386B"/>
    <w:rsid w:val="00ED43A8"/>
    <w:rsid w:val="00ED4B36"/>
    <w:rsid w:val="00ED6A33"/>
    <w:rsid w:val="00EE5E79"/>
    <w:rsid w:val="00EE6352"/>
    <w:rsid w:val="00EF5388"/>
    <w:rsid w:val="00EF540D"/>
    <w:rsid w:val="00F00F9F"/>
    <w:rsid w:val="00F0107D"/>
    <w:rsid w:val="00F02508"/>
    <w:rsid w:val="00F05791"/>
    <w:rsid w:val="00F06A0C"/>
    <w:rsid w:val="00F10891"/>
    <w:rsid w:val="00F122F0"/>
    <w:rsid w:val="00F17B5E"/>
    <w:rsid w:val="00F20166"/>
    <w:rsid w:val="00F277EC"/>
    <w:rsid w:val="00F27C19"/>
    <w:rsid w:val="00F27D9C"/>
    <w:rsid w:val="00F30502"/>
    <w:rsid w:val="00F30880"/>
    <w:rsid w:val="00F35BD5"/>
    <w:rsid w:val="00F36D35"/>
    <w:rsid w:val="00F36DD3"/>
    <w:rsid w:val="00F375B1"/>
    <w:rsid w:val="00F37B1E"/>
    <w:rsid w:val="00F409FC"/>
    <w:rsid w:val="00F47409"/>
    <w:rsid w:val="00F51718"/>
    <w:rsid w:val="00F519F7"/>
    <w:rsid w:val="00F54A9E"/>
    <w:rsid w:val="00F56D58"/>
    <w:rsid w:val="00F615BB"/>
    <w:rsid w:val="00F6193C"/>
    <w:rsid w:val="00F655A6"/>
    <w:rsid w:val="00F67025"/>
    <w:rsid w:val="00F71909"/>
    <w:rsid w:val="00F80190"/>
    <w:rsid w:val="00F81FB0"/>
    <w:rsid w:val="00F830C0"/>
    <w:rsid w:val="00F83ED1"/>
    <w:rsid w:val="00F84F60"/>
    <w:rsid w:val="00F86090"/>
    <w:rsid w:val="00F902BB"/>
    <w:rsid w:val="00F910BE"/>
    <w:rsid w:val="00F95C0F"/>
    <w:rsid w:val="00FA11B2"/>
    <w:rsid w:val="00FA4EF8"/>
    <w:rsid w:val="00FA528B"/>
    <w:rsid w:val="00FA5E6C"/>
    <w:rsid w:val="00FA77D1"/>
    <w:rsid w:val="00FB09EC"/>
    <w:rsid w:val="00FB1F4E"/>
    <w:rsid w:val="00FB2D8E"/>
    <w:rsid w:val="00FB4303"/>
    <w:rsid w:val="00FB4B77"/>
    <w:rsid w:val="00FB4E8F"/>
    <w:rsid w:val="00FB700A"/>
    <w:rsid w:val="00FB7815"/>
    <w:rsid w:val="00FC4A7A"/>
    <w:rsid w:val="00FC4B62"/>
    <w:rsid w:val="00FC5512"/>
    <w:rsid w:val="00FC5883"/>
    <w:rsid w:val="00FD0F33"/>
    <w:rsid w:val="00FD241E"/>
    <w:rsid w:val="00FD2ECF"/>
    <w:rsid w:val="00FD3E27"/>
    <w:rsid w:val="00FD64A4"/>
    <w:rsid w:val="00FD6A7A"/>
    <w:rsid w:val="00FD79B3"/>
    <w:rsid w:val="00FE1925"/>
    <w:rsid w:val="00FE46C4"/>
    <w:rsid w:val="00FE4941"/>
    <w:rsid w:val="00FE4E09"/>
    <w:rsid w:val="00FE4FD6"/>
    <w:rsid w:val="00FF2600"/>
    <w:rsid w:val="00FF49CC"/>
    <w:rsid w:val="00FF512E"/>
    <w:rsid w:val="00FF6262"/>
    <w:rsid w:val="00FF64E6"/>
    <w:rsid w:val="3A58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7D9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rsid w:val="00F27D9C"/>
    <w:pPr>
      <w:keepNext/>
      <w:widowControl/>
      <w:spacing w:before="240" w:after="60" w:line="280" w:lineRule="exact"/>
      <w:outlineLvl w:val="0"/>
    </w:pPr>
    <w:rPr>
      <w:rFonts w:ascii="Helvetica" w:hAnsi="Helvetica"/>
      <w:b/>
      <w:kern w:val="32"/>
      <w:sz w:val="32"/>
      <w:szCs w:val="20"/>
    </w:rPr>
  </w:style>
  <w:style w:type="paragraph" w:styleId="20">
    <w:name w:val="heading 2"/>
    <w:basedOn w:val="a1"/>
    <w:next w:val="a1"/>
    <w:qFormat/>
    <w:rsid w:val="00F27D9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1"/>
    <w:next w:val="a1"/>
    <w:qFormat/>
    <w:rsid w:val="00F27D9C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6">
    <w:name w:val="heading 6"/>
    <w:basedOn w:val="a1"/>
    <w:next w:val="a1"/>
    <w:qFormat/>
    <w:rsid w:val="00F27D9C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6"/>
    <w:next w:val="a1"/>
    <w:qFormat/>
    <w:rsid w:val="00F27D9C"/>
    <w:pPr>
      <w:keepNext/>
      <w:numPr>
        <w:ilvl w:val="6"/>
        <w:numId w:val="1"/>
      </w:numPr>
      <w:tabs>
        <w:tab w:val="left" w:pos="360"/>
      </w:tabs>
      <w:suppressAutoHyphens/>
      <w:spacing w:before="60" w:after="240" w:line="230" w:lineRule="exact"/>
      <w:outlineLvl w:val="6"/>
    </w:pPr>
    <w:rPr>
      <w:rFonts w:ascii="Arial" w:eastAsia="MS Mincho" w:hAnsi="Arial"/>
      <w:bCs w:val="0"/>
      <w:sz w:val="20"/>
      <w:szCs w:val="20"/>
      <w:lang w:eastAsia="ja-JP"/>
    </w:rPr>
  </w:style>
  <w:style w:type="paragraph" w:styleId="8">
    <w:name w:val="heading 8"/>
    <w:basedOn w:val="6"/>
    <w:next w:val="a1"/>
    <w:qFormat/>
    <w:rsid w:val="00F27D9C"/>
    <w:pPr>
      <w:keepNext/>
      <w:numPr>
        <w:ilvl w:val="7"/>
        <w:numId w:val="1"/>
      </w:numPr>
      <w:tabs>
        <w:tab w:val="left" w:pos="360"/>
      </w:tabs>
      <w:suppressAutoHyphens/>
      <w:spacing w:before="60" w:after="240" w:line="230" w:lineRule="exact"/>
      <w:outlineLvl w:val="7"/>
    </w:pPr>
    <w:rPr>
      <w:rFonts w:ascii="Arial" w:eastAsia="MS Mincho" w:hAnsi="Arial"/>
      <w:bCs w:val="0"/>
      <w:sz w:val="20"/>
      <w:szCs w:val="20"/>
      <w:lang w:eastAsia="ja-JP"/>
    </w:rPr>
  </w:style>
  <w:style w:type="paragraph" w:styleId="9">
    <w:name w:val="heading 9"/>
    <w:basedOn w:val="6"/>
    <w:next w:val="a1"/>
    <w:qFormat/>
    <w:rsid w:val="00F27D9C"/>
    <w:pPr>
      <w:keepNext/>
      <w:numPr>
        <w:ilvl w:val="8"/>
        <w:numId w:val="1"/>
      </w:numPr>
      <w:tabs>
        <w:tab w:val="left" w:pos="360"/>
      </w:tabs>
      <w:suppressAutoHyphens/>
      <w:spacing w:before="60" w:after="240" w:line="230" w:lineRule="exact"/>
      <w:outlineLvl w:val="8"/>
    </w:pPr>
    <w:rPr>
      <w:rFonts w:ascii="Arial" w:eastAsia="MS Mincho" w:hAnsi="Arial"/>
      <w:bCs w:val="0"/>
      <w:sz w:val="20"/>
      <w:szCs w:val="20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subject"/>
    <w:basedOn w:val="a6"/>
    <w:next w:val="a6"/>
    <w:semiHidden/>
    <w:rsid w:val="00F27D9C"/>
    <w:rPr>
      <w:b/>
      <w:bCs/>
    </w:rPr>
  </w:style>
  <w:style w:type="paragraph" w:styleId="a6">
    <w:name w:val="annotation text"/>
    <w:basedOn w:val="a1"/>
    <w:semiHidden/>
    <w:rsid w:val="00F27D9C"/>
    <w:pPr>
      <w:widowControl/>
      <w:jc w:val="left"/>
    </w:pPr>
    <w:rPr>
      <w:rFonts w:ascii="Arial" w:hAnsi="Arial" w:cs="Arial"/>
      <w:kern w:val="0"/>
      <w:sz w:val="20"/>
      <w:szCs w:val="20"/>
    </w:rPr>
  </w:style>
  <w:style w:type="paragraph" w:styleId="70">
    <w:name w:val="toc 7"/>
    <w:basedOn w:val="a1"/>
    <w:next w:val="a1"/>
    <w:uiPriority w:val="39"/>
    <w:unhideWhenUsed/>
    <w:rsid w:val="00F27D9C"/>
    <w:pPr>
      <w:ind w:leftChars="1200" w:left="2520"/>
    </w:pPr>
    <w:rPr>
      <w:rFonts w:ascii="Calibri" w:hAnsi="Calibri" w:cs="黑体"/>
      <w:szCs w:val="22"/>
    </w:rPr>
  </w:style>
  <w:style w:type="paragraph" w:styleId="2">
    <w:name w:val="List Number 2"/>
    <w:basedOn w:val="a1"/>
    <w:rsid w:val="00F27D9C"/>
    <w:pPr>
      <w:widowControl/>
      <w:numPr>
        <w:ilvl w:val="1"/>
        <w:numId w:val="1"/>
      </w:numPr>
      <w:tabs>
        <w:tab w:val="left" w:pos="360"/>
        <w:tab w:val="left" w:pos="800"/>
      </w:tabs>
      <w:spacing w:after="240" w:line="230" w:lineRule="atLeast"/>
    </w:pPr>
    <w:rPr>
      <w:rFonts w:ascii="Arial" w:eastAsia="MS Mincho" w:hAnsi="Arial"/>
      <w:kern w:val="0"/>
      <w:sz w:val="20"/>
      <w:szCs w:val="20"/>
      <w:lang w:eastAsia="ja-JP"/>
    </w:rPr>
  </w:style>
  <w:style w:type="paragraph" w:styleId="a">
    <w:name w:val="List Number"/>
    <w:basedOn w:val="a1"/>
    <w:rsid w:val="00F27D9C"/>
    <w:pPr>
      <w:widowControl/>
      <w:numPr>
        <w:numId w:val="2"/>
      </w:numPr>
      <w:spacing w:after="240" w:line="230" w:lineRule="atLeast"/>
      <w:ind w:left="400" w:firstLineChars="0" w:hanging="400"/>
    </w:pPr>
    <w:rPr>
      <w:rFonts w:ascii="Arial" w:eastAsia="MS Mincho" w:hAnsi="Arial"/>
      <w:kern w:val="0"/>
      <w:sz w:val="20"/>
      <w:szCs w:val="20"/>
      <w:lang w:eastAsia="ja-JP"/>
    </w:rPr>
  </w:style>
  <w:style w:type="paragraph" w:styleId="a7">
    <w:name w:val="Body Text"/>
    <w:basedOn w:val="a1"/>
    <w:rsid w:val="00F27D9C"/>
    <w:pPr>
      <w:widowControl/>
      <w:tabs>
        <w:tab w:val="left" w:pos="-1440"/>
        <w:tab w:val="left" w:pos="-720"/>
        <w:tab w:val="left" w:pos="426"/>
        <w:tab w:val="left" w:pos="567"/>
        <w:tab w:val="left" w:pos="4536"/>
      </w:tabs>
      <w:spacing w:line="280" w:lineRule="exact"/>
    </w:pPr>
    <w:rPr>
      <w:rFonts w:ascii="Arial" w:hAnsi="Arial" w:cs="Arial"/>
      <w:spacing w:val="-3"/>
      <w:kern w:val="0"/>
      <w:sz w:val="22"/>
      <w:szCs w:val="22"/>
    </w:rPr>
  </w:style>
  <w:style w:type="paragraph" w:styleId="30">
    <w:name w:val="List Number 3"/>
    <w:basedOn w:val="a1"/>
    <w:rsid w:val="00F27D9C"/>
    <w:pPr>
      <w:widowControl/>
      <w:tabs>
        <w:tab w:val="left" w:pos="1200"/>
        <w:tab w:val="left" w:pos="1800"/>
      </w:tabs>
      <w:spacing w:after="240" w:line="230" w:lineRule="atLeast"/>
      <w:ind w:left="1200" w:hanging="400"/>
    </w:pPr>
    <w:rPr>
      <w:rFonts w:ascii="Arial" w:eastAsia="MS Mincho" w:hAnsi="Arial"/>
      <w:kern w:val="0"/>
      <w:sz w:val="20"/>
      <w:szCs w:val="20"/>
      <w:lang w:eastAsia="ja-JP"/>
    </w:rPr>
  </w:style>
  <w:style w:type="paragraph" w:styleId="5">
    <w:name w:val="toc 5"/>
    <w:basedOn w:val="a1"/>
    <w:next w:val="a1"/>
    <w:uiPriority w:val="39"/>
    <w:unhideWhenUsed/>
    <w:rsid w:val="00F27D9C"/>
    <w:pPr>
      <w:ind w:leftChars="800" w:left="1680"/>
    </w:pPr>
    <w:rPr>
      <w:rFonts w:ascii="Calibri" w:hAnsi="Calibri" w:cs="黑体"/>
      <w:szCs w:val="22"/>
    </w:rPr>
  </w:style>
  <w:style w:type="paragraph" w:styleId="31">
    <w:name w:val="toc 3"/>
    <w:basedOn w:val="a1"/>
    <w:next w:val="a1"/>
    <w:uiPriority w:val="39"/>
    <w:unhideWhenUsed/>
    <w:qFormat/>
    <w:rsid w:val="00F27D9C"/>
    <w:pPr>
      <w:ind w:leftChars="400" w:left="840"/>
    </w:pPr>
    <w:rPr>
      <w:rFonts w:ascii="Calibri" w:hAnsi="Calibri" w:cs="黑体"/>
      <w:szCs w:val="22"/>
    </w:rPr>
  </w:style>
  <w:style w:type="paragraph" w:styleId="4">
    <w:name w:val="List Number 4"/>
    <w:basedOn w:val="a1"/>
    <w:rsid w:val="00F27D9C"/>
    <w:pPr>
      <w:widowControl/>
      <w:tabs>
        <w:tab w:val="left" w:pos="1600"/>
        <w:tab w:val="left" w:pos="2520"/>
      </w:tabs>
      <w:spacing w:after="240" w:line="230" w:lineRule="atLeast"/>
      <w:ind w:left="1600" w:hanging="400"/>
    </w:pPr>
    <w:rPr>
      <w:rFonts w:ascii="Arial" w:eastAsia="MS Mincho" w:hAnsi="Arial"/>
      <w:kern w:val="0"/>
      <w:sz w:val="20"/>
      <w:szCs w:val="20"/>
      <w:lang w:eastAsia="ja-JP"/>
    </w:rPr>
  </w:style>
  <w:style w:type="paragraph" w:styleId="80">
    <w:name w:val="toc 8"/>
    <w:basedOn w:val="a1"/>
    <w:next w:val="a1"/>
    <w:uiPriority w:val="39"/>
    <w:unhideWhenUsed/>
    <w:rsid w:val="00F27D9C"/>
    <w:pPr>
      <w:ind w:leftChars="1400" w:left="2940"/>
    </w:pPr>
    <w:rPr>
      <w:rFonts w:ascii="Calibri" w:hAnsi="Calibri" w:cs="黑体"/>
      <w:szCs w:val="22"/>
    </w:rPr>
  </w:style>
  <w:style w:type="paragraph" w:styleId="a8">
    <w:name w:val="Date"/>
    <w:basedOn w:val="a1"/>
    <w:next w:val="a1"/>
    <w:rsid w:val="00F27D9C"/>
    <w:pPr>
      <w:ind w:leftChars="2500" w:left="100"/>
    </w:pPr>
    <w:rPr>
      <w:rFonts w:ascii="Calibri" w:hAnsi="Calibri"/>
      <w:szCs w:val="21"/>
    </w:rPr>
  </w:style>
  <w:style w:type="paragraph" w:styleId="a9">
    <w:name w:val="Balloon Text"/>
    <w:basedOn w:val="a1"/>
    <w:semiHidden/>
    <w:rsid w:val="00F27D9C"/>
    <w:pPr>
      <w:widowControl/>
      <w:jc w:val="left"/>
    </w:pPr>
    <w:rPr>
      <w:rFonts w:ascii="Arial" w:hAnsi="Arial" w:cs="Arial"/>
      <w:kern w:val="0"/>
      <w:sz w:val="18"/>
      <w:szCs w:val="18"/>
    </w:rPr>
  </w:style>
  <w:style w:type="paragraph" w:styleId="aa">
    <w:name w:val="footer"/>
    <w:basedOn w:val="a1"/>
    <w:link w:val="Char"/>
    <w:uiPriority w:val="99"/>
    <w:rsid w:val="00F27D9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1"/>
    <w:link w:val="Char0"/>
    <w:uiPriority w:val="99"/>
    <w:rsid w:val="00F27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toc 1"/>
    <w:basedOn w:val="a1"/>
    <w:next w:val="a1"/>
    <w:uiPriority w:val="39"/>
    <w:qFormat/>
    <w:rsid w:val="00F27D9C"/>
  </w:style>
  <w:style w:type="paragraph" w:styleId="40">
    <w:name w:val="toc 4"/>
    <w:basedOn w:val="a1"/>
    <w:next w:val="a1"/>
    <w:uiPriority w:val="39"/>
    <w:unhideWhenUsed/>
    <w:rsid w:val="00F27D9C"/>
    <w:pPr>
      <w:ind w:leftChars="600" w:left="1260"/>
    </w:pPr>
    <w:rPr>
      <w:rFonts w:ascii="Calibri" w:hAnsi="Calibri" w:cs="黑体"/>
      <w:szCs w:val="22"/>
    </w:rPr>
  </w:style>
  <w:style w:type="paragraph" w:styleId="ac">
    <w:name w:val="footnote text"/>
    <w:basedOn w:val="a1"/>
    <w:semiHidden/>
    <w:rsid w:val="00F27D9C"/>
    <w:pPr>
      <w:snapToGrid w:val="0"/>
      <w:jc w:val="left"/>
    </w:pPr>
    <w:rPr>
      <w:sz w:val="18"/>
      <w:szCs w:val="18"/>
    </w:rPr>
  </w:style>
  <w:style w:type="paragraph" w:styleId="60">
    <w:name w:val="toc 6"/>
    <w:basedOn w:val="a1"/>
    <w:next w:val="a1"/>
    <w:uiPriority w:val="39"/>
    <w:unhideWhenUsed/>
    <w:rsid w:val="00F27D9C"/>
    <w:pPr>
      <w:ind w:leftChars="1000" w:left="2100"/>
    </w:pPr>
    <w:rPr>
      <w:rFonts w:ascii="Calibri" w:hAnsi="Calibri" w:cs="黑体"/>
      <w:szCs w:val="22"/>
    </w:rPr>
  </w:style>
  <w:style w:type="paragraph" w:styleId="21">
    <w:name w:val="toc 2"/>
    <w:basedOn w:val="a1"/>
    <w:next w:val="a1"/>
    <w:uiPriority w:val="39"/>
    <w:qFormat/>
    <w:rsid w:val="00F27D9C"/>
    <w:pPr>
      <w:ind w:leftChars="200" w:left="420"/>
    </w:pPr>
  </w:style>
  <w:style w:type="paragraph" w:styleId="90">
    <w:name w:val="toc 9"/>
    <w:basedOn w:val="a1"/>
    <w:next w:val="a1"/>
    <w:uiPriority w:val="39"/>
    <w:unhideWhenUsed/>
    <w:rsid w:val="00F27D9C"/>
    <w:pPr>
      <w:ind w:leftChars="1600" w:left="3360"/>
    </w:pPr>
    <w:rPr>
      <w:rFonts w:ascii="Calibri" w:hAnsi="Calibri" w:cs="黑体"/>
      <w:szCs w:val="22"/>
    </w:rPr>
  </w:style>
  <w:style w:type="paragraph" w:styleId="ad">
    <w:name w:val="Title"/>
    <w:basedOn w:val="a1"/>
    <w:qFormat/>
    <w:rsid w:val="00F27D9C"/>
    <w:pPr>
      <w:adjustRightInd w:val="0"/>
      <w:spacing w:before="640" w:afterLines="50" w:line="480" w:lineRule="exact"/>
      <w:ind w:firstLineChars="200" w:firstLine="640"/>
      <w:jc w:val="center"/>
      <w:textAlignment w:val="baseline"/>
    </w:pPr>
    <w:rPr>
      <w:rFonts w:eastAsia="黑体"/>
      <w:kern w:val="0"/>
      <w:sz w:val="28"/>
      <w:szCs w:val="20"/>
    </w:rPr>
  </w:style>
  <w:style w:type="character" w:styleId="ae">
    <w:name w:val="Strong"/>
    <w:qFormat/>
    <w:rsid w:val="00F27D9C"/>
    <w:rPr>
      <w:b/>
      <w:bCs/>
    </w:rPr>
  </w:style>
  <w:style w:type="character" w:styleId="af">
    <w:name w:val="page number"/>
    <w:basedOn w:val="a2"/>
    <w:rsid w:val="00F27D9C"/>
  </w:style>
  <w:style w:type="character" w:styleId="af0">
    <w:name w:val="Hyperlink"/>
    <w:uiPriority w:val="99"/>
    <w:unhideWhenUsed/>
    <w:rsid w:val="00F27D9C"/>
    <w:rPr>
      <w:color w:val="0563C1"/>
      <w:u w:val="single"/>
    </w:rPr>
  </w:style>
  <w:style w:type="character" w:styleId="af1">
    <w:name w:val="annotation reference"/>
    <w:semiHidden/>
    <w:rsid w:val="00F27D9C"/>
    <w:rPr>
      <w:sz w:val="21"/>
      <w:szCs w:val="21"/>
    </w:rPr>
  </w:style>
  <w:style w:type="character" w:styleId="af2">
    <w:name w:val="footnote reference"/>
    <w:semiHidden/>
    <w:rsid w:val="00F27D9C"/>
    <w:rPr>
      <w:vertAlign w:val="superscript"/>
    </w:rPr>
  </w:style>
  <w:style w:type="table" w:styleId="af3">
    <w:name w:val="Table Grid"/>
    <w:basedOn w:val="a3"/>
    <w:rsid w:val="00F27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无间隔1"/>
    <w:qFormat/>
    <w:rsid w:val="00F27D9C"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customStyle="1" w:styleId="12">
    <w:name w:val="引用1"/>
    <w:basedOn w:val="a1"/>
    <w:next w:val="a1"/>
    <w:link w:val="Char1"/>
    <w:qFormat/>
    <w:rsid w:val="00F27D9C"/>
    <w:rPr>
      <w:rFonts w:ascii="Calibri" w:hAnsi="Calibri"/>
      <w:i/>
      <w:iCs/>
      <w:color w:val="000000"/>
      <w:szCs w:val="21"/>
    </w:rPr>
  </w:style>
  <w:style w:type="paragraph" w:customStyle="1" w:styleId="13">
    <w:name w:val="列出段落1"/>
    <w:basedOn w:val="a1"/>
    <w:qFormat/>
    <w:rsid w:val="00F27D9C"/>
    <w:pPr>
      <w:ind w:firstLineChars="200" w:firstLine="420"/>
    </w:pPr>
    <w:rPr>
      <w:rFonts w:ascii="Calibri" w:hAnsi="Calibri"/>
      <w:szCs w:val="21"/>
    </w:rPr>
  </w:style>
  <w:style w:type="paragraph" w:customStyle="1" w:styleId="af4">
    <w:name w:val="正文标题"/>
    <w:rsid w:val="00F27D9C"/>
    <w:rPr>
      <w:rFonts w:ascii="黑体" w:eastAsia="黑体"/>
      <w:sz w:val="21"/>
    </w:rPr>
  </w:style>
  <w:style w:type="paragraph" w:customStyle="1" w:styleId="af5">
    <w:name w:val="封面文字"/>
    <w:rsid w:val="00F27D9C"/>
    <w:pPr>
      <w:spacing w:before="320" w:after="320"/>
      <w:jc w:val="center"/>
    </w:pPr>
    <w:rPr>
      <w:b/>
      <w:spacing w:val="80"/>
      <w:w w:val="150"/>
      <w:sz w:val="48"/>
    </w:rPr>
  </w:style>
  <w:style w:type="paragraph" w:customStyle="1" w:styleId="af6">
    <w:name w:val="封面编号"/>
    <w:rsid w:val="00F27D9C"/>
    <w:pPr>
      <w:ind w:right="284"/>
      <w:jc w:val="right"/>
    </w:pPr>
    <w:rPr>
      <w:rFonts w:eastAsia="黑体"/>
      <w:spacing w:val="20"/>
      <w:sz w:val="28"/>
    </w:rPr>
  </w:style>
  <w:style w:type="paragraph" w:customStyle="1" w:styleId="af7">
    <w:name w:val="正文左对齐"/>
    <w:basedOn w:val="a1"/>
    <w:rsid w:val="00F27D9C"/>
    <w:pPr>
      <w:adjustRightInd w:val="0"/>
      <w:spacing w:afterLines="50" w:line="320" w:lineRule="exact"/>
      <w:ind w:firstLineChars="200" w:firstLine="480"/>
      <w:jc w:val="left"/>
      <w:textAlignment w:val="baseline"/>
    </w:pPr>
    <w:rPr>
      <w:rFonts w:ascii="宋体" w:hAnsi="华文细黑"/>
      <w:kern w:val="0"/>
      <w:sz w:val="24"/>
      <w:szCs w:val="20"/>
    </w:rPr>
  </w:style>
  <w:style w:type="paragraph" w:customStyle="1" w:styleId="af8">
    <w:name w:val="封面英文名称"/>
    <w:basedOn w:val="a1"/>
    <w:rsid w:val="00F27D9C"/>
    <w:pPr>
      <w:adjustRightInd w:val="0"/>
      <w:spacing w:afterLines="50" w:line="320" w:lineRule="exact"/>
      <w:ind w:firstLineChars="200" w:firstLine="480"/>
      <w:jc w:val="center"/>
      <w:textAlignment w:val="baseline"/>
    </w:pPr>
    <w:rPr>
      <w:rFonts w:eastAsia="黑体"/>
      <w:kern w:val="0"/>
      <w:sz w:val="28"/>
      <w:szCs w:val="20"/>
    </w:rPr>
  </w:style>
  <w:style w:type="paragraph" w:customStyle="1" w:styleId="af9">
    <w:name w:val="封面日期"/>
    <w:rsid w:val="00F27D9C"/>
    <w:pPr>
      <w:jc w:val="center"/>
    </w:pPr>
    <w:rPr>
      <w:rFonts w:ascii="黑体" w:eastAsia="黑体"/>
      <w:spacing w:val="4"/>
      <w:sz w:val="28"/>
    </w:rPr>
  </w:style>
  <w:style w:type="paragraph" w:customStyle="1" w:styleId="a0">
    <w:name w:val="前言、引言标题"/>
    <w:next w:val="a1"/>
    <w:rsid w:val="00F27D9C"/>
    <w:pPr>
      <w:numPr>
        <w:numId w:val="3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a">
    <w:name w:val="章标题"/>
    <w:next w:val="a1"/>
    <w:rsid w:val="00F27D9C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b">
    <w:name w:val="一级条标题"/>
    <w:next w:val="a1"/>
    <w:rsid w:val="00F27D9C"/>
    <w:pPr>
      <w:outlineLvl w:val="2"/>
    </w:pPr>
    <w:rPr>
      <w:rFonts w:eastAsia="黑体"/>
      <w:sz w:val="21"/>
    </w:rPr>
  </w:style>
  <w:style w:type="paragraph" w:customStyle="1" w:styleId="afc">
    <w:name w:val="二级条标题"/>
    <w:basedOn w:val="afb"/>
    <w:next w:val="a1"/>
    <w:rsid w:val="00F27D9C"/>
    <w:pPr>
      <w:outlineLvl w:val="3"/>
    </w:pPr>
  </w:style>
  <w:style w:type="paragraph" w:customStyle="1" w:styleId="afd">
    <w:name w:val="三级条标题"/>
    <w:basedOn w:val="afc"/>
    <w:next w:val="a1"/>
    <w:rsid w:val="00F27D9C"/>
    <w:pPr>
      <w:outlineLvl w:val="4"/>
    </w:pPr>
  </w:style>
  <w:style w:type="paragraph" w:customStyle="1" w:styleId="afe">
    <w:name w:val="四级条标题"/>
    <w:basedOn w:val="afd"/>
    <w:next w:val="a1"/>
    <w:rsid w:val="00F27D9C"/>
    <w:pPr>
      <w:outlineLvl w:val="5"/>
    </w:pPr>
  </w:style>
  <w:style w:type="paragraph" w:customStyle="1" w:styleId="aff">
    <w:name w:val="五级条标题"/>
    <w:basedOn w:val="afe"/>
    <w:next w:val="a1"/>
    <w:rsid w:val="00F27D9C"/>
    <w:pPr>
      <w:outlineLvl w:val="6"/>
    </w:pPr>
  </w:style>
  <w:style w:type="paragraph" w:customStyle="1" w:styleId="zzLn5">
    <w:name w:val="zzLn5"/>
    <w:basedOn w:val="a1"/>
    <w:next w:val="a1"/>
    <w:rsid w:val="00F27D9C"/>
    <w:pPr>
      <w:widowControl/>
      <w:spacing w:after="240" w:line="230" w:lineRule="atLeast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zzLn6">
    <w:name w:val="zzLn6"/>
    <w:basedOn w:val="a1"/>
    <w:next w:val="a1"/>
    <w:rsid w:val="00F27D9C"/>
    <w:pPr>
      <w:widowControl/>
      <w:spacing w:after="240" w:line="230" w:lineRule="atLeast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Note">
    <w:name w:val="Note"/>
    <w:basedOn w:val="a1"/>
    <w:next w:val="a1"/>
    <w:rsid w:val="00F27D9C"/>
    <w:pPr>
      <w:widowControl/>
      <w:tabs>
        <w:tab w:val="left" w:pos="960"/>
      </w:tabs>
      <w:spacing w:after="240" w:line="210" w:lineRule="atLeast"/>
    </w:pPr>
    <w:rPr>
      <w:rFonts w:ascii="Arial" w:eastAsia="MS Mincho" w:hAnsi="Arial"/>
      <w:kern w:val="0"/>
      <w:sz w:val="18"/>
      <w:szCs w:val="20"/>
      <w:lang w:eastAsia="ja-JP"/>
    </w:rPr>
  </w:style>
  <w:style w:type="paragraph" w:customStyle="1" w:styleId="p2">
    <w:name w:val="p2"/>
    <w:basedOn w:val="a1"/>
    <w:next w:val="a1"/>
    <w:rsid w:val="00F27D9C"/>
    <w:pPr>
      <w:widowControl/>
      <w:tabs>
        <w:tab w:val="left" w:pos="560"/>
      </w:tabs>
      <w:spacing w:after="240" w:line="230" w:lineRule="atLeas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14">
    <w:name w:val="修订1"/>
    <w:hidden/>
    <w:uiPriority w:val="99"/>
    <w:semiHidden/>
    <w:rsid w:val="00F27D9C"/>
    <w:rPr>
      <w:kern w:val="2"/>
      <w:sz w:val="21"/>
      <w:szCs w:val="24"/>
    </w:rPr>
  </w:style>
  <w:style w:type="paragraph" w:customStyle="1" w:styleId="TOC1">
    <w:name w:val="TOC 标题1"/>
    <w:basedOn w:val="1"/>
    <w:next w:val="a1"/>
    <w:uiPriority w:val="39"/>
    <w:unhideWhenUsed/>
    <w:qFormat/>
    <w:rsid w:val="00F27D9C"/>
    <w:pPr>
      <w:keepLines/>
      <w:spacing w:before="480" w:after="0" w:line="276" w:lineRule="auto"/>
      <w:jc w:val="left"/>
      <w:outlineLvl w:val="9"/>
    </w:pPr>
    <w:rPr>
      <w:rFonts w:ascii="Calibri Light" w:hAnsi="Calibri Light" w:cs="黑体"/>
      <w:bCs/>
      <w:color w:val="2D73B3"/>
      <w:kern w:val="0"/>
      <w:sz w:val="28"/>
      <w:szCs w:val="28"/>
    </w:rPr>
  </w:style>
  <w:style w:type="paragraph" w:customStyle="1" w:styleId="15">
    <w:name w:val="样式1"/>
    <w:basedOn w:val="1"/>
    <w:link w:val="1Char0"/>
    <w:qFormat/>
    <w:rsid w:val="00F27D9C"/>
    <w:rPr>
      <w:rFonts w:ascii="宋体" w:hAnsi="宋体"/>
      <w:bCs/>
      <w:color w:val="000000"/>
      <w:szCs w:val="21"/>
    </w:rPr>
  </w:style>
  <w:style w:type="character" w:customStyle="1" w:styleId="1Char">
    <w:name w:val="标题 1 Char"/>
    <w:link w:val="1"/>
    <w:rsid w:val="00F27D9C"/>
    <w:rPr>
      <w:rFonts w:ascii="Helvetica" w:hAnsi="Helvetica"/>
      <w:b/>
      <w:kern w:val="32"/>
      <w:sz w:val="32"/>
    </w:rPr>
  </w:style>
  <w:style w:type="character" w:customStyle="1" w:styleId="Char0">
    <w:name w:val="页眉 Char"/>
    <w:link w:val="ab"/>
    <w:uiPriority w:val="99"/>
    <w:rsid w:val="00F27D9C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">
    <w:name w:val="页脚 Char"/>
    <w:link w:val="aa"/>
    <w:uiPriority w:val="99"/>
    <w:rsid w:val="00F27D9C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1">
    <w:name w:val="引用 Char"/>
    <w:link w:val="12"/>
    <w:rsid w:val="00F27D9C"/>
    <w:rPr>
      <w:rFonts w:ascii="Calibri" w:eastAsia="宋体" w:hAnsi="Calibri"/>
      <w:i/>
      <w:iCs/>
      <w:color w:val="000000"/>
      <w:kern w:val="2"/>
      <w:sz w:val="21"/>
      <w:szCs w:val="21"/>
      <w:lang w:val="en-US" w:eastAsia="zh-CN" w:bidi="ar-SA"/>
    </w:rPr>
  </w:style>
  <w:style w:type="character" w:customStyle="1" w:styleId="1Char0">
    <w:name w:val="样式1 Char"/>
    <w:link w:val="15"/>
    <w:rsid w:val="00F27D9C"/>
    <w:rPr>
      <w:rFonts w:ascii="宋体" w:hAnsi="宋体" w:cs="Frutiger-Bold"/>
      <w:b/>
      <w:bCs/>
      <w:color w:val="000000"/>
      <w:kern w:val="32"/>
      <w:sz w:val="32"/>
      <w:szCs w:val="21"/>
    </w:rPr>
  </w:style>
  <w:style w:type="paragraph" w:styleId="aff0">
    <w:name w:val="Document Map"/>
    <w:basedOn w:val="a1"/>
    <w:link w:val="Char2"/>
    <w:rsid w:val="00A90203"/>
    <w:rPr>
      <w:rFonts w:ascii="宋体"/>
      <w:sz w:val="18"/>
      <w:szCs w:val="18"/>
    </w:rPr>
  </w:style>
  <w:style w:type="character" w:customStyle="1" w:styleId="Char2">
    <w:name w:val="文档结构图 Char"/>
    <w:link w:val="aff0"/>
    <w:rsid w:val="00A90203"/>
    <w:rPr>
      <w:rFonts w:ascii="宋体"/>
      <w:kern w:val="2"/>
      <w:sz w:val="18"/>
      <w:szCs w:val="18"/>
    </w:rPr>
  </w:style>
  <w:style w:type="paragraph" w:customStyle="1" w:styleId="aff1">
    <w:name w:val="段"/>
    <w:link w:val="Char3"/>
    <w:rsid w:val="00404D6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22">
    <w:name w:val="封面标准号2"/>
    <w:rsid w:val="00404D6D"/>
    <w:pPr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2">
    <w:name w:val="标准标志"/>
    <w:next w:val="a1"/>
    <w:rsid w:val="00404D6D"/>
    <w:pPr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3">
    <w:name w:val="标准称谓"/>
    <w:next w:val="a1"/>
    <w:rsid w:val="00404D6D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4">
    <w:name w:val="发布部门"/>
    <w:next w:val="aff1"/>
    <w:rsid w:val="00404D6D"/>
    <w:pPr>
      <w:jc w:val="center"/>
    </w:pPr>
    <w:rPr>
      <w:rFonts w:ascii="宋体"/>
      <w:b/>
      <w:spacing w:val="20"/>
      <w:w w:val="135"/>
      <w:sz w:val="28"/>
    </w:rPr>
  </w:style>
  <w:style w:type="paragraph" w:customStyle="1" w:styleId="aff5">
    <w:name w:val="封面标准代替信息"/>
    <w:rsid w:val="00404D6D"/>
    <w:pPr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6">
    <w:name w:val="封面标准名称"/>
    <w:rsid w:val="00404D6D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7">
    <w:name w:val="封面标准英文名称"/>
    <w:basedOn w:val="aff6"/>
    <w:rsid w:val="00404D6D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8">
    <w:name w:val="封面一致性程度标识"/>
    <w:basedOn w:val="aff7"/>
    <w:rsid w:val="00404D6D"/>
    <w:pPr>
      <w:spacing w:before="440"/>
    </w:pPr>
    <w:rPr>
      <w:rFonts w:ascii="宋体" w:eastAsia="宋体"/>
    </w:rPr>
  </w:style>
  <w:style w:type="paragraph" w:customStyle="1" w:styleId="aff9">
    <w:name w:val="封面标准文稿类别"/>
    <w:basedOn w:val="aff8"/>
    <w:rsid w:val="00404D6D"/>
    <w:pPr>
      <w:spacing w:after="160" w:line="240" w:lineRule="auto"/>
    </w:pPr>
    <w:rPr>
      <w:sz w:val="24"/>
    </w:rPr>
  </w:style>
  <w:style w:type="paragraph" w:customStyle="1" w:styleId="affa">
    <w:name w:val="封面标准文稿编辑信息"/>
    <w:basedOn w:val="aff9"/>
    <w:rsid w:val="00404D6D"/>
    <w:pPr>
      <w:spacing w:before="180" w:line="180" w:lineRule="exact"/>
    </w:pPr>
    <w:rPr>
      <w:sz w:val="21"/>
    </w:rPr>
  </w:style>
  <w:style w:type="paragraph" w:customStyle="1" w:styleId="affb">
    <w:name w:val="文献分类号"/>
    <w:rsid w:val="00404D6D"/>
    <w:pPr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c">
    <w:name w:val="其他发布日期"/>
    <w:basedOn w:val="a1"/>
    <w:rsid w:val="00404D6D"/>
    <w:pPr>
      <w:widowControl/>
      <w:jc w:val="left"/>
    </w:pPr>
    <w:rPr>
      <w:rFonts w:eastAsia="黑体"/>
      <w:kern w:val="0"/>
      <w:sz w:val="28"/>
      <w:szCs w:val="20"/>
    </w:rPr>
  </w:style>
  <w:style w:type="paragraph" w:customStyle="1" w:styleId="affd">
    <w:name w:val="其他实施日期"/>
    <w:basedOn w:val="a1"/>
    <w:rsid w:val="00404D6D"/>
    <w:pPr>
      <w:widowControl/>
      <w:jc w:val="right"/>
    </w:pPr>
    <w:rPr>
      <w:rFonts w:eastAsia="黑体"/>
      <w:kern w:val="0"/>
      <w:sz w:val="28"/>
      <w:szCs w:val="20"/>
    </w:rPr>
  </w:style>
  <w:style w:type="character" w:customStyle="1" w:styleId="Char3">
    <w:name w:val="段 Char"/>
    <w:link w:val="aff1"/>
    <w:rsid w:val="00404D6D"/>
    <w:rPr>
      <w:rFonts w:ascii="宋体"/>
      <w:sz w:val="21"/>
      <w:lang w:bidi="ar-SA"/>
    </w:rPr>
  </w:style>
  <w:style w:type="paragraph" w:styleId="TOC">
    <w:name w:val="TOC Heading"/>
    <w:basedOn w:val="1"/>
    <w:next w:val="a1"/>
    <w:uiPriority w:val="39"/>
    <w:semiHidden/>
    <w:unhideWhenUsed/>
    <w:qFormat/>
    <w:rsid w:val="00791260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ffe">
    <w:name w:val="caption"/>
    <w:basedOn w:val="a1"/>
    <w:next w:val="a1"/>
    <w:unhideWhenUsed/>
    <w:qFormat/>
    <w:rsid w:val="00A16032"/>
    <w:rPr>
      <w:rFonts w:ascii="Cambria" w:eastAsia="黑体" w:hAnsi="Cambria"/>
      <w:sz w:val="20"/>
      <w:szCs w:val="20"/>
    </w:rPr>
  </w:style>
  <w:style w:type="paragraph" w:styleId="afff">
    <w:name w:val="List Paragraph"/>
    <w:basedOn w:val="a1"/>
    <w:uiPriority w:val="99"/>
    <w:unhideWhenUsed/>
    <w:rsid w:val="00B56E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7D9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rsid w:val="00F27D9C"/>
    <w:pPr>
      <w:keepNext/>
      <w:widowControl/>
      <w:spacing w:before="240" w:after="60" w:line="280" w:lineRule="exact"/>
      <w:outlineLvl w:val="0"/>
    </w:pPr>
    <w:rPr>
      <w:rFonts w:ascii="Helvetica" w:hAnsi="Helvetica"/>
      <w:b/>
      <w:kern w:val="32"/>
      <w:sz w:val="32"/>
      <w:szCs w:val="20"/>
    </w:rPr>
  </w:style>
  <w:style w:type="paragraph" w:styleId="20">
    <w:name w:val="heading 2"/>
    <w:basedOn w:val="a1"/>
    <w:next w:val="a1"/>
    <w:qFormat/>
    <w:rsid w:val="00F27D9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1"/>
    <w:next w:val="a1"/>
    <w:qFormat/>
    <w:rsid w:val="00F27D9C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6">
    <w:name w:val="heading 6"/>
    <w:basedOn w:val="a1"/>
    <w:next w:val="a1"/>
    <w:qFormat/>
    <w:rsid w:val="00F27D9C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6"/>
    <w:next w:val="a1"/>
    <w:qFormat/>
    <w:rsid w:val="00F27D9C"/>
    <w:pPr>
      <w:keepNext/>
      <w:numPr>
        <w:ilvl w:val="6"/>
        <w:numId w:val="1"/>
      </w:numPr>
      <w:tabs>
        <w:tab w:val="left" w:pos="360"/>
      </w:tabs>
      <w:suppressAutoHyphens/>
      <w:spacing w:before="60" w:after="240" w:line="230" w:lineRule="exact"/>
      <w:outlineLvl w:val="6"/>
    </w:pPr>
    <w:rPr>
      <w:rFonts w:ascii="Arial" w:eastAsia="MS Mincho" w:hAnsi="Arial"/>
      <w:bCs w:val="0"/>
      <w:sz w:val="20"/>
      <w:szCs w:val="20"/>
      <w:lang w:eastAsia="ja-JP"/>
    </w:rPr>
  </w:style>
  <w:style w:type="paragraph" w:styleId="8">
    <w:name w:val="heading 8"/>
    <w:basedOn w:val="6"/>
    <w:next w:val="a1"/>
    <w:qFormat/>
    <w:rsid w:val="00F27D9C"/>
    <w:pPr>
      <w:keepNext/>
      <w:numPr>
        <w:ilvl w:val="7"/>
        <w:numId w:val="1"/>
      </w:numPr>
      <w:tabs>
        <w:tab w:val="left" w:pos="360"/>
      </w:tabs>
      <w:suppressAutoHyphens/>
      <w:spacing w:before="60" w:after="240" w:line="230" w:lineRule="exact"/>
      <w:outlineLvl w:val="7"/>
    </w:pPr>
    <w:rPr>
      <w:rFonts w:ascii="Arial" w:eastAsia="MS Mincho" w:hAnsi="Arial"/>
      <w:bCs w:val="0"/>
      <w:sz w:val="20"/>
      <w:szCs w:val="20"/>
      <w:lang w:eastAsia="ja-JP"/>
    </w:rPr>
  </w:style>
  <w:style w:type="paragraph" w:styleId="9">
    <w:name w:val="heading 9"/>
    <w:basedOn w:val="6"/>
    <w:next w:val="a1"/>
    <w:qFormat/>
    <w:rsid w:val="00F27D9C"/>
    <w:pPr>
      <w:keepNext/>
      <w:numPr>
        <w:ilvl w:val="8"/>
        <w:numId w:val="1"/>
      </w:numPr>
      <w:tabs>
        <w:tab w:val="left" w:pos="360"/>
      </w:tabs>
      <w:suppressAutoHyphens/>
      <w:spacing w:before="60" w:after="240" w:line="230" w:lineRule="exact"/>
      <w:outlineLvl w:val="8"/>
    </w:pPr>
    <w:rPr>
      <w:rFonts w:ascii="Arial" w:eastAsia="MS Mincho" w:hAnsi="Arial"/>
      <w:bCs w:val="0"/>
      <w:sz w:val="20"/>
      <w:szCs w:val="20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subject"/>
    <w:basedOn w:val="a6"/>
    <w:next w:val="a6"/>
    <w:semiHidden/>
    <w:rsid w:val="00F27D9C"/>
    <w:rPr>
      <w:b/>
      <w:bCs/>
    </w:rPr>
  </w:style>
  <w:style w:type="paragraph" w:styleId="a6">
    <w:name w:val="annotation text"/>
    <w:basedOn w:val="a1"/>
    <w:semiHidden/>
    <w:rsid w:val="00F27D9C"/>
    <w:pPr>
      <w:widowControl/>
      <w:jc w:val="left"/>
    </w:pPr>
    <w:rPr>
      <w:rFonts w:ascii="Arial" w:hAnsi="Arial" w:cs="Arial"/>
      <w:kern w:val="0"/>
      <w:sz w:val="20"/>
      <w:szCs w:val="20"/>
    </w:rPr>
  </w:style>
  <w:style w:type="paragraph" w:styleId="70">
    <w:name w:val="toc 7"/>
    <w:basedOn w:val="a1"/>
    <w:next w:val="a1"/>
    <w:uiPriority w:val="39"/>
    <w:unhideWhenUsed/>
    <w:rsid w:val="00F27D9C"/>
    <w:pPr>
      <w:ind w:leftChars="1200" w:left="2520"/>
    </w:pPr>
    <w:rPr>
      <w:rFonts w:ascii="Calibri" w:hAnsi="Calibri" w:cs="黑体"/>
      <w:szCs w:val="22"/>
    </w:rPr>
  </w:style>
  <w:style w:type="paragraph" w:styleId="2">
    <w:name w:val="List Number 2"/>
    <w:basedOn w:val="a1"/>
    <w:rsid w:val="00F27D9C"/>
    <w:pPr>
      <w:widowControl/>
      <w:numPr>
        <w:ilvl w:val="1"/>
        <w:numId w:val="1"/>
      </w:numPr>
      <w:tabs>
        <w:tab w:val="left" w:pos="360"/>
        <w:tab w:val="left" w:pos="800"/>
      </w:tabs>
      <w:spacing w:after="240" w:line="230" w:lineRule="atLeast"/>
    </w:pPr>
    <w:rPr>
      <w:rFonts w:ascii="Arial" w:eastAsia="MS Mincho" w:hAnsi="Arial"/>
      <w:kern w:val="0"/>
      <w:sz w:val="20"/>
      <w:szCs w:val="20"/>
      <w:lang w:eastAsia="ja-JP"/>
    </w:rPr>
  </w:style>
  <w:style w:type="paragraph" w:styleId="a">
    <w:name w:val="List Number"/>
    <w:basedOn w:val="a1"/>
    <w:rsid w:val="00F27D9C"/>
    <w:pPr>
      <w:widowControl/>
      <w:numPr>
        <w:numId w:val="2"/>
      </w:numPr>
      <w:spacing w:after="240" w:line="230" w:lineRule="atLeast"/>
      <w:ind w:left="400" w:firstLineChars="0" w:hanging="400"/>
    </w:pPr>
    <w:rPr>
      <w:rFonts w:ascii="Arial" w:eastAsia="MS Mincho" w:hAnsi="Arial"/>
      <w:kern w:val="0"/>
      <w:sz w:val="20"/>
      <w:szCs w:val="20"/>
      <w:lang w:eastAsia="ja-JP"/>
    </w:rPr>
  </w:style>
  <w:style w:type="paragraph" w:styleId="a7">
    <w:name w:val="Body Text"/>
    <w:basedOn w:val="a1"/>
    <w:rsid w:val="00F27D9C"/>
    <w:pPr>
      <w:widowControl/>
      <w:tabs>
        <w:tab w:val="left" w:pos="-1440"/>
        <w:tab w:val="left" w:pos="-720"/>
        <w:tab w:val="left" w:pos="426"/>
        <w:tab w:val="left" w:pos="567"/>
        <w:tab w:val="left" w:pos="4536"/>
      </w:tabs>
      <w:spacing w:line="280" w:lineRule="exact"/>
    </w:pPr>
    <w:rPr>
      <w:rFonts w:ascii="Arial" w:hAnsi="Arial" w:cs="Arial"/>
      <w:spacing w:val="-3"/>
      <w:kern w:val="0"/>
      <w:sz w:val="22"/>
      <w:szCs w:val="22"/>
    </w:rPr>
  </w:style>
  <w:style w:type="paragraph" w:styleId="30">
    <w:name w:val="List Number 3"/>
    <w:basedOn w:val="a1"/>
    <w:rsid w:val="00F27D9C"/>
    <w:pPr>
      <w:widowControl/>
      <w:tabs>
        <w:tab w:val="left" w:pos="1200"/>
        <w:tab w:val="left" w:pos="1800"/>
      </w:tabs>
      <w:spacing w:after="240" w:line="230" w:lineRule="atLeast"/>
      <w:ind w:left="1200" w:hanging="400"/>
    </w:pPr>
    <w:rPr>
      <w:rFonts w:ascii="Arial" w:eastAsia="MS Mincho" w:hAnsi="Arial"/>
      <w:kern w:val="0"/>
      <w:sz w:val="20"/>
      <w:szCs w:val="20"/>
      <w:lang w:eastAsia="ja-JP"/>
    </w:rPr>
  </w:style>
  <w:style w:type="paragraph" w:styleId="5">
    <w:name w:val="toc 5"/>
    <w:basedOn w:val="a1"/>
    <w:next w:val="a1"/>
    <w:uiPriority w:val="39"/>
    <w:unhideWhenUsed/>
    <w:rsid w:val="00F27D9C"/>
    <w:pPr>
      <w:ind w:leftChars="800" w:left="1680"/>
    </w:pPr>
    <w:rPr>
      <w:rFonts w:ascii="Calibri" w:hAnsi="Calibri" w:cs="黑体"/>
      <w:szCs w:val="22"/>
    </w:rPr>
  </w:style>
  <w:style w:type="paragraph" w:styleId="31">
    <w:name w:val="toc 3"/>
    <w:basedOn w:val="a1"/>
    <w:next w:val="a1"/>
    <w:uiPriority w:val="39"/>
    <w:unhideWhenUsed/>
    <w:qFormat/>
    <w:rsid w:val="00F27D9C"/>
    <w:pPr>
      <w:ind w:leftChars="400" w:left="840"/>
    </w:pPr>
    <w:rPr>
      <w:rFonts w:ascii="Calibri" w:hAnsi="Calibri" w:cs="黑体"/>
      <w:szCs w:val="22"/>
    </w:rPr>
  </w:style>
  <w:style w:type="paragraph" w:styleId="4">
    <w:name w:val="List Number 4"/>
    <w:basedOn w:val="a1"/>
    <w:rsid w:val="00F27D9C"/>
    <w:pPr>
      <w:widowControl/>
      <w:tabs>
        <w:tab w:val="left" w:pos="1600"/>
        <w:tab w:val="left" w:pos="2520"/>
      </w:tabs>
      <w:spacing w:after="240" w:line="230" w:lineRule="atLeast"/>
      <w:ind w:left="1600" w:hanging="400"/>
    </w:pPr>
    <w:rPr>
      <w:rFonts w:ascii="Arial" w:eastAsia="MS Mincho" w:hAnsi="Arial"/>
      <w:kern w:val="0"/>
      <w:sz w:val="20"/>
      <w:szCs w:val="20"/>
      <w:lang w:eastAsia="ja-JP"/>
    </w:rPr>
  </w:style>
  <w:style w:type="paragraph" w:styleId="80">
    <w:name w:val="toc 8"/>
    <w:basedOn w:val="a1"/>
    <w:next w:val="a1"/>
    <w:uiPriority w:val="39"/>
    <w:unhideWhenUsed/>
    <w:rsid w:val="00F27D9C"/>
    <w:pPr>
      <w:ind w:leftChars="1400" w:left="2940"/>
    </w:pPr>
    <w:rPr>
      <w:rFonts w:ascii="Calibri" w:hAnsi="Calibri" w:cs="黑体"/>
      <w:szCs w:val="22"/>
    </w:rPr>
  </w:style>
  <w:style w:type="paragraph" w:styleId="a8">
    <w:name w:val="Date"/>
    <w:basedOn w:val="a1"/>
    <w:next w:val="a1"/>
    <w:rsid w:val="00F27D9C"/>
    <w:pPr>
      <w:ind w:leftChars="2500" w:left="100"/>
    </w:pPr>
    <w:rPr>
      <w:rFonts w:ascii="Calibri" w:hAnsi="Calibri"/>
      <w:szCs w:val="21"/>
    </w:rPr>
  </w:style>
  <w:style w:type="paragraph" w:styleId="a9">
    <w:name w:val="Balloon Text"/>
    <w:basedOn w:val="a1"/>
    <w:semiHidden/>
    <w:rsid w:val="00F27D9C"/>
    <w:pPr>
      <w:widowControl/>
      <w:jc w:val="left"/>
    </w:pPr>
    <w:rPr>
      <w:rFonts w:ascii="Arial" w:hAnsi="Arial" w:cs="Arial"/>
      <w:kern w:val="0"/>
      <w:sz w:val="18"/>
      <w:szCs w:val="18"/>
    </w:rPr>
  </w:style>
  <w:style w:type="paragraph" w:styleId="aa">
    <w:name w:val="footer"/>
    <w:basedOn w:val="a1"/>
    <w:link w:val="Char"/>
    <w:uiPriority w:val="99"/>
    <w:rsid w:val="00F27D9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1"/>
    <w:link w:val="Char0"/>
    <w:uiPriority w:val="99"/>
    <w:rsid w:val="00F27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toc 1"/>
    <w:basedOn w:val="a1"/>
    <w:next w:val="a1"/>
    <w:uiPriority w:val="39"/>
    <w:qFormat/>
    <w:rsid w:val="00F27D9C"/>
  </w:style>
  <w:style w:type="paragraph" w:styleId="40">
    <w:name w:val="toc 4"/>
    <w:basedOn w:val="a1"/>
    <w:next w:val="a1"/>
    <w:uiPriority w:val="39"/>
    <w:unhideWhenUsed/>
    <w:rsid w:val="00F27D9C"/>
    <w:pPr>
      <w:ind w:leftChars="600" w:left="1260"/>
    </w:pPr>
    <w:rPr>
      <w:rFonts w:ascii="Calibri" w:hAnsi="Calibri" w:cs="黑体"/>
      <w:szCs w:val="22"/>
    </w:rPr>
  </w:style>
  <w:style w:type="paragraph" w:styleId="ac">
    <w:name w:val="footnote text"/>
    <w:basedOn w:val="a1"/>
    <w:semiHidden/>
    <w:rsid w:val="00F27D9C"/>
    <w:pPr>
      <w:snapToGrid w:val="0"/>
      <w:jc w:val="left"/>
    </w:pPr>
    <w:rPr>
      <w:sz w:val="18"/>
      <w:szCs w:val="18"/>
    </w:rPr>
  </w:style>
  <w:style w:type="paragraph" w:styleId="60">
    <w:name w:val="toc 6"/>
    <w:basedOn w:val="a1"/>
    <w:next w:val="a1"/>
    <w:uiPriority w:val="39"/>
    <w:unhideWhenUsed/>
    <w:rsid w:val="00F27D9C"/>
    <w:pPr>
      <w:ind w:leftChars="1000" w:left="2100"/>
    </w:pPr>
    <w:rPr>
      <w:rFonts w:ascii="Calibri" w:hAnsi="Calibri" w:cs="黑体"/>
      <w:szCs w:val="22"/>
    </w:rPr>
  </w:style>
  <w:style w:type="paragraph" w:styleId="21">
    <w:name w:val="toc 2"/>
    <w:basedOn w:val="a1"/>
    <w:next w:val="a1"/>
    <w:uiPriority w:val="39"/>
    <w:qFormat/>
    <w:rsid w:val="00F27D9C"/>
    <w:pPr>
      <w:ind w:leftChars="200" w:left="420"/>
    </w:pPr>
  </w:style>
  <w:style w:type="paragraph" w:styleId="90">
    <w:name w:val="toc 9"/>
    <w:basedOn w:val="a1"/>
    <w:next w:val="a1"/>
    <w:uiPriority w:val="39"/>
    <w:unhideWhenUsed/>
    <w:rsid w:val="00F27D9C"/>
    <w:pPr>
      <w:ind w:leftChars="1600" w:left="3360"/>
    </w:pPr>
    <w:rPr>
      <w:rFonts w:ascii="Calibri" w:hAnsi="Calibri" w:cs="黑体"/>
      <w:szCs w:val="22"/>
    </w:rPr>
  </w:style>
  <w:style w:type="paragraph" w:styleId="ad">
    <w:name w:val="Title"/>
    <w:basedOn w:val="a1"/>
    <w:qFormat/>
    <w:rsid w:val="00F27D9C"/>
    <w:pPr>
      <w:adjustRightInd w:val="0"/>
      <w:spacing w:before="640" w:afterLines="50" w:line="480" w:lineRule="exact"/>
      <w:ind w:firstLineChars="200" w:firstLine="640"/>
      <w:jc w:val="center"/>
      <w:textAlignment w:val="baseline"/>
    </w:pPr>
    <w:rPr>
      <w:rFonts w:eastAsia="黑体"/>
      <w:kern w:val="0"/>
      <w:sz w:val="28"/>
      <w:szCs w:val="20"/>
    </w:rPr>
  </w:style>
  <w:style w:type="character" w:styleId="ae">
    <w:name w:val="Strong"/>
    <w:qFormat/>
    <w:rsid w:val="00F27D9C"/>
    <w:rPr>
      <w:b/>
      <w:bCs/>
    </w:rPr>
  </w:style>
  <w:style w:type="character" w:styleId="af">
    <w:name w:val="page number"/>
    <w:basedOn w:val="a2"/>
    <w:rsid w:val="00F27D9C"/>
  </w:style>
  <w:style w:type="character" w:styleId="af0">
    <w:name w:val="Hyperlink"/>
    <w:uiPriority w:val="99"/>
    <w:unhideWhenUsed/>
    <w:rsid w:val="00F27D9C"/>
    <w:rPr>
      <w:color w:val="0563C1"/>
      <w:u w:val="single"/>
    </w:rPr>
  </w:style>
  <w:style w:type="character" w:styleId="af1">
    <w:name w:val="annotation reference"/>
    <w:semiHidden/>
    <w:rsid w:val="00F27D9C"/>
    <w:rPr>
      <w:sz w:val="21"/>
      <w:szCs w:val="21"/>
    </w:rPr>
  </w:style>
  <w:style w:type="character" w:styleId="af2">
    <w:name w:val="footnote reference"/>
    <w:semiHidden/>
    <w:rsid w:val="00F27D9C"/>
    <w:rPr>
      <w:vertAlign w:val="superscript"/>
    </w:rPr>
  </w:style>
  <w:style w:type="table" w:styleId="af3">
    <w:name w:val="Table Grid"/>
    <w:basedOn w:val="a3"/>
    <w:rsid w:val="00F27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无间隔1"/>
    <w:qFormat/>
    <w:rsid w:val="00F27D9C"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customStyle="1" w:styleId="12">
    <w:name w:val="引用1"/>
    <w:basedOn w:val="a1"/>
    <w:next w:val="a1"/>
    <w:link w:val="Char1"/>
    <w:qFormat/>
    <w:rsid w:val="00F27D9C"/>
    <w:rPr>
      <w:rFonts w:ascii="Calibri" w:hAnsi="Calibri"/>
      <w:i/>
      <w:iCs/>
      <w:color w:val="000000"/>
      <w:szCs w:val="21"/>
    </w:rPr>
  </w:style>
  <w:style w:type="paragraph" w:customStyle="1" w:styleId="13">
    <w:name w:val="列出段落1"/>
    <w:basedOn w:val="a1"/>
    <w:qFormat/>
    <w:rsid w:val="00F27D9C"/>
    <w:pPr>
      <w:ind w:firstLineChars="200" w:firstLine="420"/>
    </w:pPr>
    <w:rPr>
      <w:rFonts w:ascii="Calibri" w:hAnsi="Calibri"/>
      <w:szCs w:val="21"/>
    </w:rPr>
  </w:style>
  <w:style w:type="paragraph" w:customStyle="1" w:styleId="af4">
    <w:name w:val="正文标题"/>
    <w:rsid w:val="00F27D9C"/>
    <w:rPr>
      <w:rFonts w:ascii="黑体" w:eastAsia="黑体"/>
      <w:sz w:val="21"/>
    </w:rPr>
  </w:style>
  <w:style w:type="paragraph" w:customStyle="1" w:styleId="af5">
    <w:name w:val="封面文字"/>
    <w:rsid w:val="00F27D9C"/>
    <w:pPr>
      <w:spacing w:before="320" w:after="320"/>
      <w:jc w:val="center"/>
    </w:pPr>
    <w:rPr>
      <w:b/>
      <w:spacing w:val="80"/>
      <w:w w:val="150"/>
      <w:sz w:val="48"/>
    </w:rPr>
  </w:style>
  <w:style w:type="paragraph" w:customStyle="1" w:styleId="af6">
    <w:name w:val="封面编号"/>
    <w:rsid w:val="00F27D9C"/>
    <w:pPr>
      <w:ind w:right="284"/>
      <w:jc w:val="right"/>
    </w:pPr>
    <w:rPr>
      <w:rFonts w:eastAsia="黑体"/>
      <w:spacing w:val="20"/>
      <w:sz w:val="28"/>
    </w:rPr>
  </w:style>
  <w:style w:type="paragraph" w:customStyle="1" w:styleId="af7">
    <w:name w:val="正文左对齐"/>
    <w:basedOn w:val="a1"/>
    <w:rsid w:val="00F27D9C"/>
    <w:pPr>
      <w:adjustRightInd w:val="0"/>
      <w:spacing w:afterLines="50" w:line="320" w:lineRule="exact"/>
      <w:ind w:firstLineChars="200" w:firstLine="480"/>
      <w:jc w:val="left"/>
      <w:textAlignment w:val="baseline"/>
    </w:pPr>
    <w:rPr>
      <w:rFonts w:ascii="宋体" w:hAnsi="华文细黑"/>
      <w:kern w:val="0"/>
      <w:sz w:val="24"/>
      <w:szCs w:val="20"/>
    </w:rPr>
  </w:style>
  <w:style w:type="paragraph" w:customStyle="1" w:styleId="af8">
    <w:name w:val="封面英文名称"/>
    <w:basedOn w:val="a1"/>
    <w:rsid w:val="00F27D9C"/>
    <w:pPr>
      <w:adjustRightInd w:val="0"/>
      <w:spacing w:afterLines="50" w:line="320" w:lineRule="exact"/>
      <w:ind w:firstLineChars="200" w:firstLine="480"/>
      <w:jc w:val="center"/>
      <w:textAlignment w:val="baseline"/>
    </w:pPr>
    <w:rPr>
      <w:rFonts w:eastAsia="黑体"/>
      <w:kern w:val="0"/>
      <w:sz w:val="28"/>
      <w:szCs w:val="20"/>
    </w:rPr>
  </w:style>
  <w:style w:type="paragraph" w:customStyle="1" w:styleId="af9">
    <w:name w:val="封面日期"/>
    <w:rsid w:val="00F27D9C"/>
    <w:pPr>
      <w:jc w:val="center"/>
    </w:pPr>
    <w:rPr>
      <w:rFonts w:ascii="黑体" w:eastAsia="黑体"/>
      <w:spacing w:val="4"/>
      <w:sz w:val="28"/>
    </w:rPr>
  </w:style>
  <w:style w:type="paragraph" w:customStyle="1" w:styleId="a0">
    <w:name w:val="前言、引言标题"/>
    <w:next w:val="a1"/>
    <w:rsid w:val="00F27D9C"/>
    <w:pPr>
      <w:numPr>
        <w:numId w:val="3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a">
    <w:name w:val="章标题"/>
    <w:next w:val="a1"/>
    <w:rsid w:val="00F27D9C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b">
    <w:name w:val="一级条标题"/>
    <w:next w:val="a1"/>
    <w:rsid w:val="00F27D9C"/>
    <w:pPr>
      <w:outlineLvl w:val="2"/>
    </w:pPr>
    <w:rPr>
      <w:rFonts w:eastAsia="黑体"/>
      <w:sz w:val="21"/>
    </w:rPr>
  </w:style>
  <w:style w:type="paragraph" w:customStyle="1" w:styleId="afc">
    <w:name w:val="二级条标题"/>
    <w:basedOn w:val="afb"/>
    <w:next w:val="a1"/>
    <w:rsid w:val="00F27D9C"/>
    <w:pPr>
      <w:outlineLvl w:val="3"/>
    </w:pPr>
  </w:style>
  <w:style w:type="paragraph" w:customStyle="1" w:styleId="afd">
    <w:name w:val="三级条标题"/>
    <w:basedOn w:val="afc"/>
    <w:next w:val="a1"/>
    <w:rsid w:val="00F27D9C"/>
    <w:pPr>
      <w:outlineLvl w:val="4"/>
    </w:pPr>
  </w:style>
  <w:style w:type="paragraph" w:customStyle="1" w:styleId="afe">
    <w:name w:val="四级条标题"/>
    <w:basedOn w:val="afd"/>
    <w:next w:val="a1"/>
    <w:rsid w:val="00F27D9C"/>
    <w:pPr>
      <w:outlineLvl w:val="5"/>
    </w:pPr>
  </w:style>
  <w:style w:type="paragraph" w:customStyle="1" w:styleId="aff">
    <w:name w:val="五级条标题"/>
    <w:basedOn w:val="afe"/>
    <w:next w:val="a1"/>
    <w:rsid w:val="00F27D9C"/>
    <w:pPr>
      <w:outlineLvl w:val="6"/>
    </w:pPr>
  </w:style>
  <w:style w:type="paragraph" w:customStyle="1" w:styleId="zzLn5">
    <w:name w:val="zzLn5"/>
    <w:basedOn w:val="a1"/>
    <w:next w:val="a1"/>
    <w:rsid w:val="00F27D9C"/>
    <w:pPr>
      <w:widowControl/>
      <w:spacing w:after="240" w:line="230" w:lineRule="atLeast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zzLn6">
    <w:name w:val="zzLn6"/>
    <w:basedOn w:val="a1"/>
    <w:next w:val="a1"/>
    <w:rsid w:val="00F27D9C"/>
    <w:pPr>
      <w:widowControl/>
      <w:spacing w:after="240" w:line="230" w:lineRule="atLeast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Note">
    <w:name w:val="Note"/>
    <w:basedOn w:val="a1"/>
    <w:next w:val="a1"/>
    <w:rsid w:val="00F27D9C"/>
    <w:pPr>
      <w:widowControl/>
      <w:tabs>
        <w:tab w:val="left" w:pos="960"/>
      </w:tabs>
      <w:spacing w:after="240" w:line="210" w:lineRule="atLeast"/>
    </w:pPr>
    <w:rPr>
      <w:rFonts w:ascii="Arial" w:eastAsia="MS Mincho" w:hAnsi="Arial"/>
      <w:kern w:val="0"/>
      <w:sz w:val="18"/>
      <w:szCs w:val="20"/>
      <w:lang w:eastAsia="ja-JP"/>
    </w:rPr>
  </w:style>
  <w:style w:type="paragraph" w:customStyle="1" w:styleId="p2">
    <w:name w:val="p2"/>
    <w:basedOn w:val="a1"/>
    <w:next w:val="a1"/>
    <w:rsid w:val="00F27D9C"/>
    <w:pPr>
      <w:widowControl/>
      <w:tabs>
        <w:tab w:val="left" w:pos="560"/>
      </w:tabs>
      <w:spacing w:after="240" w:line="230" w:lineRule="atLeas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14">
    <w:name w:val="修订1"/>
    <w:hidden/>
    <w:uiPriority w:val="99"/>
    <w:semiHidden/>
    <w:rsid w:val="00F27D9C"/>
    <w:rPr>
      <w:kern w:val="2"/>
      <w:sz w:val="21"/>
      <w:szCs w:val="24"/>
    </w:rPr>
  </w:style>
  <w:style w:type="paragraph" w:customStyle="1" w:styleId="TOC1">
    <w:name w:val="TOC 标题1"/>
    <w:basedOn w:val="1"/>
    <w:next w:val="a1"/>
    <w:uiPriority w:val="39"/>
    <w:unhideWhenUsed/>
    <w:qFormat/>
    <w:rsid w:val="00F27D9C"/>
    <w:pPr>
      <w:keepLines/>
      <w:spacing w:before="480" w:after="0" w:line="276" w:lineRule="auto"/>
      <w:jc w:val="left"/>
      <w:outlineLvl w:val="9"/>
    </w:pPr>
    <w:rPr>
      <w:rFonts w:ascii="Calibri Light" w:hAnsi="Calibri Light" w:cs="黑体"/>
      <w:bCs/>
      <w:color w:val="2D73B3"/>
      <w:kern w:val="0"/>
      <w:sz w:val="28"/>
      <w:szCs w:val="28"/>
    </w:rPr>
  </w:style>
  <w:style w:type="paragraph" w:customStyle="1" w:styleId="15">
    <w:name w:val="样式1"/>
    <w:basedOn w:val="1"/>
    <w:link w:val="1Char0"/>
    <w:qFormat/>
    <w:rsid w:val="00F27D9C"/>
    <w:rPr>
      <w:rFonts w:ascii="宋体" w:hAnsi="宋体"/>
      <w:bCs/>
      <w:color w:val="000000"/>
      <w:szCs w:val="21"/>
    </w:rPr>
  </w:style>
  <w:style w:type="character" w:customStyle="1" w:styleId="1Char">
    <w:name w:val="标题 1 Char"/>
    <w:link w:val="1"/>
    <w:rsid w:val="00F27D9C"/>
    <w:rPr>
      <w:rFonts w:ascii="Helvetica" w:hAnsi="Helvetica"/>
      <w:b/>
      <w:kern w:val="32"/>
      <w:sz w:val="32"/>
    </w:rPr>
  </w:style>
  <w:style w:type="character" w:customStyle="1" w:styleId="Char0">
    <w:name w:val="页眉 Char"/>
    <w:link w:val="ab"/>
    <w:uiPriority w:val="99"/>
    <w:rsid w:val="00F27D9C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">
    <w:name w:val="页脚 Char"/>
    <w:link w:val="aa"/>
    <w:uiPriority w:val="99"/>
    <w:rsid w:val="00F27D9C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1">
    <w:name w:val="引用 Char"/>
    <w:link w:val="12"/>
    <w:rsid w:val="00F27D9C"/>
    <w:rPr>
      <w:rFonts w:ascii="Calibri" w:eastAsia="宋体" w:hAnsi="Calibri"/>
      <w:i/>
      <w:iCs/>
      <w:color w:val="000000"/>
      <w:kern w:val="2"/>
      <w:sz w:val="21"/>
      <w:szCs w:val="21"/>
      <w:lang w:val="en-US" w:eastAsia="zh-CN" w:bidi="ar-SA"/>
    </w:rPr>
  </w:style>
  <w:style w:type="character" w:customStyle="1" w:styleId="1Char0">
    <w:name w:val="样式1 Char"/>
    <w:link w:val="15"/>
    <w:rsid w:val="00F27D9C"/>
    <w:rPr>
      <w:rFonts w:ascii="宋体" w:hAnsi="宋体" w:cs="Frutiger-Bold"/>
      <w:b/>
      <w:bCs/>
      <w:color w:val="000000"/>
      <w:kern w:val="32"/>
      <w:sz w:val="32"/>
      <w:szCs w:val="21"/>
    </w:rPr>
  </w:style>
  <w:style w:type="paragraph" w:styleId="aff0">
    <w:name w:val="Document Map"/>
    <w:basedOn w:val="a1"/>
    <w:link w:val="Char2"/>
    <w:rsid w:val="00A90203"/>
    <w:rPr>
      <w:rFonts w:ascii="宋体"/>
      <w:sz w:val="18"/>
      <w:szCs w:val="18"/>
    </w:rPr>
  </w:style>
  <w:style w:type="character" w:customStyle="1" w:styleId="Char2">
    <w:name w:val="文档结构图 Char"/>
    <w:link w:val="aff0"/>
    <w:rsid w:val="00A90203"/>
    <w:rPr>
      <w:rFonts w:ascii="宋体"/>
      <w:kern w:val="2"/>
      <w:sz w:val="18"/>
      <w:szCs w:val="18"/>
    </w:rPr>
  </w:style>
  <w:style w:type="paragraph" w:customStyle="1" w:styleId="aff1">
    <w:name w:val="段"/>
    <w:link w:val="Char3"/>
    <w:rsid w:val="00404D6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22">
    <w:name w:val="封面标准号2"/>
    <w:rsid w:val="00404D6D"/>
    <w:pPr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2">
    <w:name w:val="标准标志"/>
    <w:next w:val="a1"/>
    <w:rsid w:val="00404D6D"/>
    <w:pPr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3">
    <w:name w:val="标准称谓"/>
    <w:next w:val="a1"/>
    <w:rsid w:val="00404D6D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4">
    <w:name w:val="发布部门"/>
    <w:next w:val="aff1"/>
    <w:rsid w:val="00404D6D"/>
    <w:pPr>
      <w:jc w:val="center"/>
    </w:pPr>
    <w:rPr>
      <w:rFonts w:ascii="宋体"/>
      <w:b/>
      <w:spacing w:val="20"/>
      <w:w w:val="135"/>
      <w:sz w:val="28"/>
    </w:rPr>
  </w:style>
  <w:style w:type="paragraph" w:customStyle="1" w:styleId="aff5">
    <w:name w:val="封面标准代替信息"/>
    <w:rsid w:val="00404D6D"/>
    <w:pPr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6">
    <w:name w:val="封面标准名称"/>
    <w:rsid w:val="00404D6D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7">
    <w:name w:val="封面标准英文名称"/>
    <w:basedOn w:val="aff6"/>
    <w:rsid w:val="00404D6D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8">
    <w:name w:val="封面一致性程度标识"/>
    <w:basedOn w:val="aff7"/>
    <w:rsid w:val="00404D6D"/>
    <w:pPr>
      <w:spacing w:before="440"/>
    </w:pPr>
    <w:rPr>
      <w:rFonts w:ascii="宋体" w:eastAsia="宋体"/>
    </w:rPr>
  </w:style>
  <w:style w:type="paragraph" w:customStyle="1" w:styleId="aff9">
    <w:name w:val="封面标准文稿类别"/>
    <w:basedOn w:val="aff8"/>
    <w:rsid w:val="00404D6D"/>
    <w:pPr>
      <w:spacing w:after="160" w:line="240" w:lineRule="auto"/>
    </w:pPr>
    <w:rPr>
      <w:sz w:val="24"/>
    </w:rPr>
  </w:style>
  <w:style w:type="paragraph" w:customStyle="1" w:styleId="affa">
    <w:name w:val="封面标准文稿编辑信息"/>
    <w:basedOn w:val="aff9"/>
    <w:rsid w:val="00404D6D"/>
    <w:pPr>
      <w:spacing w:before="180" w:line="180" w:lineRule="exact"/>
    </w:pPr>
    <w:rPr>
      <w:sz w:val="21"/>
    </w:rPr>
  </w:style>
  <w:style w:type="paragraph" w:customStyle="1" w:styleId="affb">
    <w:name w:val="文献分类号"/>
    <w:rsid w:val="00404D6D"/>
    <w:pPr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c">
    <w:name w:val="其他发布日期"/>
    <w:basedOn w:val="a1"/>
    <w:rsid w:val="00404D6D"/>
    <w:pPr>
      <w:widowControl/>
      <w:jc w:val="left"/>
    </w:pPr>
    <w:rPr>
      <w:rFonts w:eastAsia="黑体"/>
      <w:kern w:val="0"/>
      <w:sz w:val="28"/>
      <w:szCs w:val="20"/>
    </w:rPr>
  </w:style>
  <w:style w:type="paragraph" w:customStyle="1" w:styleId="affd">
    <w:name w:val="其他实施日期"/>
    <w:basedOn w:val="a1"/>
    <w:rsid w:val="00404D6D"/>
    <w:pPr>
      <w:widowControl/>
      <w:jc w:val="right"/>
    </w:pPr>
    <w:rPr>
      <w:rFonts w:eastAsia="黑体"/>
      <w:kern w:val="0"/>
      <w:sz w:val="28"/>
      <w:szCs w:val="20"/>
    </w:rPr>
  </w:style>
  <w:style w:type="character" w:customStyle="1" w:styleId="Char3">
    <w:name w:val="段 Char"/>
    <w:link w:val="aff1"/>
    <w:rsid w:val="00404D6D"/>
    <w:rPr>
      <w:rFonts w:ascii="宋体"/>
      <w:sz w:val="21"/>
      <w:lang w:bidi="ar-SA"/>
    </w:rPr>
  </w:style>
  <w:style w:type="paragraph" w:styleId="TOC">
    <w:name w:val="TOC Heading"/>
    <w:basedOn w:val="1"/>
    <w:next w:val="a1"/>
    <w:uiPriority w:val="39"/>
    <w:semiHidden/>
    <w:unhideWhenUsed/>
    <w:qFormat/>
    <w:rsid w:val="00791260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ffe">
    <w:name w:val="caption"/>
    <w:basedOn w:val="a1"/>
    <w:next w:val="a1"/>
    <w:unhideWhenUsed/>
    <w:qFormat/>
    <w:rsid w:val="00A16032"/>
    <w:rPr>
      <w:rFonts w:ascii="Cambria" w:eastAsia="黑体" w:hAnsi="Cambria"/>
      <w:sz w:val="20"/>
      <w:szCs w:val="20"/>
    </w:rPr>
  </w:style>
  <w:style w:type="paragraph" w:styleId="afff">
    <w:name w:val="List Paragraph"/>
    <w:basedOn w:val="a1"/>
    <w:uiPriority w:val="99"/>
    <w:unhideWhenUsed/>
    <w:rsid w:val="00B56E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2161</Characters>
  <Application>Microsoft Office Word</Application>
  <DocSecurity>0</DocSecurity>
  <Lines>18</Lines>
  <Paragraphs>5</Paragraphs>
  <ScaleCrop>false</ScaleCrop>
  <Company>微软中国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一般抽样导则</dc:title>
  <dc:creator>chenzhimin</dc:creator>
  <cp:lastModifiedBy>Administrator</cp:lastModifiedBy>
  <cp:revision>5</cp:revision>
  <cp:lastPrinted>2016-06-07T03:10:00Z</cp:lastPrinted>
  <dcterms:created xsi:type="dcterms:W3CDTF">2018-10-31T10:02:00Z</dcterms:created>
  <dcterms:modified xsi:type="dcterms:W3CDTF">2018-10-31T10:18:00Z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