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ED3493" w:rsidRPr="00672BFD" w14:paraId="52C5EEEC" w14:textId="77777777" w:rsidTr="00867C10">
        <w:tc>
          <w:tcPr>
            <w:tcW w:w="509" w:type="dxa"/>
          </w:tcPr>
          <w:p w14:paraId="45A40F9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14:paraId="41F7996E" w14:textId="77777777" w:rsidR="00672BFD" w:rsidRPr="00672BFD" w:rsidRDefault="00AA4520"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B128A">
              <w:rPr>
                <w:rFonts w:ascii="黑体" w:eastAsia="黑体" w:hAnsi="黑体"/>
                <w:sz w:val="21"/>
                <w:szCs w:val="21"/>
              </w:rPr>
              <w:t>13.200</w:t>
            </w:r>
            <w:r w:rsidRPr="00672BFD">
              <w:rPr>
                <w:rFonts w:ascii="黑体" w:eastAsia="黑体" w:hAnsi="黑体"/>
                <w:sz w:val="21"/>
                <w:szCs w:val="21"/>
              </w:rPr>
              <w:fldChar w:fldCharType="end"/>
            </w:r>
            <w:bookmarkEnd w:id="0"/>
          </w:p>
        </w:tc>
      </w:tr>
      <w:tr w:rsidR="00ED3493" w:rsidRPr="00672BFD" w14:paraId="6BD734C1" w14:textId="77777777" w:rsidTr="00867C10">
        <w:tc>
          <w:tcPr>
            <w:tcW w:w="509" w:type="dxa"/>
          </w:tcPr>
          <w:p w14:paraId="0E6BA50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14:paraId="52A700D1" w14:textId="77777777" w:rsidR="00672BFD" w:rsidRPr="00672BFD" w:rsidRDefault="00AA4520"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B128A">
              <w:rPr>
                <w:rFonts w:ascii="黑体" w:eastAsia="黑体" w:hAnsi="黑体"/>
                <w:sz w:val="21"/>
                <w:szCs w:val="21"/>
              </w:rPr>
              <w:t>A90</w:t>
            </w:r>
            <w:r w:rsidRPr="00672BFD">
              <w:rPr>
                <w:rFonts w:ascii="黑体" w:eastAsia="黑体" w:hAnsi="黑体"/>
                <w:sz w:val="21"/>
                <w:szCs w:val="21"/>
              </w:rPr>
              <w:fldChar w:fldCharType="end"/>
            </w:r>
            <w:bookmarkEnd w:id="1"/>
          </w:p>
        </w:tc>
      </w:tr>
    </w:tbl>
    <w:p w14:paraId="3A0FC05B"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095340CC" w14:textId="77777777" w:rsidR="00AA456B" w:rsidRPr="00A952D7" w:rsidRDefault="00AA4520" w:rsidP="00A952D7">
      <w:pPr>
        <w:pStyle w:val="affffffffff3"/>
        <w:framePr w:wrap="auto"/>
      </w:pPr>
      <w:r>
        <w:fldChar w:fldCharType="begin">
          <w:ffData>
            <w:name w:val="文字1"/>
            <w:enabled/>
            <w:calcOnExit w:val="0"/>
            <w:textInput>
              <w:default w:val="GB/T"/>
            </w:textInput>
          </w:ffData>
        </w:fldChar>
      </w:r>
      <w:bookmarkStart w:id="3" w:name="文字1"/>
      <w:r w:rsidR="00C9517F">
        <w:instrText xml:space="preserve"> FORMTEXT </w:instrText>
      </w:r>
      <w:r>
        <w:fldChar w:fldCharType="separate"/>
      </w:r>
      <w:r w:rsidR="00C9517F">
        <w:t>GB/T</w:t>
      </w:r>
      <w:r>
        <w:fldChar w:fldCharType="end"/>
      </w:r>
      <w:bookmarkEnd w:id="3"/>
      <w:r>
        <w:fldChar w:fldCharType="begin">
          <w:ffData>
            <w:name w:val="NSTD_CODE_F"/>
            <w:enabled/>
            <w:calcOnExit w:val="0"/>
            <w:textInput>
              <w:default w:val="XXXXX"/>
            </w:textInput>
          </w:ffData>
        </w:fldChar>
      </w:r>
      <w:bookmarkStart w:id="4" w:name="NSTD_CODE_F"/>
      <w:r w:rsidR="00087A77">
        <w:instrText xml:space="preserve"> FORMTEXT </w:instrText>
      </w:r>
      <w:r>
        <w:fldChar w:fldCharType="separate"/>
      </w:r>
      <w:r w:rsidR="00087A77">
        <w:t>XXXXX</w:t>
      </w:r>
      <w:r>
        <w:fldChar w:fldCharType="end"/>
      </w:r>
      <w:bookmarkEnd w:id="4"/>
      <w:r w:rsidR="004644A6" w:rsidRPr="004644A6">
        <w:rPr>
          <w:rFonts w:hAnsi="黑体"/>
        </w:rPr>
        <w:t>—</w:t>
      </w:r>
      <w:r>
        <w:fldChar w:fldCharType="begin">
          <w:ffData>
            <w:name w:val="NSTD_CODE_B"/>
            <w:enabled/>
            <w:calcOnExit w:val="0"/>
            <w:textInput>
              <w:default w:val="XXXX"/>
            </w:textInput>
          </w:ffData>
        </w:fldChar>
      </w:r>
      <w:bookmarkStart w:id="5" w:name="NSTD_CODE_B"/>
      <w:r w:rsidR="00087A77">
        <w:instrText xml:space="preserve"> FORMTEXT </w:instrText>
      </w:r>
      <w:r>
        <w:fldChar w:fldCharType="separate"/>
      </w:r>
      <w:r w:rsidR="00087A77">
        <w:t>XXXX</w:t>
      </w:r>
      <w:r>
        <w:fldChar w:fldCharType="end"/>
      </w:r>
      <w:bookmarkEnd w:id="5"/>
    </w:p>
    <w:p w14:paraId="59E98E80" w14:textId="77777777" w:rsidR="00E846C8" w:rsidRPr="001E4882" w:rsidRDefault="00AA4520"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700CADC6" w14:textId="10B4CA70" w:rsidR="008F70BD" w:rsidRPr="00B4346D" w:rsidRDefault="00C17057" w:rsidP="00324EDD">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4294967295" distB="4294967295" distL="114300" distR="114300" simplePos="0" relativeHeight="251660288" behindDoc="0" locked="0" layoutInCell="1" allowOverlap="0" wp14:anchorId="30E0C27E" wp14:editId="5B98D1C8">
                <wp:simplePos x="0" y="0"/>
                <wp:positionH relativeFrom="page">
                  <wp:posOffset>900430</wp:posOffset>
                </wp:positionH>
                <wp:positionV relativeFrom="page">
                  <wp:posOffset>2700654</wp:posOffset>
                </wp:positionV>
                <wp:extent cx="6120130" cy="0"/>
                <wp:effectExtent l="0" t="0" r="0" b="0"/>
                <wp:wrapNone/>
                <wp:docPr id="7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D8C23A"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39922906" wp14:editId="373CAF6F">
            <wp:simplePos x="0" y="0"/>
            <wp:positionH relativeFrom="page">
              <wp:posOffset>5166360</wp:posOffset>
            </wp:positionH>
            <wp:positionV relativeFrom="page">
              <wp:posOffset>466725</wp:posOffset>
            </wp:positionV>
            <wp:extent cx="1447200" cy="734400"/>
            <wp:effectExtent l="0" t="0" r="635"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4400"/>
                    </a:xfrm>
                    <a:prstGeom prst="rect">
                      <a:avLst/>
                    </a:prstGeom>
                    <a:noFill/>
                    <a:ln>
                      <a:noFill/>
                    </a:ln>
                  </pic:spPr>
                </pic:pic>
              </a:graphicData>
            </a:graphic>
          </wp:anchor>
        </w:drawing>
      </w:r>
    </w:p>
    <w:p w14:paraId="317366A3"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3354FA9" w14:textId="77777777" w:rsidR="006816A4" w:rsidRDefault="00AA4520"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6B2672">
        <w:instrText xml:space="preserve"> FORMTEXT </w:instrText>
      </w:r>
      <w:r>
        <w:fldChar w:fldCharType="separate"/>
      </w:r>
      <w:r w:rsidR="005B128A">
        <w:rPr>
          <w:rFonts w:hint="eastAsia"/>
        </w:rPr>
        <w:t>安全与韧性 术语</w:t>
      </w:r>
      <w:r>
        <w:fldChar w:fldCharType="end"/>
      </w:r>
      <w:bookmarkEnd w:id="7"/>
    </w:p>
    <w:p w14:paraId="1F3DD512" w14:textId="77777777" w:rsidR="00815419" w:rsidRPr="00815419" w:rsidRDefault="00815419" w:rsidP="00324EDD">
      <w:pPr>
        <w:framePr w:w="9639" w:h="6974" w:hRule="exact" w:wrap="around" w:vAnchor="page" w:hAnchor="page" w:x="1419" w:y="6408" w:anchorLock="1"/>
        <w:ind w:left="-1418"/>
      </w:pPr>
    </w:p>
    <w:p w14:paraId="2223E2BE" w14:textId="77777777" w:rsidR="00755402" w:rsidRPr="008B50C8" w:rsidRDefault="00AA4520"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6162BE">
        <w:rPr>
          <w:rFonts w:eastAsia="黑体"/>
          <w:noProof/>
          <w:szCs w:val="28"/>
        </w:rPr>
        <w:instrText xml:space="preserve"> FORMTEXT </w:instrText>
      </w:r>
      <w:r>
        <w:rPr>
          <w:rFonts w:eastAsia="黑体"/>
          <w:noProof/>
          <w:szCs w:val="28"/>
        </w:rPr>
      </w:r>
      <w:r>
        <w:rPr>
          <w:rFonts w:eastAsia="黑体"/>
          <w:noProof/>
          <w:szCs w:val="28"/>
        </w:rPr>
        <w:fldChar w:fldCharType="separate"/>
      </w:r>
      <w:r w:rsidR="005B128A">
        <w:rPr>
          <w:rFonts w:eastAsia="黑体"/>
          <w:noProof/>
          <w:szCs w:val="28"/>
        </w:rPr>
        <w:t xml:space="preserve">Security and resilience </w:t>
      </w:r>
      <w:r w:rsidR="005B128A">
        <w:rPr>
          <w:rFonts w:eastAsia="黑体" w:hint="eastAsia"/>
          <w:noProof/>
          <w:szCs w:val="28"/>
        </w:rPr>
        <w:t>－</w:t>
      </w:r>
      <w:r w:rsidR="005B128A">
        <w:rPr>
          <w:rFonts w:eastAsia="黑体"/>
          <w:noProof/>
          <w:szCs w:val="28"/>
        </w:rPr>
        <w:t>Vocabulary</w:t>
      </w:r>
      <w:r>
        <w:rPr>
          <w:rFonts w:eastAsia="黑体"/>
          <w:noProof/>
          <w:szCs w:val="28"/>
        </w:rPr>
        <w:fldChar w:fldCharType="end"/>
      </w:r>
      <w:bookmarkEnd w:id="8"/>
    </w:p>
    <w:p w14:paraId="55BE4646" w14:textId="77777777" w:rsidR="00815419" w:rsidRPr="00324EDD" w:rsidRDefault="00815419" w:rsidP="00324EDD">
      <w:pPr>
        <w:framePr w:w="9639" w:h="6974" w:hRule="exact" w:wrap="around" w:vAnchor="page" w:hAnchor="page" w:x="1419" w:y="6408" w:anchorLock="1"/>
        <w:spacing w:line="760" w:lineRule="exact"/>
        <w:ind w:left="-1418"/>
      </w:pPr>
    </w:p>
    <w:p w14:paraId="7F9ACE8E" w14:textId="2D5380BA" w:rsidR="00B87131" w:rsidRPr="008B50C8" w:rsidRDefault="00AA4520"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E00CFD">
        <w:rPr>
          <w:rFonts w:eastAsia="黑体"/>
          <w:noProof/>
          <w:szCs w:val="28"/>
        </w:rPr>
        <w:t>（</w:t>
      </w:r>
      <w:r w:rsidR="000C2E30">
        <w:rPr>
          <w:rFonts w:eastAsia="黑体"/>
          <w:noProof/>
          <w:szCs w:val="28"/>
        </w:rPr>
        <w:t>MOD</w:t>
      </w:r>
      <w:r w:rsidR="00E00CFD">
        <w:rPr>
          <w:rFonts w:eastAsia="黑体"/>
          <w:noProof/>
          <w:szCs w:val="28"/>
        </w:rPr>
        <w:t>）</w:t>
      </w:r>
      <w:r>
        <w:rPr>
          <w:rFonts w:eastAsia="黑体"/>
          <w:noProof/>
          <w:szCs w:val="28"/>
        </w:rPr>
        <w:fldChar w:fldCharType="end"/>
      </w:r>
      <w:bookmarkEnd w:id="9"/>
    </w:p>
    <w:p w14:paraId="70F329B3" w14:textId="645A80BC" w:rsidR="00CA7AFD" w:rsidRPr="00AC4D95" w:rsidRDefault="003D7419"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3B93ABA4" w14:textId="249DD2B4" w:rsidR="0036429C" w:rsidRDefault="00AA4520"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5B128A">
        <w:rPr>
          <w:rFonts w:hint="eastAsia"/>
          <w:noProof/>
          <w:sz w:val="21"/>
          <w:szCs w:val="28"/>
        </w:rPr>
        <w:t>（本草案完成时间：</w:t>
      </w:r>
      <w:r w:rsidR="005B128A">
        <w:rPr>
          <w:rFonts w:hint="eastAsia"/>
          <w:noProof/>
          <w:sz w:val="21"/>
          <w:szCs w:val="28"/>
        </w:rPr>
        <w:t>2</w:t>
      </w:r>
      <w:r w:rsidR="005B128A">
        <w:rPr>
          <w:noProof/>
          <w:sz w:val="21"/>
          <w:szCs w:val="28"/>
        </w:rPr>
        <w:t>02</w:t>
      </w:r>
      <w:r w:rsidR="0035087A">
        <w:rPr>
          <w:noProof/>
          <w:sz w:val="21"/>
          <w:szCs w:val="28"/>
        </w:rPr>
        <w:t>4</w:t>
      </w:r>
      <w:r w:rsidR="005B128A">
        <w:rPr>
          <w:rFonts w:hint="eastAsia"/>
          <w:noProof/>
          <w:sz w:val="21"/>
          <w:szCs w:val="28"/>
        </w:rPr>
        <w:t>年</w:t>
      </w:r>
      <w:r w:rsidR="0035087A">
        <w:rPr>
          <w:noProof/>
          <w:sz w:val="21"/>
          <w:szCs w:val="28"/>
        </w:rPr>
        <w:t>1</w:t>
      </w:r>
      <w:r w:rsidR="005B128A">
        <w:rPr>
          <w:rFonts w:hint="eastAsia"/>
          <w:noProof/>
          <w:sz w:val="21"/>
          <w:szCs w:val="28"/>
        </w:rPr>
        <w:t>月）</w:t>
      </w:r>
      <w:r>
        <w:rPr>
          <w:noProof/>
          <w:sz w:val="21"/>
          <w:szCs w:val="28"/>
        </w:rPr>
        <w:fldChar w:fldCharType="end"/>
      </w:r>
      <w:bookmarkEnd w:id="11"/>
    </w:p>
    <w:p w14:paraId="2B2C96E9" w14:textId="77777777" w:rsidR="00DE703F" w:rsidRPr="00A6537A" w:rsidRDefault="00AA4520" w:rsidP="00931BDE">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68A6246F" w14:textId="2C3164E4" w:rsidR="00CD50A1" w:rsidRDefault="00AA4520"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4E3736">
        <w:rPr>
          <w:rFonts w:ascii="黑体"/>
        </w:rPr>
        <w:t>XXXX</w:t>
      </w:r>
      <w:r>
        <w:rPr>
          <w:rFonts w:ascii="黑体"/>
        </w:rPr>
        <w:fldChar w:fldCharType="end"/>
      </w:r>
      <w:bookmarkEnd w:id="13"/>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14:paraId="48D0B494" w14:textId="77777777" w:rsidR="00CD50A1" w:rsidRDefault="00AA4520"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14:paraId="09AC6E15" w14:textId="6DDAEFE8" w:rsidR="00A02BAE" w:rsidRPr="00CD50A1" w:rsidRDefault="00FC17B7" w:rsidP="00A02BAE">
      <w:pPr>
        <w:rPr>
          <w:rFonts w:ascii="宋体" w:hAnsi="宋体"/>
          <w:sz w:val="28"/>
          <w:szCs w:val="28"/>
        </w:rPr>
        <w:sectPr w:rsidR="00A02BAE" w:rsidRPr="00CD50A1" w:rsidSect="00D70B54">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2E231083" wp14:editId="123D4D9B">
            <wp:simplePos x="0" y="0"/>
            <wp:positionH relativeFrom="column">
              <wp:posOffset>1610360</wp:posOffset>
            </wp:positionH>
            <wp:positionV relativeFrom="paragraph">
              <wp:posOffset>8245825</wp:posOffset>
            </wp:positionV>
            <wp:extent cx="2869324" cy="545919"/>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sidR="00C17057">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54D6E8E2" wp14:editId="375C5FFB">
                <wp:simplePos x="0" y="0"/>
                <wp:positionH relativeFrom="page">
                  <wp:posOffset>899795</wp:posOffset>
                </wp:positionH>
                <wp:positionV relativeFrom="page">
                  <wp:posOffset>9253219</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0253EE"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r>
        <w:rPr>
          <w:rFonts w:ascii="宋体" w:hAnsi="宋体" w:hint="eastAsia"/>
          <w:sz w:val="28"/>
          <w:szCs w:val="28"/>
        </w:rPr>
        <w:t>`</w:t>
      </w:r>
    </w:p>
    <w:p w14:paraId="49A088B4" w14:textId="77777777" w:rsidR="009F0B1D" w:rsidRDefault="009F0B1D" w:rsidP="009F0B1D">
      <w:pPr>
        <w:pStyle w:val="affffff2"/>
        <w:spacing w:after="468"/>
      </w:pPr>
      <w:bookmarkStart w:id="19" w:name="BookMark1"/>
      <w:bookmarkStart w:id="20" w:name="_Toc80601734"/>
      <w:bookmarkStart w:id="21" w:name="_Toc80619819"/>
      <w:r w:rsidRPr="009F0B1D">
        <w:rPr>
          <w:rFonts w:hint="eastAsia"/>
          <w:spacing w:val="320"/>
        </w:rPr>
        <w:lastRenderedPageBreak/>
        <w:t>目</w:t>
      </w:r>
      <w:r>
        <w:rPr>
          <w:rFonts w:hint="eastAsia"/>
        </w:rPr>
        <w:t>次</w:t>
      </w:r>
    </w:p>
    <w:p w14:paraId="0E2338F5" w14:textId="0898CC9C" w:rsidR="009F0B1D" w:rsidRPr="009F0B1D" w:rsidRDefault="009F0B1D">
      <w:pPr>
        <w:pStyle w:val="TOC1"/>
        <w:tabs>
          <w:tab w:val="right" w:leader="dot" w:pos="9344"/>
        </w:tabs>
        <w:rPr>
          <w:rFonts w:asciiTheme="minorHAnsi" w:eastAsiaTheme="minorEastAsia" w:hAnsiTheme="minorHAnsi" w:cstheme="minorBidi"/>
          <w:noProof/>
          <w:szCs w:val="22"/>
        </w:rPr>
      </w:pPr>
      <w:r w:rsidRPr="009F0B1D">
        <w:fldChar w:fldCharType="begin"/>
      </w:r>
      <w:r w:rsidRPr="009F0B1D">
        <w:instrText xml:space="preserve"> TOC \o "1-1" \h \t "标准文件_一级条标题,2,标准文件_附录一级条标题,2," </w:instrText>
      </w:r>
      <w:r w:rsidRPr="009F0B1D">
        <w:fldChar w:fldCharType="separate"/>
      </w:r>
      <w:hyperlink w:anchor="_Toc80620482" w:history="1">
        <w:r w:rsidRPr="009F0B1D">
          <w:rPr>
            <w:rStyle w:val="affffffe"/>
            <w:noProof/>
          </w:rPr>
          <w:t>前言</w:t>
        </w:r>
        <w:r w:rsidRPr="009F0B1D">
          <w:rPr>
            <w:noProof/>
          </w:rPr>
          <w:tab/>
        </w:r>
        <w:r w:rsidRPr="009F0B1D">
          <w:rPr>
            <w:noProof/>
          </w:rPr>
          <w:fldChar w:fldCharType="begin"/>
        </w:r>
        <w:r w:rsidRPr="009F0B1D">
          <w:rPr>
            <w:noProof/>
          </w:rPr>
          <w:instrText xml:space="preserve"> PAGEREF _Toc80620482 \h </w:instrText>
        </w:r>
        <w:r w:rsidRPr="009F0B1D">
          <w:rPr>
            <w:noProof/>
          </w:rPr>
        </w:r>
        <w:r w:rsidRPr="009F0B1D">
          <w:rPr>
            <w:noProof/>
          </w:rPr>
          <w:fldChar w:fldCharType="separate"/>
        </w:r>
        <w:r w:rsidR="006A74CC">
          <w:rPr>
            <w:noProof/>
          </w:rPr>
          <w:t>II</w:t>
        </w:r>
        <w:r w:rsidRPr="009F0B1D">
          <w:rPr>
            <w:noProof/>
          </w:rPr>
          <w:fldChar w:fldCharType="end"/>
        </w:r>
      </w:hyperlink>
    </w:p>
    <w:p w14:paraId="784CBD15" w14:textId="150092D5" w:rsidR="009F0B1D" w:rsidRPr="009F0B1D" w:rsidRDefault="00000000">
      <w:pPr>
        <w:pStyle w:val="TOC1"/>
        <w:tabs>
          <w:tab w:val="right" w:leader="dot" w:pos="9344"/>
        </w:tabs>
        <w:rPr>
          <w:rFonts w:asciiTheme="minorHAnsi" w:eastAsiaTheme="minorEastAsia" w:hAnsiTheme="minorHAnsi" w:cstheme="minorBidi"/>
          <w:noProof/>
          <w:szCs w:val="22"/>
        </w:rPr>
      </w:pPr>
      <w:hyperlink w:anchor="_Toc80620483" w:history="1">
        <w:r w:rsidR="009F0B1D" w:rsidRPr="009F0B1D">
          <w:rPr>
            <w:rStyle w:val="affffffe"/>
            <w:noProof/>
          </w:rPr>
          <w:t>1</w:t>
        </w:r>
        <w:r w:rsidR="009F0B1D">
          <w:rPr>
            <w:rStyle w:val="affffffe"/>
            <w:noProof/>
          </w:rPr>
          <w:t xml:space="preserve"> </w:t>
        </w:r>
        <w:r w:rsidR="009F0B1D" w:rsidRPr="009F0B1D">
          <w:rPr>
            <w:rStyle w:val="affffffe"/>
            <w:noProof/>
          </w:rPr>
          <w:t xml:space="preserve"> 范围</w:t>
        </w:r>
        <w:r w:rsidR="009F0B1D" w:rsidRPr="009F0B1D">
          <w:rPr>
            <w:noProof/>
          </w:rPr>
          <w:tab/>
        </w:r>
        <w:r w:rsidR="009F0B1D" w:rsidRPr="009F0B1D">
          <w:rPr>
            <w:noProof/>
          </w:rPr>
          <w:fldChar w:fldCharType="begin"/>
        </w:r>
        <w:r w:rsidR="009F0B1D" w:rsidRPr="009F0B1D">
          <w:rPr>
            <w:noProof/>
          </w:rPr>
          <w:instrText xml:space="preserve"> PAGEREF _Toc80620483 \h </w:instrText>
        </w:r>
        <w:r w:rsidR="009F0B1D" w:rsidRPr="009F0B1D">
          <w:rPr>
            <w:noProof/>
          </w:rPr>
        </w:r>
        <w:r w:rsidR="009F0B1D" w:rsidRPr="009F0B1D">
          <w:rPr>
            <w:noProof/>
          </w:rPr>
          <w:fldChar w:fldCharType="separate"/>
        </w:r>
        <w:r w:rsidR="006A74CC">
          <w:rPr>
            <w:noProof/>
          </w:rPr>
          <w:t>1</w:t>
        </w:r>
        <w:r w:rsidR="009F0B1D" w:rsidRPr="009F0B1D">
          <w:rPr>
            <w:noProof/>
          </w:rPr>
          <w:fldChar w:fldCharType="end"/>
        </w:r>
      </w:hyperlink>
    </w:p>
    <w:p w14:paraId="32FEC3AB" w14:textId="717566D5" w:rsidR="009F0B1D" w:rsidRPr="009F0B1D" w:rsidRDefault="00000000">
      <w:pPr>
        <w:pStyle w:val="TOC1"/>
        <w:tabs>
          <w:tab w:val="right" w:leader="dot" w:pos="9344"/>
        </w:tabs>
        <w:rPr>
          <w:rFonts w:asciiTheme="minorHAnsi" w:eastAsiaTheme="minorEastAsia" w:hAnsiTheme="minorHAnsi" w:cstheme="minorBidi"/>
          <w:noProof/>
          <w:szCs w:val="22"/>
        </w:rPr>
      </w:pPr>
      <w:hyperlink w:anchor="_Toc80620484" w:history="1">
        <w:r w:rsidR="009F0B1D" w:rsidRPr="009F0B1D">
          <w:rPr>
            <w:rStyle w:val="affffffe"/>
            <w:noProof/>
          </w:rPr>
          <w:t>2</w:t>
        </w:r>
        <w:r w:rsidR="009F0B1D">
          <w:rPr>
            <w:rStyle w:val="affffffe"/>
            <w:noProof/>
          </w:rPr>
          <w:t xml:space="preserve"> </w:t>
        </w:r>
        <w:r w:rsidR="009F0B1D" w:rsidRPr="009F0B1D">
          <w:rPr>
            <w:rStyle w:val="affffffe"/>
            <w:noProof/>
          </w:rPr>
          <w:t xml:space="preserve"> 规范性引用文件</w:t>
        </w:r>
        <w:r w:rsidR="009F0B1D" w:rsidRPr="009F0B1D">
          <w:rPr>
            <w:noProof/>
          </w:rPr>
          <w:tab/>
        </w:r>
        <w:r w:rsidR="009F0B1D" w:rsidRPr="009F0B1D">
          <w:rPr>
            <w:noProof/>
          </w:rPr>
          <w:fldChar w:fldCharType="begin"/>
        </w:r>
        <w:r w:rsidR="009F0B1D" w:rsidRPr="009F0B1D">
          <w:rPr>
            <w:noProof/>
          </w:rPr>
          <w:instrText xml:space="preserve"> PAGEREF _Toc80620484 \h </w:instrText>
        </w:r>
        <w:r w:rsidR="009F0B1D" w:rsidRPr="009F0B1D">
          <w:rPr>
            <w:noProof/>
          </w:rPr>
        </w:r>
        <w:r w:rsidR="009F0B1D" w:rsidRPr="009F0B1D">
          <w:rPr>
            <w:noProof/>
          </w:rPr>
          <w:fldChar w:fldCharType="separate"/>
        </w:r>
        <w:r w:rsidR="006A74CC">
          <w:rPr>
            <w:noProof/>
          </w:rPr>
          <w:t>1</w:t>
        </w:r>
        <w:r w:rsidR="009F0B1D" w:rsidRPr="009F0B1D">
          <w:rPr>
            <w:noProof/>
          </w:rPr>
          <w:fldChar w:fldCharType="end"/>
        </w:r>
      </w:hyperlink>
    </w:p>
    <w:p w14:paraId="72A54678" w14:textId="7D0046D8" w:rsidR="009F0B1D" w:rsidRPr="009F0B1D" w:rsidRDefault="00000000">
      <w:pPr>
        <w:pStyle w:val="TOC1"/>
        <w:tabs>
          <w:tab w:val="right" w:leader="dot" w:pos="9344"/>
        </w:tabs>
        <w:rPr>
          <w:rFonts w:asciiTheme="minorHAnsi" w:eastAsiaTheme="minorEastAsia" w:hAnsiTheme="minorHAnsi" w:cstheme="minorBidi"/>
          <w:noProof/>
          <w:szCs w:val="22"/>
        </w:rPr>
      </w:pPr>
      <w:hyperlink w:anchor="_Toc80620485" w:history="1">
        <w:r w:rsidR="009F0B1D" w:rsidRPr="009F0B1D">
          <w:rPr>
            <w:rStyle w:val="affffffe"/>
            <w:noProof/>
          </w:rPr>
          <w:t>3</w:t>
        </w:r>
        <w:r w:rsidR="009F0B1D">
          <w:rPr>
            <w:rStyle w:val="affffffe"/>
            <w:noProof/>
          </w:rPr>
          <w:t xml:space="preserve"> </w:t>
        </w:r>
        <w:r w:rsidR="009F0B1D" w:rsidRPr="009F0B1D">
          <w:rPr>
            <w:rStyle w:val="affffffe"/>
            <w:noProof/>
          </w:rPr>
          <w:t xml:space="preserve"> 术语和定义</w:t>
        </w:r>
        <w:r w:rsidR="009F0B1D" w:rsidRPr="009F0B1D">
          <w:rPr>
            <w:noProof/>
          </w:rPr>
          <w:tab/>
        </w:r>
        <w:r w:rsidR="009F0B1D" w:rsidRPr="009F0B1D">
          <w:rPr>
            <w:noProof/>
          </w:rPr>
          <w:fldChar w:fldCharType="begin"/>
        </w:r>
        <w:r w:rsidR="009F0B1D" w:rsidRPr="009F0B1D">
          <w:rPr>
            <w:noProof/>
          </w:rPr>
          <w:instrText xml:space="preserve"> PAGEREF _Toc80620485 \h </w:instrText>
        </w:r>
        <w:r w:rsidR="009F0B1D" w:rsidRPr="009F0B1D">
          <w:rPr>
            <w:noProof/>
          </w:rPr>
        </w:r>
        <w:r w:rsidR="009F0B1D" w:rsidRPr="009F0B1D">
          <w:rPr>
            <w:noProof/>
          </w:rPr>
          <w:fldChar w:fldCharType="separate"/>
        </w:r>
        <w:r w:rsidR="006A74CC">
          <w:rPr>
            <w:noProof/>
          </w:rPr>
          <w:t>1</w:t>
        </w:r>
        <w:r w:rsidR="009F0B1D" w:rsidRPr="009F0B1D">
          <w:rPr>
            <w:noProof/>
          </w:rPr>
          <w:fldChar w:fldCharType="end"/>
        </w:r>
      </w:hyperlink>
    </w:p>
    <w:p w14:paraId="498D5125" w14:textId="47B7689C" w:rsidR="009F0B1D" w:rsidRPr="009F0B1D" w:rsidRDefault="00000000">
      <w:pPr>
        <w:pStyle w:val="TOC2"/>
        <w:rPr>
          <w:rFonts w:asciiTheme="minorHAnsi" w:eastAsiaTheme="minorEastAsia" w:hAnsiTheme="minorHAnsi" w:cstheme="minorBidi"/>
          <w:noProof/>
          <w:szCs w:val="22"/>
        </w:rPr>
      </w:pPr>
      <w:hyperlink w:anchor="_Toc80620486" w:history="1">
        <w:r w:rsidR="009F0B1D" w:rsidRPr="009F0B1D">
          <w:rPr>
            <w:rStyle w:val="affffffe"/>
            <w:noProof/>
          </w:rPr>
          <w:t>3.1</w:t>
        </w:r>
        <w:r w:rsidR="009F0B1D">
          <w:rPr>
            <w:rStyle w:val="affffffe"/>
            <w:noProof/>
          </w:rPr>
          <w:t xml:space="preserve"> </w:t>
        </w:r>
        <w:r w:rsidR="009F0B1D" w:rsidRPr="009F0B1D">
          <w:rPr>
            <w:rStyle w:val="affffffe"/>
            <w:noProof/>
          </w:rPr>
          <w:t xml:space="preserve"> 安全与韧性相关术语</w:t>
        </w:r>
        <w:r w:rsidR="009F0B1D" w:rsidRPr="009F0B1D">
          <w:rPr>
            <w:noProof/>
          </w:rPr>
          <w:tab/>
        </w:r>
        <w:r w:rsidR="009F0B1D" w:rsidRPr="009F0B1D">
          <w:rPr>
            <w:noProof/>
          </w:rPr>
          <w:fldChar w:fldCharType="begin"/>
        </w:r>
        <w:r w:rsidR="009F0B1D" w:rsidRPr="009F0B1D">
          <w:rPr>
            <w:noProof/>
          </w:rPr>
          <w:instrText xml:space="preserve"> PAGEREF _Toc80620486 \h </w:instrText>
        </w:r>
        <w:r w:rsidR="009F0B1D" w:rsidRPr="009F0B1D">
          <w:rPr>
            <w:noProof/>
          </w:rPr>
        </w:r>
        <w:r w:rsidR="009F0B1D" w:rsidRPr="009F0B1D">
          <w:rPr>
            <w:noProof/>
          </w:rPr>
          <w:fldChar w:fldCharType="separate"/>
        </w:r>
        <w:r w:rsidR="006A74CC">
          <w:rPr>
            <w:noProof/>
          </w:rPr>
          <w:t>1</w:t>
        </w:r>
        <w:r w:rsidR="009F0B1D" w:rsidRPr="009F0B1D">
          <w:rPr>
            <w:noProof/>
          </w:rPr>
          <w:fldChar w:fldCharType="end"/>
        </w:r>
      </w:hyperlink>
    </w:p>
    <w:p w14:paraId="4D6ED37B" w14:textId="27ED3EE9" w:rsidR="009F0B1D" w:rsidRPr="009F0B1D" w:rsidRDefault="00000000">
      <w:pPr>
        <w:pStyle w:val="TOC2"/>
        <w:rPr>
          <w:rFonts w:asciiTheme="minorHAnsi" w:eastAsiaTheme="minorEastAsia" w:hAnsiTheme="minorHAnsi" w:cstheme="minorBidi"/>
          <w:noProof/>
          <w:szCs w:val="22"/>
        </w:rPr>
      </w:pPr>
      <w:hyperlink w:anchor="_Toc80620487" w:history="1">
        <w:r w:rsidR="009F0B1D" w:rsidRPr="009F0B1D">
          <w:rPr>
            <w:rStyle w:val="affffffe"/>
            <w:noProof/>
          </w:rPr>
          <w:t>3.2</w:t>
        </w:r>
        <w:r w:rsidR="009F0B1D">
          <w:rPr>
            <w:rStyle w:val="affffffe"/>
            <w:noProof/>
          </w:rPr>
          <w:t xml:space="preserve"> </w:t>
        </w:r>
        <w:r w:rsidR="009F0B1D" w:rsidRPr="009F0B1D">
          <w:rPr>
            <w:rStyle w:val="affffffe"/>
            <w:noProof/>
          </w:rPr>
          <w:t xml:space="preserve"> 反伪造税票相关术语</w:t>
        </w:r>
        <w:r w:rsidR="009F0B1D" w:rsidRPr="009F0B1D">
          <w:rPr>
            <w:noProof/>
          </w:rPr>
          <w:tab/>
        </w:r>
        <w:r w:rsidR="009F0B1D" w:rsidRPr="009F0B1D">
          <w:rPr>
            <w:noProof/>
          </w:rPr>
          <w:fldChar w:fldCharType="begin"/>
        </w:r>
        <w:r w:rsidR="009F0B1D" w:rsidRPr="009F0B1D">
          <w:rPr>
            <w:noProof/>
          </w:rPr>
          <w:instrText xml:space="preserve"> PAGEREF _Toc80620487 \h </w:instrText>
        </w:r>
        <w:r w:rsidR="009F0B1D" w:rsidRPr="009F0B1D">
          <w:rPr>
            <w:noProof/>
          </w:rPr>
        </w:r>
        <w:r w:rsidR="009F0B1D" w:rsidRPr="009F0B1D">
          <w:rPr>
            <w:noProof/>
          </w:rPr>
          <w:fldChar w:fldCharType="separate"/>
        </w:r>
        <w:r w:rsidR="006A74CC">
          <w:rPr>
            <w:noProof/>
          </w:rPr>
          <w:t>33</w:t>
        </w:r>
        <w:r w:rsidR="009F0B1D" w:rsidRPr="009F0B1D">
          <w:rPr>
            <w:noProof/>
          </w:rPr>
          <w:fldChar w:fldCharType="end"/>
        </w:r>
      </w:hyperlink>
    </w:p>
    <w:p w14:paraId="2FB3E3C3" w14:textId="4F3C66AA" w:rsidR="009F0B1D" w:rsidRPr="009F0B1D" w:rsidRDefault="00000000">
      <w:pPr>
        <w:pStyle w:val="TOC2"/>
        <w:rPr>
          <w:rFonts w:asciiTheme="minorHAnsi" w:eastAsiaTheme="minorEastAsia" w:hAnsiTheme="minorHAnsi" w:cstheme="minorBidi"/>
          <w:noProof/>
          <w:szCs w:val="22"/>
        </w:rPr>
      </w:pPr>
      <w:hyperlink w:anchor="_Toc80620488" w:history="1">
        <w:r w:rsidR="009F0B1D" w:rsidRPr="009F0B1D">
          <w:rPr>
            <w:rStyle w:val="affffffe"/>
            <w:noProof/>
          </w:rPr>
          <w:t>3.3</w:t>
        </w:r>
        <w:r w:rsidR="009F0B1D">
          <w:rPr>
            <w:rStyle w:val="affffffe"/>
            <w:noProof/>
          </w:rPr>
          <w:t xml:space="preserve"> </w:t>
        </w:r>
        <w:r w:rsidR="009F0B1D" w:rsidRPr="009F0B1D">
          <w:rPr>
            <w:rStyle w:val="affffffe"/>
            <w:noProof/>
          </w:rPr>
          <w:t xml:space="preserve"> 供应链相关术语</w:t>
        </w:r>
        <w:r w:rsidR="009F0B1D" w:rsidRPr="009F0B1D">
          <w:rPr>
            <w:noProof/>
          </w:rPr>
          <w:tab/>
        </w:r>
        <w:r w:rsidR="009F0B1D" w:rsidRPr="009F0B1D">
          <w:rPr>
            <w:noProof/>
          </w:rPr>
          <w:fldChar w:fldCharType="begin"/>
        </w:r>
        <w:r w:rsidR="009F0B1D" w:rsidRPr="009F0B1D">
          <w:rPr>
            <w:noProof/>
          </w:rPr>
          <w:instrText xml:space="preserve"> PAGEREF _Toc80620488 \h </w:instrText>
        </w:r>
        <w:r w:rsidR="009F0B1D" w:rsidRPr="009F0B1D">
          <w:rPr>
            <w:noProof/>
          </w:rPr>
        </w:r>
        <w:r w:rsidR="009F0B1D" w:rsidRPr="009F0B1D">
          <w:rPr>
            <w:noProof/>
          </w:rPr>
          <w:fldChar w:fldCharType="separate"/>
        </w:r>
        <w:r w:rsidR="006A74CC">
          <w:rPr>
            <w:noProof/>
          </w:rPr>
          <w:t>36</w:t>
        </w:r>
        <w:r w:rsidR="009F0B1D" w:rsidRPr="009F0B1D">
          <w:rPr>
            <w:noProof/>
          </w:rPr>
          <w:fldChar w:fldCharType="end"/>
        </w:r>
      </w:hyperlink>
    </w:p>
    <w:p w14:paraId="23356DA8" w14:textId="12A87EE6" w:rsidR="009F0B1D" w:rsidRPr="009F0B1D" w:rsidRDefault="00000000">
      <w:pPr>
        <w:pStyle w:val="TOC2"/>
        <w:rPr>
          <w:rFonts w:asciiTheme="minorHAnsi" w:eastAsiaTheme="minorEastAsia" w:hAnsiTheme="minorHAnsi" w:cstheme="minorBidi"/>
          <w:noProof/>
          <w:szCs w:val="22"/>
        </w:rPr>
      </w:pPr>
      <w:hyperlink w:anchor="_Toc80620489" w:history="1">
        <w:r w:rsidR="009F0B1D" w:rsidRPr="009F0B1D">
          <w:rPr>
            <w:rStyle w:val="affffffe"/>
            <w:noProof/>
          </w:rPr>
          <w:t>3.4</w:t>
        </w:r>
        <w:r w:rsidR="009F0B1D">
          <w:rPr>
            <w:rStyle w:val="affffffe"/>
            <w:noProof/>
          </w:rPr>
          <w:t xml:space="preserve"> </w:t>
        </w:r>
        <w:r w:rsidR="009F0B1D" w:rsidRPr="009F0B1D">
          <w:rPr>
            <w:rStyle w:val="affffffe"/>
            <w:noProof/>
          </w:rPr>
          <w:t xml:space="preserve"> 闭路电视相关术语</w:t>
        </w:r>
        <w:r w:rsidR="009F0B1D" w:rsidRPr="009F0B1D">
          <w:rPr>
            <w:noProof/>
          </w:rPr>
          <w:tab/>
        </w:r>
        <w:r w:rsidR="009F0B1D" w:rsidRPr="009F0B1D">
          <w:rPr>
            <w:noProof/>
          </w:rPr>
          <w:fldChar w:fldCharType="begin"/>
        </w:r>
        <w:r w:rsidR="009F0B1D" w:rsidRPr="009F0B1D">
          <w:rPr>
            <w:noProof/>
          </w:rPr>
          <w:instrText xml:space="preserve"> PAGEREF _Toc80620489 \h </w:instrText>
        </w:r>
        <w:r w:rsidR="009F0B1D" w:rsidRPr="009F0B1D">
          <w:rPr>
            <w:noProof/>
          </w:rPr>
        </w:r>
        <w:r w:rsidR="009F0B1D" w:rsidRPr="009F0B1D">
          <w:rPr>
            <w:noProof/>
          </w:rPr>
          <w:fldChar w:fldCharType="separate"/>
        </w:r>
        <w:r w:rsidR="006A74CC">
          <w:rPr>
            <w:noProof/>
          </w:rPr>
          <w:t>38</w:t>
        </w:r>
        <w:r w:rsidR="009F0B1D" w:rsidRPr="009F0B1D">
          <w:rPr>
            <w:noProof/>
          </w:rPr>
          <w:fldChar w:fldCharType="end"/>
        </w:r>
      </w:hyperlink>
    </w:p>
    <w:p w14:paraId="541B291B" w14:textId="53BC9A40" w:rsidR="009F0B1D" w:rsidRPr="009F0B1D" w:rsidRDefault="009F0B1D" w:rsidP="009F0B1D">
      <w:pPr>
        <w:pStyle w:val="affffff2"/>
        <w:spacing w:after="468"/>
        <w:sectPr w:rsidR="009F0B1D" w:rsidRPr="009F0B1D" w:rsidSect="00D70B54">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r w:rsidRPr="009F0B1D">
        <w:fldChar w:fldCharType="end"/>
      </w:r>
    </w:p>
    <w:p w14:paraId="3707C6B7" w14:textId="27466EF3" w:rsidR="005B128A" w:rsidRDefault="005B128A" w:rsidP="005B128A">
      <w:pPr>
        <w:pStyle w:val="a6"/>
        <w:spacing w:after="468"/>
      </w:pPr>
      <w:bookmarkStart w:id="22" w:name="_Toc80620482"/>
      <w:bookmarkStart w:id="23" w:name="BookMark2"/>
      <w:bookmarkEnd w:id="19"/>
      <w:r w:rsidRPr="005B128A">
        <w:rPr>
          <w:spacing w:val="320"/>
        </w:rPr>
        <w:lastRenderedPageBreak/>
        <w:t>前</w:t>
      </w:r>
      <w:r>
        <w:t>言</w:t>
      </w:r>
      <w:bookmarkEnd w:id="20"/>
      <w:bookmarkEnd w:id="21"/>
      <w:bookmarkEnd w:id="22"/>
    </w:p>
    <w:p w14:paraId="405F1EF7" w14:textId="77777777" w:rsidR="005B128A" w:rsidRDefault="005B128A" w:rsidP="005B128A">
      <w:pPr>
        <w:pStyle w:val="affffb"/>
        <w:ind w:firstLine="420"/>
      </w:pPr>
      <w:r>
        <w:rPr>
          <w:rFonts w:hint="eastAsia"/>
        </w:rPr>
        <w:t>本文件按照GB/T 1.1—2020《标准化工作导则  第1部分：标准化文件的结构和起草规则》的规定起草。</w:t>
      </w:r>
    </w:p>
    <w:p w14:paraId="1C33C452" w14:textId="488CE001" w:rsidR="005B128A" w:rsidRPr="005B128A" w:rsidRDefault="005B128A" w:rsidP="005B128A">
      <w:pPr>
        <w:pStyle w:val="affffb"/>
        <w:ind w:firstLine="420"/>
      </w:pPr>
      <w:r w:rsidRPr="005B128A">
        <w:rPr>
          <w:rFonts w:hint="eastAsia"/>
        </w:rPr>
        <w:t>本标准</w:t>
      </w:r>
      <w:r w:rsidR="007A4C8E">
        <w:rPr>
          <w:rFonts w:hint="eastAsia"/>
        </w:rPr>
        <w:t>修改</w:t>
      </w:r>
      <w:r w:rsidRPr="005B128A">
        <w:rPr>
          <w:rFonts w:hint="eastAsia"/>
        </w:rPr>
        <w:t>采用ISO</w:t>
      </w:r>
      <w:r w:rsidR="00C8314E">
        <w:t xml:space="preserve"> </w:t>
      </w:r>
      <w:r w:rsidRPr="005B128A">
        <w:rPr>
          <w:rFonts w:hint="eastAsia"/>
        </w:rPr>
        <w:t>22300:</w:t>
      </w:r>
      <w:r w:rsidR="00C8314E">
        <w:t xml:space="preserve"> </w:t>
      </w:r>
      <w:r w:rsidRPr="005B128A">
        <w:rPr>
          <w:rFonts w:hint="eastAsia"/>
        </w:rPr>
        <w:t>20</w:t>
      </w:r>
      <w:r>
        <w:t>21</w:t>
      </w:r>
      <w:r w:rsidRPr="005B128A">
        <w:rPr>
          <w:rFonts w:hint="eastAsia"/>
        </w:rPr>
        <w:t>《安全与韧性 术语》</w:t>
      </w:r>
      <w:r w:rsidR="00C8314E">
        <w:rPr>
          <w:rFonts w:hint="eastAsia"/>
        </w:rPr>
        <w:t>（S</w:t>
      </w:r>
      <w:r w:rsidR="00C8314E">
        <w:t xml:space="preserve">ecurity and resilience </w:t>
      </w:r>
      <w:r w:rsidR="00C8314E">
        <w:rPr>
          <w:rFonts w:hint="eastAsia"/>
        </w:rPr>
        <w:t xml:space="preserve">－ </w:t>
      </w:r>
      <w:r w:rsidR="00C8314E">
        <w:t>Vocabulary</w:t>
      </w:r>
      <w:r w:rsidR="00C8314E">
        <w:rPr>
          <w:rFonts w:hint="eastAsia"/>
        </w:rPr>
        <w:t>）</w:t>
      </w:r>
      <w:r w:rsidRPr="005B128A">
        <w:rPr>
          <w:rFonts w:hint="eastAsia"/>
        </w:rPr>
        <w:t>（英文版）。</w:t>
      </w:r>
    </w:p>
    <w:p w14:paraId="08FF486C" w14:textId="77777777" w:rsidR="005B128A" w:rsidRDefault="005B128A" w:rsidP="005B128A">
      <w:pPr>
        <w:pStyle w:val="affffb"/>
        <w:ind w:firstLine="420"/>
      </w:pPr>
      <w:r>
        <w:rPr>
          <w:rFonts w:hint="eastAsia"/>
        </w:rPr>
        <w:t>本文件由</w:t>
      </w:r>
      <w:r>
        <w:rPr>
          <w:rFonts w:ascii="Times New Roman" w:hint="eastAsia"/>
        </w:rPr>
        <w:t>全国公共安全基础标准化技术委员会（</w:t>
      </w:r>
      <w:r>
        <w:rPr>
          <w:rFonts w:ascii="Times New Roman" w:hint="eastAsia"/>
        </w:rPr>
        <w:t>SAC/TC 351</w:t>
      </w:r>
      <w:r>
        <w:rPr>
          <w:rFonts w:ascii="Times New Roman" w:hint="eastAsia"/>
        </w:rPr>
        <w:t>）</w:t>
      </w:r>
      <w:r>
        <w:rPr>
          <w:rFonts w:hint="eastAsia"/>
        </w:rPr>
        <w:t>提出并归口。</w:t>
      </w:r>
    </w:p>
    <w:p w14:paraId="448A076A" w14:textId="77777777" w:rsidR="005B128A" w:rsidRDefault="005B128A" w:rsidP="005B128A">
      <w:pPr>
        <w:pStyle w:val="affffb"/>
        <w:ind w:firstLine="420"/>
      </w:pPr>
      <w:r>
        <w:rPr>
          <w:rFonts w:hint="eastAsia"/>
        </w:rPr>
        <w:t>本文件起草单位：</w:t>
      </w:r>
    </w:p>
    <w:p w14:paraId="7E4B3F7A" w14:textId="77777777" w:rsidR="005B128A" w:rsidRDefault="005B128A" w:rsidP="005B128A">
      <w:pPr>
        <w:pStyle w:val="affffb"/>
        <w:ind w:firstLine="420"/>
      </w:pPr>
      <w:r>
        <w:rPr>
          <w:rFonts w:hint="eastAsia"/>
        </w:rPr>
        <w:t>本文件主要起草人：</w:t>
      </w:r>
    </w:p>
    <w:p w14:paraId="27CF2096" w14:textId="77777777" w:rsidR="005B128A" w:rsidRDefault="005B128A" w:rsidP="005B128A">
      <w:pPr>
        <w:pStyle w:val="affffb"/>
        <w:ind w:firstLine="420"/>
      </w:pPr>
    </w:p>
    <w:p w14:paraId="5021D84F" w14:textId="77777777" w:rsidR="005B128A" w:rsidRPr="005B128A" w:rsidRDefault="005B128A" w:rsidP="005B128A">
      <w:pPr>
        <w:pStyle w:val="affffb"/>
        <w:ind w:firstLine="420"/>
        <w:sectPr w:rsidR="005B128A" w:rsidRPr="005B128A" w:rsidSect="00D70B54">
          <w:pgSz w:w="11906" w:h="16838" w:code="9"/>
          <w:pgMar w:top="1871" w:right="1134" w:bottom="1134" w:left="1134" w:header="1418" w:footer="1134" w:gutter="284"/>
          <w:pgNumType w:fmt="upperRoman"/>
          <w:cols w:space="425"/>
          <w:formProt w:val="0"/>
          <w:docGrid w:type="lines" w:linePitch="312"/>
        </w:sectPr>
      </w:pPr>
    </w:p>
    <w:p w14:paraId="3D7422EB" w14:textId="77777777" w:rsidR="00894836" w:rsidRPr="00934C12" w:rsidRDefault="00894836" w:rsidP="00093D25">
      <w:pPr>
        <w:spacing w:line="20" w:lineRule="exact"/>
        <w:jc w:val="center"/>
        <w:rPr>
          <w:rFonts w:ascii="黑体" w:eastAsia="黑体" w:hAnsi="黑体"/>
          <w:sz w:val="32"/>
          <w:szCs w:val="32"/>
        </w:rPr>
      </w:pPr>
      <w:bookmarkStart w:id="24" w:name="BookMark4"/>
      <w:bookmarkEnd w:id="23"/>
    </w:p>
    <w:p w14:paraId="2B6C718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3A99E5CC4BD422AB1CA47DFBCA034E8"/>
        </w:placeholder>
      </w:sdtPr>
      <w:sdtContent>
        <w:bookmarkStart w:id="25" w:name="NEW_STAND_NAME" w:displacedByCustomXml="prev"/>
        <w:p w14:paraId="7A4B3D6C" w14:textId="77777777" w:rsidR="00F26B7E" w:rsidRPr="00F26B7E" w:rsidRDefault="00761B5C" w:rsidP="00931BDE">
          <w:pPr>
            <w:pStyle w:val="afffffffff8"/>
            <w:spacing w:beforeLines="100" w:before="312" w:afterLines="220" w:after="686"/>
          </w:pPr>
          <w:r>
            <w:rPr>
              <w:rFonts w:hint="eastAsia"/>
            </w:rPr>
            <w:t>安全与韧性</w:t>
          </w:r>
          <w:r>
            <w:t xml:space="preserve"> 术语</w:t>
          </w:r>
        </w:p>
      </w:sdtContent>
    </w:sdt>
    <w:bookmarkEnd w:id="25" w:displacedByCustomXml="prev"/>
    <w:p w14:paraId="33805717"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80601735"/>
      <w:bookmarkStart w:id="35" w:name="_Toc80619820"/>
      <w:bookmarkStart w:id="36" w:name="_Toc80620483"/>
      <w:r>
        <w:rPr>
          <w:rFonts w:hint="eastAsia"/>
        </w:rPr>
        <w:t>范围</w:t>
      </w:r>
      <w:bookmarkEnd w:id="26"/>
      <w:bookmarkEnd w:id="27"/>
      <w:bookmarkEnd w:id="28"/>
      <w:bookmarkEnd w:id="29"/>
      <w:bookmarkEnd w:id="30"/>
      <w:bookmarkEnd w:id="31"/>
      <w:bookmarkEnd w:id="32"/>
      <w:bookmarkEnd w:id="33"/>
      <w:bookmarkEnd w:id="34"/>
      <w:bookmarkEnd w:id="35"/>
      <w:bookmarkEnd w:id="36"/>
    </w:p>
    <w:p w14:paraId="5D99D4C3" w14:textId="7DC0C4AB" w:rsidR="008B0C9C" w:rsidRDefault="00C84D5E" w:rsidP="008B0C9C">
      <w:pPr>
        <w:pStyle w:val="affffb"/>
        <w:ind w:firstLine="420"/>
      </w:pPr>
      <w:bookmarkStart w:id="37" w:name="_Hlk151733260"/>
      <w:bookmarkStart w:id="38" w:name="_Toc17233326"/>
      <w:bookmarkStart w:id="39" w:name="_Toc17233334"/>
      <w:bookmarkStart w:id="40" w:name="_Toc24884212"/>
      <w:bookmarkStart w:id="41" w:name="_Toc24884219"/>
      <w:bookmarkStart w:id="42" w:name="_Toc26648466"/>
      <w:r w:rsidRPr="00C84D5E">
        <w:rPr>
          <w:rFonts w:hint="eastAsia"/>
        </w:rPr>
        <w:t>本</w:t>
      </w:r>
      <w:r>
        <w:rPr>
          <w:rFonts w:hint="eastAsia"/>
        </w:rPr>
        <w:t>文件</w:t>
      </w:r>
      <w:r w:rsidRPr="00C84D5E">
        <w:rPr>
          <w:rFonts w:hint="eastAsia"/>
        </w:rPr>
        <w:t>定义了安全与韧性标准的术语</w:t>
      </w:r>
      <w:r w:rsidR="009F0B1D">
        <w:rPr>
          <w:rFonts w:hint="eastAsia"/>
        </w:rPr>
        <w:t>，包括安全与韧性、反伪造税票、供应链和闭路电视等相关术语。</w:t>
      </w:r>
    </w:p>
    <w:p w14:paraId="6745BF91" w14:textId="62EC4FDE" w:rsidR="009F0B1D" w:rsidRDefault="009F0B1D" w:rsidP="008B0C9C">
      <w:pPr>
        <w:pStyle w:val="affffb"/>
        <w:ind w:firstLine="420"/>
      </w:pPr>
      <w:r>
        <w:rPr>
          <w:rFonts w:hint="eastAsia"/>
        </w:rPr>
        <w:t>本文件适用于安全与韧性相关标准的制修订工作</w:t>
      </w:r>
      <w:bookmarkEnd w:id="37"/>
      <w:r>
        <w:rPr>
          <w:rFonts w:hint="eastAsia"/>
        </w:rPr>
        <w:t>。</w:t>
      </w:r>
    </w:p>
    <w:p w14:paraId="71841AA6" w14:textId="77777777" w:rsidR="00E2552F" w:rsidRDefault="00E2552F" w:rsidP="00A77CCB">
      <w:pPr>
        <w:pStyle w:val="affc"/>
        <w:spacing w:before="312" w:after="312"/>
      </w:pPr>
      <w:bookmarkStart w:id="43" w:name="_Toc26718931"/>
      <w:bookmarkStart w:id="44" w:name="_Toc26986531"/>
      <w:bookmarkStart w:id="45" w:name="_Toc26986772"/>
      <w:bookmarkStart w:id="46" w:name="_Toc80601736"/>
      <w:bookmarkStart w:id="47" w:name="_Toc80619821"/>
      <w:bookmarkStart w:id="48" w:name="_Toc80620484"/>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5265D690091547438EF98D681721BA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3FF3C07" w14:textId="77777777" w:rsidR="00AA6EC9" w:rsidRPr="00C14D87" w:rsidRDefault="00C84D5E" w:rsidP="00C84D5E">
          <w:pPr>
            <w:pStyle w:val="affffb"/>
            <w:ind w:firstLine="420"/>
          </w:pPr>
          <w:r>
            <w:rPr>
              <w:rFonts w:hint="eastAsia"/>
            </w:rPr>
            <w:t>本文件没有规范性引用文件。</w:t>
          </w:r>
        </w:p>
      </w:sdtContent>
    </w:sdt>
    <w:p w14:paraId="21AEBDC6" w14:textId="77777777" w:rsidR="00B265BC" w:rsidRPr="00E030F9" w:rsidRDefault="00FD59EB" w:rsidP="00FD59EB">
      <w:pPr>
        <w:pStyle w:val="affc"/>
        <w:spacing w:before="312" w:after="312"/>
      </w:pPr>
      <w:bookmarkStart w:id="49" w:name="_Toc80601737"/>
      <w:bookmarkStart w:id="50" w:name="_Toc80619822"/>
      <w:bookmarkStart w:id="51" w:name="_Toc80620485"/>
      <w:r>
        <w:rPr>
          <w:rFonts w:hint="eastAsia"/>
          <w:szCs w:val="21"/>
        </w:rPr>
        <w:t>术语和定义</w:t>
      </w:r>
      <w:bookmarkEnd w:id="49"/>
      <w:bookmarkEnd w:id="50"/>
      <w:bookmarkEnd w:id="51"/>
    </w:p>
    <w:p w14:paraId="3CA0B512" w14:textId="77777777" w:rsidR="004B3E93" w:rsidRDefault="00C84D5E" w:rsidP="00C84D5E">
      <w:pPr>
        <w:pStyle w:val="affd"/>
        <w:spacing w:before="156" w:after="156"/>
      </w:pPr>
      <w:bookmarkStart w:id="52" w:name="_Toc26986532"/>
      <w:bookmarkStart w:id="53" w:name="_Toc80601738"/>
      <w:bookmarkStart w:id="54" w:name="_Toc80619823"/>
      <w:bookmarkStart w:id="55" w:name="_Toc80620486"/>
      <w:bookmarkEnd w:id="52"/>
      <w:r>
        <w:rPr>
          <w:rFonts w:hint="eastAsia"/>
        </w:rPr>
        <w:t>安全与韧性相关术语</w:t>
      </w:r>
      <w:bookmarkEnd w:id="53"/>
      <w:bookmarkEnd w:id="54"/>
      <w:bookmarkEnd w:id="55"/>
    </w:p>
    <w:p w14:paraId="7C4F5039" w14:textId="7E68E897" w:rsidR="002A1260" w:rsidRPr="00C8314E" w:rsidRDefault="00C8314E" w:rsidP="00C8314E">
      <w:pPr>
        <w:pStyle w:val="afffffffffff6"/>
        <w:ind w:left="420" w:hangingChars="200" w:hanging="420"/>
        <w:rPr>
          <w:rFonts w:ascii="黑体" w:eastAsia="黑体" w:hAnsi="黑体"/>
        </w:rPr>
      </w:pPr>
      <w:r w:rsidRPr="00C8314E">
        <w:rPr>
          <w:rFonts w:ascii="黑体" w:eastAsia="黑体" w:hAnsi="黑体"/>
        </w:rPr>
        <w:br/>
      </w:r>
      <w:r w:rsidR="00E069F7" w:rsidRPr="00C8314E">
        <w:rPr>
          <w:rFonts w:ascii="黑体" w:eastAsia="黑体" w:hAnsi="黑体" w:hint="eastAsia"/>
        </w:rPr>
        <w:t xml:space="preserve">访问 </w:t>
      </w:r>
      <w:r w:rsidR="00C84D5E" w:rsidRPr="00C8314E">
        <w:rPr>
          <w:rFonts w:ascii="黑体" w:eastAsia="黑体" w:hAnsi="黑体" w:hint="eastAsia"/>
        </w:rPr>
        <w:t>a</w:t>
      </w:r>
      <w:r w:rsidR="00C84D5E" w:rsidRPr="00C8314E">
        <w:rPr>
          <w:rFonts w:ascii="黑体" w:eastAsia="黑体" w:hAnsi="黑体"/>
        </w:rPr>
        <w:t>ccess</w:t>
      </w:r>
    </w:p>
    <w:p w14:paraId="0C25160F" w14:textId="5183D53A" w:rsidR="00BF1FA7" w:rsidRDefault="00BF1FA7" w:rsidP="00E60CD7">
      <w:pPr>
        <w:pStyle w:val="affffb"/>
        <w:ind w:firstLine="420"/>
      </w:pPr>
      <w:r w:rsidRPr="00BF1FA7">
        <w:rPr>
          <w:rFonts w:hint="eastAsia"/>
        </w:rPr>
        <w:t>权利所有人（3.1.211）使用某种服务或产品或从中获得效益（3.1.17）的能力</w:t>
      </w:r>
      <w:r>
        <w:rPr>
          <w:rFonts w:hint="eastAsia"/>
        </w:rPr>
        <w:t>。</w:t>
      </w:r>
    </w:p>
    <w:p w14:paraId="23B2BCE0" w14:textId="21CCE6F1" w:rsidR="00C8314E" w:rsidRDefault="00C8314E" w:rsidP="00C8314E">
      <w:pPr>
        <w:pStyle w:val="afff2"/>
      </w:pPr>
      <w:r w:rsidRPr="00C8314E">
        <w:rPr>
          <w:rFonts w:hint="eastAsia"/>
        </w:rPr>
        <w:t>限制可能由与源的距离（例，供水网络无法到达某个社区）或无法负担（例，对于某个家庭或人群而言服务成本太高）等原因造成。</w:t>
      </w:r>
    </w:p>
    <w:p w14:paraId="7B0BA2E0" w14:textId="379A58EF" w:rsidR="001D212F" w:rsidRPr="00C8314E" w:rsidRDefault="00C8314E" w:rsidP="00C8314E">
      <w:pPr>
        <w:pStyle w:val="afffffffffff6"/>
        <w:ind w:left="420" w:hangingChars="200" w:hanging="420"/>
        <w:rPr>
          <w:rFonts w:ascii="黑体" w:eastAsia="黑体" w:hAnsi="黑体"/>
        </w:rPr>
      </w:pPr>
      <w:r w:rsidRPr="00C8314E">
        <w:rPr>
          <w:rFonts w:ascii="黑体" w:eastAsia="黑体" w:hAnsi="黑体"/>
        </w:rPr>
        <w:br/>
      </w:r>
      <w:r w:rsidR="00C84D5E" w:rsidRPr="00C8314E">
        <w:rPr>
          <w:rFonts w:ascii="黑体" w:eastAsia="黑体" w:hAnsi="黑体" w:hint="eastAsia"/>
        </w:rPr>
        <w:t>活动</w:t>
      </w:r>
      <w:r>
        <w:rPr>
          <w:rFonts w:ascii="黑体" w:eastAsia="黑体" w:hAnsi="黑体" w:hint="eastAsia"/>
        </w:rPr>
        <w:t xml:space="preserve"> </w:t>
      </w:r>
      <w:r w:rsidR="00C84D5E" w:rsidRPr="00C8314E">
        <w:rPr>
          <w:rFonts w:ascii="黑体" w:eastAsia="黑体" w:hAnsi="黑体" w:hint="eastAsia"/>
        </w:rPr>
        <w:t>activity</w:t>
      </w:r>
    </w:p>
    <w:p w14:paraId="08746E34" w14:textId="33B0E5A8" w:rsidR="009273B3" w:rsidRDefault="00D905B3" w:rsidP="001D212F">
      <w:pPr>
        <w:pStyle w:val="affffb"/>
        <w:ind w:firstLine="420"/>
      </w:pPr>
      <w:r w:rsidRPr="00D905B3">
        <w:rPr>
          <w:rFonts w:hint="eastAsia"/>
        </w:rPr>
        <w:t>一组具有确定输出的一个或多个任务的集合。</w:t>
      </w:r>
    </w:p>
    <w:p w14:paraId="75B47A0F" w14:textId="694CED4D" w:rsidR="00E069F7" w:rsidRPr="00C8314E" w:rsidRDefault="00C8314E" w:rsidP="00C8314E">
      <w:pPr>
        <w:pStyle w:val="afffffffffff6"/>
        <w:ind w:left="420" w:hangingChars="200" w:hanging="420"/>
        <w:rPr>
          <w:rFonts w:ascii="黑体" w:eastAsia="黑体" w:hAnsi="黑体"/>
        </w:rPr>
      </w:pPr>
      <w:r w:rsidRPr="00C8314E">
        <w:rPr>
          <w:rFonts w:ascii="黑体" w:eastAsia="黑体" w:hAnsi="黑体"/>
        </w:rPr>
        <w:br/>
      </w:r>
      <w:r w:rsidR="00E069F7" w:rsidRPr="00C8314E">
        <w:rPr>
          <w:rFonts w:ascii="黑体" w:eastAsia="黑体" w:hAnsi="黑体" w:hint="eastAsia"/>
        </w:rPr>
        <w:t xml:space="preserve">胶粘剂 </w:t>
      </w:r>
      <w:r w:rsidR="00E069F7" w:rsidRPr="00C8314E">
        <w:rPr>
          <w:rFonts w:ascii="黑体" w:eastAsia="黑体" w:hAnsi="黑体"/>
        </w:rPr>
        <w:t>adhesive/glue</w:t>
      </w:r>
    </w:p>
    <w:p w14:paraId="27BB81FE" w14:textId="77777777" w:rsidR="00E069F7" w:rsidRDefault="00E069F7" w:rsidP="00E069F7">
      <w:pPr>
        <w:pStyle w:val="affffb"/>
        <w:ind w:firstLine="420"/>
      </w:pPr>
      <w:r>
        <w:rPr>
          <w:rFonts w:hint="eastAsia"/>
        </w:rPr>
        <w:t>将两种材料粘结在一起的混合物。</w:t>
      </w:r>
    </w:p>
    <w:p w14:paraId="5F76C084" w14:textId="77777777" w:rsidR="00E069F7" w:rsidRDefault="00E069F7" w:rsidP="00E069F7">
      <w:pPr>
        <w:pStyle w:val="afff2"/>
      </w:pPr>
      <w:r>
        <w:rPr>
          <w:rFonts w:hint="eastAsia"/>
        </w:rPr>
        <w:t>可以通过热量、压力或化学反应使其产生作用。</w:t>
      </w:r>
    </w:p>
    <w:p w14:paraId="69C48096" w14:textId="09681CBE" w:rsidR="00893976" w:rsidRPr="00C8314E" w:rsidRDefault="00C8314E" w:rsidP="00C8314E">
      <w:pPr>
        <w:pStyle w:val="afffffffffff6"/>
        <w:ind w:left="420" w:hangingChars="200" w:hanging="420"/>
        <w:rPr>
          <w:rFonts w:ascii="黑体" w:eastAsia="黑体" w:hAnsi="黑体"/>
        </w:rPr>
      </w:pPr>
      <w:r w:rsidRPr="00C8314E">
        <w:rPr>
          <w:rFonts w:ascii="黑体" w:eastAsia="黑体" w:hAnsi="黑体"/>
        </w:rPr>
        <w:br/>
      </w:r>
      <w:r w:rsidR="00893976" w:rsidRPr="00C8314E">
        <w:rPr>
          <w:rFonts w:ascii="黑体" w:eastAsia="黑体" w:hAnsi="黑体" w:hint="eastAsia"/>
        </w:rPr>
        <w:t xml:space="preserve">受影响区域affected area </w:t>
      </w:r>
    </w:p>
    <w:p w14:paraId="3285E544" w14:textId="168EFE23" w:rsidR="001B5A8C" w:rsidRDefault="001B5A8C" w:rsidP="001B5A8C">
      <w:pPr>
        <w:pStyle w:val="affffb"/>
        <w:ind w:firstLine="420"/>
      </w:pPr>
      <w:r w:rsidRPr="001B5A8C">
        <w:rPr>
          <w:rFonts w:hint="eastAsia"/>
        </w:rPr>
        <w:t>受</w:t>
      </w:r>
      <w:r w:rsidR="005F32A8">
        <w:rPr>
          <w:rFonts w:hint="eastAsia"/>
        </w:rPr>
        <w:t>冲扰事件</w:t>
      </w:r>
      <w:r w:rsidR="002639B3">
        <w:rPr>
          <w:rFonts w:hint="eastAsia"/>
        </w:rPr>
        <w:t>（3.1.73）</w:t>
      </w:r>
      <w:r w:rsidRPr="001B5A8C">
        <w:rPr>
          <w:rFonts w:hint="eastAsia"/>
        </w:rPr>
        <w:t>（事件</w:t>
      </w:r>
      <w:r w:rsidR="00E26A61">
        <w:rPr>
          <w:rFonts w:hint="eastAsia"/>
        </w:rPr>
        <w:t>、</w:t>
      </w:r>
      <w:r w:rsidRPr="001B5A8C">
        <w:rPr>
          <w:rFonts w:hint="eastAsia"/>
        </w:rPr>
        <w:t>事故</w:t>
      </w:r>
      <w:r w:rsidR="00E26A61">
        <w:rPr>
          <w:rFonts w:hint="eastAsia"/>
        </w:rPr>
        <w:t>、</w:t>
      </w:r>
      <w:r w:rsidRPr="001B5A8C">
        <w:rPr>
          <w:rFonts w:hint="eastAsia"/>
        </w:rPr>
        <w:t>灾</w:t>
      </w:r>
      <w:r w:rsidR="00E26A61">
        <w:rPr>
          <w:rFonts w:hint="eastAsia"/>
        </w:rPr>
        <w:t>害</w:t>
      </w:r>
      <w:r w:rsidRPr="001B5A8C">
        <w:rPr>
          <w:rFonts w:hint="eastAsia"/>
        </w:rPr>
        <w:t>）影响的</w:t>
      </w:r>
      <w:r w:rsidR="0005577F">
        <w:rPr>
          <w:rFonts w:hint="eastAsia"/>
        </w:rPr>
        <w:t>空间范围</w:t>
      </w:r>
      <w:r>
        <w:rPr>
          <w:rFonts w:hint="eastAsia"/>
        </w:rPr>
        <w:t>。</w:t>
      </w:r>
    </w:p>
    <w:p w14:paraId="55B93552" w14:textId="34705B15" w:rsidR="001B5A8C" w:rsidRDefault="001B5A8C" w:rsidP="001B5A8C">
      <w:pPr>
        <w:pStyle w:val="afff2"/>
      </w:pPr>
      <w:r>
        <w:rPr>
          <w:rFonts w:hint="eastAsia"/>
        </w:rPr>
        <w:t>该术语通常与立即</w:t>
      </w:r>
      <w:r w:rsidR="002639B3">
        <w:rPr>
          <w:rFonts w:hint="eastAsia"/>
        </w:rPr>
        <w:t>疏散（3.1.89）</w:t>
      </w:r>
      <w:r>
        <w:rPr>
          <w:rFonts w:hint="eastAsia"/>
        </w:rPr>
        <w:t>相联系。</w:t>
      </w:r>
    </w:p>
    <w:p w14:paraId="3D3F7FE7" w14:textId="7C8663BC" w:rsidR="001B5A8C"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570537" w:rsidRPr="009B380B">
        <w:rPr>
          <w:rFonts w:ascii="黑体" w:eastAsia="黑体" w:hAnsi="黑体" w:hint="eastAsia"/>
        </w:rPr>
        <w:t>行动后报告after-action report</w:t>
      </w:r>
      <w:r w:rsidR="004704E0" w:rsidRPr="009B380B">
        <w:rPr>
          <w:rFonts w:ascii="黑体" w:eastAsia="黑体" w:hAnsi="黑体"/>
        </w:rPr>
        <w:br/>
      </w:r>
      <w:r w:rsidR="004704E0" w:rsidRPr="009B380B">
        <w:rPr>
          <w:rFonts w:ascii="黑体" w:eastAsia="黑体" w:hAnsi="黑体" w:hint="eastAsia"/>
        </w:rPr>
        <w:t xml:space="preserve">演练最终报告 </w:t>
      </w:r>
      <w:r w:rsidR="004704E0" w:rsidRPr="009B380B">
        <w:rPr>
          <w:rFonts w:ascii="黑体" w:eastAsia="黑体" w:hAnsi="黑体"/>
        </w:rPr>
        <w:t>final exercise report</w:t>
      </w:r>
    </w:p>
    <w:p w14:paraId="481A9716" w14:textId="546E993A" w:rsidR="00570537" w:rsidRDefault="00255878" w:rsidP="00570537">
      <w:pPr>
        <w:pStyle w:val="affffb"/>
        <w:ind w:firstLine="420"/>
      </w:pPr>
      <w:r w:rsidRPr="00255878">
        <w:rPr>
          <w:rFonts w:hint="eastAsia"/>
        </w:rPr>
        <w:t>记录、描述和分析实际</w:t>
      </w:r>
      <w:r w:rsidR="001E789E">
        <w:rPr>
          <w:rFonts w:hint="eastAsia"/>
        </w:rPr>
        <w:t>冲扰（3.1.72）</w:t>
      </w:r>
      <w:r w:rsidRPr="00255878">
        <w:rPr>
          <w:rFonts w:hint="eastAsia"/>
        </w:rPr>
        <w:t>或</w:t>
      </w:r>
      <w:r w:rsidR="002639B3" w:rsidRPr="002639B3">
        <w:rPr>
          <w:rFonts w:hint="eastAsia"/>
        </w:rPr>
        <w:t>演练（3.1.94）</w:t>
      </w:r>
      <w:r w:rsidRPr="00255878">
        <w:rPr>
          <w:rFonts w:hint="eastAsia"/>
        </w:rPr>
        <w:t>情况，借鉴</w:t>
      </w:r>
      <w:r w:rsidR="002639B3" w:rsidRPr="002639B3">
        <w:rPr>
          <w:rFonts w:hint="eastAsia"/>
        </w:rPr>
        <w:t>观察员（3.1.160）</w:t>
      </w:r>
      <w:r w:rsidRPr="00255878">
        <w:rPr>
          <w:rFonts w:hint="eastAsia"/>
        </w:rPr>
        <w:t>的汇报和报告，总结经验教训的</w:t>
      </w:r>
      <w:r w:rsidR="002639B3" w:rsidRPr="002639B3">
        <w:rPr>
          <w:rFonts w:hint="eastAsia"/>
        </w:rPr>
        <w:t>文件（3.1.74）</w:t>
      </w:r>
      <w:r w:rsidRPr="00255878">
        <w:rPr>
          <w:rFonts w:hint="eastAsia"/>
        </w:rPr>
        <w:t>。</w:t>
      </w:r>
    </w:p>
    <w:p w14:paraId="3F22FC7C" w14:textId="6C1D245C" w:rsidR="004704E0" w:rsidRDefault="006D6804" w:rsidP="004704E0">
      <w:pPr>
        <w:pStyle w:val="afff2"/>
      </w:pPr>
      <w:r>
        <w:rPr>
          <w:rFonts w:hint="eastAsia"/>
        </w:rPr>
        <w:t>行动后</w:t>
      </w:r>
      <w:r w:rsidR="004704E0" w:rsidRPr="004704E0">
        <w:rPr>
          <w:rFonts w:hint="eastAsia"/>
        </w:rPr>
        <w:t>报告记录了</w:t>
      </w:r>
      <w:r>
        <w:rPr>
          <w:rFonts w:hint="eastAsia"/>
        </w:rPr>
        <w:t>行动后</w:t>
      </w:r>
      <w:r w:rsidR="00EC0927">
        <w:rPr>
          <w:rFonts w:hint="eastAsia"/>
        </w:rPr>
        <w:t>评审</w:t>
      </w:r>
      <w:r w:rsidR="002639B3" w:rsidRPr="002639B3">
        <w:rPr>
          <w:rFonts w:hint="eastAsia"/>
        </w:rPr>
        <w:t>（3.1.208）</w:t>
      </w:r>
      <w:r w:rsidR="004704E0" w:rsidRPr="004704E0">
        <w:rPr>
          <w:rFonts w:hint="eastAsia"/>
        </w:rPr>
        <w:t>的结果。</w:t>
      </w:r>
    </w:p>
    <w:p w14:paraId="3C3D048D" w14:textId="0A1AE9E6" w:rsidR="0011032C"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11032C" w:rsidRPr="009B380B">
        <w:rPr>
          <w:rFonts w:ascii="黑体" w:eastAsia="黑体" w:hAnsi="黑体" w:hint="eastAsia"/>
        </w:rPr>
        <w:t xml:space="preserve">警报 alert </w:t>
      </w:r>
    </w:p>
    <w:p w14:paraId="0BE47775" w14:textId="58B2E40F" w:rsidR="0011032C" w:rsidRDefault="0005577F" w:rsidP="0011032C">
      <w:pPr>
        <w:pStyle w:val="affffb"/>
        <w:ind w:firstLine="420"/>
      </w:pPr>
      <w:r w:rsidRPr="0005577F">
        <w:rPr>
          <w:rFonts w:hint="eastAsia"/>
        </w:rPr>
        <w:lastRenderedPageBreak/>
        <w:t>公共预警（3.1.194）的一部分，突发事件（3.1.84）发展过程中，引起第一响应人和处于风险的人（3.1.173）的注意。</w:t>
      </w:r>
    </w:p>
    <w:p w14:paraId="56C77C00" w14:textId="785778D7" w:rsidR="004E2D5C"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4E2D5C" w:rsidRPr="009B380B">
        <w:rPr>
          <w:rFonts w:ascii="黑体" w:eastAsia="黑体" w:hAnsi="黑体" w:hint="eastAsia"/>
        </w:rPr>
        <w:t xml:space="preserve">解除警报all clear </w:t>
      </w:r>
    </w:p>
    <w:p w14:paraId="3DECE431" w14:textId="77777777" w:rsidR="004E2D5C" w:rsidRDefault="004E2D5C" w:rsidP="004E2D5C">
      <w:pPr>
        <w:pStyle w:val="affffb"/>
        <w:ind w:firstLine="420"/>
      </w:pPr>
      <w:r>
        <w:rPr>
          <w:rFonts w:hint="eastAsia"/>
        </w:rPr>
        <w:t>危险已经结束的消息或信号。</w:t>
      </w:r>
    </w:p>
    <w:p w14:paraId="43FAFD9F" w14:textId="35F019D5" w:rsidR="004E2D5C"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515CE5" w:rsidRPr="009B380B">
        <w:rPr>
          <w:rFonts w:ascii="黑体" w:eastAsia="黑体" w:hAnsi="黑体" w:hint="eastAsia"/>
        </w:rPr>
        <w:t xml:space="preserve">全部危险 </w:t>
      </w:r>
      <w:r w:rsidR="00515CE5" w:rsidRPr="009B380B">
        <w:rPr>
          <w:rFonts w:ascii="黑体" w:eastAsia="黑体" w:hAnsi="黑体"/>
        </w:rPr>
        <w:t>all</w:t>
      </w:r>
      <w:r w:rsidR="006D6804">
        <w:rPr>
          <w:rFonts w:ascii="黑体" w:eastAsia="黑体" w:hAnsi="黑体" w:hint="eastAsia"/>
        </w:rPr>
        <w:t>-</w:t>
      </w:r>
      <w:r w:rsidR="00515CE5" w:rsidRPr="009B380B">
        <w:rPr>
          <w:rFonts w:ascii="黑体" w:eastAsia="黑体" w:hAnsi="黑体"/>
        </w:rPr>
        <w:t>hazard</w:t>
      </w:r>
    </w:p>
    <w:p w14:paraId="19534135" w14:textId="194F4D2D" w:rsidR="00CE631B" w:rsidRDefault="00CE631B" w:rsidP="00515CE5">
      <w:pPr>
        <w:pStyle w:val="affffb"/>
        <w:ind w:firstLine="420"/>
      </w:pPr>
      <w:r w:rsidRPr="00CE631B">
        <w:rPr>
          <w:rFonts w:hint="eastAsia"/>
        </w:rPr>
        <w:t>对组织（3.1.162）、社区（3.1.37）</w:t>
      </w:r>
      <w:r w:rsidR="00BF1FA7">
        <w:rPr>
          <w:rFonts w:hint="eastAsia"/>
        </w:rPr>
        <w:t>、</w:t>
      </w:r>
      <w:r w:rsidRPr="00CE631B">
        <w:rPr>
          <w:rFonts w:hint="eastAsia"/>
        </w:rPr>
        <w:t>社会及其依存环境造成潜在影响（3.1.115）的自然事件（3.1.93）、人为事件（有意和无意）和技术事件。</w:t>
      </w:r>
    </w:p>
    <w:p w14:paraId="5B03CC56" w14:textId="489C2BBC" w:rsidR="00E70C2F"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E70C2F" w:rsidRPr="009B380B">
        <w:rPr>
          <w:rFonts w:ascii="黑体" w:eastAsia="黑体" w:hAnsi="黑体" w:hint="eastAsia"/>
        </w:rPr>
        <w:t xml:space="preserve">备用工作区 alternate worksite </w:t>
      </w:r>
    </w:p>
    <w:p w14:paraId="3BC2F21C" w14:textId="77777777" w:rsidR="00E70C2F" w:rsidRDefault="00E70C2F" w:rsidP="00E70C2F">
      <w:pPr>
        <w:pStyle w:val="affffb"/>
        <w:ind w:firstLine="420"/>
      </w:pPr>
      <w:r>
        <w:rPr>
          <w:rFonts w:hint="eastAsia"/>
        </w:rPr>
        <w:t>当主要工作区不能使用时，可供使用的工作场所。</w:t>
      </w:r>
    </w:p>
    <w:p w14:paraId="40CEE11B" w14:textId="0D41C4B3" w:rsidR="0080235E" w:rsidRPr="002639B3" w:rsidRDefault="009B380B" w:rsidP="009B380B">
      <w:pPr>
        <w:pStyle w:val="afffffffffff6"/>
        <w:ind w:left="420" w:hangingChars="200" w:hanging="420"/>
        <w:rPr>
          <w:rFonts w:ascii="黑体" w:eastAsia="黑体" w:hAnsi="黑体"/>
        </w:rPr>
      </w:pPr>
      <w:r w:rsidRPr="009B380B">
        <w:rPr>
          <w:rFonts w:ascii="黑体" w:eastAsia="黑体" w:hAnsi="黑体"/>
        </w:rPr>
        <w:br/>
      </w:r>
      <w:r w:rsidR="0080235E" w:rsidRPr="002639B3">
        <w:rPr>
          <w:rFonts w:ascii="黑体" w:eastAsia="黑体" w:hAnsi="黑体" w:hint="eastAsia"/>
        </w:rPr>
        <w:t xml:space="preserve">分析领域 </w:t>
      </w:r>
      <w:r w:rsidR="0080235E" w:rsidRPr="002639B3">
        <w:rPr>
          <w:rFonts w:ascii="黑体" w:eastAsia="黑体" w:hAnsi="黑体"/>
        </w:rPr>
        <w:t>analysis area</w:t>
      </w:r>
    </w:p>
    <w:p w14:paraId="5B9EA6D8" w14:textId="4B83B0A3" w:rsidR="00E70C2F" w:rsidRDefault="0080235E" w:rsidP="00E70C2F">
      <w:pPr>
        <w:pStyle w:val="affffb"/>
        <w:ind w:firstLine="420"/>
      </w:pPr>
      <w:r w:rsidRPr="00064752">
        <w:rPr>
          <w:rFonts w:hint="eastAsia"/>
        </w:rPr>
        <w:t>已选择要进行</w:t>
      </w:r>
      <w:r w:rsidR="002639B3" w:rsidRPr="00064752">
        <w:rPr>
          <w:rFonts w:hint="eastAsia"/>
        </w:rPr>
        <w:t>同行</w:t>
      </w:r>
      <w:r w:rsidR="00EC0927">
        <w:rPr>
          <w:rFonts w:hint="eastAsia"/>
        </w:rPr>
        <w:t>评审</w:t>
      </w:r>
      <w:r w:rsidR="002639B3" w:rsidRPr="00064752">
        <w:rPr>
          <w:rFonts w:hint="eastAsia"/>
        </w:rPr>
        <w:t>（3.1.171）</w:t>
      </w:r>
      <w:r w:rsidRPr="00064752">
        <w:rPr>
          <w:rFonts w:hint="eastAsia"/>
        </w:rPr>
        <w:t>的主题。</w:t>
      </w:r>
    </w:p>
    <w:p w14:paraId="707384BB" w14:textId="3657AAD6" w:rsidR="0080235E" w:rsidRDefault="002639B3" w:rsidP="00C66BCC">
      <w:pPr>
        <w:pStyle w:val="ac"/>
      </w:pPr>
      <w:r w:rsidRPr="002639B3">
        <w:rPr>
          <w:rFonts w:hint="eastAsia"/>
        </w:rPr>
        <w:t>风险管理（3.1.221）</w:t>
      </w:r>
      <w:r w:rsidR="00C66BCC" w:rsidRPr="00C66BCC">
        <w:rPr>
          <w:rFonts w:hint="eastAsia"/>
        </w:rPr>
        <w:t>、风险评估、金融能力、城市发展、气候变化适应和生态系统保护、机构能力、</w:t>
      </w:r>
      <w:r w:rsidRPr="002639B3">
        <w:rPr>
          <w:rFonts w:hint="eastAsia"/>
        </w:rPr>
        <w:t>社区（3.1.37）</w:t>
      </w:r>
      <w:r w:rsidR="00C66BCC" w:rsidRPr="00C66BCC">
        <w:rPr>
          <w:rFonts w:hint="eastAsia"/>
        </w:rPr>
        <w:t>和社会能力、经济和业务连续性（3.1.19）、</w:t>
      </w:r>
      <w:r w:rsidRPr="002639B3">
        <w:rPr>
          <w:rFonts w:hint="eastAsia"/>
        </w:rPr>
        <w:t>基础设施（3.1.125）</w:t>
      </w:r>
      <w:r w:rsidR="00C66BCC" w:rsidRPr="00C66BCC">
        <w:rPr>
          <w:rFonts w:hint="eastAsia"/>
        </w:rPr>
        <w:t>、公共卫生、恢复和重建的综合治理。</w:t>
      </w:r>
    </w:p>
    <w:p w14:paraId="1AB7F917" w14:textId="0F09D4BB" w:rsidR="002F6707"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2F6707" w:rsidRPr="009B380B">
        <w:rPr>
          <w:rFonts w:ascii="黑体" w:eastAsia="黑体" w:hAnsi="黑体" w:hint="eastAsia"/>
        </w:rPr>
        <w:t>分析</w:t>
      </w:r>
      <w:r w:rsidR="00385058">
        <w:rPr>
          <w:rFonts w:ascii="黑体" w:eastAsia="黑体" w:hAnsi="黑体" w:hint="eastAsia"/>
        </w:rPr>
        <w:t>系统</w:t>
      </w:r>
      <w:r w:rsidR="002F6707" w:rsidRPr="009B380B">
        <w:rPr>
          <w:rFonts w:ascii="黑体" w:eastAsia="黑体" w:hAnsi="黑体" w:hint="eastAsia"/>
        </w:rPr>
        <w:t xml:space="preserve"> </w:t>
      </w:r>
      <w:r w:rsidR="002F6707" w:rsidRPr="009B380B">
        <w:rPr>
          <w:rFonts w:ascii="黑体" w:eastAsia="黑体" w:hAnsi="黑体"/>
        </w:rPr>
        <w:t>analysis system</w:t>
      </w:r>
    </w:p>
    <w:p w14:paraId="1EDBA446" w14:textId="024620EA" w:rsidR="002F6707" w:rsidRDefault="00385058" w:rsidP="002F6707">
      <w:pPr>
        <w:pStyle w:val="afffffffffa"/>
        <w:ind w:firstLine="360"/>
      </w:pPr>
      <w:r>
        <w:rPr>
          <w:rFonts w:hint="eastAsia"/>
        </w:rPr>
        <w:t>由</w:t>
      </w:r>
      <w:r w:rsidR="00D905B3" w:rsidRPr="00D905B3">
        <w:rPr>
          <w:rFonts w:hint="eastAsia"/>
        </w:rPr>
        <w:t>相互连接、共同工作</w:t>
      </w:r>
      <w:r>
        <w:rPr>
          <w:rFonts w:hint="eastAsia"/>
        </w:rPr>
        <w:t>的部分组成的</w:t>
      </w:r>
      <w:r w:rsidR="00D905B3" w:rsidRPr="00D905B3">
        <w:rPr>
          <w:rFonts w:hint="eastAsia"/>
        </w:rPr>
        <w:t>，</w:t>
      </w:r>
      <w:r>
        <w:rPr>
          <w:rFonts w:hint="eastAsia"/>
        </w:rPr>
        <w:t>能够</w:t>
      </w:r>
      <w:r w:rsidR="00D905B3" w:rsidRPr="00D905B3">
        <w:rPr>
          <w:rFonts w:hint="eastAsia"/>
        </w:rPr>
        <w:t>形成和提供分析领域</w:t>
      </w:r>
      <w:r w:rsidR="00D905B3">
        <w:rPr>
          <w:rFonts w:hint="eastAsia"/>
        </w:rPr>
        <w:t>（3.1.10）</w:t>
      </w:r>
      <w:r w:rsidR="00D905B3" w:rsidRPr="00D905B3">
        <w:rPr>
          <w:rFonts w:hint="eastAsia"/>
        </w:rPr>
        <w:t>的</w:t>
      </w:r>
      <w:r>
        <w:rPr>
          <w:rFonts w:hint="eastAsia"/>
        </w:rPr>
        <w:t>集合</w:t>
      </w:r>
      <w:r w:rsidR="00D905B3" w:rsidRPr="00D905B3">
        <w:rPr>
          <w:rFonts w:hint="eastAsia"/>
        </w:rPr>
        <w:t>。</w:t>
      </w:r>
      <w:r w:rsidR="00D905B3">
        <w:rPr>
          <w:rFonts w:hint="eastAsia"/>
        </w:rPr>
        <w:t xml:space="preserve"> </w:t>
      </w:r>
    </w:p>
    <w:p w14:paraId="6B39DEC1" w14:textId="7E3C3474" w:rsidR="00D236DC"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D236DC" w:rsidRPr="009B380B">
        <w:rPr>
          <w:rFonts w:ascii="黑体" w:eastAsia="黑体" w:hAnsi="黑体" w:hint="eastAsia"/>
        </w:rPr>
        <w:t xml:space="preserve">危险区域 </w:t>
      </w:r>
      <w:r w:rsidR="00D236DC" w:rsidRPr="009B380B">
        <w:rPr>
          <w:rFonts w:ascii="黑体" w:eastAsia="黑体" w:hAnsi="黑体"/>
        </w:rPr>
        <w:t>area at risk</w:t>
      </w:r>
    </w:p>
    <w:p w14:paraId="26237D56" w14:textId="4C4A3559" w:rsidR="00D236DC" w:rsidRDefault="00E26A61" w:rsidP="00D236DC">
      <w:pPr>
        <w:pStyle w:val="affffb"/>
        <w:ind w:firstLine="420"/>
      </w:pPr>
      <w:r>
        <w:rPr>
          <w:rFonts w:hint="eastAsia"/>
        </w:rPr>
        <w:t>可能被</w:t>
      </w:r>
      <w:r w:rsidR="005F32A8">
        <w:rPr>
          <w:rFonts w:hint="eastAsia"/>
        </w:rPr>
        <w:t>冲扰事件</w:t>
      </w:r>
      <w:r w:rsidR="002639B3">
        <w:rPr>
          <w:rFonts w:hint="eastAsia"/>
        </w:rPr>
        <w:t>（3.1.73）</w:t>
      </w:r>
      <w:r>
        <w:rPr>
          <w:rFonts w:hint="eastAsia"/>
        </w:rPr>
        <w:t>（事件、事故、灾害）影响的</w:t>
      </w:r>
      <w:r w:rsidR="00385058">
        <w:rPr>
          <w:rFonts w:hint="eastAsia"/>
        </w:rPr>
        <w:t>位置</w:t>
      </w:r>
      <w:r>
        <w:rPr>
          <w:rFonts w:hint="eastAsia"/>
        </w:rPr>
        <w:t>。</w:t>
      </w:r>
    </w:p>
    <w:p w14:paraId="35925DC8" w14:textId="7272F778" w:rsidR="009B380B" w:rsidRDefault="009B380B" w:rsidP="009B380B">
      <w:pPr>
        <w:pStyle w:val="afff2"/>
      </w:pPr>
      <w:r>
        <w:rPr>
          <w:rFonts w:hint="eastAsia"/>
        </w:rPr>
        <w:t>该术语与预防性疏散更相关。</w:t>
      </w:r>
    </w:p>
    <w:p w14:paraId="3A8C2362" w14:textId="0ACA6559" w:rsidR="00E26A61"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E26A61" w:rsidRPr="009B380B">
        <w:rPr>
          <w:rFonts w:ascii="黑体" w:eastAsia="黑体" w:hAnsi="黑体" w:hint="eastAsia"/>
        </w:rPr>
        <w:t xml:space="preserve">资产 </w:t>
      </w:r>
      <w:r w:rsidR="00E26A61" w:rsidRPr="009B380B">
        <w:rPr>
          <w:rFonts w:ascii="黑体" w:eastAsia="黑体" w:hAnsi="黑体"/>
        </w:rPr>
        <w:t>asset</w:t>
      </w:r>
    </w:p>
    <w:p w14:paraId="2D3649F5" w14:textId="15479015" w:rsidR="00E26A61" w:rsidRDefault="00E26A61" w:rsidP="00E26A61">
      <w:pPr>
        <w:pStyle w:val="affffb"/>
        <w:ind w:firstLine="420"/>
      </w:pPr>
      <w:r>
        <w:rPr>
          <w:rFonts w:hint="eastAsia"/>
        </w:rPr>
        <w:t>对</w:t>
      </w:r>
      <w:r w:rsidR="002639B3" w:rsidRPr="002639B3">
        <w:rPr>
          <w:rFonts w:hint="eastAsia"/>
        </w:rPr>
        <w:t>组织（3.1.162）</w:t>
      </w:r>
      <w:r>
        <w:rPr>
          <w:rFonts w:hint="eastAsia"/>
        </w:rPr>
        <w:t>具有价值的事物。</w:t>
      </w:r>
    </w:p>
    <w:p w14:paraId="16C0104D" w14:textId="2AAD6BE1" w:rsidR="00E26A61" w:rsidRDefault="00E26A61" w:rsidP="00E26A61">
      <w:pPr>
        <w:pStyle w:val="afff2"/>
      </w:pPr>
      <w:r>
        <w:rPr>
          <w:rFonts w:hint="eastAsia"/>
        </w:rPr>
        <w:t>资产包括但不限于人员、物理实体、</w:t>
      </w:r>
      <w:r w:rsidR="002639B3" w:rsidRPr="002639B3">
        <w:rPr>
          <w:rFonts w:hint="eastAsia"/>
        </w:rPr>
        <w:t>信息（3.1.124）</w:t>
      </w:r>
      <w:r>
        <w:rPr>
          <w:rFonts w:hint="eastAsia"/>
        </w:rPr>
        <w:t>、无形的和环境</w:t>
      </w:r>
      <w:r w:rsidR="002639B3" w:rsidRPr="002639B3">
        <w:rPr>
          <w:rFonts w:hint="eastAsia"/>
        </w:rPr>
        <w:t>资源（3.1.204）</w:t>
      </w:r>
      <w:r>
        <w:rPr>
          <w:rFonts w:hint="eastAsia"/>
        </w:rPr>
        <w:t>。</w:t>
      </w:r>
    </w:p>
    <w:p w14:paraId="613E1AB6" w14:textId="0DB118E0" w:rsidR="002F350E"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2F350E" w:rsidRPr="009B380B">
        <w:rPr>
          <w:rFonts w:ascii="黑体" w:eastAsia="黑体" w:hAnsi="黑体" w:hint="eastAsia"/>
        </w:rPr>
        <w:t>审核 audit</w:t>
      </w:r>
    </w:p>
    <w:p w14:paraId="26938F8F" w14:textId="4AE5EAD6" w:rsidR="00E26A61" w:rsidRDefault="002F350E" w:rsidP="002F350E">
      <w:pPr>
        <w:pStyle w:val="affffb"/>
        <w:ind w:firstLine="420"/>
      </w:pPr>
      <w:r>
        <w:rPr>
          <w:rFonts w:hint="eastAsia"/>
        </w:rPr>
        <w:t>为获得审</w:t>
      </w:r>
      <w:r w:rsidR="00E96540">
        <w:rPr>
          <w:rFonts w:hint="eastAsia"/>
        </w:rPr>
        <w:t>验证</w:t>
      </w:r>
      <w:r>
        <w:rPr>
          <w:rFonts w:hint="eastAsia"/>
        </w:rPr>
        <w:t>据并对其进行客观的评价，以确定满足审核准则的程度所进行的系统的、独立的并形成文档的</w:t>
      </w:r>
      <w:r w:rsidR="002639B3" w:rsidRPr="002639B3">
        <w:rPr>
          <w:rFonts w:hint="eastAsia"/>
        </w:rPr>
        <w:t>过程（3.1.187）</w:t>
      </w:r>
      <w:r>
        <w:rPr>
          <w:rFonts w:hint="eastAsia"/>
        </w:rPr>
        <w:t>。</w:t>
      </w:r>
    </w:p>
    <w:p w14:paraId="05F739D1" w14:textId="7D95D049" w:rsidR="00E253EE" w:rsidRDefault="00E253EE" w:rsidP="00E253EE">
      <w:pPr>
        <w:pStyle w:val="a5"/>
      </w:pPr>
      <w:r>
        <w:rPr>
          <w:rFonts w:hint="eastAsia"/>
        </w:rPr>
        <w:t>审核可以是</w:t>
      </w:r>
      <w:r w:rsidR="002639B3" w:rsidRPr="002639B3">
        <w:rPr>
          <w:rFonts w:hint="eastAsia"/>
        </w:rPr>
        <w:t>内部审核（3.1.131）</w:t>
      </w:r>
      <w:r>
        <w:rPr>
          <w:rFonts w:hint="eastAsia"/>
        </w:rPr>
        <w:t>（第一方）或外部审核（第二方或第三方），也可以是联合审核（两方或多方参与）。</w:t>
      </w:r>
    </w:p>
    <w:p w14:paraId="7871CABC" w14:textId="46464E6F" w:rsidR="00E253EE" w:rsidRDefault="00E253EE" w:rsidP="00E253EE">
      <w:pPr>
        <w:pStyle w:val="a5"/>
      </w:pPr>
      <w:r>
        <w:rPr>
          <w:rFonts w:hint="eastAsia"/>
        </w:rPr>
        <w:t>内部审核可由</w:t>
      </w:r>
      <w:r w:rsidR="002639B3" w:rsidRPr="002639B3">
        <w:rPr>
          <w:rFonts w:hint="eastAsia"/>
        </w:rPr>
        <w:t>组织（3.1.162）</w:t>
      </w:r>
      <w:r>
        <w:rPr>
          <w:rFonts w:hint="eastAsia"/>
        </w:rPr>
        <w:t>自身，或外部团体</w:t>
      </w:r>
      <w:r w:rsidR="00D905B3">
        <w:rPr>
          <w:rFonts w:hint="eastAsia"/>
        </w:rPr>
        <w:t>代其</w:t>
      </w:r>
      <w:r>
        <w:rPr>
          <w:rFonts w:hint="eastAsia"/>
        </w:rPr>
        <w:t>开展。</w:t>
      </w:r>
    </w:p>
    <w:p w14:paraId="407B76E6" w14:textId="493B2C2D" w:rsidR="00E253EE" w:rsidRDefault="00E253EE" w:rsidP="00E253EE">
      <w:pPr>
        <w:pStyle w:val="a5"/>
      </w:pPr>
      <w:r>
        <w:rPr>
          <w:rFonts w:hint="eastAsia"/>
        </w:rPr>
        <w:t>“审</w:t>
      </w:r>
      <w:r w:rsidR="00E96540">
        <w:rPr>
          <w:rFonts w:hint="eastAsia"/>
        </w:rPr>
        <w:t>验证</w:t>
      </w:r>
      <w:r>
        <w:rPr>
          <w:rFonts w:hint="eastAsia"/>
        </w:rPr>
        <w:t>明”和“审核准则”由ISO 19011定义。</w:t>
      </w:r>
    </w:p>
    <w:p w14:paraId="5B8D1EE8" w14:textId="3E597ABE" w:rsidR="00E253EE" w:rsidRDefault="00E253EE" w:rsidP="00E253EE">
      <w:pPr>
        <w:pStyle w:val="a5"/>
      </w:pPr>
      <w:r>
        <w:rPr>
          <w:rFonts w:hint="eastAsia"/>
        </w:rPr>
        <w:t>审核的基本要素包括 由不承担审核职责的</w:t>
      </w:r>
      <w:r w:rsidR="002639B3" w:rsidRPr="002639B3">
        <w:rPr>
          <w:rFonts w:hint="eastAsia"/>
        </w:rPr>
        <w:t>人员（3.1.176）</w:t>
      </w:r>
      <w:r>
        <w:rPr>
          <w:rFonts w:hint="eastAsia"/>
        </w:rPr>
        <w:t>，按规定</w:t>
      </w:r>
      <w:r w:rsidR="002639B3" w:rsidRPr="002639B3">
        <w:rPr>
          <w:rFonts w:hint="eastAsia"/>
        </w:rPr>
        <w:t>程序（3.1.186）</w:t>
      </w:r>
      <w:r>
        <w:rPr>
          <w:rFonts w:hint="eastAsia"/>
        </w:rPr>
        <w:t>对</w:t>
      </w:r>
      <w:r w:rsidR="002639B3" w:rsidRPr="002639B3">
        <w:rPr>
          <w:rFonts w:hint="eastAsia"/>
        </w:rPr>
        <w:t>对象</w:t>
      </w:r>
      <w:r w:rsidR="00E00CFD">
        <w:rPr>
          <w:rFonts w:hint="eastAsia"/>
        </w:rPr>
        <w:t>（</w:t>
      </w:r>
      <w:r w:rsidR="002639B3" w:rsidRPr="002639B3">
        <w:rPr>
          <w:rFonts w:hint="eastAsia"/>
        </w:rPr>
        <w:t>3.1.158</w:t>
      </w:r>
      <w:r w:rsidR="00E00CFD">
        <w:rPr>
          <w:rFonts w:hint="eastAsia"/>
        </w:rPr>
        <w:t>）</w:t>
      </w:r>
      <w:r>
        <w:rPr>
          <w:rFonts w:hint="eastAsia"/>
        </w:rPr>
        <w:t>做出的</w:t>
      </w:r>
      <w:r w:rsidR="002639B3" w:rsidRPr="002639B3">
        <w:rPr>
          <w:rFonts w:hint="eastAsia"/>
        </w:rPr>
        <w:t>合格（3.1.42）</w:t>
      </w:r>
      <w:r>
        <w:rPr>
          <w:rFonts w:hint="eastAsia"/>
        </w:rPr>
        <w:t>评定结果。</w:t>
      </w:r>
    </w:p>
    <w:p w14:paraId="4FE7A3D0" w14:textId="068E123A" w:rsidR="00345E08" w:rsidRDefault="00F837BB" w:rsidP="00E253EE">
      <w:pPr>
        <w:pStyle w:val="a5"/>
      </w:pPr>
      <w:r w:rsidRPr="00F837BB">
        <w:rPr>
          <w:rFonts w:hint="eastAsia"/>
        </w:rPr>
        <w:t>内</w:t>
      </w:r>
      <w:r w:rsidR="00BF1FA7">
        <w:rPr>
          <w:rFonts w:hint="eastAsia"/>
        </w:rPr>
        <w:t>部</w:t>
      </w:r>
      <w:r w:rsidRPr="00F837BB">
        <w:rPr>
          <w:rFonts w:hint="eastAsia"/>
        </w:rPr>
        <w:t>审核可以用于</w:t>
      </w:r>
      <w:r w:rsidR="002639B3" w:rsidRPr="002639B3">
        <w:rPr>
          <w:rFonts w:hint="eastAsia"/>
        </w:rPr>
        <w:t>管理（3.1.141）</w:t>
      </w:r>
      <w:r w:rsidR="00EC0927">
        <w:rPr>
          <w:rFonts w:hint="eastAsia"/>
        </w:rPr>
        <w:t>评审</w:t>
      </w:r>
      <w:r w:rsidR="002639B3" w:rsidRPr="002639B3">
        <w:rPr>
          <w:rFonts w:hint="eastAsia"/>
        </w:rPr>
        <w:t>（3.1.208）</w:t>
      </w:r>
      <w:r w:rsidRPr="00F837BB">
        <w:rPr>
          <w:rFonts w:hint="eastAsia"/>
        </w:rPr>
        <w:t>和其它内部目标，并且可以形成组织符合性声明的基础。可以通过对审核活动（3.1.2）的自由性声明来表明其独立性。外部审核包括第二方和第三方审核。第二方审核可以由与组织有相关利益的组织，</w:t>
      </w:r>
      <w:r w:rsidR="00BF1FA7">
        <w:rPr>
          <w:rFonts w:hint="eastAsia"/>
        </w:rPr>
        <w:t>例如</w:t>
      </w:r>
      <w:r w:rsidRPr="00F837BB">
        <w:rPr>
          <w:rFonts w:hint="eastAsia"/>
        </w:rPr>
        <w:t>消费者或其他利益相关人员来实施。第三方审核可以由外部或独立审核组织，如提供合格评定的认证/注册的组织或政府机构实施。</w:t>
      </w:r>
    </w:p>
    <w:p w14:paraId="0484543C" w14:textId="70201A73" w:rsidR="007A1C28" w:rsidRDefault="007A1C28" w:rsidP="00E253EE">
      <w:pPr>
        <w:pStyle w:val="a5"/>
      </w:pPr>
      <w:r w:rsidRPr="007A1C28">
        <w:rPr>
          <w:rFonts w:hint="eastAsia"/>
        </w:rPr>
        <w:t>该术语是ISO管理体系标准的高级结构的核心术语之一。原始定义已通过补充的第4条和第5条</w:t>
      </w:r>
      <w:r w:rsidR="00B36FDA">
        <w:rPr>
          <w:rFonts w:hint="eastAsia"/>
        </w:rPr>
        <w:t>备注</w:t>
      </w:r>
      <w:r w:rsidRPr="007A1C28">
        <w:rPr>
          <w:rFonts w:hint="eastAsia"/>
        </w:rPr>
        <w:t>进行了修改。</w:t>
      </w:r>
    </w:p>
    <w:p w14:paraId="63A023F6" w14:textId="735512B2" w:rsidR="000A0328" w:rsidRPr="009B380B" w:rsidRDefault="009B380B" w:rsidP="009B380B">
      <w:pPr>
        <w:pStyle w:val="afffffffffff6"/>
        <w:ind w:left="420" w:hangingChars="200" w:hanging="420"/>
        <w:rPr>
          <w:rFonts w:ascii="黑体" w:eastAsia="黑体" w:hAnsi="黑体"/>
        </w:rPr>
      </w:pPr>
      <w:r w:rsidRPr="009B380B">
        <w:rPr>
          <w:rFonts w:ascii="黑体" w:eastAsia="黑体" w:hAnsi="黑体"/>
        </w:rPr>
        <w:lastRenderedPageBreak/>
        <w:br/>
      </w:r>
      <w:r w:rsidR="000A0328" w:rsidRPr="009B380B">
        <w:rPr>
          <w:rFonts w:ascii="黑体" w:eastAsia="黑体" w:hAnsi="黑体" w:hint="eastAsia"/>
        </w:rPr>
        <w:t xml:space="preserve">审核员 </w:t>
      </w:r>
      <w:r w:rsidR="000A0328" w:rsidRPr="009B380B">
        <w:rPr>
          <w:rFonts w:ascii="黑体" w:eastAsia="黑体" w:hAnsi="黑体"/>
        </w:rPr>
        <w:t>auditor</w:t>
      </w:r>
    </w:p>
    <w:p w14:paraId="11908DFB" w14:textId="77777777" w:rsidR="000A0328" w:rsidRDefault="000A0328" w:rsidP="000A0328">
      <w:pPr>
        <w:pStyle w:val="affffb"/>
        <w:ind w:firstLine="420"/>
      </w:pPr>
      <w:r>
        <w:rPr>
          <w:rFonts w:hint="eastAsia"/>
        </w:rPr>
        <w:t>实施审核（3</w:t>
      </w:r>
      <w:r>
        <w:t>.1.14</w:t>
      </w:r>
      <w:r>
        <w:rPr>
          <w:rFonts w:hint="eastAsia"/>
        </w:rPr>
        <w:t>）的人员。</w:t>
      </w:r>
    </w:p>
    <w:p w14:paraId="71A38217" w14:textId="77777777" w:rsidR="000A0328" w:rsidRDefault="000A0328" w:rsidP="000A0328">
      <w:pPr>
        <w:pStyle w:val="affffb"/>
        <w:ind w:firstLine="420"/>
      </w:pPr>
      <w:r>
        <w:rPr>
          <w:rFonts w:hint="eastAsia"/>
        </w:rPr>
        <w:t>[来源：</w:t>
      </w:r>
      <w:r w:rsidRPr="001146BE">
        <w:t>ISO 19011:2018, 3.15</w:t>
      </w:r>
      <w:r>
        <w:t>]</w:t>
      </w:r>
    </w:p>
    <w:p w14:paraId="28C29721" w14:textId="1CA39E83" w:rsidR="000A0328"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0A0328" w:rsidRPr="009B380B">
        <w:rPr>
          <w:rFonts w:ascii="黑体" w:eastAsia="黑体" w:hAnsi="黑体" w:hint="eastAsia"/>
        </w:rPr>
        <w:t xml:space="preserve">基本社会服务 </w:t>
      </w:r>
      <w:r w:rsidR="000A0328" w:rsidRPr="009B380B">
        <w:rPr>
          <w:rFonts w:ascii="黑体" w:eastAsia="黑体" w:hAnsi="黑体"/>
        </w:rPr>
        <w:t>basic social services</w:t>
      </w:r>
    </w:p>
    <w:p w14:paraId="4C2CA0AF" w14:textId="77777777" w:rsidR="00230DE3" w:rsidRDefault="00230DE3" w:rsidP="00230DE3">
      <w:pPr>
        <w:pStyle w:val="affffb"/>
        <w:ind w:firstLine="420"/>
      </w:pPr>
      <w:r w:rsidRPr="00230DE3">
        <w:rPr>
          <w:rFonts w:hint="eastAsia"/>
        </w:rPr>
        <w:t>在教育、健康和社会领域提供的满足基本需求的一系列服务。</w:t>
      </w:r>
    </w:p>
    <w:p w14:paraId="671D2F4A" w14:textId="186E7FA8" w:rsidR="00230DE3"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230DE3" w:rsidRPr="009B380B">
        <w:rPr>
          <w:rFonts w:ascii="黑体" w:eastAsia="黑体" w:hAnsi="黑体" w:hint="eastAsia"/>
        </w:rPr>
        <w:t xml:space="preserve">效益 </w:t>
      </w:r>
      <w:r w:rsidR="00230DE3" w:rsidRPr="009B380B">
        <w:rPr>
          <w:rFonts w:ascii="黑体" w:eastAsia="黑体" w:hAnsi="黑体"/>
        </w:rPr>
        <w:t>benefit</w:t>
      </w:r>
    </w:p>
    <w:p w14:paraId="65AC224A" w14:textId="5277EA7A" w:rsidR="00230DE3" w:rsidRDefault="00311095" w:rsidP="00230DE3">
      <w:pPr>
        <w:pStyle w:val="affffb"/>
        <w:ind w:firstLine="420"/>
      </w:pPr>
      <w:r w:rsidRPr="00311095">
        <w:rPr>
          <w:rFonts w:hint="eastAsia"/>
        </w:rPr>
        <w:t>由于引入</w:t>
      </w:r>
      <w:r w:rsidR="002639B3" w:rsidRPr="002639B3">
        <w:rPr>
          <w:rFonts w:hint="eastAsia"/>
        </w:rPr>
        <w:t>同行</w:t>
      </w:r>
      <w:r w:rsidR="00EC0927">
        <w:rPr>
          <w:rFonts w:hint="eastAsia"/>
        </w:rPr>
        <w:t>评审</w:t>
      </w:r>
      <w:r w:rsidR="002639B3" w:rsidRPr="002639B3">
        <w:rPr>
          <w:rFonts w:hint="eastAsia"/>
        </w:rPr>
        <w:t>（3.1.171）</w:t>
      </w:r>
      <w:r w:rsidRPr="00311095">
        <w:rPr>
          <w:rFonts w:hint="eastAsia"/>
        </w:rPr>
        <w:t>产生的变化所导致的可衡量改进。</w:t>
      </w:r>
    </w:p>
    <w:p w14:paraId="17AC6D1E" w14:textId="77777777" w:rsidR="00230DE3" w:rsidRDefault="00230DE3" w:rsidP="004D3834">
      <w:pPr>
        <w:pStyle w:val="afff2"/>
      </w:pPr>
      <w:r>
        <w:rPr>
          <w:rFonts w:hint="eastAsia"/>
        </w:rPr>
        <w:t>效益可以是有形的或无形的，可量化的或非可量化的，经济性的或非经济性的。</w:t>
      </w:r>
    </w:p>
    <w:p w14:paraId="4CE2D185" w14:textId="40E21209" w:rsidR="004E3BA1" w:rsidRPr="009B380B" w:rsidRDefault="009B380B" w:rsidP="009B380B">
      <w:pPr>
        <w:pStyle w:val="afffffffffff6"/>
        <w:ind w:left="420" w:hangingChars="200" w:hanging="420"/>
        <w:rPr>
          <w:rFonts w:ascii="黑体" w:eastAsia="黑体" w:hAnsi="黑体"/>
        </w:rPr>
      </w:pPr>
      <w:r w:rsidRPr="009B380B">
        <w:rPr>
          <w:rFonts w:ascii="黑体" w:eastAsia="黑体" w:hAnsi="黑体"/>
        </w:rPr>
        <w:br/>
      </w:r>
      <w:r w:rsidR="004E3BA1" w:rsidRPr="009B380B">
        <w:rPr>
          <w:rFonts w:ascii="黑体" w:eastAsia="黑体" w:hAnsi="黑体" w:hint="eastAsia"/>
        </w:rPr>
        <w:t>生物多样性 biodiversity</w:t>
      </w:r>
      <w:r>
        <w:rPr>
          <w:rFonts w:ascii="黑体" w:eastAsia="黑体" w:hAnsi="黑体"/>
        </w:rPr>
        <w:t>/biological diversity</w:t>
      </w:r>
    </w:p>
    <w:p w14:paraId="348CA8F1" w14:textId="62B899AA" w:rsidR="00230DE3" w:rsidRDefault="004E3BA1" w:rsidP="004E3BA1">
      <w:pPr>
        <w:pStyle w:val="affffb"/>
        <w:ind w:firstLine="420"/>
      </w:pPr>
      <w:r>
        <w:rPr>
          <w:rFonts w:hint="eastAsia"/>
        </w:rPr>
        <w:t>包括陆地、海洋和其他水生</w:t>
      </w:r>
      <w:r w:rsidR="00E00CFD">
        <w:rPr>
          <w:rFonts w:hint="eastAsia"/>
        </w:rPr>
        <w:t>生态系统（3.1.81）</w:t>
      </w:r>
      <w:r>
        <w:rPr>
          <w:rFonts w:hint="eastAsia"/>
        </w:rPr>
        <w:t>在内的所有来源的生物体之间的变异性，以及该生物体所组成的生态复杂性</w:t>
      </w:r>
    </w:p>
    <w:p w14:paraId="133A0649" w14:textId="77777777" w:rsidR="004B16D2" w:rsidRDefault="004B16D2" w:rsidP="007505E5">
      <w:pPr>
        <w:pStyle w:val="afff2"/>
      </w:pPr>
      <w:r w:rsidRPr="004B16D2">
        <w:rPr>
          <w:rFonts w:hint="eastAsia"/>
        </w:rPr>
        <w:t>这包括物种内部、物种之间以及生态系统之间的多样性。因此，生物多样性不仅是所有生态系统、物种和遗传物质的总和，而且代表了它们内部及其之间的变异性。</w:t>
      </w:r>
    </w:p>
    <w:p w14:paraId="340FE51A" w14:textId="217A249A" w:rsidR="000E76C1" w:rsidRPr="002F1F9F" w:rsidRDefault="002F1F9F" w:rsidP="002F1F9F">
      <w:pPr>
        <w:pStyle w:val="afffffffffff6"/>
        <w:ind w:left="420" w:hangingChars="200" w:hanging="420"/>
        <w:rPr>
          <w:rFonts w:ascii="黑体" w:eastAsia="黑体" w:hAnsi="黑体"/>
        </w:rPr>
      </w:pPr>
      <w:r w:rsidRPr="002F1F9F">
        <w:rPr>
          <w:rFonts w:ascii="黑体" w:eastAsia="黑体" w:hAnsi="黑体"/>
        </w:rPr>
        <w:br/>
      </w:r>
      <w:r w:rsidR="000E76C1" w:rsidRPr="002F1F9F">
        <w:rPr>
          <w:rFonts w:ascii="黑体" w:eastAsia="黑体" w:hAnsi="黑体" w:hint="eastAsia"/>
        </w:rPr>
        <w:t xml:space="preserve">业务连续性 business continuity </w:t>
      </w:r>
    </w:p>
    <w:p w14:paraId="60D4F454" w14:textId="3FD3A217" w:rsidR="004B16D2" w:rsidRDefault="000E76C1" w:rsidP="000E76C1">
      <w:pPr>
        <w:pStyle w:val="affffb"/>
        <w:ind w:firstLine="420"/>
      </w:pPr>
      <w:r>
        <w:rPr>
          <w:rFonts w:hint="eastAsia"/>
        </w:rPr>
        <w:t>在承受</w:t>
      </w:r>
      <w:r w:rsidR="001E789E">
        <w:rPr>
          <w:rFonts w:hint="eastAsia"/>
        </w:rPr>
        <w:t>冲扰（3.1.72）</w:t>
      </w:r>
      <w:r>
        <w:rPr>
          <w:rFonts w:hint="eastAsia"/>
        </w:rPr>
        <w:t>期间，组织（3.158）在可接受的时间段内按预先确定的水平，持续提供</w:t>
      </w:r>
      <w:r w:rsidR="002639B3" w:rsidRPr="002639B3">
        <w:rPr>
          <w:rFonts w:hint="eastAsia"/>
        </w:rPr>
        <w:t>产品和服务（3.1.188）</w:t>
      </w:r>
      <w:r>
        <w:rPr>
          <w:rFonts w:hint="eastAsia"/>
        </w:rPr>
        <w:t>的能力。</w:t>
      </w:r>
    </w:p>
    <w:p w14:paraId="64AE2B35" w14:textId="164A7DFF" w:rsidR="0037502C" w:rsidRPr="002F1F9F" w:rsidRDefault="002F1F9F" w:rsidP="002F1F9F">
      <w:pPr>
        <w:pStyle w:val="afffffffffff6"/>
        <w:ind w:left="420" w:hangingChars="200" w:hanging="420"/>
        <w:rPr>
          <w:rFonts w:ascii="黑体" w:eastAsia="黑体" w:hAnsi="黑体"/>
        </w:rPr>
      </w:pPr>
      <w:r w:rsidRPr="002F1F9F">
        <w:rPr>
          <w:rFonts w:ascii="黑体" w:eastAsia="黑体" w:hAnsi="黑体"/>
        </w:rPr>
        <w:br/>
      </w:r>
      <w:r w:rsidR="0037502C" w:rsidRPr="002F1F9F">
        <w:rPr>
          <w:rFonts w:ascii="黑体" w:eastAsia="黑体" w:hAnsi="黑体" w:hint="eastAsia"/>
        </w:rPr>
        <w:t>业务连续性管理 business continuity management</w:t>
      </w:r>
    </w:p>
    <w:p w14:paraId="08BC714A" w14:textId="1C93F83C" w:rsidR="0037502C" w:rsidRDefault="0037502C" w:rsidP="0037502C">
      <w:pPr>
        <w:pStyle w:val="affffb"/>
        <w:ind w:firstLine="420"/>
      </w:pPr>
      <w:r>
        <w:rPr>
          <w:rFonts w:hint="eastAsia"/>
        </w:rPr>
        <w:t>实施和维持业务连续性（3.1.19）的</w:t>
      </w:r>
      <w:r w:rsidR="002639B3" w:rsidRPr="002639B3">
        <w:rPr>
          <w:rFonts w:hint="eastAsia"/>
        </w:rPr>
        <w:t>过程（3.1.187）</w:t>
      </w:r>
      <w:r>
        <w:rPr>
          <w:rFonts w:hint="eastAsia"/>
        </w:rPr>
        <w:t>。</w:t>
      </w:r>
    </w:p>
    <w:p w14:paraId="4052DFFA" w14:textId="7D46E1BF" w:rsidR="0037502C" w:rsidRPr="002F1F9F" w:rsidRDefault="002F1F9F" w:rsidP="002F1F9F">
      <w:pPr>
        <w:pStyle w:val="afffffffffff6"/>
        <w:ind w:left="420" w:hangingChars="200" w:hanging="420"/>
        <w:rPr>
          <w:rFonts w:ascii="黑体" w:eastAsia="黑体" w:hAnsi="黑体"/>
        </w:rPr>
      </w:pPr>
      <w:r w:rsidRPr="002F1F9F">
        <w:rPr>
          <w:rFonts w:ascii="黑体" w:eastAsia="黑体" w:hAnsi="黑体"/>
        </w:rPr>
        <w:br/>
      </w:r>
      <w:r w:rsidR="00BE62AC" w:rsidRPr="002F1F9F">
        <w:rPr>
          <w:rFonts w:ascii="黑体" w:eastAsia="黑体" w:hAnsi="黑体" w:hint="eastAsia"/>
        </w:rPr>
        <w:t>业务连续性管理体系 business continuity management system</w:t>
      </w:r>
      <w:r w:rsidR="00BE62AC" w:rsidRPr="002F1F9F">
        <w:rPr>
          <w:rFonts w:ascii="黑体" w:eastAsia="黑体" w:hAnsi="黑体"/>
        </w:rPr>
        <w:br/>
        <w:t>BCMS</w:t>
      </w:r>
    </w:p>
    <w:p w14:paraId="46674739" w14:textId="16C494ED" w:rsidR="00BE62AC" w:rsidRDefault="00BE62AC" w:rsidP="00BE62AC">
      <w:pPr>
        <w:pStyle w:val="affffb"/>
        <w:ind w:firstLine="420"/>
      </w:pPr>
      <w:r>
        <w:rPr>
          <w:rFonts w:hint="eastAsia"/>
        </w:rPr>
        <w:t>整个</w:t>
      </w:r>
      <w:r w:rsidR="002639B3" w:rsidRPr="002639B3">
        <w:rPr>
          <w:rFonts w:hint="eastAsia"/>
        </w:rPr>
        <w:t>管理体系（3.1.143）</w:t>
      </w:r>
      <w:r>
        <w:rPr>
          <w:rFonts w:hint="eastAsia"/>
        </w:rPr>
        <w:t>的一部分，用于建立、实施、运行、监控、</w:t>
      </w:r>
      <w:r w:rsidR="00EC0927">
        <w:rPr>
          <w:rFonts w:hint="eastAsia"/>
        </w:rPr>
        <w:t>评审</w:t>
      </w:r>
      <w:r w:rsidR="002639B3" w:rsidRPr="002639B3">
        <w:rPr>
          <w:rFonts w:hint="eastAsia"/>
        </w:rPr>
        <w:t>（3.1.208）</w:t>
      </w:r>
      <w:r>
        <w:rPr>
          <w:rFonts w:hint="eastAsia"/>
        </w:rPr>
        <w:t>、维持和改进业务连续性（3.1.19）。</w:t>
      </w:r>
    </w:p>
    <w:p w14:paraId="0324218A" w14:textId="3DE38B6E" w:rsidR="00BE62AC" w:rsidRDefault="00BE62AC" w:rsidP="00BE62AC">
      <w:pPr>
        <w:pStyle w:val="afff2"/>
      </w:pPr>
      <w:r>
        <w:rPr>
          <w:rFonts w:hint="eastAsia"/>
        </w:rPr>
        <w:t>管理体系包括组织结构、政策、计划活动、职责、</w:t>
      </w:r>
      <w:r w:rsidR="002639B3" w:rsidRPr="002639B3">
        <w:rPr>
          <w:rFonts w:hint="eastAsia"/>
        </w:rPr>
        <w:t>程序（3.1.186）</w:t>
      </w:r>
      <w:r>
        <w:rPr>
          <w:rFonts w:hint="eastAsia"/>
        </w:rPr>
        <w:t>、</w:t>
      </w:r>
      <w:r w:rsidR="002639B3" w:rsidRPr="002639B3">
        <w:rPr>
          <w:rFonts w:hint="eastAsia"/>
        </w:rPr>
        <w:t>过程（3.1.187）</w:t>
      </w:r>
      <w:r>
        <w:rPr>
          <w:rFonts w:hint="eastAsia"/>
        </w:rPr>
        <w:t>和</w:t>
      </w:r>
      <w:r w:rsidR="002639B3" w:rsidRPr="002639B3">
        <w:rPr>
          <w:rFonts w:hint="eastAsia"/>
        </w:rPr>
        <w:t>资源（3.1.204）</w:t>
      </w:r>
      <w:r>
        <w:rPr>
          <w:rFonts w:hint="eastAsia"/>
        </w:rPr>
        <w:t>。</w:t>
      </w:r>
    </w:p>
    <w:p w14:paraId="1C2757B8" w14:textId="617B6D37" w:rsidR="00314B91" w:rsidRPr="002639B3" w:rsidRDefault="00A26BAB" w:rsidP="00A26BAB">
      <w:pPr>
        <w:pStyle w:val="afffffffffff6"/>
        <w:ind w:left="420" w:hangingChars="200" w:hanging="420"/>
        <w:rPr>
          <w:rFonts w:ascii="黑体" w:eastAsia="黑体" w:hAnsi="黑体"/>
        </w:rPr>
      </w:pPr>
      <w:r w:rsidRPr="00A26BAB">
        <w:rPr>
          <w:rFonts w:ascii="黑体" w:eastAsia="黑体" w:hAnsi="黑体"/>
        </w:rPr>
        <w:br/>
      </w:r>
      <w:r w:rsidR="00314B91" w:rsidRPr="002639B3">
        <w:rPr>
          <w:rFonts w:ascii="黑体" w:eastAsia="黑体" w:hAnsi="黑体" w:hint="eastAsia"/>
        </w:rPr>
        <w:t>业务连续性计划business continuity plan</w:t>
      </w:r>
    </w:p>
    <w:p w14:paraId="2C5CE43F" w14:textId="439DD1C1" w:rsidR="00314B91" w:rsidRDefault="00314B91" w:rsidP="00314B91">
      <w:pPr>
        <w:pStyle w:val="affffb"/>
        <w:ind w:firstLine="420"/>
      </w:pPr>
      <w:r>
        <w:rPr>
          <w:rFonts w:hint="eastAsia"/>
        </w:rPr>
        <w:t>用于指导</w:t>
      </w:r>
      <w:r w:rsidR="002639B3" w:rsidRPr="002639B3">
        <w:rPr>
          <w:rFonts w:hint="eastAsia"/>
        </w:rPr>
        <w:t>组织（3.1.162）</w:t>
      </w:r>
      <w:r>
        <w:rPr>
          <w:rFonts w:hint="eastAsia"/>
        </w:rPr>
        <w:t>在业务</w:t>
      </w:r>
      <w:r w:rsidR="001E789E">
        <w:rPr>
          <w:rFonts w:hint="eastAsia"/>
        </w:rPr>
        <w:t>冲扰（3.1.72）</w:t>
      </w:r>
      <w:r>
        <w:rPr>
          <w:rFonts w:hint="eastAsia"/>
        </w:rPr>
        <w:t>时进行响应</w:t>
      </w:r>
      <w:r w:rsidR="00782F05">
        <w:rPr>
          <w:rFonts w:hint="eastAsia"/>
        </w:rPr>
        <w:t>和</w:t>
      </w:r>
      <w:r>
        <w:rPr>
          <w:rFonts w:hint="eastAsia"/>
        </w:rPr>
        <w:t>恢复，并恢复提供满足业务连续性（3.1.19）</w:t>
      </w:r>
      <w:r w:rsidR="00FF11B9">
        <w:rPr>
          <w:rFonts w:hint="eastAsia"/>
        </w:rPr>
        <w:t>目标（3.1.159）</w:t>
      </w:r>
      <w:r>
        <w:rPr>
          <w:rFonts w:hint="eastAsia"/>
        </w:rPr>
        <w:t>的</w:t>
      </w:r>
      <w:r w:rsidR="002639B3" w:rsidRPr="002639B3">
        <w:rPr>
          <w:rFonts w:hint="eastAsia"/>
        </w:rPr>
        <w:t>产品和服务（3.1.188）</w:t>
      </w:r>
      <w:r>
        <w:rPr>
          <w:rFonts w:hint="eastAsia"/>
        </w:rPr>
        <w:t>的能力的</w:t>
      </w:r>
      <w:r w:rsidR="00385058">
        <w:rPr>
          <w:rFonts w:hint="eastAsia"/>
        </w:rPr>
        <w:t>成文信息</w:t>
      </w:r>
      <w:r w:rsidR="002639B3" w:rsidRPr="002639B3">
        <w:rPr>
          <w:rFonts w:hint="eastAsia"/>
        </w:rPr>
        <w:t>（3.1.75）</w:t>
      </w:r>
      <w:r>
        <w:rPr>
          <w:rFonts w:hint="eastAsia"/>
        </w:rPr>
        <w:t>。</w:t>
      </w:r>
    </w:p>
    <w:p w14:paraId="02AD0A6D" w14:textId="1E7D7C25" w:rsidR="00314B91" w:rsidRPr="002F1F9F" w:rsidRDefault="002F1F9F" w:rsidP="002F1F9F">
      <w:pPr>
        <w:pStyle w:val="afffffffffff6"/>
        <w:ind w:left="420" w:hangingChars="200" w:hanging="420"/>
        <w:rPr>
          <w:rFonts w:ascii="黑体" w:eastAsia="黑体" w:hAnsi="黑体"/>
        </w:rPr>
      </w:pPr>
      <w:r w:rsidRPr="002F1F9F">
        <w:rPr>
          <w:rFonts w:ascii="黑体" w:eastAsia="黑体" w:hAnsi="黑体"/>
        </w:rPr>
        <w:br/>
      </w:r>
      <w:r w:rsidR="00314B91" w:rsidRPr="002F1F9F">
        <w:rPr>
          <w:rFonts w:ascii="黑体" w:eastAsia="黑体" w:hAnsi="黑体" w:hint="eastAsia"/>
        </w:rPr>
        <w:t>业务连续性方案 business continuity programme</w:t>
      </w:r>
    </w:p>
    <w:p w14:paraId="43759A4A" w14:textId="4E0EC81D" w:rsidR="00314B91" w:rsidRDefault="00314B91" w:rsidP="00314B91">
      <w:pPr>
        <w:pStyle w:val="affffb"/>
        <w:ind w:firstLine="420"/>
      </w:pPr>
      <w:r>
        <w:rPr>
          <w:rFonts w:hint="eastAsia"/>
        </w:rPr>
        <w:t>由</w:t>
      </w:r>
      <w:r w:rsidR="002639B3" w:rsidRPr="002639B3">
        <w:rPr>
          <w:rFonts w:hint="eastAsia"/>
        </w:rPr>
        <w:t>最高管理者（3.1.276）</w:t>
      </w:r>
      <w:r>
        <w:rPr>
          <w:rFonts w:hint="eastAsia"/>
        </w:rPr>
        <w:t>和适当的资源支撑的，为实施和保持业务连续性管理（3.1.20）所进行的持续不断的</w:t>
      </w:r>
      <w:r w:rsidR="002639B3" w:rsidRPr="002639B3">
        <w:rPr>
          <w:rFonts w:hint="eastAsia"/>
        </w:rPr>
        <w:t>管理（3.1.141）</w:t>
      </w:r>
      <w:r>
        <w:rPr>
          <w:rFonts w:hint="eastAsia"/>
        </w:rPr>
        <w:t>和治理</w:t>
      </w:r>
      <w:r w:rsidR="002639B3" w:rsidRPr="002639B3">
        <w:rPr>
          <w:rFonts w:hint="eastAsia"/>
        </w:rPr>
        <w:t>过程（3.1.187）</w:t>
      </w:r>
      <w:r>
        <w:rPr>
          <w:rFonts w:hint="eastAsia"/>
        </w:rPr>
        <w:t>。</w:t>
      </w:r>
    </w:p>
    <w:p w14:paraId="6DD355B1" w14:textId="13A8B301" w:rsidR="002F1F9F" w:rsidRDefault="002F1F9F" w:rsidP="002F1F9F">
      <w:pPr>
        <w:pStyle w:val="afff2"/>
      </w:pPr>
      <w:r>
        <w:rPr>
          <w:rFonts w:hint="eastAsia"/>
        </w:rPr>
        <w:t>在</w:t>
      </w:r>
      <w:r w:rsidRPr="002F1F9F">
        <w:t>ISO 22301:</w:t>
      </w:r>
      <w:r>
        <w:t xml:space="preserve"> </w:t>
      </w:r>
      <w:r w:rsidRPr="002F1F9F">
        <w:t>2019</w:t>
      </w:r>
      <w:r>
        <w:rPr>
          <w:rFonts w:hint="eastAsia"/>
        </w:rPr>
        <w:t>中，该术语被业务连续性管理体系（3</w:t>
      </w:r>
      <w:r>
        <w:t>.1.21</w:t>
      </w:r>
      <w:r>
        <w:rPr>
          <w:rFonts w:hint="eastAsia"/>
        </w:rPr>
        <w:t>）代替。</w:t>
      </w:r>
    </w:p>
    <w:p w14:paraId="11ACE68C" w14:textId="191FFFA5" w:rsidR="008F3468" w:rsidRPr="002F1F9F" w:rsidRDefault="002F1F9F" w:rsidP="002F1F9F">
      <w:pPr>
        <w:pStyle w:val="afffffffffff6"/>
        <w:ind w:left="420" w:hangingChars="200" w:hanging="420"/>
        <w:rPr>
          <w:rFonts w:ascii="黑体" w:eastAsia="黑体" w:hAnsi="黑体"/>
        </w:rPr>
      </w:pPr>
      <w:r w:rsidRPr="002F1F9F">
        <w:rPr>
          <w:rFonts w:ascii="黑体" w:eastAsia="黑体" w:hAnsi="黑体"/>
        </w:rPr>
        <w:br/>
      </w:r>
      <w:r w:rsidR="008F3468" w:rsidRPr="002F1F9F">
        <w:rPr>
          <w:rFonts w:ascii="黑体" w:eastAsia="黑体" w:hAnsi="黑体" w:hint="eastAsia"/>
        </w:rPr>
        <w:t xml:space="preserve">业务影响分析 business impact analysis </w:t>
      </w:r>
    </w:p>
    <w:p w14:paraId="3115554A" w14:textId="5812AC91" w:rsidR="00314B91" w:rsidRDefault="008F3468" w:rsidP="008F3468">
      <w:pPr>
        <w:pStyle w:val="affffb"/>
        <w:ind w:firstLine="420"/>
      </w:pPr>
      <w:r>
        <w:rPr>
          <w:rFonts w:hint="eastAsia"/>
        </w:rPr>
        <w:t>分析</w:t>
      </w:r>
      <w:r w:rsidR="001E789E">
        <w:rPr>
          <w:rFonts w:hint="eastAsia"/>
        </w:rPr>
        <w:t>冲扰（3.1.72）</w:t>
      </w:r>
      <w:r>
        <w:rPr>
          <w:rFonts w:hint="eastAsia"/>
        </w:rPr>
        <w:t>对</w:t>
      </w:r>
      <w:r w:rsidR="002639B3" w:rsidRPr="002639B3">
        <w:rPr>
          <w:rFonts w:hint="eastAsia"/>
        </w:rPr>
        <w:t>组织（3.1.162）影响（3.1.115）</w:t>
      </w:r>
      <w:r>
        <w:rPr>
          <w:rFonts w:hint="eastAsia"/>
        </w:rPr>
        <w:t>的</w:t>
      </w:r>
      <w:r w:rsidR="002639B3" w:rsidRPr="002639B3">
        <w:rPr>
          <w:rFonts w:hint="eastAsia"/>
        </w:rPr>
        <w:t>过程（3.1.187）</w:t>
      </w:r>
      <w:r>
        <w:rPr>
          <w:rFonts w:hint="eastAsia"/>
        </w:rPr>
        <w:t>。</w:t>
      </w:r>
    </w:p>
    <w:p w14:paraId="160B5D54" w14:textId="036D80C9" w:rsidR="00A26BAB" w:rsidRDefault="00A26BAB" w:rsidP="00A26BAB">
      <w:pPr>
        <w:pStyle w:val="afff2"/>
      </w:pPr>
      <w:r>
        <w:rPr>
          <w:rFonts w:hint="eastAsia"/>
        </w:rPr>
        <w:t>业务影响分析的结果是业务连续性（3</w:t>
      </w:r>
      <w:r>
        <w:t>.1.19</w:t>
      </w:r>
      <w:r>
        <w:rPr>
          <w:rFonts w:hint="eastAsia"/>
        </w:rPr>
        <w:t>）</w:t>
      </w:r>
      <w:r w:rsidR="002639B3" w:rsidRPr="002639B3">
        <w:rPr>
          <w:rFonts w:hint="eastAsia"/>
        </w:rPr>
        <w:t>要求（3.1.201）</w:t>
      </w:r>
      <w:r>
        <w:rPr>
          <w:rFonts w:hint="eastAsia"/>
        </w:rPr>
        <w:t>的声明和理由。</w:t>
      </w:r>
    </w:p>
    <w:p w14:paraId="1A75B5DA" w14:textId="6A06AC12" w:rsidR="000F532D" w:rsidRPr="00A26BAB" w:rsidRDefault="00A26BAB" w:rsidP="00A26BAB">
      <w:pPr>
        <w:pStyle w:val="afffffffffff6"/>
        <w:ind w:left="420" w:hangingChars="200" w:hanging="420"/>
        <w:rPr>
          <w:rFonts w:ascii="黑体" w:eastAsia="黑体" w:hAnsi="黑体"/>
        </w:rPr>
      </w:pPr>
      <w:r w:rsidRPr="00A26BAB">
        <w:rPr>
          <w:rFonts w:ascii="黑体" w:eastAsia="黑体" w:hAnsi="黑体"/>
        </w:rPr>
        <w:lastRenderedPageBreak/>
        <w:br/>
      </w:r>
      <w:r w:rsidR="000F532D" w:rsidRPr="00A26BAB">
        <w:rPr>
          <w:rFonts w:ascii="黑体" w:eastAsia="黑体" w:hAnsi="黑体" w:hint="eastAsia"/>
        </w:rPr>
        <w:t>能力 capacity</w:t>
      </w:r>
    </w:p>
    <w:p w14:paraId="30CE27FD" w14:textId="0765E402" w:rsidR="000F532D" w:rsidRDefault="002639B3" w:rsidP="000F532D">
      <w:pPr>
        <w:pStyle w:val="affffb"/>
        <w:ind w:firstLine="420"/>
      </w:pPr>
      <w:r w:rsidRPr="002639B3">
        <w:rPr>
          <w:rFonts w:hint="eastAsia"/>
        </w:rPr>
        <w:t>组织（3.1.162）</w:t>
      </w:r>
      <w:r w:rsidR="000F532D">
        <w:rPr>
          <w:rFonts w:hint="eastAsia"/>
        </w:rPr>
        <w:t>、</w:t>
      </w:r>
      <w:r w:rsidRPr="002639B3">
        <w:rPr>
          <w:rFonts w:hint="eastAsia"/>
        </w:rPr>
        <w:t>社区（3.1.37）</w:t>
      </w:r>
      <w:r w:rsidR="000F532D">
        <w:rPr>
          <w:rFonts w:hint="eastAsia"/>
        </w:rPr>
        <w:t>或社会可用于降低</w:t>
      </w:r>
      <w:r w:rsidRPr="002639B3">
        <w:rPr>
          <w:rFonts w:hint="eastAsia"/>
        </w:rPr>
        <w:t>风险（3.1.212）</w:t>
      </w:r>
      <w:r w:rsidR="000F532D">
        <w:rPr>
          <w:rFonts w:hint="eastAsia"/>
        </w:rPr>
        <w:t>水平或减小</w:t>
      </w:r>
      <w:r w:rsidRPr="002639B3">
        <w:rPr>
          <w:rFonts w:hint="eastAsia"/>
        </w:rPr>
        <w:t>危机（3.1.58）</w:t>
      </w:r>
      <w:r w:rsidR="000F532D">
        <w:rPr>
          <w:rFonts w:hint="eastAsia"/>
        </w:rPr>
        <w:t>影响的所有队伍和</w:t>
      </w:r>
      <w:r w:rsidRPr="002639B3">
        <w:rPr>
          <w:rFonts w:hint="eastAsia"/>
        </w:rPr>
        <w:t>资源（3.1.204）</w:t>
      </w:r>
      <w:r w:rsidR="000F532D">
        <w:rPr>
          <w:rFonts w:hint="eastAsia"/>
        </w:rPr>
        <w:t>的总和。</w:t>
      </w:r>
    </w:p>
    <w:p w14:paraId="6FE0ECCC" w14:textId="501777B5" w:rsidR="00747537" w:rsidRDefault="000F532D" w:rsidP="000F532D">
      <w:pPr>
        <w:pStyle w:val="afff2"/>
      </w:pPr>
      <w:r>
        <w:rPr>
          <w:rFonts w:hint="eastAsia"/>
        </w:rPr>
        <w:t>能力可以包括物质、制度、社会或经济手段以及技术</w:t>
      </w:r>
      <w:r w:rsidR="002639B3" w:rsidRPr="002639B3">
        <w:rPr>
          <w:rFonts w:hint="eastAsia"/>
        </w:rPr>
        <w:t>人员（3.1.176）</w:t>
      </w:r>
      <w:r>
        <w:rPr>
          <w:rFonts w:hint="eastAsia"/>
        </w:rPr>
        <w:t>或领导、</w:t>
      </w:r>
      <w:r w:rsidR="002639B3" w:rsidRPr="002639B3">
        <w:rPr>
          <w:rFonts w:hint="eastAsia"/>
        </w:rPr>
        <w:t>管理（3.1.141）</w:t>
      </w:r>
      <w:r>
        <w:rPr>
          <w:rFonts w:hint="eastAsia"/>
        </w:rPr>
        <w:t>等属性。</w:t>
      </w:r>
    </w:p>
    <w:p w14:paraId="22E950C9" w14:textId="74B8BC3B" w:rsidR="00C425D9"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C425D9" w:rsidRPr="00A26BAB">
        <w:rPr>
          <w:rFonts w:ascii="黑体" w:eastAsia="黑体" w:hAnsi="黑体" w:hint="eastAsia"/>
        </w:rPr>
        <w:t xml:space="preserve">照顾者 </w:t>
      </w:r>
      <w:r w:rsidR="00C425D9" w:rsidRPr="00A26BAB">
        <w:rPr>
          <w:rFonts w:ascii="黑体" w:eastAsia="黑体" w:hAnsi="黑体"/>
        </w:rPr>
        <w:t>carer</w:t>
      </w:r>
    </w:p>
    <w:p w14:paraId="6BCD0077" w14:textId="10DD31FE" w:rsidR="00C425D9" w:rsidRDefault="00C425D9" w:rsidP="00C425D9">
      <w:pPr>
        <w:pStyle w:val="affffb"/>
        <w:ind w:firstLine="420"/>
      </w:pPr>
      <w:r>
        <w:rPr>
          <w:rFonts w:hint="eastAsia"/>
        </w:rPr>
        <w:t>对</w:t>
      </w:r>
      <w:r w:rsidR="00FE451D">
        <w:rPr>
          <w:rFonts w:hint="eastAsia"/>
        </w:rPr>
        <w:t>弱势群体</w:t>
      </w:r>
      <w:r w:rsidR="002639B3" w:rsidRPr="002639B3">
        <w:rPr>
          <w:rFonts w:hint="eastAsia"/>
        </w:rPr>
        <w:t>（3.1.290）</w:t>
      </w:r>
      <w:r>
        <w:rPr>
          <w:rFonts w:hint="eastAsia"/>
        </w:rPr>
        <w:t>提供支持的个人。</w:t>
      </w:r>
    </w:p>
    <w:p w14:paraId="3297C014" w14:textId="77777777" w:rsidR="00C425D9" w:rsidRDefault="005C09D2" w:rsidP="005C09D2">
      <w:pPr>
        <w:pStyle w:val="afff2"/>
      </w:pPr>
      <w:r>
        <w:rPr>
          <w:rFonts w:hint="eastAsia"/>
        </w:rPr>
        <w:t>照顾者的支持行为可以是有偿的或无偿的。</w:t>
      </w:r>
    </w:p>
    <w:p w14:paraId="02B09A02" w14:textId="335EEBAB" w:rsidR="005C09D2"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5C09D2" w:rsidRPr="00A26BAB">
        <w:rPr>
          <w:rFonts w:ascii="黑体" w:eastAsia="黑体" w:hAnsi="黑体" w:hint="eastAsia"/>
        </w:rPr>
        <w:t xml:space="preserve">货物运输单元 cargo transport unit </w:t>
      </w:r>
    </w:p>
    <w:p w14:paraId="4C10F0EE" w14:textId="77777777" w:rsidR="005C09D2" w:rsidRDefault="005C09D2" w:rsidP="005C09D2">
      <w:pPr>
        <w:pStyle w:val="affffb"/>
        <w:ind w:firstLine="420"/>
      </w:pPr>
      <w:r>
        <w:rPr>
          <w:rFonts w:hint="eastAsia"/>
        </w:rPr>
        <w:t>公路货运车、铁路货运车、货物集装箱、公路罐车、铁路罐车或便携储罐。</w:t>
      </w:r>
    </w:p>
    <w:p w14:paraId="40F7A8C3" w14:textId="75A74EA5" w:rsidR="00D93279"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D93279" w:rsidRPr="00A26BAB">
        <w:rPr>
          <w:rFonts w:ascii="黑体" w:eastAsia="黑体" w:hAnsi="黑体" w:hint="eastAsia"/>
        </w:rPr>
        <w:t>闭路电视系统 CCTV system</w:t>
      </w:r>
    </w:p>
    <w:p w14:paraId="78122A90" w14:textId="5EE0BC79" w:rsidR="00D93279" w:rsidRDefault="00D93279" w:rsidP="00D93279">
      <w:pPr>
        <w:pStyle w:val="affffb"/>
        <w:ind w:firstLine="420"/>
      </w:pPr>
      <w:r>
        <w:rPr>
          <w:rFonts w:hint="eastAsia"/>
        </w:rPr>
        <w:t>由摄像头、记录仪、连接线和显示器组成的，用于监视商场、公司、</w:t>
      </w:r>
      <w:r w:rsidR="002639B3" w:rsidRPr="002639B3">
        <w:rPr>
          <w:rFonts w:hint="eastAsia"/>
        </w:rPr>
        <w:t>基础设施（3.1.125）</w:t>
      </w:r>
      <w:r>
        <w:rPr>
          <w:rFonts w:hint="eastAsia"/>
        </w:rPr>
        <w:t>和/或公共场所活动的监控系统。</w:t>
      </w:r>
    </w:p>
    <w:p w14:paraId="6BF7BB77" w14:textId="52091DEF" w:rsidR="00D93279"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D93279" w:rsidRPr="00A26BAB">
        <w:rPr>
          <w:rFonts w:ascii="黑体" w:eastAsia="黑体" w:hAnsi="黑体" w:hint="eastAsia"/>
        </w:rPr>
        <w:t>挑战 challenge</w:t>
      </w:r>
    </w:p>
    <w:p w14:paraId="19DFA677" w14:textId="49170F36" w:rsidR="00D93279" w:rsidRDefault="00D93279" w:rsidP="00C84BB3">
      <w:pPr>
        <w:pStyle w:val="affffb"/>
        <w:ind w:firstLine="420"/>
      </w:pPr>
      <w:r w:rsidRPr="00D93279">
        <w:rPr>
          <w:rFonts w:hint="eastAsia"/>
        </w:rPr>
        <w:t>可能</w:t>
      </w:r>
      <w:r w:rsidR="002639B3" w:rsidRPr="002639B3">
        <w:rPr>
          <w:rFonts w:hint="eastAsia"/>
        </w:rPr>
        <w:t>影响（3.1.115）城市系统（3.1.282）</w:t>
      </w:r>
      <w:r w:rsidRPr="00D93279">
        <w:rPr>
          <w:rFonts w:hint="eastAsia"/>
        </w:rPr>
        <w:t>应对新兴风险和机遇能力（3.1.25）的</w:t>
      </w:r>
      <w:r w:rsidR="00450143">
        <w:rPr>
          <w:rFonts w:hint="eastAsia"/>
        </w:rPr>
        <w:t>情况</w:t>
      </w:r>
      <w:r w:rsidRPr="00D93279">
        <w:rPr>
          <w:rFonts w:hint="eastAsia"/>
        </w:rPr>
        <w:t>或环境变化。</w:t>
      </w:r>
    </w:p>
    <w:p w14:paraId="3401DBCD" w14:textId="794AF8F4" w:rsidR="005B2DCC"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5B2DCC" w:rsidRPr="00A26BAB">
        <w:rPr>
          <w:rFonts w:ascii="黑体" w:eastAsia="黑体" w:hAnsi="黑体" w:hint="eastAsia"/>
        </w:rPr>
        <w:t xml:space="preserve">民防 civil protection </w:t>
      </w:r>
    </w:p>
    <w:p w14:paraId="465A26A2" w14:textId="541970C8" w:rsidR="005B2DCC" w:rsidRDefault="005B2DCC" w:rsidP="005B2DCC">
      <w:pPr>
        <w:pStyle w:val="affffb"/>
        <w:ind w:firstLine="420"/>
      </w:pPr>
      <w:r>
        <w:rPr>
          <w:rFonts w:hint="eastAsia"/>
        </w:rPr>
        <w:t>为保护公民生命、健康和财产，以及环境免受不良</w:t>
      </w:r>
      <w:r w:rsidR="002639B3" w:rsidRPr="002639B3">
        <w:rPr>
          <w:rFonts w:hint="eastAsia"/>
        </w:rPr>
        <w:t>事件（3.1.</w:t>
      </w:r>
      <w:r w:rsidR="00D537DB">
        <w:rPr>
          <w:rFonts w:hint="eastAsia"/>
        </w:rPr>
        <w:t>278</w:t>
      </w:r>
      <w:r w:rsidR="002639B3" w:rsidRPr="002639B3">
        <w:rPr>
          <w:rFonts w:hint="eastAsia"/>
        </w:rPr>
        <w:t>）</w:t>
      </w:r>
      <w:r>
        <w:rPr>
          <w:rFonts w:hint="eastAsia"/>
        </w:rPr>
        <w:t>影响而采取的措施及实施的体系。</w:t>
      </w:r>
    </w:p>
    <w:p w14:paraId="0B88E28E" w14:textId="1064782D" w:rsidR="00C84BB3" w:rsidRDefault="005B2DCC" w:rsidP="005B2DCC">
      <w:pPr>
        <w:pStyle w:val="afff2"/>
      </w:pPr>
      <w:r>
        <w:rPr>
          <w:rFonts w:hint="eastAsia"/>
        </w:rPr>
        <w:t>不良事件可以包括事故、</w:t>
      </w:r>
      <w:r w:rsidR="002639B3" w:rsidRPr="002639B3">
        <w:rPr>
          <w:rFonts w:hint="eastAsia"/>
        </w:rPr>
        <w:t>突发事件（3.1.84）</w:t>
      </w:r>
      <w:r>
        <w:rPr>
          <w:rFonts w:hint="eastAsia"/>
        </w:rPr>
        <w:t>和</w:t>
      </w:r>
      <w:r w:rsidR="002639B3" w:rsidRPr="002639B3">
        <w:rPr>
          <w:rFonts w:hint="eastAsia"/>
        </w:rPr>
        <w:t>灾害（3.1.70）</w:t>
      </w:r>
      <w:r>
        <w:rPr>
          <w:rFonts w:hint="eastAsia"/>
        </w:rPr>
        <w:t>。</w:t>
      </w:r>
    </w:p>
    <w:p w14:paraId="22986B75" w14:textId="2004BF39" w:rsidR="008B3282"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8B3282" w:rsidRPr="00A26BAB">
        <w:rPr>
          <w:rFonts w:ascii="黑体" w:eastAsia="黑体" w:hAnsi="黑体" w:hint="eastAsia"/>
        </w:rPr>
        <w:t>客户 client</w:t>
      </w:r>
    </w:p>
    <w:p w14:paraId="4C5F2458" w14:textId="55283A6A" w:rsidR="008B3282" w:rsidRDefault="008B3282" w:rsidP="008B3282">
      <w:pPr>
        <w:pStyle w:val="affffb"/>
        <w:ind w:firstLine="420"/>
      </w:pPr>
      <w:r>
        <w:rPr>
          <w:rFonts w:hint="eastAsia"/>
        </w:rPr>
        <w:t>雇用、曾经雇用或有意愿雇用</w:t>
      </w:r>
      <w:r w:rsidR="002639B3" w:rsidRPr="002639B3">
        <w:rPr>
          <w:rFonts w:hint="eastAsia"/>
        </w:rPr>
        <w:t>组织（3.1.162）</w:t>
      </w:r>
      <w:r>
        <w:rPr>
          <w:rFonts w:hint="eastAsia"/>
        </w:rPr>
        <w:t>代表自身执行</w:t>
      </w:r>
      <w:r w:rsidR="002639B3" w:rsidRPr="002639B3">
        <w:rPr>
          <w:rFonts w:hint="eastAsia"/>
        </w:rPr>
        <w:t>安全运营（3.1.246）</w:t>
      </w:r>
      <w:r>
        <w:rPr>
          <w:rFonts w:hint="eastAsia"/>
        </w:rPr>
        <w:t>的</w:t>
      </w:r>
      <w:r w:rsidR="002639B3" w:rsidRPr="002639B3">
        <w:rPr>
          <w:rFonts w:hint="eastAsia"/>
        </w:rPr>
        <w:t>实体（3.1.88）</w:t>
      </w:r>
      <w:r>
        <w:rPr>
          <w:rFonts w:hint="eastAsia"/>
        </w:rPr>
        <w:t>。可以以合适的形式</w:t>
      </w:r>
      <w:r w:rsidR="002639B3" w:rsidRPr="002639B3">
        <w:rPr>
          <w:rFonts w:hint="eastAsia"/>
        </w:rPr>
        <w:t>分包（3.1.267）</w:t>
      </w:r>
      <w:r>
        <w:rPr>
          <w:rFonts w:hint="eastAsia"/>
        </w:rPr>
        <w:t>给其它公司或当地组织。</w:t>
      </w:r>
    </w:p>
    <w:p w14:paraId="790230B0" w14:textId="77777777" w:rsidR="008B3282" w:rsidRDefault="008B3282" w:rsidP="009244A4">
      <w:pPr>
        <w:pStyle w:val="ac"/>
      </w:pPr>
      <w:r>
        <w:rPr>
          <w:rFonts w:hint="eastAsia"/>
        </w:rPr>
        <w:t>消费者、承包商、最终用户、零售商、受益人和购买者。</w:t>
      </w:r>
    </w:p>
    <w:p w14:paraId="6412BF47" w14:textId="77777777" w:rsidR="008B3282" w:rsidRDefault="008B3282" w:rsidP="009244A4">
      <w:pPr>
        <w:pStyle w:val="afff2"/>
      </w:pPr>
      <w:r>
        <w:rPr>
          <w:rFonts w:hint="eastAsia"/>
        </w:rPr>
        <w:t>客户可以是组织内部的一部分（如另一个部门）或外部组织。</w:t>
      </w:r>
    </w:p>
    <w:p w14:paraId="3E410400" w14:textId="35846A31" w:rsidR="00827A23"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827A23" w:rsidRPr="00A26BAB">
        <w:rPr>
          <w:rFonts w:ascii="黑体" w:eastAsia="黑体" w:hAnsi="黑体" w:hint="eastAsia"/>
        </w:rPr>
        <w:t xml:space="preserve">色盲 colour blindness </w:t>
      </w:r>
    </w:p>
    <w:p w14:paraId="5F433B7B" w14:textId="717D5320" w:rsidR="00827A23" w:rsidRDefault="00827A23" w:rsidP="00827A23">
      <w:pPr>
        <w:pStyle w:val="affffb"/>
        <w:ind w:firstLine="420"/>
      </w:pPr>
      <w:r>
        <w:rPr>
          <w:rFonts w:hint="eastAsia"/>
        </w:rPr>
        <w:t>区分特定</w:t>
      </w:r>
      <w:r w:rsidR="002639B3" w:rsidRPr="002639B3">
        <w:rPr>
          <w:rFonts w:hint="eastAsia"/>
        </w:rPr>
        <w:t>色调（3.1.110）</w:t>
      </w:r>
      <w:r>
        <w:rPr>
          <w:rFonts w:hint="eastAsia"/>
        </w:rPr>
        <w:t>的能力完全或部分缺失。</w:t>
      </w:r>
    </w:p>
    <w:p w14:paraId="314DC277" w14:textId="4B86DC45" w:rsidR="0012191C"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8C2650">
        <w:rPr>
          <w:rFonts w:ascii="黑体" w:eastAsia="黑体" w:hAnsi="黑体" w:hint="eastAsia"/>
        </w:rPr>
        <w:t>色标</w:t>
      </w:r>
      <w:r w:rsidR="0012191C" w:rsidRPr="00A26BAB">
        <w:rPr>
          <w:rFonts w:ascii="黑体" w:eastAsia="黑体" w:hAnsi="黑体" w:hint="eastAsia"/>
        </w:rPr>
        <w:t xml:space="preserve"> colour-code </w:t>
      </w:r>
    </w:p>
    <w:p w14:paraId="0F2A0E79" w14:textId="77777777" w:rsidR="0012191C" w:rsidRDefault="0012191C" w:rsidP="0012191C">
      <w:pPr>
        <w:pStyle w:val="affffb"/>
        <w:ind w:firstLine="420"/>
      </w:pPr>
      <w:r>
        <w:rPr>
          <w:rFonts w:hint="eastAsia"/>
        </w:rPr>
        <w:t>用于表达特定含义的一组符号化的颜色。</w:t>
      </w:r>
    </w:p>
    <w:p w14:paraId="5B79F71F" w14:textId="7AB45391" w:rsidR="00221DE8"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221DE8" w:rsidRPr="00A26BAB">
        <w:rPr>
          <w:rFonts w:ascii="黑体" w:eastAsia="黑体" w:hAnsi="黑体" w:hint="eastAsia"/>
        </w:rPr>
        <w:t xml:space="preserve">指挥和控制 command and control </w:t>
      </w:r>
    </w:p>
    <w:p w14:paraId="710A3ED2" w14:textId="24AACFC6" w:rsidR="00221DE8" w:rsidRDefault="00221DE8" w:rsidP="00221DE8">
      <w:pPr>
        <w:pStyle w:val="affffb"/>
        <w:ind w:firstLine="420"/>
      </w:pPr>
      <w:r>
        <w:rPr>
          <w:rFonts w:hint="eastAsia"/>
        </w:rPr>
        <w:t>目标导向的决策活动（3.1.2），包括情况评估、</w:t>
      </w:r>
      <w:r w:rsidR="002639B3" w:rsidRPr="002639B3">
        <w:rPr>
          <w:rFonts w:hint="eastAsia"/>
        </w:rPr>
        <w:t>计划（3.1.177）</w:t>
      </w:r>
      <w:r>
        <w:rPr>
          <w:rFonts w:hint="eastAsia"/>
        </w:rPr>
        <w:t>、决策</w:t>
      </w:r>
      <w:r w:rsidR="007826B1" w:rsidRPr="007826B1">
        <w:rPr>
          <w:rFonts w:hint="eastAsia"/>
        </w:rPr>
        <w:t>和事件（3.1.119）处置效果的控制</w:t>
      </w:r>
      <w:r>
        <w:rPr>
          <w:rFonts w:hint="eastAsia"/>
        </w:rPr>
        <w:t>。</w:t>
      </w:r>
    </w:p>
    <w:p w14:paraId="3118E0F9" w14:textId="7A238A13" w:rsidR="00030A4A" w:rsidRDefault="00221DE8" w:rsidP="00221DE8">
      <w:pPr>
        <w:pStyle w:val="afff2"/>
      </w:pPr>
      <w:r>
        <w:rPr>
          <w:rFonts w:hint="eastAsia"/>
        </w:rPr>
        <w:t>该</w:t>
      </w:r>
      <w:r w:rsidR="002639B3" w:rsidRPr="002639B3">
        <w:rPr>
          <w:rFonts w:hint="eastAsia"/>
        </w:rPr>
        <w:t>过程（3.1.187）</w:t>
      </w:r>
      <w:r>
        <w:rPr>
          <w:rFonts w:hint="eastAsia"/>
        </w:rPr>
        <w:t>是持续重复的。</w:t>
      </w:r>
    </w:p>
    <w:p w14:paraId="227B6C7A" w14:textId="0FDD8643" w:rsidR="00221DE8"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221DE8" w:rsidRPr="00A26BAB">
        <w:rPr>
          <w:rFonts w:ascii="黑体" w:eastAsia="黑体" w:hAnsi="黑体" w:hint="eastAsia"/>
        </w:rPr>
        <w:t>指挥和控制体系 command and control system</w:t>
      </w:r>
    </w:p>
    <w:p w14:paraId="73FD4AC0" w14:textId="6B78309A" w:rsidR="00221DE8" w:rsidRDefault="00221DE8" w:rsidP="00221DE8">
      <w:pPr>
        <w:pStyle w:val="affffb"/>
        <w:ind w:firstLine="420"/>
      </w:pPr>
      <w:r>
        <w:rPr>
          <w:rFonts w:hint="eastAsia"/>
        </w:rPr>
        <w:lastRenderedPageBreak/>
        <w:t>在准备、</w:t>
      </w:r>
      <w:r w:rsidR="002639B3" w:rsidRPr="002639B3">
        <w:rPr>
          <w:rFonts w:hint="eastAsia"/>
        </w:rPr>
        <w:t>事件响应（3.1.123）</w:t>
      </w:r>
      <w:r>
        <w:rPr>
          <w:rFonts w:hint="eastAsia"/>
        </w:rPr>
        <w:t>、业务</w:t>
      </w:r>
      <w:r w:rsidR="002639B3" w:rsidRPr="002639B3">
        <w:rPr>
          <w:rFonts w:hint="eastAsia"/>
        </w:rPr>
        <w:t>连续性（3.1.48）</w:t>
      </w:r>
      <w:r>
        <w:rPr>
          <w:rFonts w:hint="eastAsia"/>
        </w:rPr>
        <w:t>和/或</w:t>
      </w:r>
      <w:r w:rsidR="002639B3" w:rsidRPr="002639B3">
        <w:rPr>
          <w:rFonts w:hint="eastAsia"/>
        </w:rPr>
        <w:t>恢复（3.1.198）过程（3.1.187）</w:t>
      </w:r>
      <w:r>
        <w:rPr>
          <w:rFonts w:hint="eastAsia"/>
        </w:rPr>
        <w:t>中，对所有应急</w:t>
      </w:r>
      <w:r w:rsidR="002639B3" w:rsidRPr="002639B3">
        <w:rPr>
          <w:rFonts w:hint="eastAsia"/>
        </w:rPr>
        <w:t>资产（3.1.13）</w:t>
      </w:r>
      <w:r>
        <w:rPr>
          <w:rFonts w:hint="eastAsia"/>
        </w:rPr>
        <w:t>进行有效</w:t>
      </w:r>
      <w:r w:rsidR="002639B3">
        <w:rPr>
          <w:rFonts w:hint="eastAsia"/>
        </w:rPr>
        <w:t>应急</w:t>
      </w:r>
      <w:r w:rsidR="002639B3" w:rsidRPr="002639B3">
        <w:rPr>
          <w:rFonts w:hint="eastAsia"/>
        </w:rPr>
        <w:t>管理（3.1.85）</w:t>
      </w:r>
      <w:r>
        <w:rPr>
          <w:rFonts w:hint="eastAsia"/>
        </w:rPr>
        <w:t>的支持体系。</w:t>
      </w:r>
    </w:p>
    <w:p w14:paraId="57299E10" w14:textId="1EDDA51A" w:rsidR="000D71B5" w:rsidRPr="002639B3" w:rsidRDefault="00A26BAB" w:rsidP="00A26BAB">
      <w:pPr>
        <w:pStyle w:val="afffffffffff6"/>
        <w:ind w:left="420" w:hangingChars="200" w:hanging="420"/>
        <w:rPr>
          <w:rFonts w:ascii="黑体" w:eastAsia="黑体" w:hAnsi="黑体"/>
        </w:rPr>
      </w:pPr>
      <w:r w:rsidRPr="00A26BAB">
        <w:rPr>
          <w:rFonts w:ascii="黑体" w:eastAsia="黑体" w:hAnsi="黑体"/>
        </w:rPr>
        <w:br/>
      </w:r>
      <w:r w:rsidR="000D71B5" w:rsidRPr="002639B3">
        <w:rPr>
          <w:rFonts w:ascii="黑体" w:eastAsia="黑体" w:hAnsi="黑体" w:hint="eastAsia"/>
        </w:rPr>
        <w:t xml:space="preserve">沟通和咨询 communication and consultation </w:t>
      </w:r>
    </w:p>
    <w:p w14:paraId="72A19E75" w14:textId="6ED39908" w:rsidR="000D71B5" w:rsidRDefault="002639B3" w:rsidP="000D71B5">
      <w:pPr>
        <w:pStyle w:val="affffb"/>
        <w:ind w:firstLine="420"/>
      </w:pPr>
      <w:r w:rsidRPr="002639B3">
        <w:rPr>
          <w:rFonts w:hint="eastAsia"/>
        </w:rPr>
        <w:t>组织（3.1.162）管理（3.1.141）风险（3.1.212）</w:t>
      </w:r>
      <w:r w:rsidR="000D71B5">
        <w:rPr>
          <w:rFonts w:hint="eastAsia"/>
        </w:rPr>
        <w:t>时，提供、分享或获取</w:t>
      </w:r>
      <w:r w:rsidRPr="002639B3">
        <w:rPr>
          <w:rFonts w:hint="eastAsia"/>
        </w:rPr>
        <w:t>信息（3.1.124）</w:t>
      </w:r>
      <w:r w:rsidR="000D71B5">
        <w:rPr>
          <w:rFonts w:hint="eastAsia"/>
        </w:rPr>
        <w:t>，以及与</w:t>
      </w:r>
      <w:r w:rsidRPr="002639B3">
        <w:rPr>
          <w:rFonts w:hint="eastAsia"/>
        </w:rPr>
        <w:t>利益相关方（3.1.129）</w:t>
      </w:r>
      <w:r w:rsidR="000D71B5">
        <w:rPr>
          <w:rFonts w:hint="eastAsia"/>
        </w:rPr>
        <w:t>和其他人进行对话的持续和往复的</w:t>
      </w:r>
      <w:r w:rsidRPr="002639B3">
        <w:rPr>
          <w:rFonts w:hint="eastAsia"/>
        </w:rPr>
        <w:t>过程（3.1.187）</w:t>
      </w:r>
      <w:r>
        <w:rPr>
          <w:rFonts w:hint="eastAsia"/>
        </w:rPr>
        <w:t>。</w:t>
      </w:r>
    </w:p>
    <w:p w14:paraId="3D48D5C1" w14:textId="29C2A7F0" w:rsidR="000D71B5" w:rsidRDefault="000D71B5" w:rsidP="00380141">
      <w:pPr>
        <w:pStyle w:val="a5"/>
        <w:numPr>
          <w:ilvl w:val="0"/>
          <w:numId w:val="34"/>
        </w:numPr>
      </w:pPr>
      <w:r>
        <w:rPr>
          <w:rFonts w:hint="eastAsia"/>
        </w:rPr>
        <w:t>信息可能涉及风险管理和</w:t>
      </w:r>
      <w:r w:rsidR="00882B28" w:rsidRPr="00882B28">
        <w:rPr>
          <w:rFonts w:hint="eastAsia"/>
        </w:rPr>
        <w:t>安全运营管理（3.1.247）</w:t>
      </w:r>
      <w:r>
        <w:rPr>
          <w:rFonts w:hint="eastAsia"/>
        </w:rPr>
        <w:t>的存在、性质、形式、</w:t>
      </w:r>
      <w:r w:rsidR="00882B28" w:rsidRPr="00882B28">
        <w:rPr>
          <w:rFonts w:hint="eastAsia"/>
        </w:rPr>
        <w:t>可能性（3.1.139）</w:t>
      </w:r>
      <w:r>
        <w:rPr>
          <w:rFonts w:hint="eastAsia"/>
        </w:rPr>
        <w:t>、严重程度、</w:t>
      </w:r>
      <w:r w:rsidR="00882B28" w:rsidRPr="00882B28">
        <w:rPr>
          <w:rFonts w:hint="eastAsia"/>
        </w:rPr>
        <w:t>评价（3.1.92）</w:t>
      </w:r>
      <w:r>
        <w:rPr>
          <w:rFonts w:hint="eastAsia"/>
        </w:rPr>
        <w:t>、可接受性、应对或其他方面。</w:t>
      </w:r>
    </w:p>
    <w:p w14:paraId="2E3D32A4" w14:textId="77777777" w:rsidR="00221DE8" w:rsidRDefault="000D71B5" w:rsidP="00307C4E">
      <w:pPr>
        <w:pStyle w:val="a5"/>
      </w:pPr>
      <w:r>
        <w:rPr>
          <w:rFonts w:hint="eastAsia"/>
        </w:rPr>
        <w:t>咨询是组织与其利益相关方在某一问题决策或确定方向之前所进行的充分的双向沟通。</w:t>
      </w:r>
      <w:r>
        <w:br/>
      </w:r>
      <w:r>
        <w:rPr>
          <w:rFonts w:hint="eastAsia"/>
        </w:rPr>
        <w:t>咨询是：</w:t>
      </w:r>
      <w:r>
        <w:br/>
      </w:r>
      <w:r>
        <w:rPr>
          <w:rFonts w:hint="eastAsia"/>
        </w:rPr>
        <w:t>——一个通过影响力而不是通过权力来影响决策的过程；</w:t>
      </w:r>
      <w:r>
        <w:br/>
      </w:r>
      <w:r>
        <w:rPr>
          <w:rFonts w:hint="eastAsia"/>
        </w:rPr>
        <w:t>——对决策的输入，而不是共同决策。</w:t>
      </w:r>
    </w:p>
    <w:p w14:paraId="7CCC9C22" w14:textId="28CD4A4E" w:rsidR="009D4DC7"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9D4DC7" w:rsidRPr="00A26BAB">
        <w:rPr>
          <w:rFonts w:ascii="黑体" w:eastAsia="黑体" w:hAnsi="黑体" w:hint="eastAsia"/>
        </w:rPr>
        <w:t xml:space="preserve">社区 community </w:t>
      </w:r>
    </w:p>
    <w:p w14:paraId="508ECD65" w14:textId="516376B3" w:rsidR="009D4DC7" w:rsidRDefault="009D4DC7" w:rsidP="009D4DC7">
      <w:pPr>
        <w:pStyle w:val="affffb"/>
        <w:ind w:firstLine="420"/>
      </w:pPr>
      <w:r>
        <w:rPr>
          <w:rFonts w:hint="eastAsia"/>
        </w:rPr>
        <w:t>具有共同利益的</w:t>
      </w:r>
      <w:r w:rsidR="002639B3" w:rsidRPr="002639B3">
        <w:rPr>
          <w:rFonts w:hint="eastAsia"/>
        </w:rPr>
        <w:t>组织（3.1.162）</w:t>
      </w:r>
      <w:r>
        <w:rPr>
          <w:rFonts w:hint="eastAsia"/>
        </w:rPr>
        <w:t>、个人和团体的群体。</w:t>
      </w:r>
    </w:p>
    <w:p w14:paraId="116A7E13" w14:textId="6D9DD68B" w:rsidR="009D4DC7" w:rsidRDefault="009D4DC7" w:rsidP="007D47C2">
      <w:pPr>
        <w:pStyle w:val="afff2"/>
      </w:pPr>
      <w:r>
        <w:rPr>
          <w:rFonts w:hint="eastAsia"/>
        </w:rPr>
        <w:t>受影响社区是受</w:t>
      </w:r>
      <w:r w:rsidR="00882B28" w:rsidRPr="00882B28">
        <w:rPr>
          <w:rFonts w:hint="eastAsia"/>
        </w:rPr>
        <w:t>安全（3.1.236）</w:t>
      </w:r>
      <w:r>
        <w:rPr>
          <w:rFonts w:hint="eastAsia"/>
        </w:rPr>
        <w:t>服务、项目或运营影响的人员和相关组织的群体。</w:t>
      </w:r>
    </w:p>
    <w:p w14:paraId="3D736556" w14:textId="369BA2BD" w:rsidR="007D47C2"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7D47C2" w:rsidRPr="006B7FFD">
        <w:rPr>
          <w:rFonts w:ascii="黑体" w:eastAsia="黑体" w:hAnsi="黑体" w:hint="eastAsia"/>
          <w:b/>
          <w:bCs/>
        </w:rPr>
        <w:t>社区预警</w:t>
      </w:r>
      <w:r w:rsidR="000006A5">
        <w:rPr>
          <w:rFonts w:ascii="黑体" w:eastAsia="黑体" w:hAnsi="黑体" w:hint="eastAsia"/>
          <w:b/>
          <w:bCs/>
        </w:rPr>
        <w:t>体系</w:t>
      </w:r>
      <w:r w:rsidR="007D47C2" w:rsidRPr="006B7FFD">
        <w:rPr>
          <w:rFonts w:ascii="黑体" w:eastAsia="黑体" w:hAnsi="黑体" w:hint="eastAsia"/>
          <w:b/>
          <w:bCs/>
        </w:rPr>
        <w:t xml:space="preserve"> community-based early warning system</w:t>
      </w:r>
      <w:r w:rsidR="00EF37FC" w:rsidRPr="00A26BAB">
        <w:rPr>
          <w:rFonts w:ascii="黑体" w:eastAsia="黑体" w:hAnsi="黑体"/>
        </w:rPr>
        <w:br/>
      </w:r>
      <w:r w:rsidR="007D47C2" w:rsidRPr="00A26BAB">
        <w:rPr>
          <w:rFonts w:ascii="黑体" w:eastAsia="黑体" w:hAnsi="黑体" w:hint="eastAsia"/>
        </w:rPr>
        <w:t>社区警报</w:t>
      </w:r>
      <w:r w:rsidR="000006A5">
        <w:rPr>
          <w:rFonts w:ascii="黑体" w:eastAsia="黑体" w:hAnsi="黑体" w:hint="eastAsia"/>
        </w:rPr>
        <w:t>体系</w:t>
      </w:r>
      <w:r w:rsidR="007D47C2" w:rsidRPr="00A26BAB">
        <w:rPr>
          <w:rFonts w:ascii="黑体" w:eastAsia="黑体" w:hAnsi="黑体" w:hint="eastAsia"/>
        </w:rPr>
        <w:t xml:space="preserve"> community-based warning system</w:t>
      </w:r>
    </w:p>
    <w:p w14:paraId="0F036432" w14:textId="2710B3D6" w:rsidR="007D47C2" w:rsidRDefault="007D47C2" w:rsidP="007D47C2">
      <w:pPr>
        <w:pStyle w:val="affffb"/>
        <w:ind w:firstLine="420"/>
      </w:pPr>
      <w:r>
        <w:rPr>
          <w:rFonts w:hint="eastAsia"/>
        </w:rPr>
        <w:t>通过建立的网络向公众传达</w:t>
      </w:r>
      <w:r w:rsidR="002639B3" w:rsidRPr="002639B3">
        <w:rPr>
          <w:rFonts w:hint="eastAsia"/>
        </w:rPr>
        <w:t>信息（3.1.124）</w:t>
      </w:r>
      <w:r>
        <w:rPr>
          <w:rFonts w:hint="eastAsia"/>
        </w:rPr>
        <w:t>的方法。</w:t>
      </w:r>
    </w:p>
    <w:p w14:paraId="10277E60" w14:textId="404224E0" w:rsidR="00EF37FC" w:rsidRDefault="00EF37FC" w:rsidP="00EF37FC">
      <w:pPr>
        <w:pStyle w:val="afff2"/>
      </w:pPr>
      <w:r w:rsidRPr="00EF37FC">
        <w:rPr>
          <w:rFonts w:hint="eastAsia"/>
        </w:rPr>
        <w:t>警报</w:t>
      </w:r>
      <w:r w:rsidR="000006A5">
        <w:rPr>
          <w:rFonts w:hint="eastAsia"/>
        </w:rPr>
        <w:t>体系</w:t>
      </w:r>
      <w:r w:rsidRPr="00EF37FC">
        <w:rPr>
          <w:rFonts w:hint="eastAsia"/>
        </w:rPr>
        <w:t>可以包括风险知识、</w:t>
      </w:r>
      <w:r w:rsidR="00882B28" w:rsidRPr="00882B28">
        <w:rPr>
          <w:rFonts w:hint="eastAsia"/>
        </w:rPr>
        <w:t>监</w:t>
      </w:r>
      <w:r w:rsidR="00055419">
        <w:rPr>
          <w:rFonts w:hint="eastAsia"/>
        </w:rPr>
        <w:t>测</w:t>
      </w:r>
      <w:r w:rsidR="00882B28" w:rsidRPr="00882B28">
        <w:rPr>
          <w:rFonts w:hint="eastAsia"/>
        </w:rPr>
        <w:t>（3.1.152）</w:t>
      </w:r>
      <w:r w:rsidRPr="00EF37FC">
        <w:rPr>
          <w:rFonts w:hint="eastAsia"/>
        </w:rPr>
        <w:t>和警报服务、传播和沟通，以及避免、减小</w:t>
      </w:r>
      <w:r w:rsidR="002639B3" w:rsidRPr="002639B3">
        <w:rPr>
          <w:rFonts w:hint="eastAsia"/>
        </w:rPr>
        <w:t>风险（3.1.212）</w:t>
      </w:r>
      <w:r w:rsidRPr="00EF37FC">
        <w:rPr>
          <w:rFonts w:hint="eastAsia"/>
        </w:rPr>
        <w:t>和</w:t>
      </w:r>
      <w:r w:rsidR="006B7FFD">
        <w:rPr>
          <w:rFonts w:hint="eastAsia"/>
        </w:rPr>
        <w:t>应对</w:t>
      </w:r>
      <w:r w:rsidR="002639B3" w:rsidRPr="002639B3">
        <w:rPr>
          <w:rFonts w:hint="eastAsia"/>
        </w:rPr>
        <w:t>灾害（3.1.70）</w:t>
      </w:r>
      <w:r w:rsidR="006B7FFD">
        <w:rPr>
          <w:rFonts w:hint="eastAsia"/>
        </w:rPr>
        <w:t>的响应</w:t>
      </w:r>
      <w:r w:rsidRPr="00EF37FC">
        <w:rPr>
          <w:rFonts w:hint="eastAsia"/>
        </w:rPr>
        <w:t>能力。</w:t>
      </w:r>
    </w:p>
    <w:p w14:paraId="5627E2CB" w14:textId="4A481AA7" w:rsidR="007641DC"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7641DC" w:rsidRPr="00A26BAB">
        <w:rPr>
          <w:rFonts w:ascii="黑体" w:eastAsia="黑体" w:hAnsi="黑体" w:hint="eastAsia"/>
        </w:rPr>
        <w:t>社区脆弱性 community vulnerability</w:t>
      </w:r>
    </w:p>
    <w:p w14:paraId="53346F3F" w14:textId="7FF86A0C" w:rsidR="007641DC" w:rsidRDefault="00B91284" w:rsidP="007641DC">
      <w:pPr>
        <w:pStyle w:val="affffb"/>
        <w:ind w:firstLine="420"/>
      </w:pPr>
      <w:r w:rsidRPr="00717040">
        <w:rPr>
          <w:rFonts w:ascii="Times New Roman" w:hint="eastAsia"/>
        </w:rPr>
        <w:t>处于</w:t>
      </w:r>
      <w:r w:rsidR="00882B28" w:rsidRPr="00882B28">
        <w:rPr>
          <w:rFonts w:ascii="Times New Roman" w:hint="eastAsia"/>
        </w:rPr>
        <w:t>危险源（</w:t>
      </w:r>
      <w:r w:rsidR="00882B28" w:rsidRPr="00882B28">
        <w:rPr>
          <w:rFonts w:ascii="Times New Roman" w:hint="eastAsia"/>
        </w:rPr>
        <w:t>3.1.107</w:t>
      </w:r>
      <w:r w:rsidR="00882B28" w:rsidRPr="00882B28">
        <w:rPr>
          <w:rFonts w:ascii="Times New Roman" w:hint="eastAsia"/>
        </w:rPr>
        <w:t>）</w:t>
      </w:r>
      <w:r w:rsidRPr="00717040">
        <w:rPr>
          <w:rFonts w:ascii="Times New Roman" w:hint="eastAsia"/>
        </w:rPr>
        <w:t>的危害作用</w:t>
      </w:r>
      <w:r w:rsidR="002639B3" w:rsidRPr="002639B3">
        <w:rPr>
          <w:rFonts w:ascii="Times New Roman" w:hint="eastAsia"/>
        </w:rPr>
        <w:t>风险（</w:t>
      </w:r>
      <w:r w:rsidR="002639B3" w:rsidRPr="002639B3">
        <w:rPr>
          <w:rFonts w:ascii="Times New Roman" w:hint="eastAsia"/>
        </w:rPr>
        <w:t>3.1.212</w:t>
      </w:r>
      <w:r w:rsidR="002639B3" w:rsidRPr="002639B3">
        <w:rPr>
          <w:rFonts w:ascii="Times New Roman" w:hint="eastAsia"/>
        </w:rPr>
        <w:t>）</w:t>
      </w:r>
      <w:r>
        <w:rPr>
          <w:rFonts w:ascii="Times New Roman" w:hint="eastAsia"/>
        </w:rPr>
        <w:t>中的</w:t>
      </w:r>
      <w:r w:rsidRPr="00717040">
        <w:rPr>
          <w:rFonts w:ascii="Times New Roman" w:hint="eastAsia"/>
        </w:rPr>
        <w:t>个人、群体或</w:t>
      </w:r>
      <w:r w:rsidR="002639B3" w:rsidRPr="002639B3">
        <w:rPr>
          <w:rFonts w:ascii="Times New Roman" w:hint="eastAsia"/>
        </w:rPr>
        <w:t>基础设施（</w:t>
      </w:r>
      <w:r w:rsidR="002639B3" w:rsidRPr="002639B3">
        <w:rPr>
          <w:rFonts w:ascii="Times New Roman" w:hint="eastAsia"/>
        </w:rPr>
        <w:t>3.1.125</w:t>
      </w:r>
      <w:r w:rsidR="002639B3" w:rsidRPr="002639B3">
        <w:rPr>
          <w:rFonts w:ascii="Times New Roman" w:hint="eastAsia"/>
        </w:rPr>
        <w:t>）</w:t>
      </w:r>
      <w:r>
        <w:rPr>
          <w:rFonts w:ascii="Times New Roman" w:hint="eastAsia"/>
        </w:rPr>
        <w:t>的自身特征或状态</w:t>
      </w:r>
      <w:r w:rsidR="007641DC">
        <w:rPr>
          <w:rFonts w:hint="eastAsia"/>
        </w:rPr>
        <w:t>。</w:t>
      </w:r>
    </w:p>
    <w:p w14:paraId="1D9C9423" w14:textId="5C436459" w:rsidR="00A25F79"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A25F79" w:rsidRPr="00A26BAB">
        <w:rPr>
          <w:rFonts w:ascii="黑体" w:eastAsia="黑体" w:hAnsi="黑体" w:hint="eastAsia"/>
        </w:rPr>
        <w:t xml:space="preserve">胜任力 competence </w:t>
      </w:r>
    </w:p>
    <w:p w14:paraId="1AEBCACC" w14:textId="77777777" w:rsidR="00A25F79" w:rsidRDefault="00A25F79" w:rsidP="00A25F79">
      <w:pPr>
        <w:pStyle w:val="affffb"/>
        <w:ind w:firstLine="420"/>
      </w:pPr>
      <w:r>
        <w:rPr>
          <w:rFonts w:hint="eastAsia"/>
        </w:rPr>
        <w:t>应用知识与技能，实现预期目标的能力。</w:t>
      </w:r>
    </w:p>
    <w:p w14:paraId="62CFC3E8" w14:textId="77777777" w:rsidR="00A25F79" w:rsidRDefault="00A25F79" w:rsidP="00A25F79">
      <w:pPr>
        <w:pStyle w:val="afff2"/>
      </w:pPr>
      <w:r>
        <w:rPr>
          <w:rFonts w:hint="eastAsia"/>
        </w:rPr>
        <w:t>该术语是ISO管理体系标准的高级结构的通用术语和核心定义之一。</w:t>
      </w:r>
    </w:p>
    <w:p w14:paraId="579B8647" w14:textId="18A7B6F2" w:rsidR="00A25F79" w:rsidRPr="00A26BAB" w:rsidRDefault="00A26BAB" w:rsidP="00A26BAB">
      <w:pPr>
        <w:pStyle w:val="afffffffffff6"/>
        <w:ind w:left="420" w:hangingChars="200" w:hanging="420"/>
        <w:rPr>
          <w:rFonts w:ascii="黑体" w:eastAsia="黑体" w:hAnsi="黑体"/>
        </w:rPr>
      </w:pPr>
      <w:r w:rsidRPr="00A26BAB">
        <w:rPr>
          <w:rFonts w:ascii="黑体" w:eastAsia="黑体" w:hAnsi="黑体"/>
        </w:rPr>
        <w:br/>
      </w:r>
      <w:r w:rsidR="00A25F79" w:rsidRPr="00A26BAB">
        <w:rPr>
          <w:rFonts w:ascii="黑体" w:eastAsia="黑体" w:hAnsi="黑体" w:hint="eastAsia"/>
        </w:rPr>
        <w:t>复杂性 complexity</w:t>
      </w:r>
    </w:p>
    <w:p w14:paraId="047B3A52" w14:textId="705A01D8" w:rsidR="00A25F79" w:rsidRDefault="00E15E7D" w:rsidP="00A25F79">
      <w:pPr>
        <w:pStyle w:val="affffb"/>
        <w:ind w:firstLine="420"/>
      </w:pPr>
      <w:r w:rsidRPr="00E15E7D">
        <w:rPr>
          <w:rFonts w:hint="eastAsia"/>
        </w:rPr>
        <w:t>组织系统由许多不同的、相互独立但又彼此关联和依赖的部分组成，这些部分之间相互作用，并与外部元素进行多端非线性作用</w:t>
      </w:r>
      <w:r w:rsidR="00BF1FA7">
        <w:rPr>
          <w:rFonts w:hint="eastAsia"/>
        </w:rPr>
        <w:t>的状态。</w:t>
      </w:r>
    </w:p>
    <w:p w14:paraId="06791E2E" w14:textId="77777777" w:rsidR="00A25F79" w:rsidRDefault="00A25F79" w:rsidP="00DA288F">
      <w:pPr>
        <w:pStyle w:val="afff2"/>
      </w:pPr>
      <w:r>
        <w:rPr>
          <w:rFonts w:hint="eastAsia"/>
        </w:rPr>
        <w:t>复杂性是使系统无法通过个体行为变量累加的形式判断系统行为的特征。</w:t>
      </w:r>
    </w:p>
    <w:p w14:paraId="6F877BA3" w14:textId="4A864759" w:rsidR="00DA288F" w:rsidRPr="00202BF2" w:rsidRDefault="00202BF2" w:rsidP="00202BF2">
      <w:pPr>
        <w:pStyle w:val="afffffffffff6"/>
        <w:ind w:left="420" w:hangingChars="200" w:hanging="420"/>
        <w:rPr>
          <w:rFonts w:ascii="黑体" w:eastAsia="黑体" w:hAnsi="黑体"/>
        </w:rPr>
      </w:pPr>
      <w:r w:rsidRPr="00202BF2">
        <w:rPr>
          <w:rFonts w:ascii="黑体" w:eastAsia="黑体" w:hAnsi="黑体"/>
        </w:rPr>
        <w:br/>
      </w:r>
      <w:r w:rsidR="00DA288F" w:rsidRPr="00202BF2">
        <w:rPr>
          <w:rFonts w:ascii="黑体" w:eastAsia="黑体" w:hAnsi="黑体" w:hint="eastAsia"/>
        </w:rPr>
        <w:t xml:space="preserve">合格 conformity </w:t>
      </w:r>
    </w:p>
    <w:p w14:paraId="3B9F0D82" w14:textId="5FCC075B" w:rsidR="00DA288F" w:rsidRDefault="00DA288F" w:rsidP="00DA288F">
      <w:pPr>
        <w:pStyle w:val="affffb"/>
        <w:ind w:firstLine="420"/>
      </w:pPr>
      <w:r>
        <w:rPr>
          <w:rFonts w:hint="eastAsia"/>
        </w:rPr>
        <w:t>满足</w:t>
      </w:r>
      <w:r w:rsidR="002639B3" w:rsidRPr="002639B3">
        <w:rPr>
          <w:rFonts w:hint="eastAsia"/>
        </w:rPr>
        <w:t>要求（3.1.201）</w:t>
      </w:r>
      <w:r>
        <w:rPr>
          <w:rFonts w:hint="eastAsia"/>
        </w:rPr>
        <w:t>。</w:t>
      </w:r>
    </w:p>
    <w:p w14:paraId="5FD60047" w14:textId="77777777" w:rsidR="00DA288F" w:rsidRDefault="00DA288F" w:rsidP="00DA288F">
      <w:pPr>
        <w:pStyle w:val="afff2"/>
      </w:pPr>
      <w:r>
        <w:rPr>
          <w:rFonts w:hint="eastAsia"/>
        </w:rPr>
        <w:t>该术语是ISO管理体系标准的高级结构的通用术语和核心定义之一。</w:t>
      </w:r>
    </w:p>
    <w:p w14:paraId="2FD58BA5" w14:textId="64411218" w:rsidR="00403105" w:rsidRPr="00202BF2" w:rsidRDefault="00202BF2" w:rsidP="00202BF2">
      <w:pPr>
        <w:pStyle w:val="afffffffffff6"/>
        <w:ind w:left="420" w:hangingChars="200" w:hanging="420"/>
        <w:rPr>
          <w:rFonts w:ascii="黑体" w:eastAsia="黑体" w:hAnsi="黑体"/>
        </w:rPr>
      </w:pPr>
      <w:r w:rsidRPr="00202BF2">
        <w:rPr>
          <w:rFonts w:ascii="黑体" w:eastAsia="黑体" w:hAnsi="黑体"/>
        </w:rPr>
        <w:br/>
      </w:r>
      <w:r w:rsidR="00403105" w:rsidRPr="00202BF2">
        <w:rPr>
          <w:rFonts w:ascii="黑体" w:eastAsia="黑体" w:hAnsi="黑体" w:hint="eastAsia"/>
        </w:rPr>
        <w:t>后果 consequence</w:t>
      </w:r>
    </w:p>
    <w:p w14:paraId="2E5B0957" w14:textId="4CF36D11" w:rsidR="00403105" w:rsidRDefault="00883E56" w:rsidP="00403105">
      <w:pPr>
        <w:pStyle w:val="affffb"/>
        <w:ind w:firstLine="420"/>
      </w:pPr>
      <w:r>
        <w:rPr>
          <w:rFonts w:hint="eastAsia"/>
        </w:rPr>
        <w:t>&lt;结果</w:t>
      </w:r>
      <w:r>
        <w:t>&gt;</w:t>
      </w:r>
      <w:r w:rsidR="002639B3" w:rsidRPr="002639B3">
        <w:rPr>
          <w:rFonts w:hint="eastAsia"/>
        </w:rPr>
        <w:t>事件（3.1.93）</w:t>
      </w:r>
      <w:r w:rsidR="00403105">
        <w:rPr>
          <w:rFonts w:hint="eastAsia"/>
        </w:rPr>
        <w:t>对</w:t>
      </w:r>
      <w:r w:rsidR="00FF11B9">
        <w:rPr>
          <w:rFonts w:hint="eastAsia"/>
        </w:rPr>
        <w:t>目标（3.1.159）</w:t>
      </w:r>
      <w:r w:rsidR="00403105">
        <w:rPr>
          <w:rFonts w:hint="eastAsia"/>
        </w:rPr>
        <w:t>影响的结果。</w:t>
      </w:r>
    </w:p>
    <w:p w14:paraId="7582249F" w14:textId="77777777" w:rsidR="00403105" w:rsidRDefault="00403105" w:rsidP="00380141">
      <w:pPr>
        <w:pStyle w:val="a5"/>
        <w:numPr>
          <w:ilvl w:val="0"/>
          <w:numId w:val="35"/>
        </w:numPr>
      </w:pPr>
      <w:r>
        <w:rPr>
          <w:rFonts w:hint="eastAsia"/>
        </w:rPr>
        <w:t>事件对目标的影响可以是确定的或不确定的，可以是积极的或消极的，可以是直接的或间接的。</w:t>
      </w:r>
    </w:p>
    <w:p w14:paraId="1CC3D5AF" w14:textId="77777777" w:rsidR="00403105" w:rsidRDefault="00403105" w:rsidP="00403105">
      <w:pPr>
        <w:pStyle w:val="a5"/>
      </w:pPr>
      <w:r>
        <w:rPr>
          <w:rFonts w:hint="eastAsia"/>
        </w:rPr>
        <w:lastRenderedPageBreak/>
        <w:t>后果可以定性或定量表达。</w:t>
      </w:r>
    </w:p>
    <w:p w14:paraId="1FE96009" w14:textId="1BADF4E0" w:rsidR="00DA288F" w:rsidRDefault="00403105" w:rsidP="00403105">
      <w:pPr>
        <w:pStyle w:val="a5"/>
      </w:pPr>
      <w:r>
        <w:rPr>
          <w:rFonts w:hint="eastAsia"/>
        </w:rPr>
        <w:t>通过连锁反应和累积效应，最初的后果可能升级。</w:t>
      </w:r>
    </w:p>
    <w:p w14:paraId="7B97E88C" w14:textId="595E7CF2" w:rsidR="00202BF2" w:rsidRDefault="00202BF2" w:rsidP="00202BF2">
      <w:pPr>
        <w:pStyle w:val="affffb"/>
        <w:ind w:firstLine="420"/>
      </w:pPr>
      <w:r w:rsidRPr="00202BF2">
        <w:t>[</w:t>
      </w:r>
      <w:r>
        <w:rPr>
          <w:rFonts w:hint="eastAsia"/>
        </w:rPr>
        <w:t>来源：</w:t>
      </w:r>
      <w:r w:rsidRPr="00202BF2">
        <w:t>ISO 31000:</w:t>
      </w:r>
      <w:r>
        <w:t xml:space="preserve"> </w:t>
      </w:r>
      <w:r w:rsidRPr="00202BF2">
        <w:t>2018, 3.6]</w:t>
      </w:r>
    </w:p>
    <w:p w14:paraId="20E81970" w14:textId="7FB3408B" w:rsidR="00CE631B" w:rsidRDefault="00CE631B" w:rsidP="00CE631B">
      <w:pPr>
        <w:pStyle w:val="a5"/>
      </w:pPr>
      <w:r w:rsidRPr="00CE631B">
        <w:rPr>
          <w:rFonts w:hint="eastAsia"/>
        </w:rPr>
        <w:t>在中文中，表述中性“结果”的“后果”，可直译为“结果”。</w:t>
      </w:r>
    </w:p>
    <w:p w14:paraId="5715FB5B" w14:textId="68824A94" w:rsidR="00C4098A" w:rsidRPr="00202BF2" w:rsidRDefault="00202BF2" w:rsidP="00202BF2">
      <w:pPr>
        <w:pStyle w:val="afffffffffff6"/>
        <w:ind w:left="420" w:hangingChars="200" w:hanging="420"/>
        <w:rPr>
          <w:rFonts w:ascii="黑体" w:eastAsia="黑体" w:hAnsi="黑体"/>
        </w:rPr>
      </w:pPr>
      <w:r w:rsidRPr="00202BF2">
        <w:rPr>
          <w:rFonts w:ascii="黑体" w:eastAsia="黑体" w:hAnsi="黑体"/>
        </w:rPr>
        <w:br/>
      </w:r>
      <w:r w:rsidR="00C4098A" w:rsidRPr="00202BF2">
        <w:rPr>
          <w:rFonts w:ascii="黑体" w:eastAsia="黑体" w:hAnsi="黑体" w:hint="eastAsia"/>
        </w:rPr>
        <w:t>后果 consequence</w:t>
      </w:r>
    </w:p>
    <w:p w14:paraId="0158B3D8" w14:textId="6BEDEB7E" w:rsidR="00C4098A" w:rsidRDefault="00C4098A" w:rsidP="00C4098A">
      <w:pPr>
        <w:pStyle w:val="affffb"/>
        <w:ind w:firstLine="420"/>
      </w:pPr>
      <w:r>
        <w:rPr>
          <w:rFonts w:hint="eastAsia"/>
        </w:rPr>
        <w:t>&lt;损失&gt;人员伤亡、财产损失或经济冲击，包括对交通系统的</w:t>
      </w:r>
      <w:r w:rsidR="001E789E">
        <w:rPr>
          <w:rFonts w:hint="eastAsia"/>
        </w:rPr>
        <w:t>冲扰（3.1.72）</w:t>
      </w:r>
      <w:r>
        <w:rPr>
          <w:rFonts w:hint="eastAsia"/>
        </w:rPr>
        <w:t>，</w:t>
      </w:r>
      <w:r w:rsidR="00CE631B" w:rsidRPr="00CE631B">
        <w:rPr>
          <w:rFonts w:hint="eastAsia"/>
        </w:rPr>
        <w:t>这可能是供应链</w:t>
      </w:r>
      <w:r w:rsidR="00BF1FA7" w:rsidRPr="00CE631B">
        <w:rPr>
          <w:rFonts w:hint="eastAsia"/>
        </w:rPr>
        <w:t>（3.1.268）</w:t>
      </w:r>
      <w:r w:rsidR="00CE631B" w:rsidRPr="00CE631B">
        <w:rPr>
          <w:rFonts w:hint="eastAsia"/>
        </w:rPr>
        <w:t>中</w:t>
      </w:r>
      <w:r w:rsidR="00BF1FA7">
        <w:rPr>
          <w:rFonts w:hint="eastAsia"/>
        </w:rPr>
        <w:t>的</w:t>
      </w:r>
      <w:r w:rsidR="00CE631B" w:rsidRPr="00CE631B">
        <w:rPr>
          <w:rFonts w:hint="eastAsia"/>
        </w:rPr>
        <w:t>组织受到攻击（3.2.4）的结果，或利用供应链（3.1.268）作为攻击手段的结果。</w:t>
      </w:r>
    </w:p>
    <w:p w14:paraId="42F81A85" w14:textId="23B6E7F7" w:rsidR="00362777" w:rsidRPr="00202BF2" w:rsidRDefault="00202BF2" w:rsidP="00202BF2">
      <w:pPr>
        <w:pStyle w:val="afffffffffff6"/>
        <w:ind w:left="420" w:hangingChars="200" w:hanging="420"/>
        <w:rPr>
          <w:rFonts w:ascii="黑体" w:eastAsia="黑体" w:hAnsi="黑体"/>
        </w:rPr>
      </w:pPr>
      <w:r w:rsidRPr="00202BF2">
        <w:rPr>
          <w:rFonts w:ascii="黑体" w:eastAsia="黑体" w:hAnsi="黑体"/>
        </w:rPr>
        <w:br/>
      </w:r>
      <w:r w:rsidR="00362777" w:rsidRPr="00202BF2">
        <w:rPr>
          <w:rFonts w:ascii="黑体" w:eastAsia="黑体" w:hAnsi="黑体" w:hint="eastAsia"/>
        </w:rPr>
        <w:t>环境 context</w:t>
      </w:r>
    </w:p>
    <w:p w14:paraId="431E2ADF" w14:textId="77777777" w:rsidR="00362777" w:rsidRDefault="00362777" w:rsidP="00362777">
      <w:pPr>
        <w:pStyle w:val="affffb"/>
        <w:ind w:firstLine="420"/>
      </w:pPr>
      <w:r>
        <w:rPr>
          <w:rFonts w:hint="eastAsia"/>
        </w:rPr>
        <w:t>进行能力评估时要考虑的外部和内部因素。</w:t>
      </w:r>
    </w:p>
    <w:p w14:paraId="775F880C" w14:textId="31096F9B" w:rsidR="00362777" w:rsidRDefault="00362777" w:rsidP="00380141">
      <w:pPr>
        <w:pStyle w:val="a5"/>
        <w:numPr>
          <w:ilvl w:val="0"/>
          <w:numId w:val="36"/>
        </w:numPr>
      </w:pPr>
      <w:r>
        <w:rPr>
          <w:rFonts w:hint="eastAsia"/>
        </w:rPr>
        <w:t>外部环境包括以下内容：</w:t>
      </w:r>
      <w:r>
        <w:br/>
      </w:r>
      <w:r>
        <w:rPr>
          <w:rFonts w:hint="eastAsia"/>
        </w:rPr>
        <w:t>——国际、国内、区域或本地的文化、社会、政治、法律、法规、金融、技术、经济、自然和竞争环境；</w:t>
      </w:r>
      <w:r>
        <w:br/>
      </w:r>
      <w:r>
        <w:rPr>
          <w:rFonts w:hint="eastAsia"/>
        </w:rPr>
        <w:t>——对</w:t>
      </w:r>
      <w:r w:rsidR="002639B3" w:rsidRPr="002639B3">
        <w:rPr>
          <w:rFonts w:hint="eastAsia"/>
        </w:rPr>
        <w:t>组织（3.1.162）</w:t>
      </w:r>
      <w:r>
        <w:rPr>
          <w:rFonts w:hint="eastAsia"/>
        </w:rPr>
        <w:t>的</w:t>
      </w:r>
      <w:r w:rsidR="00FF11B9">
        <w:rPr>
          <w:rFonts w:hint="eastAsia"/>
        </w:rPr>
        <w:t>目标（3.1.159）</w:t>
      </w:r>
      <w:r>
        <w:rPr>
          <w:rFonts w:hint="eastAsia"/>
        </w:rPr>
        <w:t>有</w:t>
      </w:r>
      <w:r w:rsidR="002639B3" w:rsidRPr="002639B3">
        <w:rPr>
          <w:rFonts w:hint="eastAsia"/>
        </w:rPr>
        <w:t>影响（3.1.115）</w:t>
      </w:r>
      <w:r>
        <w:rPr>
          <w:rFonts w:hint="eastAsia"/>
        </w:rPr>
        <w:t>的关键驱动因素和趋势；</w:t>
      </w:r>
      <w:r>
        <w:br/>
      </w:r>
      <w:r>
        <w:rPr>
          <w:rFonts w:hint="eastAsia"/>
        </w:rPr>
        <w:t>——与外部</w:t>
      </w:r>
      <w:r w:rsidR="00882B28" w:rsidRPr="00882B28">
        <w:rPr>
          <w:rFonts w:hint="eastAsia"/>
        </w:rPr>
        <w:t>利益相关方（3.1.129）</w:t>
      </w:r>
      <w:r>
        <w:rPr>
          <w:rFonts w:hint="eastAsia"/>
        </w:rPr>
        <w:t>的关系、理念和价值观。</w:t>
      </w:r>
    </w:p>
    <w:p w14:paraId="26F328CD" w14:textId="5C69AFB5" w:rsidR="00362777" w:rsidRDefault="00362777" w:rsidP="00307C4E">
      <w:pPr>
        <w:pStyle w:val="a5"/>
      </w:pPr>
      <w:r>
        <w:rPr>
          <w:rFonts w:hint="eastAsia"/>
        </w:rPr>
        <w:t>内部环境包括：</w:t>
      </w:r>
      <w:r>
        <w:br/>
      </w:r>
      <w:r>
        <w:rPr>
          <w:rFonts w:hint="eastAsia"/>
        </w:rPr>
        <w:t>——组织的授权；</w:t>
      </w:r>
      <w:r>
        <w:br/>
      </w:r>
      <w:r>
        <w:rPr>
          <w:rFonts w:hint="eastAsia"/>
        </w:rPr>
        <w:t>——业务敏感性；</w:t>
      </w:r>
      <w:r>
        <w:br/>
      </w:r>
      <w:r>
        <w:rPr>
          <w:rFonts w:hint="eastAsia"/>
        </w:rPr>
        <w:t>——治理、组织结构、作用和责任制；</w:t>
      </w:r>
      <w:r>
        <w:br/>
      </w:r>
      <w:r>
        <w:rPr>
          <w:rFonts w:hint="eastAsia"/>
        </w:rPr>
        <w:t>——</w:t>
      </w:r>
      <w:r w:rsidR="002639B3" w:rsidRPr="002639B3">
        <w:rPr>
          <w:rFonts w:hint="eastAsia"/>
        </w:rPr>
        <w:t>资源（3.1.204）</w:t>
      </w:r>
      <w:r>
        <w:rPr>
          <w:rFonts w:hint="eastAsia"/>
        </w:rPr>
        <w:t>和知识[例如：资金、时间、人员、</w:t>
      </w:r>
      <w:r w:rsidR="002639B3" w:rsidRPr="002639B3">
        <w:rPr>
          <w:rFonts w:hint="eastAsia"/>
        </w:rPr>
        <w:t>过程（3.1.187）</w:t>
      </w:r>
      <w:r>
        <w:rPr>
          <w:rFonts w:hint="eastAsia"/>
        </w:rPr>
        <w:t>、系统和技术]；</w:t>
      </w:r>
      <w:r>
        <w:br/>
      </w:r>
      <w:r>
        <w:rPr>
          <w:rFonts w:hint="eastAsia"/>
        </w:rPr>
        <w:t>——</w:t>
      </w:r>
      <w:r w:rsidR="00882B28" w:rsidRPr="00882B28">
        <w:rPr>
          <w:rFonts w:hint="eastAsia"/>
        </w:rPr>
        <w:t>组织文化（3.1.163）</w:t>
      </w:r>
      <w:r>
        <w:rPr>
          <w:rFonts w:hint="eastAsia"/>
        </w:rPr>
        <w:t>。</w:t>
      </w:r>
    </w:p>
    <w:p w14:paraId="5970FE70" w14:textId="0A743BFB" w:rsidR="0033680D" w:rsidRPr="00144CC4" w:rsidRDefault="00144CC4" w:rsidP="00144CC4">
      <w:pPr>
        <w:pStyle w:val="afffffffffff6"/>
        <w:ind w:left="420" w:hangingChars="200" w:hanging="420"/>
        <w:rPr>
          <w:rFonts w:ascii="黑体" w:eastAsia="黑体" w:hAnsi="黑体"/>
        </w:rPr>
      </w:pPr>
      <w:r w:rsidRPr="00144CC4">
        <w:rPr>
          <w:rFonts w:ascii="黑体" w:eastAsia="黑体" w:hAnsi="黑体"/>
        </w:rPr>
        <w:br/>
      </w:r>
      <w:r w:rsidR="0033680D" w:rsidRPr="00144CC4">
        <w:rPr>
          <w:rFonts w:ascii="黑体" w:eastAsia="黑体" w:hAnsi="黑体" w:hint="eastAsia"/>
        </w:rPr>
        <w:t>偶</w:t>
      </w:r>
      <w:r>
        <w:rPr>
          <w:rFonts w:ascii="黑体" w:eastAsia="黑体" w:hAnsi="黑体" w:hint="eastAsia"/>
        </w:rPr>
        <w:t>发事件</w:t>
      </w:r>
      <w:r w:rsidR="0033680D" w:rsidRPr="00144CC4">
        <w:rPr>
          <w:rFonts w:ascii="黑体" w:eastAsia="黑体" w:hAnsi="黑体" w:hint="eastAsia"/>
        </w:rPr>
        <w:t xml:space="preserve"> contingency</w:t>
      </w:r>
    </w:p>
    <w:p w14:paraId="5EDDF0D8" w14:textId="669D5C18" w:rsidR="0033680D" w:rsidRDefault="0033680D" w:rsidP="0033680D">
      <w:pPr>
        <w:pStyle w:val="affffb"/>
        <w:ind w:firstLine="420"/>
      </w:pPr>
      <w:r>
        <w:rPr>
          <w:rFonts w:hint="eastAsia"/>
        </w:rPr>
        <w:t>未来可能发生的</w:t>
      </w:r>
      <w:r w:rsidR="002639B3" w:rsidRPr="002639B3">
        <w:rPr>
          <w:rFonts w:hint="eastAsia"/>
        </w:rPr>
        <w:t>事件（3.1.93）</w:t>
      </w:r>
      <w:r>
        <w:rPr>
          <w:rFonts w:hint="eastAsia"/>
        </w:rPr>
        <w:t>、状况或突发情况。</w:t>
      </w:r>
    </w:p>
    <w:p w14:paraId="036D665D" w14:textId="3163D1BE" w:rsidR="008A3EB9" w:rsidRPr="00895EBB" w:rsidRDefault="00895EBB" w:rsidP="00895EBB">
      <w:pPr>
        <w:pStyle w:val="afffffffffff6"/>
        <w:ind w:left="420" w:hangingChars="200" w:hanging="420"/>
        <w:rPr>
          <w:rFonts w:ascii="黑体" w:eastAsia="黑体" w:hAnsi="黑体"/>
        </w:rPr>
      </w:pPr>
      <w:r w:rsidRPr="00895EBB">
        <w:rPr>
          <w:rFonts w:ascii="黑体" w:eastAsia="黑体" w:hAnsi="黑体"/>
        </w:rPr>
        <w:br/>
      </w:r>
      <w:r w:rsidR="008A3EB9" w:rsidRPr="00895EBB">
        <w:rPr>
          <w:rFonts w:ascii="黑体" w:eastAsia="黑体" w:hAnsi="黑体" w:hint="eastAsia"/>
        </w:rPr>
        <w:t>持续改进 continual improvement</w:t>
      </w:r>
    </w:p>
    <w:p w14:paraId="16FCB3BD" w14:textId="2525A6C5" w:rsidR="008A3EB9" w:rsidRDefault="008A3EB9" w:rsidP="008A3EB9">
      <w:pPr>
        <w:pStyle w:val="affffb"/>
        <w:ind w:firstLine="420"/>
      </w:pPr>
      <w:r>
        <w:rPr>
          <w:rFonts w:hint="eastAsia"/>
        </w:rPr>
        <w:t>能够提高</w:t>
      </w:r>
      <w:r w:rsidR="00882B28" w:rsidRPr="00882B28">
        <w:rPr>
          <w:rFonts w:hint="eastAsia"/>
        </w:rPr>
        <w:t>绩效（3.1.174）</w:t>
      </w:r>
      <w:r>
        <w:rPr>
          <w:rFonts w:hint="eastAsia"/>
        </w:rPr>
        <w:t>的经常性活动（3.1.2）。</w:t>
      </w:r>
    </w:p>
    <w:p w14:paraId="778804BE" w14:textId="77777777" w:rsidR="008A3EB9" w:rsidRDefault="008A3EB9" w:rsidP="008A3EB9">
      <w:pPr>
        <w:pStyle w:val="afff2"/>
      </w:pPr>
      <w:r>
        <w:rPr>
          <w:rFonts w:hint="eastAsia"/>
        </w:rPr>
        <w:t>该术语是ISO管理体系标准的高级结构的通用术语和核心定义之一。</w:t>
      </w:r>
    </w:p>
    <w:p w14:paraId="382AD7DF" w14:textId="60CE4297" w:rsidR="008A3EB9" w:rsidRPr="00895EBB" w:rsidRDefault="00895EBB" w:rsidP="00895EBB">
      <w:pPr>
        <w:pStyle w:val="afffffffffff6"/>
        <w:ind w:left="420" w:hangingChars="200" w:hanging="420"/>
        <w:rPr>
          <w:rFonts w:ascii="黑体" w:eastAsia="黑体" w:hAnsi="黑体"/>
        </w:rPr>
      </w:pPr>
      <w:r w:rsidRPr="00895EBB">
        <w:rPr>
          <w:rFonts w:ascii="黑体" w:eastAsia="黑体" w:hAnsi="黑体"/>
        </w:rPr>
        <w:br/>
      </w:r>
      <w:r w:rsidR="008A3EB9" w:rsidRPr="00895EBB">
        <w:rPr>
          <w:rFonts w:ascii="黑体" w:eastAsia="黑体" w:hAnsi="黑体" w:hint="eastAsia"/>
        </w:rPr>
        <w:t>连续性 continuity</w:t>
      </w:r>
    </w:p>
    <w:p w14:paraId="5EA860C0" w14:textId="3793B0A8" w:rsidR="008A3EB9" w:rsidRDefault="002639B3" w:rsidP="008A3EB9">
      <w:pPr>
        <w:pStyle w:val="affffb"/>
        <w:ind w:firstLine="420"/>
      </w:pPr>
      <w:r w:rsidRPr="002639B3">
        <w:rPr>
          <w:rFonts w:hint="eastAsia"/>
        </w:rPr>
        <w:t>组织（3.1.162）</w:t>
      </w:r>
      <w:r w:rsidR="008A3EB9">
        <w:rPr>
          <w:rFonts w:hint="eastAsia"/>
        </w:rPr>
        <w:t>的</w:t>
      </w:r>
      <w:r w:rsidRPr="002639B3">
        <w:rPr>
          <w:rFonts w:hint="eastAsia"/>
        </w:rPr>
        <w:t>管理（3.1.141）</w:t>
      </w:r>
      <w:r w:rsidR="008A3EB9">
        <w:rPr>
          <w:rFonts w:hint="eastAsia"/>
        </w:rPr>
        <w:t>层预先批准的，对条件、情况和</w:t>
      </w:r>
      <w:r w:rsidRPr="002639B3">
        <w:rPr>
          <w:rFonts w:hint="eastAsia"/>
        </w:rPr>
        <w:t>事件（3.1.93）</w:t>
      </w:r>
      <w:r w:rsidR="008A3EB9">
        <w:rPr>
          <w:rFonts w:hint="eastAsia"/>
        </w:rPr>
        <w:t>进行计划和响应，以使组织在可接受的预定水平持续运营的</w:t>
      </w:r>
      <w:r w:rsidR="00BF1FA7">
        <w:rPr>
          <w:rFonts w:hint="eastAsia"/>
        </w:rPr>
        <w:t>战略和战术</w:t>
      </w:r>
      <w:r w:rsidR="008A3EB9">
        <w:rPr>
          <w:rFonts w:hint="eastAsia"/>
        </w:rPr>
        <w:t>能力。</w:t>
      </w:r>
    </w:p>
    <w:p w14:paraId="7C947E50" w14:textId="3B60D810" w:rsidR="008A3EB9" w:rsidRDefault="008A3EB9" w:rsidP="008A3EB9">
      <w:pPr>
        <w:pStyle w:val="afff2"/>
      </w:pPr>
      <w:r>
        <w:rPr>
          <w:rFonts w:hint="eastAsia"/>
        </w:rPr>
        <w:t>连续性是运营和业务连续性（3.1.19）的通用术语。它确保组织能够在正常情况</w:t>
      </w:r>
      <w:r w:rsidR="00ED3493">
        <w:rPr>
          <w:rFonts w:hint="eastAsia"/>
        </w:rPr>
        <w:t>正</w:t>
      </w:r>
      <w:r>
        <w:rPr>
          <w:rFonts w:hint="eastAsia"/>
        </w:rPr>
        <w:t>持续运营。它不仅适用于营利性公司，还适用于各种类型的组织，例如非政府组织、公益组织和政府组织。</w:t>
      </w:r>
    </w:p>
    <w:p w14:paraId="67BEB7B9" w14:textId="047D4521" w:rsidR="008A3EB9" w:rsidRPr="00895EBB" w:rsidRDefault="00895EBB" w:rsidP="00895EBB">
      <w:pPr>
        <w:pStyle w:val="afffffffffff6"/>
        <w:ind w:left="420" w:hangingChars="200" w:hanging="420"/>
        <w:rPr>
          <w:rFonts w:ascii="黑体" w:eastAsia="黑体" w:hAnsi="黑体"/>
        </w:rPr>
      </w:pPr>
      <w:r w:rsidRPr="00895EBB">
        <w:rPr>
          <w:rFonts w:ascii="黑体" w:eastAsia="黑体" w:hAnsi="黑体"/>
        </w:rPr>
        <w:br/>
      </w:r>
      <w:r w:rsidR="008A3EB9" w:rsidRPr="00895EBB">
        <w:rPr>
          <w:rFonts w:ascii="黑体" w:eastAsia="黑体" w:hAnsi="黑体" w:hint="eastAsia"/>
        </w:rPr>
        <w:t>控制 control</w:t>
      </w:r>
    </w:p>
    <w:p w14:paraId="1A9B2D5E" w14:textId="7DE5C279" w:rsidR="008A3EB9" w:rsidRDefault="008A3EB9" w:rsidP="008A3EB9">
      <w:pPr>
        <w:pStyle w:val="affffb"/>
        <w:ind w:firstLine="420"/>
      </w:pPr>
      <w:r>
        <w:rPr>
          <w:rFonts w:hint="eastAsia"/>
        </w:rPr>
        <w:t>维持和/或改变</w:t>
      </w:r>
      <w:r w:rsidR="002639B3" w:rsidRPr="002639B3">
        <w:rPr>
          <w:rFonts w:hint="eastAsia"/>
        </w:rPr>
        <w:t>风险（3.1.212）</w:t>
      </w:r>
      <w:r>
        <w:rPr>
          <w:rFonts w:hint="eastAsia"/>
        </w:rPr>
        <w:t>的措施。</w:t>
      </w:r>
    </w:p>
    <w:p w14:paraId="4E283DF9" w14:textId="599FC06D" w:rsidR="008A3EB9" w:rsidRDefault="008A3EB9" w:rsidP="00380141">
      <w:pPr>
        <w:pStyle w:val="a5"/>
        <w:numPr>
          <w:ilvl w:val="0"/>
          <w:numId w:val="37"/>
        </w:numPr>
      </w:pPr>
      <w:r>
        <w:rPr>
          <w:rFonts w:hint="eastAsia"/>
        </w:rPr>
        <w:t>控制措施包括但不限于任何</w:t>
      </w:r>
      <w:r w:rsidR="002639B3" w:rsidRPr="002639B3">
        <w:rPr>
          <w:rFonts w:hint="eastAsia"/>
        </w:rPr>
        <w:t>过程（3.1.187）</w:t>
      </w:r>
      <w:r>
        <w:rPr>
          <w:rFonts w:hint="eastAsia"/>
        </w:rPr>
        <w:t>、</w:t>
      </w:r>
      <w:r w:rsidR="00882B28" w:rsidRPr="00882B28">
        <w:rPr>
          <w:rFonts w:hint="eastAsia"/>
        </w:rPr>
        <w:t>策略（3.1.178）</w:t>
      </w:r>
      <w:r>
        <w:rPr>
          <w:rFonts w:hint="eastAsia"/>
        </w:rPr>
        <w:t>、设备、实践或其它能够维持和/或改变风险的条件和/或行动。</w:t>
      </w:r>
    </w:p>
    <w:p w14:paraId="78DE5697" w14:textId="77777777" w:rsidR="008A3EB9" w:rsidRDefault="008A3EB9" w:rsidP="008A3EB9">
      <w:pPr>
        <w:pStyle w:val="a5"/>
      </w:pPr>
      <w:r>
        <w:rPr>
          <w:rFonts w:hint="eastAsia"/>
        </w:rPr>
        <w:t>控制措施不会始终发挥预期或假定的改变效果。</w:t>
      </w:r>
    </w:p>
    <w:p w14:paraId="04ACD698" w14:textId="5DF947AF" w:rsidR="008C1D84"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8C1D84" w:rsidRPr="00702431">
        <w:rPr>
          <w:rFonts w:ascii="黑体" w:eastAsia="黑体" w:hAnsi="黑体" w:hint="eastAsia"/>
        </w:rPr>
        <w:t>合作 cooperation</w:t>
      </w:r>
    </w:p>
    <w:p w14:paraId="75B142E2" w14:textId="5EA98424" w:rsidR="008C1D84" w:rsidRDefault="00E15E7D" w:rsidP="008C1D84">
      <w:pPr>
        <w:pStyle w:val="affffb"/>
        <w:ind w:firstLine="420"/>
      </w:pPr>
      <w:r w:rsidRPr="00E15E7D">
        <w:rPr>
          <w:rFonts w:hint="eastAsia"/>
        </w:rPr>
        <w:t>基于协定，为共同利益和价值而协同工作或行动的</w:t>
      </w:r>
      <w:r w:rsidR="002639B3" w:rsidRPr="002639B3">
        <w:rPr>
          <w:rFonts w:hint="eastAsia"/>
        </w:rPr>
        <w:t>过程（3.1.187）</w:t>
      </w:r>
      <w:r w:rsidR="008C1D84">
        <w:rPr>
          <w:rFonts w:hint="eastAsia"/>
        </w:rPr>
        <w:t>。</w:t>
      </w:r>
    </w:p>
    <w:p w14:paraId="2C5FC4C0" w14:textId="4DF3C2AE" w:rsidR="008A3EB9" w:rsidRDefault="002639B3" w:rsidP="008C1D84">
      <w:pPr>
        <w:pStyle w:val="afff2"/>
      </w:pPr>
      <w:r w:rsidRPr="002639B3">
        <w:rPr>
          <w:rFonts w:hint="eastAsia"/>
        </w:rPr>
        <w:lastRenderedPageBreak/>
        <w:t>组织（3.1.162）</w:t>
      </w:r>
      <w:r w:rsidR="008C1D84">
        <w:rPr>
          <w:rFonts w:hint="eastAsia"/>
        </w:rPr>
        <w:t>根据合同或其他形式的协议，同意提供</w:t>
      </w:r>
      <w:r w:rsidRPr="002639B3">
        <w:rPr>
          <w:rFonts w:hint="eastAsia"/>
        </w:rPr>
        <w:t>事件响应（3.1.123）</w:t>
      </w:r>
      <w:r w:rsidR="008C1D84">
        <w:rPr>
          <w:rFonts w:hint="eastAsia"/>
        </w:rPr>
        <w:t>所需</w:t>
      </w:r>
      <w:r w:rsidRPr="002639B3">
        <w:rPr>
          <w:rFonts w:hint="eastAsia"/>
        </w:rPr>
        <w:t>资源（3.1.204）</w:t>
      </w:r>
      <w:r w:rsidR="008C1D84">
        <w:rPr>
          <w:rFonts w:hint="eastAsia"/>
        </w:rPr>
        <w:t>，同时保持内部层次结构的独立性。</w:t>
      </w:r>
    </w:p>
    <w:p w14:paraId="710BBBE9" w14:textId="6DE0B370" w:rsidR="008C1D84"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8C1D84" w:rsidRPr="00702431">
        <w:rPr>
          <w:rFonts w:ascii="黑体" w:eastAsia="黑体" w:hAnsi="黑体" w:hint="eastAsia"/>
        </w:rPr>
        <w:t xml:space="preserve">协调 coordination </w:t>
      </w:r>
    </w:p>
    <w:p w14:paraId="6A34C264" w14:textId="5D73BC95" w:rsidR="008C1D84" w:rsidRDefault="008C1D84" w:rsidP="008C1D84">
      <w:pPr>
        <w:pStyle w:val="affffb"/>
        <w:ind w:firstLine="420"/>
      </w:pPr>
      <w:r>
        <w:rPr>
          <w:rFonts w:hint="eastAsia"/>
        </w:rPr>
        <w:t>不同</w:t>
      </w:r>
      <w:r w:rsidR="002639B3" w:rsidRPr="002639B3">
        <w:rPr>
          <w:rFonts w:hint="eastAsia"/>
        </w:rPr>
        <w:t>组织（3.1.162）</w:t>
      </w:r>
      <w:r>
        <w:rPr>
          <w:rFonts w:hint="eastAsia"/>
        </w:rPr>
        <w:t>（公共的或私营的），或同一组织的不同部分，为实现共同</w:t>
      </w:r>
      <w:r w:rsidR="00882B28" w:rsidRPr="00882B28">
        <w:rPr>
          <w:rFonts w:hint="eastAsia"/>
        </w:rPr>
        <w:t>目</w:t>
      </w:r>
      <w:r w:rsidR="00FE451D">
        <w:rPr>
          <w:rFonts w:hint="eastAsia"/>
        </w:rPr>
        <w:t>标</w:t>
      </w:r>
      <w:r w:rsidR="00882B28" w:rsidRPr="00882B28">
        <w:rPr>
          <w:rFonts w:hint="eastAsia"/>
        </w:rPr>
        <w:t xml:space="preserve"> （3.1.159）</w:t>
      </w:r>
      <w:r>
        <w:rPr>
          <w:rFonts w:hint="eastAsia"/>
        </w:rPr>
        <w:t>而共同工作或行动的方式。</w:t>
      </w:r>
    </w:p>
    <w:p w14:paraId="05127423" w14:textId="6481F57A" w:rsidR="008C1D84" w:rsidRDefault="008C1D84" w:rsidP="00380141">
      <w:pPr>
        <w:pStyle w:val="a5"/>
        <w:numPr>
          <w:ilvl w:val="0"/>
          <w:numId w:val="38"/>
        </w:numPr>
      </w:pPr>
      <w:r>
        <w:rPr>
          <w:rFonts w:hint="eastAsia"/>
        </w:rPr>
        <w:t>协调整合了相关方（包括公共或私人组织和政府）的响应</w:t>
      </w:r>
      <w:r w:rsidR="00882B28" w:rsidRPr="00882B28">
        <w:rPr>
          <w:rFonts w:hint="eastAsia"/>
        </w:rPr>
        <w:t>活动（3.1.2）</w:t>
      </w:r>
      <w:r>
        <w:rPr>
          <w:rFonts w:hint="eastAsia"/>
        </w:rPr>
        <w:t>，以在具有一致目标的</w:t>
      </w:r>
      <w:r w:rsidR="002639B3" w:rsidRPr="002639B3">
        <w:rPr>
          <w:rFonts w:hint="eastAsia"/>
        </w:rPr>
        <w:t>事件响应（3.1.123）</w:t>
      </w:r>
      <w:r>
        <w:rPr>
          <w:rFonts w:hint="eastAsia"/>
        </w:rPr>
        <w:t>中，通过共享各自事件响应行动</w:t>
      </w:r>
      <w:r w:rsidR="002639B3" w:rsidRPr="002639B3">
        <w:rPr>
          <w:rFonts w:hint="eastAsia"/>
        </w:rPr>
        <w:t>信息（3.1.124）</w:t>
      </w:r>
      <w:r>
        <w:rPr>
          <w:rFonts w:hint="eastAsia"/>
        </w:rPr>
        <w:t>实现协调一致的行动。</w:t>
      </w:r>
    </w:p>
    <w:p w14:paraId="2FFE1538" w14:textId="1B325750" w:rsidR="008C1D84" w:rsidRDefault="008C1D84" w:rsidP="008C1D84">
      <w:pPr>
        <w:pStyle w:val="a5"/>
      </w:pPr>
      <w:r>
        <w:rPr>
          <w:rFonts w:hint="eastAsia"/>
        </w:rPr>
        <w:t>所有组织都参与</w:t>
      </w:r>
      <w:r w:rsidR="002639B3" w:rsidRPr="002639B3">
        <w:rPr>
          <w:rFonts w:hint="eastAsia"/>
        </w:rPr>
        <w:t>过程（3.1.187）</w:t>
      </w:r>
      <w:r>
        <w:rPr>
          <w:rFonts w:hint="eastAsia"/>
        </w:rPr>
        <w:t>，就共同的事件响应目标达成共识，并通过这一共识制定、实施响应策略。</w:t>
      </w:r>
    </w:p>
    <w:p w14:paraId="4180C927" w14:textId="54714A0D" w:rsidR="008C1D84"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8C1D84" w:rsidRPr="00702431">
        <w:rPr>
          <w:rFonts w:ascii="黑体" w:eastAsia="黑体" w:hAnsi="黑体" w:hint="eastAsia"/>
        </w:rPr>
        <w:t xml:space="preserve">纠正 correction </w:t>
      </w:r>
    </w:p>
    <w:p w14:paraId="04B1C5C6" w14:textId="7F8AC70F" w:rsidR="008C1D84" w:rsidRDefault="008C1D84" w:rsidP="008C1D84">
      <w:pPr>
        <w:pStyle w:val="affffb"/>
        <w:ind w:firstLine="420"/>
      </w:pPr>
      <w:r>
        <w:rPr>
          <w:rFonts w:hint="eastAsia"/>
        </w:rPr>
        <w:t>为消除已发现的</w:t>
      </w:r>
      <w:r w:rsidR="00882B28" w:rsidRPr="00882B28">
        <w:rPr>
          <w:rFonts w:hint="eastAsia"/>
        </w:rPr>
        <w:t>不符合</w:t>
      </w:r>
      <w:r w:rsidR="00E00CFD">
        <w:rPr>
          <w:rFonts w:hint="eastAsia"/>
        </w:rPr>
        <w:t>（</w:t>
      </w:r>
      <w:r w:rsidR="00882B28" w:rsidRPr="00882B28">
        <w:rPr>
          <w:rFonts w:hint="eastAsia"/>
        </w:rPr>
        <w:t>3.1.156</w:t>
      </w:r>
      <w:r w:rsidR="00E00CFD">
        <w:rPr>
          <w:rFonts w:hint="eastAsia"/>
        </w:rPr>
        <w:t>）</w:t>
      </w:r>
      <w:r w:rsidR="00BF1FA7">
        <w:rPr>
          <w:rFonts w:hint="eastAsia"/>
        </w:rPr>
        <w:t>事项</w:t>
      </w:r>
      <w:r>
        <w:rPr>
          <w:rFonts w:hint="eastAsia"/>
        </w:rPr>
        <w:t>所采取的措施。</w:t>
      </w:r>
    </w:p>
    <w:p w14:paraId="5BCD6F6C" w14:textId="1028B51D" w:rsidR="00BF1FA7" w:rsidRDefault="00BF1FA7" w:rsidP="00BF1FA7">
      <w:pPr>
        <w:pStyle w:val="affffb"/>
        <w:ind w:firstLine="420"/>
      </w:pPr>
      <w:r>
        <w:rPr>
          <w:rFonts w:hint="eastAsia"/>
        </w:rPr>
        <w:t>[来源：</w:t>
      </w:r>
      <w:r w:rsidRPr="00BF1FA7">
        <w:rPr>
          <w:rFonts w:hint="eastAsia"/>
        </w:rPr>
        <w:t>ISO 9000:2015</w:t>
      </w:r>
      <w:r>
        <w:rPr>
          <w:rFonts w:hint="eastAsia"/>
        </w:rPr>
        <w:t>，</w:t>
      </w:r>
      <w:r w:rsidRPr="00BF1FA7">
        <w:rPr>
          <w:rFonts w:hint="eastAsia"/>
        </w:rPr>
        <w:t>3.12.3</w:t>
      </w:r>
      <w:r>
        <w:rPr>
          <w:rFonts w:hint="eastAsia"/>
        </w:rPr>
        <w:t>，</w:t>
      </w:r>
      <w:r w:rsidRPr="00BF1FA7">
        <w:rPr>
          <w:rFonts w:hint="eastAsia"/>
        </w:rPr>
        <w:t>有修改</w:t>
      </w:r>
      <w:r>
        <w:rPr>
          <w:rFonts w:hint="eastAsia"/>
        </w:rPr>
        <w:t>——</w:t>
      </w:r>
      <w:r w:rsidRPr="00BF1FA7">
        <w:rPr>
          <w:rFonts w:hint="eastAsia"/>
        </w:rPr>
        <w:t>删除注1和注2]</w:t>
      </w:r>
      <w:r>
        <w:rPr>
          <w:rFonts w:hint="eastAsia"/>
        </w:rPr>
        <w:t>]</w:t>
      </w:r>
    </w:p>
    <w:p w14:paraId="32FCDFEC" w14:textId="75B43E51" w:rsidR="00B149E5"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B149E5" w:rsidRPr="00702431">
        <w:rPr>
          <w:rFonts w:ascii="黑体" w:eastAsia="黑体" w:hAnsi="黑体" w:hint="eastAsia"/>
        </w:rPr>
        <w:t>纠正措施 corrective action</w:t>
      </w:r>
    </w:p>
    <w:p w14:paraId="2A2733E8" w14:textId="18BEC177" w:rsidR="00B149E5" w:rsidRDefault="00B149E5" w:rsidP="00B149E5">
      <w:pPr>
        <w:pStyle w:val="affffb"/>
        <w:ind w:firstLine="420"/>
      </w:pPr>
      <w:r>
        <w:rPr>
          <w:rFonts w:hint="eastAsia"/>
        </w:rPr>
        <w:t>消除</w:t>
      </w:r>
      <w:r w:rsidR="00882B28" w:rsidRPr="00882B28">
        <w:rPr>
          <w:rFonts w:hint="eastAsia"/>
        </w:rPr>
        <w:t>不符合（3.1.156）</w:t>
      </w:r>
      <w:r>
        <w:rPr>
          <w:rFonts w:hint="eastAsia"/>
        </w:rPr>
        <w:t>原因并防止其再次发生的措施。</w:t>
      </w:r>
    </w:p>
    <w:p w14:paraId="3CFF1696" w14:textId="77777777" w:rsidR="00B149E5" w:rsidRDefault="00B149E5" w:rsidP="00B149E5">
      <w:pPr>
        <w:pStyle w:val="afff2"/>
      </w:pPr>
      <w:r>
        <w:rPr>
          <w:rFonts w:hint="eastAsia"/>
        </w:rPr>
        <w:t>该术语是ISO管理体系标准的高级结构的通用术语和核心定义之一。</w:t>
      </w:r>
    </w:p>
    <w:p w14:paraId="21124106" w14:textId="79EC1FEE" w:rsidR="007F6329"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7F6329" w:rsidRPr="00702431">
        <w:rPr>
          <w:rFonts w:ascii="黑体" w:eastAsia="黑体" w:hAnsi="黑体" w:hint="eastAsia"/>
        </w:rPr>
        <w:t>假冒 counterfeit</w:t>
      </w:r>
      <w:r w:rsidRPr="00702431">
        <w:rPr>
          <w:rFonts w:hAnsi="宋体" w:hint="eastAsia"/>
        </w:rPr>
        <w:t>（</w:t>
      </w:r>
      <w:r w:rsidR="007F6329" w:rsidRPr="00702431">
        <w:rPr>
          <w:rFonts w:hAnsi="宋体" w:hint="eastAsia"/>
        </w:rPr>
        <w:t>动词</w:t>
      </w:r>
      <w:r w:rsidRPr="00702431">
        <w:rPr>
          <w:rFonts w:hAnsi="宋体" w:hint="eastAsia"/>
        </w:rPr>
        <w:t>）</w:t>
      </w:r>
    </w:p>
    <w:p w14:paraId="5455566D" w14:textId="6628B688" w:rsidR="00B149E5" w:rsidRDefault="007F6329" w:rsidP="007F6329">
      <w:pPr>
        <w:pStyle w:val="affffb"/>
        <w:ind w:firstLine="420"/>
      </w:pPr>
      <w:r>
        <w:rPr>
          <w:rFonts w:hint="eastAsia"/>
        </w:rPr>
        <w:t>未经授权，</w:t>
      </w:r>
      <w:r w:rsidR="00E15E7D">
        <w:rPr>
          <w:rFonts w:hint="eastAsia"/>
        </w:rPr>
        <w:t>模仿</w:t>
      </w:r>
      <w:r>
        <w:rPr>
          <w:rFonts w:hint="eastAsia"/>
        </w:rPr>
        <w:t>、复制或修改</w:t>
      </w:r>
      <w:r w:rsidR="00882B28" w:rsidRPr="00882B28">
        <w:rPr>
          <w:rFonts w:hint="eastAsia"/>
        </w:rPr>
        <w:t>物质产品（3.1.146）</w:t>
      </w:r>
      <w:r>
        <w:rPr>
          <w:rFonts w:hint="eastAsia"/>
        </w:rPr>
        <w:t>或其包装。</w:t>
      </w:r>
    </w:p>
    <w:p w14:paraId="68E165DE" w14:textId="308E3932" w:rsidR="00EC5468"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EC5468" w:rsidRPr="00702431">
        <w:rPr>
          <w:rFonts w:ascii="黑体" w:eastAsia="黑体" w:hAnsi="黑体" w:hint="eastAsia"/>
        </w:rPr>
        <w:t>假冒</w:t>
      </w:r>
      <w:r w:rsidR="009626D9" w:rsidRPr="00702431">
        <w:rPr>
          <w:rFonts w:ascii="黑体" w:eastAsia="黑体" w:hAnsi="黑体" w:hint="eastAsia"/>
        </w:rPr>
        <w:t>产品</w:t>
      </w:r>
      <w:r w:rsidR="00EC5468" w:rsidRPr="00702431">
        <w:rPr>
          <w:rFonts w:ascii="黑体" w:eastAsia="黑体" w:hAnsi="黑体" w:hint="eastAsia"/>
        </w:rPr>
        <w:t xml:space="preserve"> counterfeit good </w:t>
      </w:r>
    </w:p>
    <w:p w14:paraId="2A0DE06C" w14:textId="522182D1" w:rsidR="007F6329" w:rsidRDefault="00EC5468" w:rsidP="00EC5468">
      <w:pPr>
        <w:pStyle w:val="affffb"/>
        <w:ind w:firstLine="420"/>
      </w:pPr>
      <w:r>
        <w:rPr>
          <w:rFonts w:hint="eastAsia"/>
        </w:rPr>
        <w:t>模仿或复制</w:t>
      </w:r>
      <w:r w:rsidR="00AC073A">
        <w:rPr>
          <w:rFonts w:hint="eastAsia"/>
        </w:rPr>
        <w:t>真实的物料</w:t>
      </w:r>
      <w:r>
        <w:rPr>
          <w:rFonts w:hint="eastAsia"/>
        </w:rPr>
        <w:t>（3.2.7）的</w:t>
      </w:r>
      <w:r w:rsidR="00882B28" w:rsidRPr="00882B28">
        <w:rPr>
          <w:rFonts w:hint="eastAsia"/>
        </w:rPr>
        <w:t>物质产品（3.1.146）</w:t>
      </w:r>
      <w:r>
        <w:rPr>
          <w:rFonts w:hint="eastAsia"/>
        </w:rPr>
        <w:t>。</w:t>
      </w:r>
    </w:p>
    <w:p w14:paraId="716762DA" w14:textId="76AC4889" w:rsidR="00EC5468"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EC5468" w:rsidRPr="00702431">
        <w:rPr>
          <w:rFonts w:ascii="黑体" w:eastAsia="黑体" w:hAnsi="黑体" w:hint="eastAsia"/>
        </w:rPr>
        <w:t>对策 countermeasure</w:t>
      </w:r>
    </w:p>
    <w:p w14:paraId="26483A4F" w14:textId="186A4689" w:rsidR="00EC5468" w:rsidRDefault="00EC5468" w:rsidP="00EC5468">
      <w:pPr>
        <w:pStyle w:val="affffb"/>
        <w:ind w:firstLine="420"/>
      </w:pPr>
      <w:r>
        <w:rPr>
          <w:rFonts w:hint="eastAsia"/>
        </w:rPr>
        <w:t>为降低</w:t>
      </w:r>
      <w:r w:rsidR="00882B28" w:rsidRPr="00882B28">
        <w:rPr>
          <w:rFonts w:hint="eastAsia"/>
        </w:rPr>
        <w:t>安全威胁情景（3.1.255）</w:t>
      </w:r>
      <w:r>
        <w:rPr>
          <w:rFonts w:hint="eastAsia"/>
        </w:rPr>
        <w:t>的</w:t>
      </w:r>
      <w:r w:rsidR="00882B28" w:rsidRPr="00882B28">
        <w:rPr>
          <w:rFonts w:hint="eastAsia"/>
        </w:rPr>
        <w:t>可能性（3.1.139）</w:t>
      </w:r>
      <w:r>
        <w:rPr>
          <w:rFonts w:hint="eastAsia"/>
        </w:rPr>
        <w:t>以实现</w:t>
      </w:r>
      <w:r w:rsidR="00FF11B9">
        <w:rPr>
          <w:rFonts w:hint="eastAsia"/>
        </w:rPr>
        <w:t>目标（3.1.159）</w:t>
      </w:r>
      <w:r>
        <w:rPr>
          <w:rFonts w:hint="eastAsia"/>
        </w:rPr>
        <w:t>，或减小安全威胁情景可能的</w:t>
      </w:r>
      <w:r w:rsidR="00E00CFD">
        <w:rPr>
          <w:rFonts w:hint="eastAsia"/>
        </w:rPr>
        <w:t>后果（3.1.44）</w:t>
      </w:r>
      <w:r>
        <w:rPr>
          <w:rFonts w:hint="eastAsia"/>
        </w:rPr>
        <w:t>所采取的措施。</w:t>
      </w:r>
    </w:p>
    <w:p w14:paraId="3BF1BEF1" w14:textId="3112CB70" w:rsidR="001C7994"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1C7994" w:rsidRPr="00702431">
        <w:rPr>
          <w:rFonts w:ascii="黑体" w:eastAsia="黑体" w:hAnsi="黑体" w:hint="eastAsia"/>
        </w:rPr>
        <w:t>覆盖范围 coverage</w:t>
      </w:r>
    </w:p>
    <w:p w14:paraId="44370003" w14:textId="23D2D71B" w:rsidR="001C7994" w:rsidRDefault="00882B28" w:rsidP="001C7994">
      <w:pPr>
        <w:pStyle w:val="affffb"/>
        <w:ind w:firstLine="420"/>
      </w:pPr>
      <w:r w:rsidRPr="00882B28">
        <w:rPr>
          <w:rFonts w:hint="eastAsia"/>
        </w:rPr>
        <w:t>责任主体（3.1.77）</w:t>
      </w:r>
      <w:r w:rsidR="001C7994">
        <w:rPr>
          <w:rFonts w:hint="eastAsia"/>
        </w:rPr>
        <w:t>提供服务或产品的能力（3.1.25）。</w:t>
      </w:r>
    </w:p>
    <w:p w14:paraId="0D08527A" w14:textId="77777777" w:rsidR="001C7994" w:rsidRDefault="001C7994" w:rsidP="001C7994">
      <w:pPr>
        <w:pStyle w:val="afff2"/>
      </w:pPr>
      <w:r>
        <w:rPr>
          <w:rFonts w:hint="eastAsia"/>
        </w:rPr>
        <w:t>它可能会受到财务能力、地理空间设置以及规范和制度框架的影响。</w:t>
      </w:r>
    </w:p>
    <w:p w14:paraId="1350CE91" w14:textId="0D5B1205" w:rsidR="00EA79EA"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EA79EA" w:rsidRPr="00702431">
        <w:rPr>
          <w:rFonts w:ascii="黑体" w:eastAsia="黑体" w:hAnsi="黑体" w:hint="eastAsia"/>
        </w:rPr>
        <w:t>危机 crisis</w:t>
      </w:r>
    </w:p>
    <w:p w14:paraId="1E1145A7" w14:textId="4F026ADD" w:rsidR="00EA79EA" w:rsidRDefault="00EA79EA" w:rsidP="00EA79EA">
      <w:pPr>
        <w:pStyle w:val="affffb"/>
        <w:ind w:firstLine="420"/>
      </w:pPr>
      <w:r>
        <w:rPr>
          <w:rFonts w:hint="eastAsia"/>
        </w:rPr>
        <w:t>由即将发生的突然或重大变化</w:t>
      </w:r>
      <w:r w:rsidR="00E15E7D">
        <w:rPr>
          <w:rFonts w:hint="eastAsia"/>
        </w:rPr>
        <w:t>而</w:t>
      </w:r>
      <w:r>
        <w:rPr>
          <w:rFonts w:hint="eastAsia"/>
        </w:rPr>
        <w:t>导致的，需要紧急关注并采取措施以保护生命、资产（3.1.13）、财产或环境的不稳定情况。</w:t>
      </w:r>
    </w:p>
    <w:p w14:paraId="17A9DB42" w14:textId="0A3DB44C" w:rsidR="00422C6D"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422C6D" w:rsidRPr="00702431">
        <w:rPr>
          <w:rFonts w:ascii="黑体" w:eastAsia="黑体" w:hAnsi="黑体" w:hint="eastAsia"/>
        </w:rPr>
        <w:t>危机管理 crisis management</w:t>
      </w:r>
    </w:p>
    <w:p w14:paraId="6A4D204E" w14:textId="395ADFA9" w:rsidR="00422C6D" w:rsidRDefault="00ED3493" w:rsidP="00422C6D">
      <w:pPr>
        <w:pStyle w:val="affffb"/>
        <w:ind w:firstLine="420"/>
      </w:pPr>
      <w:r>
        <w:rPr>
          <w:rFonts w:hint="eastAsia"/>
        </w:rPr>
        <w:t>通过有效的响应保护组织关键</w:t>
      </w:r>
      <w:r w:rsidRPr="00882B28">
        <w:rPr>
          <w:rFonts w:hint="eastAsia"/>
        </w:rPr>
        <w:t>利益相关方（3.1.129）</w:t>
      </w:r>
      <w:r>
        <w:rPr>
          <w:rFonts w:hint="eastAsia"/>
        </w:rPr>
        <w:t>、信誉、品牌、价值创造活动（3.1.2），</w:t>
      </w:r>
      <w:r w:rsidR="00422C6D">
        <w:rPr>
          <w:rFonts w:hint="eastAsia"/>
        </w:rPr>
        <w:t>识别威胁</w:t>
      </w:r>
      <w:r w:rsidR="002639B3" w:rsidRPr="002639B3">
        <w:rPr>
          <w:rFonts w:hint="eastAsia"/>
        </w:rPr>
        <w:t>组织（3.1.162）</w:t>
      </w:r>
      <w:r w:rsidR="00422C6D">
        <w:rPr>
          <w:rFonts w:hint="eastAsia"/>
        </w:rPr>
        <w:t>的潜在</w:t>
      </w:r>
      <w:r w:rsidR="002639B3" w:rsidRPr="002639B3">
        <w:rPr>
          <w:rFonts w:hint="eastAsia"/>
        </w:rPr>
        <w:t>影响（3.1.115）</w:t>
      </w:r>
      <w:r w:rsidR="00422C6D">
        <w:rPr>
          <w:rFonts w:hint="eastAsia"/>
        </w:rPr>
        <w:t>，提出</w:t>
      </w:r>
      <w:r w:rsidR="00882B28" w:rsidRPr="00882B28">
        <w:rPr>
          <w:rFonts w:hint="eastAsia"/>
        </w:rPr>
        <w:t>韧性（3.1.203）</w:t>
      </w:r>
      <w:r w:rsidR="00422C6D">
        <w:rPr>
          <w:rFonts w:hint="eastAsia"/>
        </w:rPr>
        <w:t>建设框架，以及有效恢复运营能力的全面</w:t>
      </w:r>
      <w:r w:rsidR="002639B3" w:rsidRPr="002639B3">
        <w:rPr>
          <w:rFonts w:hint="eastAsia"/>
        </w:rPr>
        <w:t>管理（3.1.141）过程（3.1.187）</w:t>
      </w:r>
      <w:r w:rsidR="00422C6D">
        <w:rPr>
          <w:rFonts w:hint="eastAsia"/>
        </w:rPr>
        <w:t>。</w:t>
      </w:r>
    </w:p>
    <w:p w14:paraId="2BDD4C6B" w14:textId="26D7A4D5" w:rsidR="00422C6D" w:rsidRDefault="00422C6D" w:rsidP="00422C6D">
      <w:pPr>
        <w:pStyle w:val="afff2"/>
      </w:pPr>
      <w:r>
        <w:rPr>
          <w:rFonts w:hint="eastAsia"/>
        </w:rPr>
        <w:t>危机管理还涉及对</w:t>
      </w:r>
      <w:r w:rsidR="00882B28" w:rsidRPr="00882B28">
        <w:rPr>
          <w:rFonts w:hint="eastAsia"/>
        </w:rPr>
        <w:t>事件（3.1.119）</w:t>
      </w:r>
      <w:r>
        <w:rPr>
          <w:rFonts w:hint="eastAsia"/>
        </w:rPr>
        <w:t>的</w:t>
      </w:r>
      <w:r w:rsidR="00882B28" w:rsidRPr="00882B28">
        <w:rPr>
          <w:rFonts w:hint="eastAsia"/>
        </w:rPr>
        <w:t>准备（3.1.179）</w:t>
      </w:r>
      <w:r>
        <w:rPr>
          <w:rFonts w:hint="eastAsia"/>
        </w:rPr>
        <w:t>、</w:t>
      </w:r>
      <w:r w:rsidR="0012665D">
        <w:rPr>
          <w:rFonts w:hint="eastAsia"/>
        </w:rPr>
        <w:t>减缓（3.1.151）</w:t>
      </w:r>
      <w:r>
        <w:rPr>
          <w:rFonts w:hint="eastAsia"/>
        </w:rPr>
        <w:t>响应以及</w:t>
      </w:r>
      <w:r w:rsidR="00882B28">
        <w:rPr>
          <w:rFonts w:hint="eastAsia"/>
        </w:rPr>
        <w:t>连续性（3.1.48）</w:t>
      </w:r>
      <w:r>
        <w:rPr>
          <w:rFonts w:hint="eastAsia"/>
        </w:rPr>
        <w:t>或</w:t>
      </w:r>
      <w:r w:rsidR="002639B3" w:rsidRPr="002639B3">
        <w:rPr>
          <w:rFonts w:hint="eastAsia"/>
        </w:rPr>
        <w:t>恢复（3.1.198）</w:t>
      </w:r>
      <w:r>
        <w:rPr>
          <w:rFonts w:hint="eastAsia"/>
        </w:rPr>
        <w:t>的管理，以及通过</w:t>
      </w:r>
      <w:r w:rsidR="00882B28">
        <w:rPr>
          <w:rFonts w:hint="eastAsia"/>
        </w:rPr>
        <w:t>培训（3.1.277）</w:t>
      </w:r>
      <w:r>
        <w:rPr>
          <w:rFonts w:hint="eastAsia"/>
        </w:rPr>
        <w:t>、演练和</w:t>
      </w:r>
      <w:r w:rsidR="00EC0927">
        <w:rPr>
          <w:rFonts w:hint="eastAsia"/>
        </w:rPr>
        <w:t>评审</w:t>
      </w:r>
      <w:r w:rsidR="002639B3" w:rsidRPr="002639B3">
        <w:rPr>
          <w:rFonts w:hint="eastAsia"/>
        </w:rPr>
        <w:t>（3.1.208）</w:t>
      </w:r>
      <w:r>
        <w:rPr>
          <w:rFonts w:hint="eastAsia"/>
        </w:rPr>
        <w:t>来管理整个计划，以确保准备、响应和连续性计划保持最新。</w:t>
      </w:r>
    </w:p>
    <w:p w14:paraId="63C976EA" w14:textId="7B1C7644" w:rsidR="00383CCC" w:rsidRPr="00702431" w:rsidRDefault="00702431" w:rsidP="00702431">
      <w:pPr>
        <w:pStyle w:val="afffffffffff6"/>
        <w:ind w:left="420" w:hangingChars="200" w:hanging="420"/>
        <w:rPr>
          <w:rFonts w:ascii="黑体" w:eastAsia="黑体" w:hAnsi="黑体"/>
        </w:rPr>
      </w:pPr>
      <w:r w:rsidRPr="00702431">
        <w:rPr>
          <w:rFonts w:ascii="黑体" w:eastAsia="黑体" w:hAnsi="黑体"/>
        </w:rPr>
        <w:lastRenderedPageBreak/>
        <w:br/>
      </w:r>
      <w:r w:rsidR="00383CCC" w:rsidRPr="00702431">
        <w:rPr>
          <w:rFonts w:ascii="黑体" w:eastAsia="黑体" w:hAnsi="黑体" w:hint="eastAsia"/>
        </w:rPr>
        <w:t>危机管理团队 crisis management team</w:t>
      </w:r>
    </w:p>
    <w:p w14:paraId="42E3EB3D" w14:textId="5682C4E3" w:rsidR="00383CCC" w:rsidRDefault="00383CCC" w:rsidP="00383CCC">
      <w:pPr>
        <w:pStyle w:val="affffb"/>
        <w:ind w:firstLine="420"/>
      </w:pPr>
      <w:r>
        <w:rPr>
          <w:rFonts w:hint="eastAsia"/>
        </w:rPr>
        <w:t>负责指导制定和执行响应和业务</w:t>
      </w:r>
      <w:r w:rsidR="00882B28">
        <w:rPr>
          <w:rFonts w:hint="eastAsia"/>
        </w:rPr>
        <w:t>连续性（3.1.48）</w:t>
      </w:r>
      <w:r>
        <w:rPr>
          <w:rFonts w:hint="eastAsia"/>
        </w:rPr>
        <w:t>计划，宣布运营</w:t>
      </w:r>
      <w:r w:rsidR="001E789E">
        <w:rPr>
          <w:rFonts w:hint="eastAsia"/>
        </w:rPr>
        <w:t>冲扰（3.1.72）</w:t>
      </w:r>
      <w:r>
        <w:rPr>
          <w:rFonts w:hint="eastAsia"/>
        </w:rPr>
        <w:t>或</w:t>
      </w:r>
      <w:r w:rsidR="002639B3" w:rsidRPr="002639B3">
        <w:rPr>
          <w:rFonts w:hint="eastAsia"/>
        </w:rPr>
        <w:t>突发事件（3.1.84）</w:t>
      </w:r>
      <w:r>
        <w:rPr>
          <w:rFonts w:hint="eastAsia"/>
        </w:rPr>
        <w:t>/</w:t>
      </w:r>
      <w:r w:rsidR="002639B3" w:rsidRPr="002639B3">
        <w:rPr>
          <w:rFonts w:hint="eastAsia"/>
        </w:rPr>
        <w:t>危机（3.1.58）</w:t>
      </w:r>
      <w:r>
        <w:rPr>
          <w:rFonts w:hint="eastAsia"/>
        </w:rPr>
        <w:t>情况，并在</w:t>
      </w:r>
      <w:r w:rsidR="002639B3" w:rsidRPr="002639B3">
        <w:rPr>
          <w:rFonts w:hint="eastAsia"/>
        </w:rPr>
        <w:t>恢复（3.1.198）过程（3.1.187）</w:t>
      </w:r>
      <w:r>
        <w:rPr>
          <w:rFonts w:hint="eastAsia"/>
        </w:rPr>
        <w:t>中，以及破坏</w:t>
      </w:r>
      <w:r w:rsidR="002639B3" w:rsidRPr="002639B3">
        <w:rPr>
          <w:rFonts w:hint="eastAsia"/>
        </w:rPr>
        <w:t>事件（3.1.119）</w:t>
      </w:r>
      <w:r>
        <w:rPr>
          <w:rFonts w:hint="eastAsia"/>
        </w:rPr>
        <w:t>前后提供指导的团体。</w:t>
      </w:r>
    </w:p>
    <w:p w14:paraId="3CC46325" w14:textId="405FC065" w:rsidR="00383CCC" w:rsidRDefault="00383CCC" w:rsidP="00383CCC">
      <w:pPr>
        <w:pStyle w:val="afff2"/>
      </w:pPr>
      <w:r>
        <w:rPr>
          <w:rFonts w:hint="eastAsia"/>
        </w:rPr>
        <w:t>危机管理团队可包括来自</w:t>
      </w:r>
      <w:r w:rsidR="002639B3" w:rsidRPr="002639B3">
        <w:rPr>
          <w:rFonts w:hint="eastAsia"/>
        </w:rPr>
        <w:t>组织（3.1.162）</w:t>
      </w:r>
      <w:r>
        <w:rPr>
          <w:rFonts w:hint="eastAsia"/>
        </w:rPr>
        <w:t>的个人，也可包括立即和第一响应人员和</w:t>
      </w:r>
      <w:r w:rsidR="00882B28">
        <w:rPr>
          <w:rFonts w:hint="eastAsia"/>
        </w:rPr>
        <w:t>利益相关方</w:t>
      </w:r>
      <w:r>
        <w:rPr>
          <w:rFonts w:hint="eastAsia"/>
        </w:rPr>
        <w:t>（3.1.</w:t>
      </w:r>
      <w:r w:rsidR="00882B28">
        <w:rPr>
          <w:rFonts w:hint="eastAsia"/>
        </w:rPr>
        <w:t>129</w:t>
      </w:r>
      <w:r>
        <w:rPr>
          <w:rFonts w:hint="eastAsia"/>
        </w:rPr>
        <w:t>）。</w:t>
      </w:r>
    </w:p>
    <w:p w14:paraId="551C5011" w14:textId="4D6176FE" w:rsidR="00383CCC"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383CCC" w:rsidRPr="00702431">
        <w:rPr>
          <w:rFonts w:ascii="黑体" w:eastAsia="黑体" w:hAnsi="黑体" w:hint="eastAsia"/>
        </w:rPr>
        <w:t>关键控制点 critical control point</w:t>
      </w:r>
      <w:r>
        <w:rPr>
          <w:rFonts w:ascii="黑体" w:eastAsia="黑体" w:hAnsi="黑体" w:hint="eastAsia"/>
        </w:rPr>
        <w:t>，</w:t>
      </w:r>
      <w:r w:rsidR="00383CCC" w:rsidRPr="00702431">
        <w:rPr>
          <w:rFonts w:ascii="黑体" w:eastAsia="黑体" w:hAnsi="黑体" w:hint="eastAsia"/>
        </w:rPr>
        <w:t>CCP</w:t>
      </w:r>
    </w:p>
    <w:p w14:paraId="3A387CE9" w14:textId="662FB21F" w:rsidR="00383CCC" w:rsidRDefault="00383CCC" w:rsidP="00383CCC">
      <w:pPr>
        <w:pStyle w:val="affffb"/>
        <w:ind w:firstLine="420"/>
      </w:pPr>
      <w:r>
        <w:rPr>
          <w:rFonts w:hint="eastAsia"/>
        </w:rPr>
        <w:t>可以</w:t>
      </w:r>
      <w:r w:rsidR="00ED3493">
        <w:rPr>
          <w:rFonts w:hint="eastAsia"/>
        </w:rPr>
        <w:t>通过</w:t>
      </w:r>
      <w:r w:rsidR="00E00CFD">
        <w:rPr>
          <w:rFonts w:hint="eastAsia"/>
        </w:rPr>
        <w:t>控制（3.1.49）</w:t>
      </w:r>
      <w:r>
        <w:rPr>
          <w:rFonts w:hint="eastAsia"/>
        </w:rPr>
        <w:t>使</w:t>
      </w:r>
      <w:r w:rsidR="00E00CFD">
        <w:rPr>
          <w:rFonts w:hint="eastAsia"/>
        </w:rPr>
        <w:t>威胁（3.1.274）</w:t>
      </w:r>
      <w:r>
        <w:rPr>
          <w:rFonts w:hint="eastAsia"/>
        </w:rPr>
        <w:t>或危险可被预防、消除或减缓到可接受水平的点、步骤或</w:t>
      </w:r>
      <w:r w:rsidR="002639B3" w:rsidRPr="002639B3">
        <w:rPr>
          <w:rFonts w:hint="eastAsia"/>
        </w:rPr>
        <w:t>过程（3.1.187）</w:t>
      </w:r>
      <w:r>
        <w:rPr>
          <w:rFonts w:hint="eastAsia"/>
        </w:rPr>
        <w:t>。</w:t>
      </w:r>
    </w:p>
    <w:p w14:paraId="241CBD3B" w14:textId="41E81BEA" w:rsidR="002E7220"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2E7220" w:rsidRPr="00702431">
        <w:rPr>
          <w:rFonts w:ascii="黑体" w:eastAsia="黑体" w:hAnsi="黑体" w:hint="eastAsia"/>
        </w:rPr>
        <w:t>关键客户 critical customer</w:t>
      </w:r>
    </w:p>
    <w:p w14:paraId="7D9437F4" w14:textId="2BE65449" w:rsidR="002E7220" w:rsidRDefault="002E7220" w:rsidP="002E7220">
      <w:pPr>
        <w:pStyle w:val="affffb"/>
        <w:ind w:firstLine="420"/>
      </w:pPr>
      <w:r>
        <w:rPr>
          <w:rFonts w:hint="eastAsia"/>
        </w:rPr>
        <w:t>失去其业务将威胁</w:t>
      </w:r>
      <w:r w:rsidR="00E00CFD">
        <w:rPr>
          <w:rFonts w:hint="eastAsia"/>
        </w:rPr>
        <w:t>组织（3.1.162）</w:t>
      </w:r>
      <w:r>
        <w:rPr>
          <w:rFonts w:hint="eastAsia"/>
        </w:rPr>
        <w:t>生存的</w:t>
      </w:r>
      <w:r w:rsidR="002639B3" w:rsidRPr="002639B3">
        <w:rPr>
          <w:rFonts w:hint="eastAsia"/>
        </w:rPr>
        <w:t>实体（3.1.88）</w:t>
      </w:r>
      <w:r>
        <w:rPr>
          <w:rFonts w:hint="eastAsia"/>
        </w:rPr>
        <w:t>。</w:t>
      </w:r>
    </w:p>
    <w:p w14:paraId="3A337C55" w14:textId="64970F42" w:rsidR="00890552"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890552" w:rsidRPr="00702431">
        <w:rPr>
          <w:rFonts w:ascii="黑体" w:eastAsia="黑体" w:hAnsi="黑体" w:hint="eastAsia"/>
        </w:rPr>
        <w:t xml:space="preserve">关键设施 </w:t>
      </w:r>
      <w:r w:rsidR="00890552" w:rsidRPr="00702431">
        <w:rPr>
          <w:rFonts w:ascii="黑体" w:eastAsia="黑体" w:hAnsi="黑体"/>
        </w:rPr>
        <w:t>critical facility</w:t>
      </w:r>
    </w:p>
    <w:p w14:paraId="6435A9E9" w14:textId="326E4A3C" w:rsidR="00954188" w:rsidRDefault="00890552" w:rsidP="00890552">
      <w:pPr>
        <w:pStyle w:val="affffb"/>
        <w:ind w:firstLine="420"/>
      </w:pPr>
      <w:r>
        <w:rPr>
          <w:rFonts w:hint="eastAsia"/>
        </w:rPr>
        <w:t>对</w:t>
      </w:r>
      <w:r w:rsidR="002639B3" w:rsidRPr="002639B3">
        <w:rPr>
          <w:rFonts w:hint="eastAsia"/>
        </w:rPr>
        <w:t>社区（3.1.37）</w:t>
      </w:r>
      <w:r>
        <w:rPr>
          <w:rFonts w:hint="eastAsia"/>
        </w:rPr>
        <w:t>或社会的社交和经济功能提供必要服务的物理结构、网络或其它资产（3.1.13）。</w:t>
      </w:r>
    </w:p>
    <w:p w14:paraId="79C43219" w14:textId="67D098D6" w:rsidR="00890552"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890552" w:rsidRPr="00702431">
        <w:rPr>
          <w:rFonts w:ascii="黑体" w:eastAsia="黑体" w:hAnsi="黑体" w:hint="eastAsia"/>
        </w:rPr>
        <w:t>关键指标 critical indicator</w:t>
      </w:r>
    </w:p>
    <w:p w14:paraId="76C2DCD8" w14:textId="679A79E6" w:rsidR="00890552" w:rsidRDefault="00890552" w:rsidP="00890552">
      <w:pPr>
        <w:pStyle w:val="affffb"/>
        <w:ind w:firstLine="420"/>
      </w:pPr>
      <w:r>
        <w:rPr>
          <w:rFonts w:hint="eastAsia"/>
        </w:rPr>
        <w:t>用于评估所监视</w:t>
      </w:r>
      <w:r w:rsidR="00E00CFD">
        <w:rPr>
          <w:rFonts w:hint="eastAsia"/>
        </w:rPr>
        <w:t>危险源（3.1.107）</w:t>
      </w:r>
      <w:r>
        <w:rPr>
          <w:rFonts w:hint="eastAsia"/>
        </w:rPr>
        <w:t>的定量、定性或描述性度量，以识别发生</w:t>
      </w:r>
      <w:r w:rsidR="002639B3" w:rsidRPr="002639B3">
        <w:rPr>
          <w:rFonts w:hint="eastAsia"/>
        </w:rPr>
        <w:t>事件（3.1.119）</w:t>
      </w:r>
      <w:r>
        <w:rPr>
          <w:rFonts w:hint="eastAsia"/>
        </w:rPr>
        <w:t>、事故或</w:t>
      </w:r>
      <w:r w:rsidR="002639B3" w:rsidRPr="002639B3">
        <w:rPr>
          <w:rFonts w:hint="eastAsia"/>
        </w:rPr>
        <w:t>突发事件（3.1.84）</w:t>
      </w:r>
      <w:r>
        <w:rPr>
          <w:rFonts w:hint="eastAsia"/>
        </w:rPr>
        <w:t>的可能的发展情况。</w:t>
      </w:r>
    </w:p>
    <w:p w14:paraId="2C9F3CBC" w14:textId="67470954" w:rsidR="00890552" w:rsidRDefault="00890552" w:rsidP="00147CD7">
      <w:pPr>
        <w:pStyle w:val="afff2"/>
      </w:pPr>
      <w:r>
        <w:rPr>
          <w:rFonts w:hint="eastAsia"/>
        </w:rPr>
        <w:t>关键指标提供有关</w:t>
      </w:r>
      <w:r w:rsidR="00E00CFD">
        <w:rPr>
          <w:rFonts w:hint="eastAsia"/>
        </w:rPr>
        <w:t>设施（3.1.102）</w:t>
      </w:r>
      <w:r>
        <w:rPr>
          <w:rFonts w:hint="eastAsia"/>
        </w:rPr>
        <w:t>结构状态的最重要的整体特征的</w:t>
      </w:r>
      <w:r w:rsidR="002639B3" w:rsidRPr="002639B3">
        <w:rPr>
          <w:rFonts w:hint="eastAsia"/>
        </w:rPr>
        <w:t>信息（3.1.124）</w:t>
      </w:r>
      <w:r>
        <w:rPr>
          <w:rFonts w:hint="eastAsia"/>
        </w:rPr>
        <w:t>。</w:t>
      </w:r>
    </w:p>
    <w:p w14:paraId="73E9D248" w14:textId="4D78AE92" w:rsidR="001B7FA8"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1B7FA8" w:rsidRPr="00702431">
        <w:rPr>
          <w:rFonts w:ascii="黑体" w:eastAsia="黑体" w:hAnsi="黑体" w:hint="eastAsia"/>
        </w:rPr>
        <w:t>关键产品和服务 critical product and service</w:t>
      </w:r>
    </w:p>
    <w:p w14:paraId="6C351A20" w14:textId="528D4452" w:rsidR="001B7FA8" w:rsidRDefault="001B7FA8" w:rsidP="001B7FA8">
      <w:pPr>
        <w:pStyle w:val="affffb"/>
        <w:ind w:firstLine="420"/>
      </w:pPr>
      <w:r>
        <w:rPr>
          <w:rFonts w:hint="eastAsia"/>
        </w:rPr>
        <w:t>由供应商处获取，</w:t>
      </w:r>
      <w:r w:rsidR="00F15078">
        <w:rPr>
          <w:rFonts w:hint="eastAsia"/>
        </w:rPr>
        <w:t>若</w:t>
      </w:r>
      <w:r>
        <w:rPr>
          <w:rFonts w:hint="eastAsia"/>
        </w:rPr>
        <w:t>未得到将中断组织的关键活动（3.1.2）并威胁</w:t>
      </w:r>
      <w:r w:rsidR="002639B3" w:rsidRPr="002639B3">
        <w:rPr>
          <w:rFonts w:hint="eastAsia"/>
        </w:rPr>
        <w:t>组织（3.1.162）</w:t>
      </w:r>
      <w:r>
        <w:rPr>
          <w:rFonts w:hint="eastAsia"/>
        </w:rPr>
        <w:t>生存的</w:t>
      </w:r>
      <w:r w:rsidR="002639B3" w:rsidRPr="002639B3">
        <w:rPr>
          <w:rFonts w:hint="eastAsia"/>
        </w:rPr>
        <w:t>资源（3.1.204）</w:t>
      </w:r>
      <w:r>
        <w:rPr>
          <w:rFonts w:hint="eastAsia"/>
        </w:rPr>
        <w:t>。</w:t>
      </w:r>
    </w:p>
    <w:p w14:paraId="4C383523" w14:textId="25E60A88" w:rsidR="001B7FA8" w:rsidRDefault="001B7FA8" w:rsidP="001B7FA8">
      <w:pPr>
        <w:pStyle w:val="afff2"/>
      </w:pPr>
      <w:r>
        <w:rPr>
          <w:rFonts w:hint="eastAsia"/>
        </w:rPr>
        <w:t>关键产品或服务是支持组织在业务影响分析（3.1.24）中确定的高优先级活动和</w:t>
      </w:r>
      <w:r w:rsidR="002639B3" w:rsidRPr="002639B3">
        <w:rPr>
          <w:rFonts w:hint="eastAsia"/>
        </w:rPr>
        <w:t>过程（3.1.187）</w:t>
      </w:r>
      <w:r>
        <w:rPr>
          <w:rFonts w:hint="eastAsia"/>
        </w:rPr>
        <w:t>的重要资源。</w:t>
      </w:r>
    </w:p>
    <w:p w14:paraId="235B4EC4" w14:textId="32E4EB0E" w:rsidR="002140AC"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2140AC" w:rsidRPr="00702431">
        <w:rPr>
          <w:rFonts w:ascii="黑体" w:eastAsia="黑体" w:hAnsi="黑体" w:hint="eastAsia"/>
        </w:rPr>
        <w:t>关键供应商 critical supplier</w:t>
      </w:r>
    </w:p>
    <w:p w14:paraId="00E980E3" w14:textId="4FB01D68" w:rsidR="002140AC" w:rsidRDefault="002140AC" w:rsidP="002140AC">
      <w:pPr>
        <w:pStyle w:val="affffb"/>
        <w:ind w:firstLine="420"/>
      </w:pPr>
      <w:r>
        <w:rPr>
          <w:rFonts w:hint="eastAsia"/>
        </w:rPr>
        <w:t>关键产品或服务</w:t>
      </w:r>
      <w:r w:rsidR="00E00CFD">
        <w:rPr>
          <w:rFonts w:hint="eastAsia"/>
        </w:rPr>
        <w:t>（3.1.188）</w:t>
      </w:r>
      <w:r>
        <w:rPr>
          <w:rFonts w:hint="eastAsia"/>
        </w:rPr>
        <w:t>的提供者。</w:t>
      </w:r>
    </w:p>
    <w:p w14:paraId="1902231D" w14:textId="7AC50D4B" w:rsidR="002140AC" w:rsidRDefault="002140AC" w:rsidP="002140AC">
      <w:pPr>
        <w:pStyle w:val="afff2"/>
      </w:pPr>
      <w:r>
        <w:rPr>
          <w:rFonts w:hint="eastAsia"/>
        </w:rPr>
        <w:t>关键供应商也包括与其客户属于同一</w:t>
      </w:r>
      <w:r w:rsidR="002639B3" w:rsidRPr="002639B3">
        <w:rPr>
          <w:rFonts w:hint="eastAsia"/>
        </w:rPr>
        <w:t>组织（3.1.162）</w:t>
      </w:r>
      <w:r>
        <w:rPr>
          <w:rFonts w:hint="eastAsia"/>
        </w:rPr>
        <w:t>的“内部供应商”。</w:t>
      </w:r>
    </w:p>
    <w:p w14:paraId="0209CE2E" w14:textId="123676DA" w:rsidR="00875A78"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875A78" w:rsidRPr="00702431">
        <w:rPr>
          <w:rFonts w:ascii="黑体" w:eastAsia="黑体" w:hAnsi="黑体" w:hint="eastAsia"/>
        </w:rPr>
        <w:t>危</w:t>
      </w:r>
      <w:r w:rsidR="007826B1">
        <w:rPr>
          <w:rFonts w:ascii="黑体" w:eastAsia="黑体" w:hAnsi="黑体" w:hint="eastAsia"/>
        </w:rPr>
        <w:t>害</w:t>
      </w:r>
      <w:r w:rsidR="00875A78" w:rsidRPr="00702431">
        <w:rPr>
          <w:rFonts w:ascii="黑体" w:eastAsia="黑体" w:hAnsi="黑体" w:hint="eastAsia"/>
        </w:rPr>
        <w:t>性分析 criticality analysis</w:t>
      </w:r>
    </w:p>
    <w:p w14:paraId="4D3773FE" w14:textId="6C9F77B7" w:rsidR="00875A78" w:rsidRDefault="00B364AB" w:rsidP="00875A78">
      <w:pPr>
        <w:pStyle w:val="affffb"/>
        <w:ind w:firstLine="420"/>
      </w:pPr>
      <w:r w:rsidRPr="00B364AB">
        <w:rPr>
          <w:rFonts w:hint="eastAsia"/>
        </w:rPr>
        <w:t>基于任务或职能的重要性、处于风险的人</w:t>
      </w:r>
      <w:r w:rsidR="00EB570C" w:rsidRPr="00B364AB">
        <w:rPr>
          <w:rFonts w:hint="eastAsia"/>
        </w:rPr>
        <w:t>（3.1.17</w:t>
      </w:r>
      <w:r w:rsidR="00EB570C">
        <w:rPr>
          <w:rFonts w:hint="eastAsia"/>
        </w:rPr>
        <w:t>3</w:t>
      </w:r>
      <w:r w:rsidR="00EB570C" w:rsidRPr="00B364AB">
        <w:rPr>
          <w:rFonts w:hint="eastAsia"/>
        </w:rPr>
        <w:t>）</w:t>
      </w:r>
      <w:r w:rsidR="00ED3493">
        <w:rPr>
          <w:rFonts w:hint="eastAsia"/>
        </w:rPr>
        <w:t>群规模</w:t>
      </w:r>
      <w:r w:rsidRPr="00B364AB">
        <w:rPr>
          <w:rFonts w:hint="eastAsia"/>
        </w:rPr>
        <w:t>，或</w:t>
      </w:r>
      <w:r w:rsidR="00E00CFD">
        <w:rPr>
          <w:rFonts w:hint="eastAsia"/>
        </w:rPr>
        <w:t>不良事件（3.1.278）</w:t>
      </w:r>
      <w:r w:rsidRPr="00B364AB">
        <w:rPr>
          <w:rFonts w:hint="eastAsia"/>
        </w:rPr>
        <w:t>或</w:t>
      </w:r>
      <w:r w:rsidR="001E789E">
        <w:rPr>
          <w:rFonts w:hint="eastAsia"/>
        </w:rPr>
        <w:t>冲扰（3.1.72）</w:t>
      </w:r>
      <w:r w:rsidRPr="00B364AB">
        <w:rPr>
          <w:rFonts w:hint="eastAsia"/>
        </w:rPr>
        <w:t>对其</w:t>
      </w:r>
      <w:r w:rsidR="00ED3493" w:rsidRPr="00ED3493">
        <w:rPr>
          <w:rFonts w:hint="eastAsia"/>
        </w:rPr>
        <w:t>满足期望能力的影响程度</w:t>
      </w:r>
      <w:r w:rsidRPr="00B364AB">
        <w:rPr>
          <w:rFonts w:hint="eastAsia"/>
        </w:rPr>
        <w:t>而设计的，用于系统地识别和评估</w:t>
      </w:r>
      <w:r w:rsidR="002639B3" w:rsidRPr="002639B3">
        <w:rPr>
          <w:rFonts w:hint="eastAsia"/>
        </w:rPr>
        <w:t>组织（3.1.162）</w:t>
      </w:r>
      <w:r w:rsidRPr="00B364AB">
        <w:rPr>
          <w:rFonts w:hint="eastAsia"/>
        </w:rPr>
        <w:t>资产（3.1.13）的过程。</w:t>
      </w:r>
    </w:p>
    <w:p w14:paraId="6369BF16" w14:textId="54A10917" w:rsidR="00080711"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080711" w:rsidRPr="00702431">
        <w:rPr>
          <w:rFonts w:ascii="黑体" w:eastAsia="黑体" w:hAnsi="黑体" w:hint="eastAsia"/>
        </w:rPr>
        <w:t>关键地 critically</w:t>
      </w:r>
    </w:p>
    <w:p w14:paraId="6AD4A60D" w14:textId="3FDBA9A1" w:rsidR="00080711" w:rsidRDefault="00080711" w:rsidP="00080711">
      <w:pPr>
        <w:pStyle w:val="affffb"/>
        <w:ind w:firstLine="420"/>
      </w:pPr>
      <w:r>
        <w:rPr>
          <w:rFonts w:hint="eastAsia"/>
        </w:rPr>
        <w:t>对</w:t>
      </w:r>
      <w:r w:rsidR="00FF11B9">
        <w:rPr>
          <w:rFonts w:hint="eastAsia"/>
        </w:rPr>
        <w:t>目标（3.1.159）</w:t>
      </w:r>
      <w:r>
        <w:rPr>
          <w:rFonts w:hint="eastAsia"/>
        </w:rPr>
        <w:t>和/或结果至关重要。</w:t>
      </w:r>
    </w:p>
    <w:p w14:paraId="7AF3329C" w14:textId="55D0A8EB" w:rsidR="00AB5062" w:rsidRPr="00702431" w:rsidRDefault="00702431" w:rsidP="00702431">
      <w:pPr>
        <w:pStyle w:val="afffffffffff6"/>
        <w:ind w:left="420" w:hangingChars="200" w:hanging="420"/>
        <w:rPr>
          <w:rFonts w:ascii="黑体" w:eastAsia="黑体" w:hAnsi="黑体"/>
        </w:rPr>
      </w:pPr>
      <w:r w:rsidRPr="00702431">
        <w:rPr>
          <w:rFonts w:ascii="黑体" w:eastAsia="黑体" w:hAnsi="黑体"/>
        </w:rPr>
        <w:br/>
      </w:r>
      <w:r w:rsidR="00AB5062" w:rsidRPr="00702431">
        <w:rPr>
          <w:rFonts w:ascii="黑体" w:eastAsia="黑体" w:hAnsi="黑体" w:hint="eastAsia"/>
        </w:rPr>
        <w:t>数据分析 data analysis</w:t>
      </w:r>
    </w:p>
    <w:p w14:paraId="5EE98E78" w14:textId="5170CC78" w:rsidR="00AB5062" w:rsidRDefault="00ED3493" w:rsidP="00AB5062">
      <w:pPr>
        <w:pStyle w:val="affffb"/>
        <w:ind w:firstLine="420"/>
      </w:pPr>
      <w:r w:rsidRPr="00ED3493">
        <w:rPr>
          <w:rFonts w:hint="eastAsia"/>
        </w:rPr>
        <w:t>对监</w:t>
      </w:r>
      <w:r w:rsidR="00055419">
        <w:rPr>
          <w:rFonts w:hint="eastAsia"/>
        </w:rPr>
        <w:t>测</w:t>
      </w:r>
      <w:r w:rsidRPr="00ED3493">
        <w:rPr>
          <w:rFonts w:hint="eastAsia"/>
        </w:rPr>
        <w:t>（3.1.152）实际或计划体系中的过程（3.1.187）和流程时获得的相关的、基于证据的信息（3.1.124）进行系统调查。</w:t>
      </w:r>
    </w:p>
    <w:p w14:paraId="2871659A" w14:textId="4CBD452B" w:rsidR="00833D02"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833D02" w:rsidRPr="00AF71B3">
        <w:rPr>
          <w:rFonts w:ascii="黑体" w:eastAsia="黑体" w:hAnsi="黑体" w:hint="eastAsia"/>
        </w:rPr>
        <w:lastRenderedPageBreak/>
        <w:t>灾害 disaster</w:t>
      </w:r>
    </w:p>
    <w:p w14:paraId="21538191" w14:textId="3BCFDB4D" w:rsidR="00833D02" w:rsidRDefault="00ED3493" w:rsidP="00833D02">
      <w:pPr>
        <w:pStyle w:val="affffb"/>
        <w:ind w:firstLine="420"/>
      </w:pPr>
      <w:r>
        <w:rPr>
          <w:rFonts w:hint="eastAsia"/>
        </w:rPr>
        <w:t>造成</w:t>
      </w:r>
      <w:r w:rsidR="00833D02">
        <w:rPr>
          <w:rFonts w:hint="eastAsia"/>
        </w:rPr>
        <w:t>大范围或</w:t>
      </w:r>
      <w:r>
        <w:rPr>
          <w:rFonts w:hint="eastAsia"/>
        </w:rPr>
        <w:t>大</w:t>
      </w:r>
      <w:r w:rsidR="00833D02">
        <w:rPr>
          <w:rFonts w:hint="eastAsia"/>
        </w:rPr>
        <w:t>规模的人员、物质、经济或环境损失，超出了受影响</w:t>
      </w:r>
      <w:r w:rsidR="002639B3" w:rsidRPr="002639B3">
        <w:rPr>
          <w:rFonts w:hint="eastAsia"/>
        </w:rPr>
        <w:t>组织（3.1.162）</w:t>
      </w:r>
      <w:r w:rsidR="00833D02">
        <w:rPr>
          <w:rFonts w:hint="eastAsia"/>
        </w:rPr>
        <w:t>、</w:t>
      </w:r>
      <w:r w:rsidR="002639B3" w:rsidRPr="002639B3">
        <w:rPr>
          <w:rFonts w:hint="eastAsia"/>
        </w:rPr>
        <w:t>社区（3.1.37）</w:t>
      </w:r>
      <w:r w:rsidR="00833D02">
        <w:rPr>
          <w:rFonts w:hint="eastAsia"/>
        </w:rPr>
        <w:t>或社会使用其自身</w:t>
      </w:r>
      <w:r w:rsidR="002639B3" w:rsidRPr="002639B3">
        <w:rPr>
          <w:rFonts w:hint="eastAsia"/>
        </w:rPr>
        <w:t>资源（3.1.204）</w:t>
      </w:r>
      <w:r w:rsidR="00833D02">
        <w:rPr>
          <w:rFonts w:hint="eastAsia"/>
        </w:rPr>
        <w:t>进行响应和恢复的能力的情况。</w:t>
      </w:r>
    </w:p>
    <w:p w14:paraId="1B9E4922" w14:textId="6BE2DE21" w:rsidR="002C32CD"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2C32CD" w:rsidRPr="00AF71B3">
        <w:rPr>
          <w:rFonts w:ascii="黑体" w:eastAsia="黑体" w:hAnsi="黑体" w:hint="eastAsia"/>
        </w:rPr>
        <w:t>减小灾害风险 disaster risk reduction</w:t>
      </w:r>
    </w:p>
    <w:p w14:paraId="22684C55" w14:textId="1B89E88B" w:rsidR="002C32CD" w:rsidRDefault="002C32CD" w:rsidP="002C32CD">
      <w:pPr>
        <w:pStyle w:val="affffb"/>
        <w:ind w:firstLine="420"/>
      </w:pPr>
      <w:r>
        <w:rPr>
          <w:rFonts w:hint="eastAsia"/>
        </w:rPr>
        <w:t>旨在预防新的灾害和减少现有灾害风险并管理</w:t>
      </w:r>
      <w:r w:rsidR="00E00CFD">
        <w:rPr>
          <w:rFonts w:hint="eastAsia"/>
        </w:rPr>
        <w:t>剩余风险（3.1.202）</w:t>
      </w:r>
      <w:r>
        <w:rPr>
          <w:rFonts w:hint="eastAsia"/>
        </w:rPr>
        <w:t>的</w:t>
      </w:r>
      <w:r w:rsidR="00882B28" w:rsidRPr="00882B28">
        <w:rPr>
          <w:rFonts w:hint="eastAsia"/>
        </w:rPr>
        <w:t>策略（3.1.178）</w:t>
      </w:r>
      <w:r>
        <w:rPr>
          <w:rFonts w:hint="eastAsia"/>
        </w:rPr>
        <w:t>，所有这些都有助于增强</w:t>
      </w:r>
      <w:r w:rsidR="00882B28" w:rsidRPr="00882B28">
        <w:rPr>
          <w:rFonts w:hint="eastAsia"/>
        </w:rPr>
        <w:t>韧性（3.1.203）</w:t>
      </w:r>
      <w:r>
        <w:rPr>
          <w:rFonts w:hint="eastAsia"/>
        </w:rPr>
        <w:t>，从而有助于实现可持续发展。</w:t>
      </w:r>
    </w:p>
    <w:p w14:paraId="16452E73" w14:textId="4569D7F3" w:rsidR="004D168A"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4D168A" w:rsidRPr="00AF71B3">
        <w:rPr>
          <w:rFonts w:ascii="黑体" w:eastAsia="黑体" w:hAnsi="黑体" w:hint="eastAsia"/>
        </w:rPr>
        <w:t>冲</w:t>
      </w:r>
      <w:r w:rsidR="001E789E">
        <w:rPr>
          <w:rFonts w:ascii="黑体" w:eastAsia="黑体" w:hAnsi="黑体" w:hint="eastAsia"/>
        </w:rPr>
        <w:t>扰</w:t>
      </w:r>
      <w:r w:rsidR="004D168A" w:rsidRPr="00AF71B3">
        <w:rPr>
          <w:rFonts w:ascii="黑体" w:eastAsia="黑体" w:hAnsi="黑体" w:hint="eastAsia"/>
        </w:rPr>
        <w:t xml:space="preserve"> disruption</w:t>
      </w:r>
    </w:p>
    <w:p w14:paraId="7713B5E2" w14:textId="5931BE96" w:rsidR="00FA33C2" w:rsidRDefault="004D168A" w:rsidP="004D168A">
      <w:pPr>
        <w:pStyle w:val="affffb"/>
        <w:ind w:firstLine="420"/>
      </w:pPr>
      <w:r>
        <w:rPr>
          <w:rFonts w:hint="eastAsia"/>
        </w:rPr>
        <w:t>预期的或未预期的，导致</w:t>
      </w:r>
      <w:r w:rsidR="002639B3" w:rsidRPr="002639B3">
        <w:rPr>
          <w:rFonts w:hint="eastAsia"/>
        </w:rPr>
        <w:t>组织（3.1.162）</w:t>
      </w:r>
      <w:r w:rsidR="00FF11B9">
        <w:rPr>
          <w:rFonts w:hint="eastAsia"/>
        </w:rPr>
        <w:t>目标（3.1.159）</w:t>
      </w:r>
      <w:r>
        <w:rPr>
          <w:rFonts w:hint="eastAsia"/>
        </w:rPr>
        <w:t>内的</w:t>
      </w:r>
      <w:r w:rsidR="00E00CFD">
        <w:rPr>
          <w:rFonts w:hint="eastAsia"/>
        </w:rPr>
        <w:t>产品和服务（3.1.188）</w:t>
      </w:r>
      <w:r>
        <w:rPr>
          <w:rFonts w:hint="eastAsia"/>
        </w:rPr>
        <w:t>不能按计划交付或发生负向偏离的</w:t>
      </w:r>
      <w:r w:rsidR="002639B3" w:rsidRPr="002639B3">
        <w:rPr>
          <w:rFonts w:hint="eastAsia"/>
        </w:rPr>
        <w:t>事件（3.1.119）</w:t>
      </w:r>
      <w:r>
        <w:rPr>
          <w:rFonts w:hint="eastAsia"/>
        </w:rPr>
        <w:t>。</w:t>
      </w:r>
    </w:p>
    <w:p w14:paraId="4A35A393" w14:textId="0E5A6A47" w:rsidR="008B1119"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5F32A8">
        <w:rPr>
          <w:rFonts w:ascii="黑体" w:eastAsia="黑体" w:hAnsi="黑体" w:hint="eastAsia"/>
        </w:rPr>
        <w:t>冲扰事件</w:t>
      </w:r>
      <w:r w:rsidR="008B1119" w:rsidRPr="00AF71B3">
        <w:rPr>
          <w:rFonts w:ascii="黑体" w:eastAsia="黑体" w:hAnsi="黑体" w:hint="eastAsia"/>
        </w:rPr>
        <w:t xml:space="preserve"> disruptive event</w:t>
      </w:r>
    </w:p>
    <w:p w14:paraId="06D11DA4" w14:textId="302982B3" w:rsidR="008B1119" w:rsidRDefault="00720A12" w:rsidP="008B1119">
      <w:pPr>
        <w:pStyle w:val="affffb"/>
        <w:ind w:firstLine="420"/>
      </w:pPr>
      <w:r w:rsidRPr="00720A12">
        <w:rPr>
          <w:rFonts w:hint="eastAsia"/>
        </w:rPr>
        <w:t>预期或未预期的，造成计划的活动（3.1.2）、行动或功能中断的事件或变化</w:t>
      </w:r>
      <w:r w:rsidR="008B1119">
        <w:rPr>
          <w:rFonts w:hint="eastAsia"/>
        </w:rPr>
        <w:t>。</w:t>
      </w:r>
    </w:p>
    <w:p w14:paraId="1F6ACAE3" w14:textId="61AFC8EE" w:rsidR="008B1119"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8B1119" w:rsidRPr="00AF71B3">
        <w:rPr>
          <w:rFonts w:ascii="黑体" w:eastAsia="黑体" w:hAnsi="黑体" w:hint="eastAsia"/>
        </w:rPr>
        <w:t>文件 document</w:t>
      </w:r>
    </w:p>
    <w:p w14:paraId="5EF623AE" w14:textId="17095121" w:rsidR="008B1119" w:rsidRDefault="002639B3" w:rsidP="008B1119">
      <w:pPr>
        <w:pStyle w:val="affffb"/>
        <w:ind w:firstLine="420"/>
      </w:pPr>
      <w:r w:rsidRPr="002639B3">
        <w:rPr>
          <w:rFonts w:hint="eastAsia"/>
        </w:rPr>
        <w:t>信息（3.1.124）</w:t>
      </w:r>
      <w:r w:rsidR="008B1119">
        <w:rPr>
          <w:rFonts w:hint="eastAsia"/>
        </w:rPr>
        <w:t>及其承载媒介。</w:t>
      </w:r>
    </w:p>
    <w:p w14:paraId="23C3B36A" w14:textId="77777777" w:rsidR="008B1119" w:rsidRDefault="008B1119" w:rsidP="00380141">
      <w:pPr>
        <w:pStyle w:val="a5"/>
        <w:numPr>
          <w:ilvl w:val="0"/>
          <w:numId w:val="39"/>
        </w:numPr>
      </w:pPr>
      <w:r>
        <w:rPr>
          <w:rFonts w:hint="eastAsia"/>
        </w:rPr>
        <w:t>媒介可以是纸张、计算机磁盘、光盘或其他电子媒体，照片或标准样品，或其组合。</w:t>
      </w:r>
    </w:p>
    <w:p w14:paraId="25C69DE2" w14:textId="2AFA2484" w:rsidR="008B1119" w:rsidRDefault="008B1119" w:rsidP="008B1119">
      <w:pPr>
        <w:pStyle w:val="a5"/>
      </w:pPr>
      <w:r>
        <w:rPr>
          <w:rFonts w:hint="eastAsia"/>
        </w:rPr>
        <w:t>一组文件，如若干个规范和</w:t>
      </w:r>
      <w:r w:rsidR="00E00CFD">
        <w:rPr>
          <w:rFonts w:hint="eastAsia"/>
        </w:rPr>
        <w:t>记录（3.1.197）</w:t>
      </w:r>
      <w:r>
        <w:rPr>
          <w:rFonts w:hint="eastAsia"/>
        </w:rPr>
        <w:t>，通常也称为“文档”。</w:t>
      </w:r>
    </w:p>
    <w:p w14:paraId="4FA3BFAB" w14:textId="7386BA6B" w:rsidR="00147CD7"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385058">
        <w:rPr>
          <w:rFonts w:ascii="黑体" w:eastAsia="黑体" w:hAnsi="黑体" w:hint="eastAsia"/>
        </w:rPr>
        <w:t>成文</w:t>
      </w:r>
      <w:r w:rsidR="00147CD7" w:rsidRPr="00AF71B3">
        <w:rPr>
          <w:rFonts w:ascii="黑体" w:eastAsia="黑体" w:hAnsi="黑体" w:hint="eastAsia"/>
        </w:rPr>
        <w:t>信息 documented information</w:t>
      </w:r>
    </w:p>
    <w:p w14:paraId="57FCD16C" w14:textId="76BB5E89" w:rsidR="00147CD7" w:rsidRDefault="00147CD7" w:rsidP="00147CD7">
      <w:pPr>
        <w:pStyle w:val="affffb"/>
        <w:ind w:firstLine="420"/>
      </w:pPr>
      <w:r>
        <w:rPr>
          <w:rFonts w:hint="eastAsia"/>
        </w:rPr>
        <w:t>需要被</w:t>
      </w:r>
      <w:r w:rsidR="002639B3" w:rsidRPr="002639B3">
        <w:rPr>
          <w:rFonts w:hint="eastAsia"/>
        </w:rPr>
        <w:t>组织（3.1.162）</w:t>
      </w:r>
      <w:r>
        <w:rPr>
          <w:rFonts w:hint="eastAsia"/>
        </w:rPr>
        <w:t>控制和维护的</w:t>
      </w:r>
      <w:r w:rsidR="002639B3" w:rsidRPr="002639B3">
        <w:rPr>
          <w:rFonts w:hint="eastAsia"/>
        </w:rPr>
        <w:t>信息（3.1.124）</w:t>
      </w:r>
      <w:r>
        <w:rPr>
          <w:rFonts w:hint="eastAsia"/>
        </w:rPr>
        <w:t>及其承载媒介。</w:t>
      </w:r>
    </w:p>
    <w:p w14:paraId="18FAEEF5" w14:textId="0E31AB0E" w:rsidR="00147CD7" w:rsidRDefault="00385058" w:rsidP="00380141">
      <w:pPr>
        <w:pStyle w:val="a5"/>
        <w:numPr>
          <w:ilvl w:val="0"/>
          <w:numId w:val="40"/>
        </w:numPr>
      </w:pPr>
      <w:r>
        <w:rPr>
          <w:rFonts w:hint="eastAsia"/>
        </w:rPr>
        <w:t>成文</w:t>
      </w:r>
      <w:r w:rsidR="00147CD7">
        <w:rPr>
          <w:rFonts w:hint="eastAsia"/>
        </w:rPr>
        <w:t>信息可以是多种格式的，也可以是任何来源的任何承载媒体。</w:t>
      </w:r>
    </w:p>
    <w:p w14:paraId="6DADF4DC" w14:textId="39D3C8F4" w:rsidR="00147CD7" w:rsidRDefault="00385058" w:rsidP="00307C4E">
      <w:pPr>
        <w:pStyle w:val="a5"/>
      </w:pPr>
      <w:r>
        <w:rPr>
          <w:rFonts w:hint="eastAsia"/>
        </w:rPr>
        <w:t>成文</w:t>
      </w:r>
      <w:r w:rsidR="00147CD7">
        <w:rPr>
          <w:rFonts w:hint="eastAsia"/>
        </w:rPr>
        <w:t>信息指：</w:t>
      </w:r>
      <w:r w:rsidR="00147CD7">
        <w:br/>
      </w:r>
      <w:r w:rsidR="00147CD7">
        <w:rPr>
          <w:rFonts w:hint="eastAsia"/>
        </w:rPr>
        <w:t>——</w:t>
      </w:r>
      <w:r w:rsidR="002639B3" w:rsidRPr="002639B3">
        <w:rPr>
          <w:rFonts w:hint="eastAsia"/>
        </w:rPr>
        <w:t>管理体系（3.1.143）</w:t>
      </w:r>
      <w:r w:rsidR="00147CD7">
        <w:rPr>
          <w:rFonts w:hint="eastAsia"/>
        </w:rPr>
        <w:t>，包括相关</w:t>
      </w:r>
      <w:r w:rsidR="002639B3" w:rsidRPr="002639B3">
        <w:rPr>
          <w:rFonts w:hint="eastAsia"/>
        </w:rPr>
        <w:t>过程（3.1.187）</w:t>
      </w:r>
      <w:r w:rsidR="00147CD7">
        <w:rPr>
          <w:rFonts w:hint="eastAsia"/>
        </w:rPr>
        <w:t>；</w:t>
      </w:r>
      <w:r w:rsidR="00147CD7">
        <w:br/>
      </w:r>
      <w:r w:rsidR="00147CD7">
        <w:rPr>
          <w:rFonts w:hint="eastAsia"/>
        </w:rPr>
        <w:t>——为组织运作而创建的信息（文档）；</w:t>
      </w:r>
      <w:r w:rsidR="00147CD7">
        <w:br/>
      </w:r>
      <w:r w:rsidR="00147CD7">
        <w:t>——</w:t>
      </w:r>
      <w:r w:rsidR="00147CD7">
        <w:rPr>
          <w:rFonts w:hint="eastAsia"/>
        </w:rPr>
        <w:t>取得结果的证据（</w:t>
      </w:r>
      <w:r w:rsidR="00E00CFD">
        <w:rPr>
          <w:rFonts w:hint="eastAsia"/>
        </w:rPr>
        <w:t>记录（3.1.197）</w:t>
      </w:r>
      <w:r w:rsidR="00147CD7">
        <w:rPr>
          <w:rFonts w:hint="eastAsia"/>
        </w:rPr>
        <w:t>）。</w:t>
      </w:r>
    </w:p>
    <w:p w14:paraId="45977D2E" w14:textId="77777777" w:rsidR="001B0C37" w:rsidRDefault="00147CD7" w:rsidP="00147CD7">
      <w:pPr>
        <w:pStyle w:val="a5"/>
      </w:pPr>
      <w:r>
        <w:rPr>
          <w:rFonts w:hint="eastAsia"/>
        </w:rPr>
        <w:t>该术语是ISO管理体系标准的高级结构的通用术语和核心定义之一。</w:t>
      </w:r>
    </w:p>
    <w:p w14:paraId="5FAA1EDB" w14:textId="41FCDEAB" w:rsidR="00C429A0"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C429A0" w:rsidRPr="00AF71B3">
        <w:rPr>
          <w:rFonts w:ascii="黑体" w:eastAsia="黑体" w:hAnsi="黑体" w:hint="eastAsia"/>
        </w:rPr>
        <w:t xml:space="preserve">训练 drill </w:t>
      </w:r>
    </w:p>
    <w:p w14:paraId="1C6EACE6" w14:textId="77777777" w:rsidR="00C429A0" w:rsidRDefault="00C429A0" w:rsidP="00C429A0">
      <w:pPr>
        <w:pStyle w:val="affffb"/>
        <w:ind w:firstLine="420"/>
      </w:pPr>
      <w:r>
        <w:rPr>
          <w:rFonts w:hint="eastAsia"/>
        </w:rPr>
        <w:t>练习并经常多次重复特定技能的活动（3.1.2）。</w:t>
      </w:r>
    </w:p>
    <w:p w14:paraId="5CEBB843" w14:textId="77777777" w:rsidR="00C429A0" w:rsidRDefault="00C429A0" w:rsidP="00C429A0">
      <w:pPr>
        <w:pStyle w:val="ac"/>
      </w:pPr>
      <w:r>
        <w:rPr>
          <w:rFonts w:hint="eastAsia"/>
        </w:rPr>
        <w:t>在发生火灾的建筑中的进行安全疏散的消防训练。</w:t>
      </w:r>
    </w:p>
    <w:p w14:paraId="5A08D1D5" w14:textId="5CCF0F49" w:rsidR="00E00D48"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E00D48" w:rsidRPr="00AF71B3">
        <w:rPr>
          <w:rFonts w:ascii="黑体" w:eastAsia="黑体" w:hAnsi="黑体" w:hint="eastAsia"/>
        </w:rPr>
        <w:t>责任</w:t>
      </w:r>
      <w:r w:rsidR="00E15E7D">
        <w:rPr>
          <w:rFonts w:ascii="黑体" w:eastAsia="黑体" w:hAnsi="黑体" w:hint="eastAsia"/>
        </w:rPr>
        <w:t>主体</w:t>
      </w:r>
      <w:r w:rsidR="00E00D48" w:rsidRPr="00AF71B3">
        <w:rPr>
          <w:rFonts w:ascii="黑体" w:eastAsia="黑体" w:hAnsi="黑体" w:hint="eastAsia"/>
        </w:rPr>
        <w:t xml:space="preserve"> duty-bearer</w:t>
      </w:r>
    </w:p>
    <w:p w14:paraId="1F66BD03" w14:textId="3BADE0C1" w:rsidR="00E00D48" w:rsidRDefault="00E00D48" w:rsidP="00E00D48">
      <w:pPr>
        <w:pStyle w:val="afffffffffa"/>
        <w:ind w:firstLine="360"/>
      </w:pPr>
      <w:r>
        <w:rPr>
          <w:rFonts w:hint="eastAsia"/>
        </w:rPr>
        <w:t>有特别义务或责任尊重、促进和实现</w:t>
      </w:r>
      <w:r w:rsidR="00E00CFD">
        <w:rPr>
          <w:rFonts w:hint="eastAsia"/>
        </w:rPr>
        <w:t>人权（3.1.112）</w:t>
      </w:r>
      <w:r>
        <w:rPr>
          <w:rFonts w:hint="eastAsia"/>
        </w:rPr>
        <w:t>并避免侵犯人权的个人。</w:t>
      </w:r>
    </w:p>
    <w:p w14:paraId="436DCD65" w14:textId="41BF030E" w:rsidR="00E00D48" w:rsidRDefault="00E00D48" w:rsidP="00380141">
      <w:pPr>
        <w:pStyle w:val="a5"/>
        <w:numPr>
          <w:ilvl w:val="0"/>
          <w:numId w:val="41"/>
        </w:numPr>
      </w:pPr>
      <w:r>
        <w:rPr>
          <w:rFonts w:hint="eastAsia"/>
        </w:rPr>
        <w:t>该术语最常用于涉及国家行为者的情况，但非国家行为者也可视为</w:t>
      </w:r>
      <w:r w:rsidR="00077F1B">
        <w:rPr>
          <w:rFonts w:hint="eastAsia"/>
        </w:rPr>
        <w:t>责任主体</w:t>
      </w:r>
      <w:r>
        <w:rPr>
          <w:rFonts w:hint="eastAsia"/>
        </w:rPr>
        <w:t>。</w:t>
      </w:r>
    </w:p>
    <w:p w14:paraId="666D6319" w14:textId="3A712A0A" w:rsidR="00C429A0" w:rsidRDefault="00E00D48" w:rsidP="00E00D48">
      <w:pPr>
        <w:pStyle w:val="a5"/>
      </w:pPr>
      <w:r>
        <w:rPr>
          <w:rFonts w:hint="eastAsia"/>
        </w:rPr>
        <w:t>根据</w:t>
      </w:r>
      <w:r w:rsidR="00E00CFD">
        <w:rPr>
          <w:rFonts w:hint="eastAsia"/>
        </w:rPr>
        <w:t>环境（3.1.45）</w:t>
      </w:r>
      <w:r>
        <w:rPr>
          <w:rFonts w:hint="eastAsia"/>
        </w:rPr>
        <w:t>，个人（例如父母）、本地</w:t>
      </w:r>
      <w:r w:rsidR="002639B3" w:rsidRPr="002639B3">
        <w:rPr>
          <w:rFonts w:hint="eastAsia"/>
        </w:rPr>
        <w:t>组织（3.1.162）</w:t>
      </w:r>
      <w:r>
        <w:rPr>
          <w:rFonts w:hint="eastAsia"/>
        </w:rPr>
        <w:t>、私人公司、捐献者和国际机构也可视为现任</w:t>
      </w:r>
      <w:r w:rsidR="00077F1B">
        <w:rPr>
          <w:rFonts w:hint="eastAsia"/>
        </w:rPr>
        <w:t>责任主体</w:t>
      </w:r>
      <w:r>
        <w:rPr>
          <w:rFonts w:hint="eastAsia"/>
        </w:rPr>
        <w:t>。</w:t>
      </w:r>
    </w:p>
    <w:p w14:paraId="0D7F93E5" w14:textId="55CD801F" w:rsidR="00796821"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687D32">
        <w:rPr>
          <w:rFonts w:ascii="黑体" w:eastAsia="黑体" w:hAnsi="黑体" w:hint="eastAsia"/>
        </w:rPr>
        <w:t>看护责任</w:t>
      </w:r>
      <w:r w:rsidR="00796821" w:rsidRPr="00AF71B3">
        <w:rPr>
          <w:rFonts w:ascii="黑体" w:eastAsia="黑体" w:hAnsi="黑体" w:hint="eastAsia"/>
        </w:rPr>
        <w:t xml:space="preserve"> duty of care</w:t>
      </w:r>
    </w:p>
    <w:p w14:paraId="72597B8D" w14:textId="77777777" w:rsidR="00E00D48" w:rsidRDefault="00796821" w:rsidP="00796821">
      <w:pPr>
        <w:pStyle w:val="affffb"/>
        <w:ind w:firstLine="420"/>
      </w:pPr>
      <w:r>
        <w:rPr>
          <w:rFonts w:hint="eastAsia"/>
        </w:rPr>
        <w:t>确保他人的安全、福祉或利益的道德或法律义务。</w:t>
      </w:r>
    </w:p>
    <w:p w14:paraId="6DE5B560" w14:textId="434AC376" w:rsidR="00EA3386"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EA3386" w:rsidRPr="00AF71B3">
        <w:rPr>
          <w:rFonts w:ascii="黑体" w:eastAsia="黑体" w:hAnsi="黑体" w:hint="eastAsia"/>
        </w:rPr>
        <w:t>预警 early warning</w:t>
      </w:r>
    </w:p>
    <w:p w14:paraId="206C061C" w14:textId="4939433B" w:rsidR="00EA3386" w:rsidRDefault="00EA3386" w:rsidP="00EA3386">
      <w:pPr>
        <w:pStyle w:val="affffb"/>
        <w:ind w:firstLine="420"/>
      </w:pPr>
      <w:r>
        <w:rPr>
          <w:rFonts w:hint="eastAsia"/>
        </w:rPr>
        <w:lastRenderedPageBreak/>
        <w:t>通过本地网络提供</w:t>
      </w:r>
      <w:r w:rsidR="002639B3" w:rsidRPr="002639B3">
        <w:rPr>
          <w:rFonts w:hint="eastAsia"/>
        </w:rPr>
        <w:t>信息（3.1.124）</w:t>
      </w:r>
      <w:r>
        <w:rPr>
          <w:rFonts w:hint="eastAsia"/>
        </w:rPr>
        <w:t>，使受影响的个人能够采取措施避免或降低</w:t>
      </w:r>
      <w:r w:rsidR="002639B3" w:rsidRPr="002639B3">
        <w:rPr>
          <w:rFonts w:hint="eastAsia"/>
        </w:rPr>
        <w:t>风险（3.1.212）</w:t>
      </w:r>
      <w:r>
        <w:rPr>
          <w:rFonts w:hint="eastAsia"/>
        </w:rPr>
        <w:t>，并准备响应措施。</w:t>
      </w:r>
    </w:p>
    <w:p w14:paraId="6B3318BE" w14:textId="7D67E771" w:rsidR="00EF4458"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EF4458" w:rsidRPr="00AF71B3">
        <w:rPr>
          <w:rFonts w:ascii="黑体" w:eastAsia="黑体" w:hAnsi="黑体" w:hint="eastAsia"/>
        </w:rPr>
        <w:t>经济多样性 economic diversity</w:t>
      </w:r>
    </w:p>
    <w:p w14:paraId="2249102F" w14:textId="77777777" w:rsidR="00EF4458" w:rsidRDefault="00EF4458" w:rsidP="00EF4458">
      <w:pPr>
        <w:pStyle w:val="affffb"/>
        <w:ind w:firstLine="420"/>
      </w:pPr>
      <w:r>
        <w:rPr>
          <w:rFonts w:hint="eastAsia"/>
        </w:rPr>
        <w:t>特定地理区域的，分布于多个领域的经济活动（3.1.2），例如行业、部门、技能水平和就业水平。</w:t>
      </w:r>
    </w:p>
    <w:p w14:paraId="67FEA8EC" w14:textId="54A4AB1A" w:rsidR="006940DF"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6940DF" w:rsidRPr="00AF71B3">
        <w:rPr>
          <w:rFonts w:ascii="黑体" w:eastAsia="黑体" w:hAnsi="黑体" w:hint="eastAsia"/>
        </w:rPr>
        <w:t>生态系统 ecosystem</w:t>
      </w:r>
    </w:p>
    <w:p w14:paraId="2FA35B60" w14:textId="05605639" w:rsidR="006940DF" w:rsidRDefault="006940DF" w:rsidP="006940DF">
      <w:pPr>
        <w:pStyle w:val="affffb"/>
        <w:ind w:firstLine="420"/>
      </w:pPr>
      <w:r>
        <w:rPr>
          <w:rFonts w:hint="eastAsia"/>
        </w:rPr>
        <w:t>植物、动物和微生物群落及与之作为自然功能单元发生相互作用的非生物环境（例如土壤、空气、阳光）</w:t>
      </w:r>
      <w:r w:rsidR="001D3AE3">
        <w:rPr>
          <w:rFonts w:hint="eastAsia"/>
        </w:rPr>
        <w:t>的动态复合体</w:t>
      </w:r>
      <w:r>
        <w:rPr>
          <w:rFonts w:hint="eastAsia"/>
        </w:rPr>
        <w:t>。</w:t>
      </w:r>
    </w:p>
    <w:p w14:paraId="28F52C19" w14:textId="77777777" w:rsidR="006940DF" w:rsidRDefault="006940DF" w:rsidP="006940DF">
      <w:pPr>
        <w:pStyle w:val="afff2"/>
      </w:pPr>
      <w:r>
        <w:rPr>
          <w:rFonts w:hint="eastAsia"/>
        </w:rPr>
        <w:t>生活在生态系统中的一切都取决于其它物种和元素，它们也是该生态社区的一部分。</w:t>
      </w:r>
    </w:p>
    <w:p w14:paraId="60A973BA" w14:textId="6BF806E7" w:rsidR="00070F6E"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070F6E" w:rsidRPr="00AF71B3">
        <w:rPr>
          <w:rFonts w:ascii="黑体" w:eastAsia="黑体" w:hAnsi="黑体" w:hint="eastAsia"/>
        </w:rPr>
        <w:t>生态系统服务 ecosystem services</w:t>
      </w:r>
    </w:p>
    <w:p w14:paraId="5FC98CB2" w14:textId="04E38857" w:rsidR="00070F6E" w:rsidRDefault="00070F6E" w:rsidP="00070F6E">
      <w:pPr>
        <w:pStyle w:val="affffb"/>
        <w:ind w:firstLine="420"/>
      </w:pPr>
      <w:r>
        <w:rPr>
          <w:rFonts w:hint="eastAsia"/>
        </w:rPr>
        <w:t>人们从</w:t>
      </w:r>
      <w:r w:rsidR="00E00CFD">
        <w:rPr>
          <w:rFonts w:hint="eastAsia"/>
        </w:rPr>
        <w:t>生态系统（3.1.81）</w:t>
      </w:r>
      <w:r>
        <w:rPr>
          <w:rFonts w:hint="eastAsia"/>
        </w:rPr>
        <w:t>中获得的</w:t>
      </w:r>
      <w:r w:rsidR="00E00CFD">
        <w:rPr>
          <w:rFonts w:hint="eastAsia"/>
        </w:rPr>
        <w:t>效益（3.1.17）</w:t>
      </w:r>
      <w:r>
        <w:rPr>
          <w:rFonts w:hint="eastAsia"/>
        </w:rPr>
        <w:t>。</w:t>
      </w:r>
    </w:p>
    <w:p w14:paraId="5227789B" w14:textId="77777777" w:rsidR="006940DF" w:rsidRDefault="00070F6E" w:rsidP="00070F6E">
      <w:pPr>
        <w:pStyle w:val="afff2"/>
      </w:pPr>
      <w:r>
        <w:rPr>
          <w:rFonts w:hint="eastAsia"/>
        </w:rPr>
        <w:t>这些服务包括：提供食物、水、木材和纤维；调节或影响气候、洪水、疾病、废物产生和水质；提供娱乐、美学和精神利益的文化服务，以及诸如形成土壤、光合作用和养分循环等。</w:t>
      </w:r>
    </w:p>
    <w:p w14:paraId="4F4ABA62" w14:textId="62B7934B" w:rsidR="0071641A" w:rsidRPr="00AF71B3" w:rsidRDefault="00AF71B3" w:rsidP="00AF71B3">
      <w:pPr>
        <w:pStyle w:val="afffffffffff6"/>
        <w:ind w:left="420" w:hangingChars="200" w:hanging="420"/>
        <w:rPr>
          <w:rFonts w:ascii="黑体" w:eastAsia="黑体" w:hAnsi="黑体"/>
        </w:rPr>
      </w:pPr>
      <w:r w:rsidRPr="00AF71B3">
        <w:rPr>
          <w:rFonts w:ascii="黑体" w:eastAsia="黑体" w:hAnsi="黑体"/>
        </w:rPr>
        <w:br/>
      </w:r>
      <w:r w:rsidR="0071641A" w:rsidRPr="00AF71B3">
        <w:rPr>
          <w:rFonts w:ascii="黑体" w:eastAsia="黑体" w:hAnsi="黑体" w:hint="eastAsia"/>
        </w:rPr>
        <w:t xml:space="preserve">有效性 effectiveness </w:t>
      </w:r>
    </w:p>
    <w:p w14:paraId="00DD26E9" w14:textId="77777777" w:rsidR="0071641A" w:rsidRDefault="0071641A" w:rsidP="0071641A">
      <w:pPr>
        <w:pStyle w:val="affffb"/>
        <w:ind w:firstLine="420"/>
      </w:pPr>
      <w:r>
        <w:rPr>
          <w:rFonts w:hint="eastAsia"/>
        </w:rPr>
        <w:t>完成计划活动（3.1.2）并获得预期结果的程度。</w:t>
      </w:r>
    </w:p>
    <w:p w14:paraId="3F2A5BF0" w14:textId="77777777" w:rsidR="0071641A" w:rsidRDefault="0071641A" w:rsidP="0071641A">
      <w:pPr>
        <w:pStyle w:val="afff2"/>
      </w:pPr>
      <w:r>
        <w:rPr>
          <w:rFonts w:hint="eastAsia"/>
        </w:rPr>
        <w:t>该术语是ISO管理体系标准的高级结构的通用术语和核心定义之一。</w:t>
      </w:r>
    </w:p>
    <w:p w14:paraId="5715CEDE" w14:textId="608CEE9E" w:rsidR="003F0264"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2C0455" w:rsidRPr="00A20614">
        <w:rPr>
          <w:rFonts w:ascii="黑体" w:eastAsia="黑体" w:hAnsi="黑体" w:hint="eastAsia"/>
        </w:rPr>
        <w:t>突发事件</w:t>
      </w:r>
      <w:r w:rsidR="003F0264" w:rsidRPr="00A20614">
        <w:rPr>
          <w:rFonts w:ascii="黑体" w:eastAsia="黑体" w:hAnsi="黑体" w:hint="eastAsia"/>
        </w:rPr>
        <w:t xml:space="preserve"> emergency</w:t>
      </w:r>
    </w:p>
    <w:p w14:paraId="7AAE074B" w14:textId="26C6223C" w:rsidR="003F0264" w:rsidRDefault="0063112C" w:rsidP="003F0264">
      <w:pPr>
        <w:pStyle w:val="affffb"/>
        <w:ind w:firstLine="420"/>
      </w:pPr>
      <w:r w:rsidRPr="0063112C">
        <w:rPr>
          <w:rFonts w:hint="eastAsia"/>
        </w:rPr>
        <w:t>突然发生，造成或者可能造成严重社会危害，需要采取应急处置措施予以应对的自然灾害、事故灾难、公共卫生事件和社会安全事件。</w:t>
      </w:r>
    </w:p>
    <w:p w14:paraId="015AB0A0" w14:textId="63E3EF7D" w:rsidR="00194FA9"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194FA9" w:rsidRPr="00A20614">
        <w:rPr>
          <w:rFonts w:ascii="黑体" w:eastAsia="黑体" w:hAnsi="黑体" w:hint="eastAsia"/>
        </w:rPr>
        <w:t xml:space="preserve">应急管理 emergency management </w:t>
      </w:r>
    </w:p>
    <w:p w14:paraId="0F369EA7" w14:textId="63ED3CB8" w:rsidR="00194FA9" w:rsidRDefault="00194FA9" w:rsidP="00194FA9">
      <w:pPr>
        <w:pStyle w:val="affffb"/>
        <w:ind w:firstLine="420"/>
      </w:pPr>
      <w:r>
        <w:rPr>
          <w:rFonts w:hint="eastAsia"/>
        </w:rPr>
        <w:t>预防</w:t>
      </w:r>
      <w:r w:rsidR="00E00CFD">
        <w:rPr>
          <w:rFonts w:hint="eastAsia"/>
        </w:rPr>
        <w:t>突发事件（3.1.84）</w:t>
      </w:r>
      <w:r>
        <w:rPr>
          <w:rFonts w:hint="eastAsia"/>
        </w:rPr>
        <w:t>并在发生时进行管理的全部方法。</w:t>
      </w:r>
    </w:p>
    <w:p w14:paraId="3D712CCF" w14:textId="1F2111C2" w:rsidR="00194FA9" w:rsidRDefault="00194FA9" w:rsidP="00194FA9">
      <w:pPr>
        <w:pStyle w:val="afff2"/>
      </w:pPr>
      <w:r>
        <w:rPr>
          <w:rFonts w:hint="eastAsia"/>
        </w:rPr>
        <w:t>通常，应急管理在潜在不稳定</w:t>
      </w:r>
      <w:r w:rsidR="002639B3" w:rsidRPr="002639B3">
        <w:rPr>
          <w:rFonts w:hint="eastAsia"/>
        </w:rPr>
        <w:t>事件（3.1.93）</w:t>
      </w:r>
      <w:r>
        <w:rPr>
          <w:rFonts w:hint="eastAsia"/>
        </w:rPr>
        <w:t>和/或</w:t>
      </w:r>
      <w:r w:rsidR="001E789E">
        <w:rPr>
          <w:rFonts w:hint="eastAsia"/>
        </w:rPr>
        <w:t>冲扰（3.1.72）</w:t>
      </w:r>
      <w:r>
        <w:rPr>
          <w:rFonts w:hint="eastAsia"/>
        </w:rPr>
        <w:t>之前、期间和之后采用</w:t>
      </w:r>
      <w:r w:rsidR="002639B3" w:rsidRPr="002639B3">
        <w:rPr>
          <w:rFonts w:hint="eastAsia"/>
        </w:rPr>
        <w:t>风险管理（3.1.221）</w:t>
      </w:r>
      <w:r>
        <w:rPr>
          <w:rFonts w:hint="eastAsia"/>
        </w:rPr>
        <w:t>方法以实现</w:t>
      </w:r>
      <w:r w:rsidR="00E00CFD">
        <w:rPr>
          <w:rFonts w:hint="eastAsia"/>
        </w:rPr>
        <w:t>预防（3.1.180）</w:t>
      </w:r>
      <w:r>
        <w:rPr>
          <w:rFonts w:hint="eastAsia"/>
        </w:rPr>
        <w:t>、</w:t>
      </w:r>
      <w:r w:rsidR="00882B28" w:rsidRPr="00882B28">
        <w:rPr>
          <w:rFonts w:hint="eastAsia"/>
        </w:rPr>
        <w:t>准备（3.1.179）</w:t>
      </w:r>
      <w:r>
        <w:rPr>
          <w:rFonts w:hint="eastAsia"/>
        </w:rPr>
        <w:t>、响应和</w:t>
      </w:r>
      <w:r w:rsidR="002639B3" w:rsidRPr="002639B3">
        <w:rPr>
          <w:rFonts w:hint="eastAsia"/>
        </w:rPr>
        <w:t>恢复（3.1.198）</w:t>
      </w:r>
      <w:r>
        <w:rPr>
          <w:rFonts w:hint="eastAsia"/>
        </w:rPr>
        <w:t>。</w:t>
      </w:r>
    </w:p>
    <w:p w14:paraId="39D0D2C2" w14:textId="53F845C9" w:rsidR="009A4E55"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9A4E55" w:rsidRPr="00A20614">
        <w:rPr>
          <w:rFonts w:ascii="黑体" w:eastAsia="黑体" w:hAnsi="黑体" w:hint="eastAsia"/>
        </w:rPr>
        <w:t>应急管理能力 emergency management capability</w:t>
      </w:r>
    </w:p>
    <w:p w14:paraId="1B323EA3" w14:textId="780B033F" w:rsidR="00194FA9" w:rsidRDefault="009A4E55" w:rsidP="009A4E55">
      <w:pPr>
        <w:pStyle w:val="affffb"/>
        <w:ind w:firstLine="420"/>
      </w:pPr>
      <w:r>
        <w:rPr>
          <w:rFonts w:hint="eastAsia"/>
        </w:rPr>
        <w:t>在潜在不稳定或</w:t>
      </w:r>
      <w:r w:rsidR="005F32A8">
        <w:rPr>
          <w:rFonts w:hint="eastAsia"/>
        </w:rPr>
        <w:t>冲扰事件</w:t>
      </w:r>
      <w:r w:rsidR="002639B3" w:rsidRPr="002639B3">
        <w:rPr>
          <w:rFonts w:hint="eastAsia"/>
        </w:rPr>
        <w:t>（3.1.93）</w:t>
      </w:r>
      <w:r>
        <w:rPr>
          <w:rFonts w:hint="eastAsia"/>
        </w:rPr>
        <w:t>之前、期间和之后，有效管理</w:t>
      </w:r>
      <w:r w:rsidR="00E00CFD">
        <w:rPr>
          <w:rFonts w:hint="eastAsia"/>
        </w:rPr>
        <w:t>预防（3.1.180）</w:t>
      </w:r>
      <w:r>
        <w:rPr>
          <w:rFonts w:hint="eastAsia"/>
        </w:rPr>
        <w:t>、</w:t>
      </w:r>
      <w:r w:rsidR="00882B28" w:rsidRPr="00882B28">
        <w:rPr>
          <w:rFonts w:hint="eastAsia"/>
        </w:rPr>
        <w:t>准备（3.1.179）</w:t>
      </w:r>
      <w:r>
        <w:rPr>
          <w:rFonts w:hint="eastAsia"/>
        </w:rPr>
        <w:t>、应对和</w:t>
      </w:r>
      <w:r w:rsidR="002639B3" w:rsidRPr="002639B3">
        <w:rPr>
          <w:rFonts w:hint="eastAsia"/>
        </w:rPr>
        <w:t>恢复（3.1.198）</w:t>
      </w:r>
      <w:r>
        <w:rPr>
          <w:rFonts w:hint="eastAsia"/>
        </w:rPr>
        <w:t>的总体能力。</w:t>
      </w:r>
    </w:p>
    <w:p w14:paraId="7199A4BD" w14:textId="71895A4A" w:rsidR="00F970C3"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4E422D">
        <w:rPr>
          <w:rFonts w:ascii="黑体" w:eastAsia="黑体" w:hAnsi="黑体" w:hint="eastAsia"/>
        </w:rPr>
        <w:t>员工援助方案</w:t>
      </w:r>
      <w:r w:rsidR="00F970C3" w:rsidRPr="00A20614">
        <w:rPr>
          <w:rFonts w:ascii="黑体" w:eastAsia="黑体" w:hAnsi="黑体" w:hint="eastAsia"/>
        </w:rPr>
        <w:t xml:space="preserve"> employee assistance programme</w:t>
      </w:r>
    </w:p>
    <w:p w14:paraId="2E51E956" w14:textId="68C5C314" w:rsidR="00F970C3" w:rsidRDefault="00077F1B" w:rsidP="00F970C3">
      <w:pPr>
        <w:pStyle w:val="affffb"/>
        <w:ind w:firstLine="420"/>
      </w:pPr>
      <w:r w:rsidRPr="00077F1B">
        <w:rPr>
          <w:rFonts w:hint="eastAsia"/>
        </w:rPr>
        <w:t>提供给</w:t>
      </w:r>
      <w:r w:rsidR="002639B3" w:rsidRPr="002639B3">
        <w:rPr>
          <w:rFonts w:hint="eastAsia"/>
        </w:rPr>
        <w:t>组织（3.1.162）</w:t>
      </w:r>
      <w:r w:rsidRPr="00077F1B">
        <w:rPr>
          <w:rFonts w:hint="eastAsia"/>
        </w:rPr>
        <w:t>的合同支持服务，帮助其解决生产问题，并帮助识别和解决个人关注的健康、婚姻、家庭、经济、饮酒、药物、法律、情感、压力或其它可能影响工作绩效的个人问题。</w:t>
      </w:r>
    </w:p>
    <w:p w14:paraId="177159B1" w14:textId="77777777" w:rsidR="008B4E71" w:rsidRDefault="00F970C3" w:rsidP="00F970C3">
      <w:pPr>
        <w:pStyle w:val="afff2"/>
      </w:pPr>
      <w:r>
        <w:rPr>
          <w:rFonts w:hint="eastAsia"/>
        </w:rPr>
        <w:t>源自国际劳工援助专业协会（International Employee Assistance Professionals Association, EAPA）。</w:t>
      </w:r>
    </w:p>
    <w:p w14:paraId="728A9FC8" w14:textId="6D7E9172" w:rsidR="006700C9"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6700C9" w:rsidRPr="00A20614">
        <w:rPr>
          <w:rFonts w:ascii="黑体" w:eastAsia="黑体" w:hAnsi="黑体" w:hint="eastAsia"/>
        </w:rPr>
        <w:t xml:space="preserve">实体 entity </w:t>
      </w:r>
    </w:p>
    <w:p w14:paraId="4B20BC9C" w14:textId="64491D5C" w:rsidR="006700C9" w:rsidRDefault="006700C9" w:rsidP="006700C9">
      <w:pPr>
        <w:pStyle w:val="affffb"/>
        <w:ind w:firstLine="420"/>
      </w:pPr>
      <w:r>
        <w:rPr>
          <w:rFonts w:hint="eastAsia"/>
        </w:rPr>
        <w:t>独立、清晰地存在，并在</w:t>
      </w:r>
      <w:r w:rsidR="00E00CFD">
        <w:rPr>
          <w:rFonts w:hint="eastAsia"/>
        </w:rPr>
        <w:t>环境（3.1.45）</w:t>
      </w:r>
      <w:r>
        <w:rPr>
          <w:rFonts w:hint="eastAsia"/>
        </w:rPr>
        <w:t>内可识别的事物。</w:t>
      </w:r>
    </w:p>
    <w:p w14:paraId="41F07760" w14:textId="342B7B72" w:rsidR="006700C9" w:rsidRDefault="006700C9" w:rsidP="00487E6F">
      <w:pPr>
        <w:pStyle w:val="afff2"/>
      </w:pPr>
      <w:r>
        <w:rPr>
          <w:rFonts w:hint="eastAsia"/>
        </w:rPr>
        <w:t>实体可以是人、</w:t>
      </w:r>
      <w:r w:rsidR="002639B3" w:rsidRPr="002639B3">
        <w:rPr>
          <w:rFonts w:hint="eastAsia"/>
        </w:rPr>
        <w:t>组织（3.1.162）</w:t>
      </w:r>
      <w:r>
        <w:rPr>
          <w:rFonts w:hint="eastAsia"/>
        </w:rPr>
        <w:t>、物理</w:t>
      </w:r>
      <w:r w:rsidR="00E00CFD">
        <w:rPr>
          <w:rFonts w:hint="eastAsia"/>
        </w:rPr>
        <w:t>对象（3.1.158）</w:t>
      </w:r>
      <w:r>
        <w:rPr>
          <w:rFonts w:hint="eastAsia"/>
        </w:rPr>
        <w:t>、对象类或无形对象。</w:t>
      </w:r>
    </w:p>
    <w:p w14:paraId="41207B63" w14:textId="45C6C777" w:rsidR="00485E80"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485E80" w:rsidRPr="00A20614">
        <w:rPr>
          <w:rFonts w:ascii="黑体" w:eastAsia="黑体" w:hAnsi="黑体" w:hint="eastAsia"/>
        </w:rPr>
        <w:t>疏散 evacuation</w:t>
      </w:r>
    </w:p>
    <w:p w14:paraId="162A52D1" w14:textId="77777777" w:rsidR="00485E80" w:rsidRDefault="00485E80" w:rsidP="00485E80">
      <w:pPr>
        <w:pStyle w:val="affffb"/>
        <w:ind w:firstLine="420"/>
      </w:pPr>
      <w:r>
        <w:rPr>
          <w:rFonts w:hint="eastAsia"/>
        </w:rPr>
        <w:lastRenderedPageBreak/>
        <w:t>有组织、分阶段、有监督地将人员由危险或潜在危险区域移至安全地点。</w:t>
      </w:r>
    </w:p>
    <w:p w14:paraId="70B7EB33" w14:textId="5183E49E" w:rsidR="009E4E31"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9E4E31" w:rsidRPr="00A20614">
        <w:rPr>
          <w:rFonts w:ascii="黑体" w:eastAsia="黑体" w:hAnsi="黑体" w:hint="eastAsia"/>
        </w:rPr>
        <w:t>疏散指令 evacuation command</w:t>
      </w:r>
    </w:p>
    <w:p w14:paraId="5AC6E41C" w14:textId="77777777" w:rsidR="00487E6F" w:rsidRDefault="009E4E31" w:rsidP="009E4E31">
      <w:pPr>
        <w:pStyle w:val="affffb"/>
        <w:ind w:firstLine="420"/>
      </w:pPr>
      <w:r>
        <w:rPr>
          <w:rFonts w:hint="eastAsia"/>
        </w:rPr>
        <w:t>一系列疏散人员的命令。</w:t>
      </w:r>
    </w:p>
    <w:p w14:paraId="1B29E542" w14:textId="222CC345" w:rsidR="00EE5EF7"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EE5EF7" w:rsidRPr="00A20614">
        <w:rPr>
          <w:rFonts w:ascii="黑体" w:eastAsia="黑体" w:hAnsi="黑体" w:hint="eastAsia"/>
        </w:rPr>
        <w:t>疏散训练 evacuation drill</w:t>
      </w:r>
    </w:p>
    <w:p w14:paraId="314CDBB6" w14:textId="5573B4A7" w:rsidR="00EE5EF7" w:rsidRDefault="00EE5EF7" w:rsidP="00EE5EF7">
      <w:pPr>
        <w:pStyle w:val="affffb"/>
        <w:ind w:firstLine="420"/>
      </w:pPr>
      <w:r>
        <w:rPr>
          <w:rFonts w:hint="eastAsia"/>
        </w:rPr>
        <w:t>练习与</w:t>
      </w:r>
      <w:r w:rsidR="002639B3">
        <w:rPr>
          <w:rFonts w:hint="eastAsia"/>
        </w:rPr>
        <w:t>疏散（3.1.89）</w:t>
      </w:r>
      <w:r>
        <w:rPr>
          <w:rFonts w:hint="eastAsia"/>
        </w:rPr>
        <w:t>相关的特定技能的活动（3.1.2），通常涉及多次重复同一事项。</w:t>
      </w:r>
    </w:p>
    <w:p w14:paraId="6C959A93" w14:textId="32B64F22" w:rsidR="00EE5EF7" w:rsidRDefault="00EE5EF7" w:rsidP="00A20614">
      <w:pPr>
        <w:pStyle w:val="ac"/>
      </w:pPr>
      <w:r>
        <w:rPr>
          <w:rFonts w:hint="eastAsia"/>
        </w:rPr>
        <w:t>练习从</w:t>
      </w:r>
      <w:r w:rsidR="00E00CFD">
        <w:rPr>
          <w:rFonts w:hint="eastAsia"/>
        </w:rPr>
        <w:t>滑坡（3.1.138）</w:t>
      </w:r>
      <w:r>
        <w:rPr>
          <w:rFonts w:hint="eastAsia"/>
        </w:rPr>
        <w:t>地区安全撤离至邻近区域或村庄的训练（3.1.7</w:t>
      </w:r>
      <w:r w:rsidR="00EB570C">
        <w:rPr>
          <w:rFonts w:hint="eastAsia"/>
        </w:rPr>
        <w:t>6</w:t>
      </w:r>
      <w:r>
        <w:rPr>
          <w:rFonts w:hint="eastAsia"/>
        </w:rPr>
        <w:t>）。</w:t>
      </w:r>
    </w:p>
    <w:p w14:paraId="4257E1DA" w14:textId="49924C4E" w:rsidR="003D4633"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3D4633" w:rsidRPr="00A20614">
        <w:rPr>
          <w:rFonts w:ascii="黑体" w:eastAsia="黑体" w:hAnsi="黑体" w:hint="eastAsia"/>
        </w:rPr>
        <w:t xml:space="preserve">评价 evaluation </w:t>
      </w:r>
    </w:p>
    <w:p w14:paraId="40804A20" w14:textId="25BB6930" w:rsidR="003D4633" w:rsidRDefault="003D4633" w:rsidP="003D4633">
      <w:pPr>
        <w:pStyle w:val="affffb"/>
        <w:ind w:firstLine="420"/>
      </w:pPr>
      <w:r>
        <w:rPr>
          <w:rFonts w:hint="eastAsia"/>
        </w:rPr>
        <w:t>将</w:t>
      </w:r>
      <w:r w:rsidR="00E00CFD">
        <w:rPr>
          <w:rFonts w:hint="eastAsia"/>
        </w:rPr>
        <w:t>测量（3.1.149）</w:t>
      </w:r>
      <w:r>
        <w:rPr>
          <w:rFonts w:hint="eastAsia"/>
        </w:rPr>
        <w:t>结果与既定指标相对比，确定预期绩效与实际</w:t>
      </w:r>
      <w:r w:rsidR="00882B28" w:rsidRPr="00882B28">
        <w:rPr>
          <w:rFonts w:hint="eastAsia"/>
        </w:rPr>
        <w:t>绩效（3.1.174）</w:t>
      </w:r>
      <w:r>
        <w:rPr>
          <w:rFonts w:hint="eastAsia"/>
        </w:rPr>
        <w:t>之间差异的系统化</w:t>
      </w:r>
      <w:r w:rsidR="002639B3" w:rsidRPr="002639B3">
        <w:rPr>
          <w:rFonts w:hint="eastAsia"/>
        </w:rPr>
        <w:t>过程（3.1.187）</w:t>
      </w:r>
      <w:r>
        <w:rPr>
          <w:rFonts w:hint="eastAsia"/>
        </w:rPr>
        <w:t>。</w:t>
      </w:r>
    </w:p>
    <w:p w14:paraId="14A896FA" w14:textId="62138C8A" w:rsidR="00064E37" w:rsidRDefault="003D4633" w:rsidP="003D4633">
      <w:pPr>
        <w:pStyle w:val="afff2"/>
      </w:pPr>
      <w:r>
        <w:rPr>
          <w:rFonts w:hint="eastAsia"/>
        </w:rPr>
        <w:t>绩效差异应作为</w:t>
      </w:r>
      <w:r w:rsidR="00E00CFD">
        <w:rPr>
          <w:rFonts w:hint="eastAsia"/>
        </w:rPr>
        <w:t>持续改进（3.1.47）</w:t>
      </w:r>
      <w:r>
        <w:rPr>
          <w:rFonts w:hint="eastAsia"/>
        </w:rPr>
        <w:t>过程的依据。</w:t>
      </w:r>
    </w:p>
    <w:p w14:paraId="22B4B722" w14:textId="07040864" w:rsidR="00E90AC7" w:rsidRPr="00A20614" w:rsidRDefault="00A20614" w:rsidP="00A20614">
      <w:pPr>
        <w:pStyle w:val="afffffffffff6"/>
        <w:ind w:left="420" w:hangingChars="200" w:hanging="420"/>
        <w:rPr>
          <w:rFonts w:ascii="黑体" w:eastAsia="黑体" w:hAnsi="黑体"/>
        </w:rPr>
      </w:pPr>
      <w:r w:rsidRPr="00A20614">
        <w:rPr>
          <w:rFonts w:ascii="黑体" w:eastAsia="黑体" w:hAnsi="黑体"/>
        </w:rPr>
        <w:br/>
      </w:r>
      <w:r w:rsidR="00E90AC7" w:rsidRPr="00A20614">
        <w:rPr>
          <w:rFonts w:ascii="黑体" w:eastAsia="黑体" w:hAnsi="黑体" w:hint="eastAsia"/>
        </w:rPr>
        <w:t>事件 event</w:t>
      </w:r>
    </w:p>
    <w:p w14:paraId="09E263AE" w14:textId="4049D6E5" w:rsidR="00E90AC7" w:rsidRDefault="00A37E52" w:rsidP="00E90AC7">
      <w:pPr>
        <w:pStyle w:val="affffb"/>
        <w:ind w:firstLine="420"/>
      </w:pPr>
      <w:r>
        <w:rPr>
          <w:rFonts w:hint="eastAsia"/>
        </w:rPr>
        <w:t>一组</w:t>
      </w:r>
      <w:r w:rsidR="00E90AC7">
        <w:rPr>
          <w:rFonts w:hint="eastAsia"/>
        </w:rPr>
        <w:t>特定情况的发生或变化。</w:t>
      </w:r>
    </w:p>
    <w:p w14:paraId="4D16B2E6" w14:textId="6241D277" w:rsidR="00E90AC7" w:rsidRDefault="00E90AC7" w:rsidP="00380141">
      <w:pPr>
        <w:pStyle w:val="a5"/>
        <w:numPr>
          <w:ilvl w:val="0"/>
          <w:numId w:val="42"/>
        </w:numPr>
      </w:pPr>
      <w:r>
        <w:rPr>
          <w:rFonts w:hint="eastAsia"/>
        </w:rPr>
        <w:t>一个事件可以是一个或多个情况，并且可以有多种原因和多种</w:t>
      </w:r>
      <w:r w:rsidR="00E00CFD">
        <w:rPr>
          <w:rFonts w:hint="eastAsia"/>
        </w:rPr>
        <w:t>后果（3.1.43）</w:t>
      </w:r>
      <w:r>
        <w:rPr>
          <w:rFonts w:hint="eastAsia"/>
        </w:rPr>
        <w:t>。</w:t>
      </w:r>
    </w:p>
    <w:p w14:paraId="7AD9ED3B" w14:textId="2B4E979B" w:rsidR="00E90AC7" w:rsidRDefault="00E90AC7" w:rsidP="00E90AC7">
      <w:pPr>
        <w:pStyle w:val="a5"/>
      </w:pPr>
      <w:r>
        <w:rPr>
          <w:rFonts w:hint="eastAsia"/>
        </w:rPr>
        <w:t>事件也可以</w:t>
      </w:r>
      <w:r w:rsidR="008C6B0E">
        <w:rPr>
          <w:rFonts w:hint="eastAsia"/>
        </w:rPr>
        <w:t>是</w:t>
      </w:r>
      <w:r>
        <w:rPr>
          <w:rFonts w:hint="eastAsia"/>
        </w:rPr>
        <w:t>预期但没有发生的事情，或是意料之外的事情。</w:t>
      </w:r>
    </w:p>
    <w:p w14:paraId="156EDBCF" w14:textId="3E840813" w:rsidR="00254730" w:rsidRDefault="00E90AC7" w:rsidP="00E90AC7">
      <w:pPr>
        <w:pStyle w:val="a5"/>
      </w:pPr>
      <w:r>
        <w:rPr>
          <w:rFonts w:hint="eastAsia"/>
        </w:rPr>
        <w:t>事件可能是</w:t>
      </w:r>
      <w:r w:rsidR="00E00CFD">
        <w:rPr>
          <w:rFonts w:hint="eastAsia"/>
        </w:rPr>
        <w:t>风险源（3.1.227）</w:t>
      </w:r>
      <w:r>
        <w:rPr>
          <w:rFonts w:hint="eastAsia"/>
        </w:rPr>
        <w:t>。</w:t>
      </w:r>
    </w:p>
    <w:p w14:paraId="58F352EA" w14:textId="4B62A33D" w:rsidR="00B30569" w:rsidRPr="00FB54C6" w:rsidRDefault="00FB54C6" w:rsidP="00FB54C6">
      <w:pPr>
        <w:pStyle w:val="afffffffffff6"/>
        <w:ind w:left="420" w:hangingChars="200" w:hanging="420"/>
        <w:rPr>
          <w:rFonts w:ascii="黑体" w:eastAsia="黑体" w:hAnsi="黑体"/>
        </w:rPr>
      </w:pPr>
      <w:r w:rsidRPr="00FB54C6">
        <w:rPr>
          <w:rFonts w:ascii="黑体" w:eastAsia="黑体" w:hAnsi="黑体"/>
        </w:rPr>
        <w:br/>
      </w:r>
      <w:r w:rsidR="00B30569" w:rsidRPr="00FB54C6">
        <w:rPr>
          <w:rFonts w:ascii="黑体" w:eastAsia="黑体" w:hAnsi="黑体" w:hint="eastAsia"/>
        </w:rPr>
        <w:t xml:space="preserve">演练 exercise </w:t>
      </w:r>
    </w:p>
    <w:p w14:paraId="09C0B620" w14:textId="2459E529" w:rsidR="00B30569" w:rsidRDefault="00B30569" w:rsidP="00B30569">
      <w:pPr>
        <w:pStyle w:val="affffb"/>
        <w:ind w:firstLine="420"/>
      </w:pPr>
      <w:r>
        <w:rPr>
          <w:rFonts w:hint="eastAsia"/>
        </w:rPr>
        <w:t>培训、评估、实践和提高</w:t>
      </w:r>
      <w:r w:rsidR="00E00CFD">
        <w:rPr>
          <w:rFonts w:hint="eastAsia"/>
        </w:rPr>
        <w:t>组织（3.1.162）绩效（3.1.174）</w:t>
      </w:r>
      <w:r>
        <w:rPr>
          <w:rFonts w:hint="eastAsia"/>
        </w:rPr>
        <w:t>的</w:t>
      </w:r>
      <w:r w:rsidR="00E00CFD">
        <w:rPr>
          <w:rFonts w:hint="eastAsia"/>
        </w:rPr>
        <w:t>过程（3.1.187）</w:t>
      </w:r>
      <w:r>
        <w:rPr>
          <w:rFonts w:hint="eastAsia"/>
        </w:rPr>
        <w:t>。</w:t>
      </w:r>
    </w:p>
    <w:p w14:paraId="4117984E" w14:textId="25140237" w:rsidR="00B30569" w:rsidRDefault="00B30569" w:rsidP="00380141">
      <w:pPr>
        <w:pStyle w:val="a5"/>
        <w:numPr>
          <w:ilvl w:val="0"/>
          <w:numId w:val="43"/>
        </w:numPr>
      </w:pPr>
      <w:r>
        <w:rPr>
          <w:rFonts w:hint="eastAsia"/>
        </w:rPr>
        <w:t>演练可用于验证</w:t>
      </w:r>
      <w:r w:rsidR="00E00CFD">
        <w:rPr>
          <w:rFonts w:hint="eastAsia"/>
        </w:rPr>
        <w:t>策略（3.1.178）</w:t>
      </w:r>
      <w:r>
        <w:rPr>
          <w:rFonts w:hint="eastAsia"/>
        </w:rPr>
        <w:t>、计划、</w:t>
      </w:r>
      <w:r w:rsidR="00E00CFD">
        <w:rPr>
          <w:rFonts w:hint="eastAsia"/>
        </w:rPr>
        <w:t>程序（3.1.186）</w:t>
      </w:r>
      <w:r>
        <w:rPr>
          <w:rFonts w:hint="eastAsia"/>
        </w:rPr>
        <w:t>、</w:t>
      </w:r>
      <w:r w:rsidR="00E00CFD">
        <w:rPr>
          <w:rFonts w:hint="eastAsia"/>
        </w:rPr>
        <w:t>培训（3.1.277）</w:t>
      </w:r>
      <w:r>
        <w:rPr>
          <w:rFonts w:hint="eastAsia"/>
        </w:rPr>
        <w:t>、装备与组织间协议的有效性；明确</w:t>
      </w:r>
      <w:r w:rsidR="00E00CFD">
        <w:rPr>
          <w:rFonts w:hint="eastAsia"/>
        </w:rPr>
        <w:t>人员（3.1.176）</w:t>
      </w:r>
      <w:r>
        <w:rPr>
          <w:rFonts w:hint="eastAsia"/>
        </w:rPr>
        <w:t>的岗位职责和开展相关的培训活动；改进组织间的</w:t>
      </w:r>
      <w:r w:rsidR="00E00CFD">
        <w:rPr>
          <w:rFonts w:hint="eastAsia"/>
        </w:rPr>
        <w:t>协调（3.1.51）</w:t>
      </w:r>
      <w:r>
        <w:rPr>
          <w:rFonts w:hint="eastAsia"/>
        </w:rPr>
        <w:t>与沟通；识别</w:t>
      </w:r>
      <w:r w:rsidR="00E00CFD">
        <w:rPr>
          <w:rFonts w:hint="eastAsia"/>
        </w:rPr>
        <w:t>资源（3.1.204）</w:t>
      </w:r>
      <w:r>
        <w:rPr>
          <w:rFonts w:hint="eastAsia"/>
        </w:rPr>
        <w:t>的不足；提高个人绩效并识别改进机会；以及</w:t>
      </w:r>
      <w:r w:rsidR="008C6B0E">
        <w:rPr>
          <w:rFonts w:hint="eastAsia"/>
        </w:rPr>
        <w:t>有控制地练习即兴表演的</w:t>
      </w:r>
      <w:r>
        <w:rPr>
          <w:rFonts w:hint="eastAsia"/>
        </w:rPr>
        <w:t>机会。演练可以不需要求通过或失败。</w:t>
      </w:r>
    </w:p>
    <w:p w14:paraId="413AC865" w14:textId="6A647C3B" w:rsidR="00B30569" w:rsidRDefault="00B30569" w:rsidP="00B30569">
      <w:pPr>
        <w:pStyle w:val="a5"/>
      </w:pPr>
      <w:r>
        <w:rPr>
          <w:rFonts w:hint="eastAsia"/>
        </w:rPr>
        <w:t>另见</w:t>
      </w:r>
      <w:r w:rsidR="00E00CFD">
        <w:rPr>
          <w:rFonts w:hint="eastAsia"/>
        </w:rPr>
        <w:t>测试（3.1.272）</w:t>
      </w:r>
      <w:r>
        <w:rPr>
          <w:rFonts w:hint="eastAsia"/>
        </w:rPr>
        <w:t>。</w:t>
      </w:r>
    </w:p>
    <w:p w14:paraId="07269F4A" w14:textId="3E420EB7" w:rsidR="00C05E17" w:rsidRPr="00FB54C6" w:rsidRDefault="00FB54C6" w:rsidP="00FB54C6">
      <w:pPr>
        <w:pStyle w:val="afffffffffff6"/>
        <w:ind w:left="420" w:hangingChars="200" w:hanging="420"/>
        <w:rPr>
          <w:rFonts w:ascii="黑体" w:eastAsia="黑体" w:hAnsi="黑体"/>
        </w:rPr>
      </w:pPr>
      <w:r w:rsidRPr="00FB54C6">
        <w:rPr>
          <w:rFonts w:ascii="黑体" w:eastAsia="黑体" w:hAnsi="黑体"/>
        </w:rPr>
        <w:br/>
      </w:r>
      <w:r w:rsidR="00C05E17" w:rsidRPr="00FB54C6">
        <w:rPr>
          <w:rFonts w:ascii="黑体" w:eastAsia="黑体" w:hAnsi="黑体" w:hint="eastAsia"/>
        </w:rPr>
        <w:t xml:space="preserve">年度演练计划 exercise annual plan </w:t>
      </w:r>
    </w:p>
    <w:p w14:paraId="6FB99021" w14:textId="6C8369E7" w:rsidR="00C05E17" w:rsidRDefault="002639B3" w:rsidP="00C05E17">
      <w:pPr>
        <w:pStyle w:val="affffb"/>
        <w:ind w:firstLine="420"/>
      </w:pPr>
      <w:r w:rsidRPr="002639B3">
        <w:rPr>
          <w:rFonts w:hint="eastAsia"/>
        </w:rPr>
        <w:t>演练（3.1.94）</w:t>
      </w:r>
      <w:r w:rsidR="00882B28" w:rsidRPr="00882B28">
        <w:rPr>
          <w:rFonts w:hint="eastAsia"/>
        </w:rPr>
        <w:t>策略（3.1.178）</w:t>
      </w:r>
      <w:r w:rsidR="00C05E17">
        <w:rPr>
          <w:rFonts w:hint="eastAsia"/>
        </w:rPr>
        <w:t>计划已被细化为演练目标和方案，并包括特定年度</w:t>
      </w:r>
      <w:r w:rsidR="00E00CFD">
        <w:rPr>
          <w:rFonts w:hint="eastAsia"/>
        </w:rPr>
        <w:t>演练</w:t>
      </w:r>
      <w:r w:rsidR="004E422D">
        <w:rPr>
          <w:rFonts w:hint="eastAsia"/>
        </w:rPr>
        <w:t>方案</w:t>
      </w:r>
      <w:r w:rsidR="00E00CFD">
        <w:rPr>
          <w:rFonts w:hint="eastAsia"/>
        </w:rPr>
        <w:t>（3.1.97）</w:t>
      </w:r>
      <w:r w:rsidR="00C05E17">
        <w:rPr>
          <w:rFonts w:hint="eastAsia"/>
        </w:rPr>
        <w:t>的</w:t>
      </w:r>
      <w:r w:rsidR="00E00CFD">
        <w:rPr>
          <w:rFonts w:hint="eastAsia"/>
        </w:rPr>
        <w:t>文件（3.1.74）</w:t>
      </w:r>
      <w:r w:rsidR="00C05E17">
        <w:rPr>
          <w:rFonts w:hint="eastAsia"/>
        </w:rPr>
        <w:t>。</w:t>
      </w:r>
    </w:p>
    <w:p w14:paraId="3CDB2F4F" w14:textId="5C28510F" w:rsidR="00C05E17" w:rsidRPr="001D6014" w:rsidRDefault="001D6014" w:rsidP="001D6014">
      <w:pPr>
        <w:pStyle w:val="afffffffffff6"/>
        <w:ind w:left="420" w:hangingChars="200" w:hanging="420"/>
        <w:rPr>
          <w:rFonts w:ascii="黑体" w:eastAsia="黑体" w:hAnsi="黑体"/>
        </w:rPr>
      </w:pPr>
      <w:r w:rsidRPr="001D6014">
        <w:rPr>
          <w:rFonts w:ascii="黑体" w:eastAsia="黑体" w:hAnsi="黑体"/>
        </w:rPr>
        <w:br/>
      </w:r>
      <w:r w:rsidR="00C05E17" w:rsidRPr="001D6014">
        <w:rPr>
          <w:rFonts w:ascii="黑体" w:eastAsia="黑体" w:hAnsi="黑体" w:hint="eastAsia"/>
        </w:rPr>
        <w:t>演练协调员 exercise coordinator</w:t>
      </w:r>
    </w:p>
    <w:p w14:paraId="3FB2C423" w14:textId="01722D74" w:rsidR="00C05E17" w:rsidRDefault="00E00CFD" w:rsidP="00C05E17">
      <w:pPr>
        <w:pStyle w:val="affffb"/>
        <w:ind w:firstLine="420"/>
      </w:pPr>
      <w:r>
        <w:rPr>
          <w:rFonts w:hint="eastAsia"/>
        </w:rPr>
        <w:t>计划（3.1.177）</w:t>
      </w:r>
      <w:r w:rsidR="00C05E17">
        <w:rPr>
          <w:rFonts w:hint="eastAsia"/>
        </w:rPr>
        <w:t>、实施与评价</w:t>
      </w:r>
      <w:r w:rsidR="002639B3" w:rsidRPr="002639B3">
        <w:rPr>
          <w:rFonts w:hint="eastAsia"/>
        </w:rPr>
        <w:t>演练（3.1.94）</w:t>
      </w:r>
      <w:r w:rsidR="00C05E17">
        <w:rPr>
          <w:rFonts w:hint="eastAsia"/>
        </w:rPr>
        <w:t>活动（3.1.2）的人员。</w:t>
      </w:r>
    </w:p>
    <w:p w14:paraId="481B55C5" w14:textId="77777777" w:rsidR="00C05E17" w:rsidRDefault="00C05E17" w:rsidP="00380141">
      <w:pPr>
        <w:pStyle w:val="a5"/>
        <w:numPr>
          <w:ilvl w:val="0"/>
          <w:numId w:val="44"/>
        </w:numPr>
      </w:pPr>
      <w:r>
        <w:rPr>
          <w:rFonts w:hint="eastAsia"/>
        </w:rPr>
        <w:t>较大型演练中，演练协调员也可称为“演练控制员”，可由多名人员担任。</w:t>
      </w:r>
    </w:p>
    <w:p w14:paraId="5BB64559" w14:textId="77777777" w:rsidR="00C05E17" w:rsidRDefault="00C05E17" w:rsidP="00C05E17">
      <w:pPr>
        <w:pStyle w:val="a5"/>
      </w:pPr>
      <w:r>
        <w:rPr>
          <w:rFonts w:hint="eastAsia"/>
        </w:rPr>
        <w:t>一些国家使用“演练指导员”或类似的称呼代替“演练协调员”。</w:t>
      </w:r>
    </w:p>
    <w:p w14:paraId="7A8F5EEA" w14:textId="687EDCC7" w:rsidR="00C05E17" w:rsidRDefault="00C05E17" w:rsidP="00C05E17">
      <w:pPr>
        <w:pStyle w:val="a5"/>
      </w:pPr>
      <w:r>
        <w:rPr>
          <w:rFonts w:hint="eastAsia"/>
        </w:rPr>
        <w:t>演练协调员也负责协调内外部</w:t>
      </w:r>
      <w:r w:rsidR="00060896">
        <w:rPr>
          <w:rFonts w:hint="eastAsia"/>
        </w:rPr>
        <w:t>实体（3.1.88）</w:t>
      </w:r>
      <w:r>
        <w:rPr>
          <w:rFonts w:hint="eastAsia"/>
        </w:rPr>
        <w:t>间的合作（3.1.</w:t>
      </w:r>
      <w:r w:rsidR="00EB570C">
        <w:rPr>
          <w:rFonts w:hint="eastAsia"/>
        </w:rPr>
        <w:t>169</w:t>
      </w:r>
      <w:r>
        <w:rPr>
          <w:rFonts w:hint="eastAsia"/>
        </w:rPr>
        <w:t>）。</w:t>
      </w:r>
    </w:p>
    <w:p w14:paraId="69393350" w14:textId="3319D50A" w:rsidR="00D302DC" w:rsidRPr="001D6014" w:rsidRDefault="001D6014" w:rsidP="001D6014">
      <w:pPr>
        <w:pStyle w:val="afffffffffff6"/>
        <w:ind w:left="420" w:hangingChars="200" w:hanging="420"/>
        <w:rPr>
          <w:rFonts w:ascii="黑体" w:eastAsia="黑体" w:hAnsi="黑体"/>
        </w:rPr>
      </w:pPr>
      <w:r w:rsidRPr="001D6014">
        <w:rPr>
          <w:rFonts w:ascii="黑体" w:eastAsia="黑体" w:hAnsi="黑体"/>
        </w:rPr>
        <w:br/>
      </w:r>
      <w:r w:rsidR="00D302DC" w:rsidRPr="001D6014">
        <w:rPr>
          <w:rFonts w:ascii="黑体" w:eastAsia="黑体" w:hAnsi="黑体" w:hint="eastAsia"/>
        </w:rPr>
        <w:t>演练</w:t>
      </w:r>
      <w:r w:rsidR="004E422D">
        <w:rPr>
          <w:rFonts w:ascii="黑体" w:eastAsia="黑体" w:hAnsi="黑体" w:hint="eastAsia"/>
        </w:rPr>
        <w:t>方案</w:t>
      </w:r>
      <w:r w:rsidR="00D302DC" w:rsidRPr="001D6014">
        <w:rPr>
          <w:rFonts w:ascii="黑体" w:eastAsia="黑体" w:hAnsi="黑体" w:hint="eastAsia"/>
        </w:rPr>
        <w:t xml:space="preserve"> exercise programme</w:t>
      </w:r>
    </w:p>
    <w:p w14:paraId="52726B17" w14:textId="195AF506" w:rsidR="00C05E17" w:rsidRDefault="00D302DC" w:rsidP="00D302DC">
      <w:pPr>
        <w:pStyle w:val="affffb"/>
        <w:ind w:firstLine="420"/>
      </w:pPr>
      <w:r>
        <w:rPr>
          <w:rFonts w:hint="eastAsia"/>
        </w:rPr>
        <w:t>为达成总体</w:t>
      </w:r>
      <w:r w:rsidR="00FF11B9">
        <w:rPr>
          <w:rFonts w:hint="eastAsia"/>
        </w:rPr>
        <w:t>目标（3.1.159）</w:t>
      </w:r>
      <w:r>
        <w:rPr>
          <w:rFonts w:hint="eastAsia"/>
        </w:rPr>
        <w:t>而设计的一系列演练（3.1.9</w:t>
      </w:r>
      <w:r w:rsidR="00D537DB">
        <w:rPr>
          <w:rFonts w:hint="eastAsia"/>
        </w:rPr>
        <w:t>4</w:t>
      </w:r>
      <w:r>
        <w:rPr>
          <w:rFonts w:hint="eastAsia"/>
        </w:rPr>
        <w:t>）活动（3.1.2）。</w:t>
      </w:r>
    </w:p>
    <w:p w14:paraId="0A8321D5" w14:textId="53F04D79" w:rsidR="00121AE8" w:rsidRPr="001D6014" w:rsidRDefault="001D6014" w:rsidP="001D6014">
      <w:pPr>
        <w:pStyle w:val="afffffffffff6"/>
        <w:ind w:left="420" w:hangingChars="200" w:hanging="420"/>
        <w:rPr>
          <w:rFonts w:ascii="黑体" w:eastAsia="黑体" w:hAnsi="黑体"/>
        </w:rPr>
      </w:pPr>
      <w:r w:rsidRPr="001D6014">
        <w:rPr>
          <w:rFonts w:ascii="黑体" w:eastAsia="黑体" w:hAnsi="黑体"/>
        </w:rPr>
        <w:br/>
      </w:r>
      <w:r w:rsidR="00121AE8" w:rsidRPr="001D6014">
        <w:rPr>
          <w:rFonts w:ascii="黑体" w:eastAsia="黑体" w:hAnsi="黑体" w:hint="eastAsia"/>
        </w:rPr>
        <w:t>演练</w:t>
      </w:r>
      <w:r w:rsidR="004E422D">
        <w:rPr>
          <w:rFonts w:ascii="黑体" w:eastAsia="黑体" w:hAnsi="黑体" w:hint="eastAsia"/>
        </w:rPr>
        <w:t>方案</w:t>
      </w:r>
      <w:r w:rsidR="00121AE8" w:rsidRPr="001D6014">
        <w:rPr>
          <w:rFonts w:ascii="黑体" w:eastAsia="黑体" w:hAnsi="黑体" w:hint="eastAsia"/>
        </w:rPr>
        <w:t xml:space="preserve">负责人 exercise programme manager </w:t>
      </w:r>
    </w:p>
    <w:p w14:paraId="63B59F00" w14:textId="5EA67A44" w:rsidR="00121AE8" w:rsidRDefault="00121AE8" w:rsidP="00121AE8">
      <w:pPr>
        <w:pStyle w:val="affffb"/>
        <w:ind w:firstLine="420"/>
      </w:pPr>
      <w:r>
        <w:rPr>
          <w:rFonts w:hint="eastAsia"/>
        </w:rPr>
        <w:t>负责制定与改进</w:t>
      </w:r>
      <w:r w:rsidR="00E00CFD">
        <w:rPr>
          <w:rFonts w:hint="eastAsia"/>
        </w:rPr>
        <w:t>演练</w:t>
      </w:r>
      <w:r w:rsidR="004E422D">
        <w:rPr>
          <w:rFonts w:hint="eastAsia"/>
        </w:rPr>
        <w:t>方案</w:t>
      </w:r>
      <w:r w:rsidR="00E00CFD">
        <w:rPr>
          <w:rFonts w:hint="eastAsia"/>
        </w:rPr>
        <w:t>（3.1.97）</w:t>
      </w:r>
      <w:r>
        <w:rPr>
          <w:rFonts w:hint="eastAsia"/>
        </w:rPr>
        <w:t>的人员。</w:t>
      </w:r>
    </w:p>
    <w:p w14:paraId="49A1ACCC" w14:textId="331CE020" w:rsidR="00121AE8" w:rsidRPr="00C653A3" w:rsidRDefault="00C653A3" w:rsidP="00C653A3">
      <w:pPr>
        <w:pStyle w:val="afffffffffff6"/>
        <w:ind w:left="420" w:hangingChars="200" w:hanging="420"/>
        <w:rPr>
          <w:rFonts w:ascii="黑体" w:eastAsia="黑体" w:hAnsi="黑体"/>
        </w:rPr>
      </w:pPr>
      <w:r w:rsidRPr="00C653A3">
        <w:rPr>
          <w:rFonts w:ascii="黑体" w:eastAsia="黑体" w:hAnsi="黑体"/>
        </w:rPr>
        <w:lastRenderedPageBreak/>
        <w:br/>
      </w:r>
      <w:r w:rsidR="00121AE8" w:rsidRPr="00C653A3">
        <w:rPr>
          <w:rFonts w:ascii="黑体" w:eastAsia="黑体" w:hAnsi="黑体" w:hint="eastAsia"/>
        </w:rPr>
        <w:t>演练项目团队 exercise project team</w:t>
      </w:r>
    </w:p>
    <w:p w14:paraId="5A6EFA3B" w14:textId="2D37FEED" w:rsidR="00121AE8" w:rsidRDefault="00121AE8" w:rsidP="00121AE8">
      <w:pPr>
        <w:pStyle w:val="affffb"/>
        <w:ind w:firstLine="420"/>
      </w:pPr>
      <w:r>
        <w:rPr>
          <w:rFonts w:hint="eastAsia"/>
        </w:rPr>
        <w:t>负</w:t>
      </w:r>
      <w:r w:rsidR="00A2436E">
        <w:rPr>
          <w:rFonts w:hint="eastAsia"/>
        </w:rPr>
        <w:t>责</w:t>
      </w:r>
      <w:r w:rsidR="00992282">
        <w:rPr>
          <w:rFonts w:hint="eastAsia"/>
        </w:rPr>
        <w:t>计划（3.1.177）</w:t>
      </w:r>
      <w:r>
        <w:rPr>
          <w:rFonts w:hint="eastAsia"/>
        </w:rPr>
        <w:t>、实施与评价</w:t>
      </w:r>
      <w:r w:rsidR="002639B3" w:rsidRPr="002639B3">
        <w:rPr>
          <w:rFonts w:hint="eastAsia"/>
        </w:rPr>
        <w:t>演练（3.1.94）</w:t>
      </w:r>
      <w:r>
        <w:rPr>
          <w:rFonts w:hint="eastAsia"/>
        </w:rPr>
        <w:t>项目的团体。</w:t>
      </w:r>
    </w:p>
    <w:p w14:paraId="6E828764" w14:textId="5AF91491" w:rsidR="00CD1E9C" w:rsidRPr="00C653A3" w:rsidRDefault="00C653A3" w:rsidP="00C653A3">
      <w:pPr>
        <w:pStyle w:val="afffffffffff6"/>
        <w:ind w:left="420" w:hangingChars="200" w:hanging="420"/>
        <w:rPr>
          <w:rFonts w:ascii="黑体" w:eastAsia="黑体" w:hAnsi="黑体"/>
        </w:rPr>
      </w:pPr>
      <w:r w:rsidRPr="00C653A3">
        <w:rPr>
          <w:rFonts w:ascii="黑体" w:eastAsia="黑体" w:hAnsi="黑体"/>
        </w:rPr>
        <w:br/>
      </w:r>
      <w:r w:rsidR="00CD1E9C" w:rsidRPr="00C653A3">
        <w:rPr>
          <w:rFonts w:ascii="黑体" w:eastAsia="黑体" w:hAnsi="黑体" w:hint="eastAsia"/>
        </w:rPr>
        <w:t xml:space="preserve">演练安全员 exercise safety officer </w:t>
      </w:r>
    </w:p>
    <w:p w14:paraId="2090FEFE" w14:textId="017773B7" w:rsidR="00CD1E9C" w:rsidRDefault="00CD1E9C" w:rsidP="00CD1E9C">
      <w:pPr>
        <w:pStyle w:val="affffb"/>
        <w:ind w:firstLine="420"/>
      </w:pPr>
      <w:r>
        <w:rPr>
          <w:rFonts w:hint="eastAsia"/>
        </w:rPr>
        <w:t>确保</w:t>
      </w:r>
      <w:r w:rsidR="002639B3" w:rsidRPr="002639B3">
        <w:rPr>
          <w:rFonts w:hint="eastAsia"/>
        </w:rPr>
        <w:t>演练（3.1.94）</w:t>
      </w:r>
      <w:r>
        <w:rPr>
          <w:rFonts w:hint="eastAsia"/>
        </w:rPr>
        <w:t>活动安全实施的人员。</w:t>
      </w:r>
    </w:p>
    <w:p w14:paraId="75930CE5" w14:textId="77777777" w:rsidR="00121AE8" w:rsidRDefault="00CD1E9C" w:rsidP="00C33BAB">
      <w:pPr>
        <w:pStyle w:val="afff2"/>
      </w:pPr>
      <w:r>
        <w:rPr>
          <w:rFonts w:hint="eastAsia"/>
        </w:rPr>
        <w:t>包括多项功能的较大型演练可安排一名以上的安全员。</w:t>
      </w:r>
    </w:p>
    <w:p w14:paraId="256296FE" w14:textId="6A8FD9BB" w:rsidR="004F142E" w:rsidRPr="00C653A3" w:rsidRDefault="00C653A3" w:rsidP="00C653A3">
      <w:pPr>
        <w:pStyle w:val="afffffffffff6"/>
        <w:ind w:left="420" w:hangingChars="200" w:hanging="420"/>
        <w:rPr>
          <w:rFonts w:ascii="黑体" w:eastAsia="黑体" w:hAnsi="黑体"/>
        </w:rPr>
      </w:pPr>
      <w:r w:rsidRPr="00C653A3">
        <w:rPr>
          <w:rFonts w:ascii="黑体" w:eastAsia="黑体" w:hAnsi="黑体"/>
        </w:rPr>
        <w:br/>
      </w:r>
      <w:r w:rsidR="004F142E" w:rsidRPr="00C653A3">
        <w:rPr>
          <w:rFonts w:ascii="黑体" w:eastAsia="黑体" w:hAnsi="黑体" w:hint="eastAsia"/>
        </w:rPr>
        <w:t>外部攻击 external attack</w:t>
      </w:r>
    </w:p>
    <w:p w14:paraId="52475408" w14:textId="24488DA9" w:rsidR="004F142E" w:rsidRDefault="004F142E" w:rsidP="004F142E">
      <w:pPr>
        <w:pStyle w:val="affffb"/>
        <w:ind w:firstLine="420"/>
      </w:pPr>
      <w:r>
        <w:rPr>
          <w:rFonts w:hint="eastAsia"/>
        </w:rPr>
        <w:t>与</w:t>
      </w:r>
      <w:r w:rsidR="009626D9">
        <w:rPr>
          <w:rFonts w:hint="eastAsia"/>
        </w:rPr>
        <w:t>产品</w:t>
      </w:r>
      <w:r>
        <w:rPr>
          <w:rFonts w:hint="eastAsia"/>
        </w:rPr>
        <w:t>的合法制造商、原产地或</w:t>
      </w:r>
      <w:r w:rsidR="002639B3">
        <w:rPr>
          <w:rFonts w:hint="eastAsia"/>
        </w:rPr>
        <w:t>权利所有人（3.1.211）</w:t>
      </w:r>
      <w:r>
        <w:rPr>
          <w:rFonts w:hint="eastAsia"/>
        </w:rPr>
        <w:t>没有直接或间接关系的个人或实体实施的攻击（3.2.4）。</w:t>
      </w:r>
    </w:p>
    <w:p w14:paraId="156F94DF" w14:textId="3FEDAB7E" w:rsidR="00EB1436" w:rsidRPr="00C653A3" w:rsidRDefault="00C653A3" w:rsidP="00C653A3">
      <w:pPr>
        <w:pStyle w:val="afffffffffff6"/>
        <w:ind w:left="420" w:hangingChars="200" w:hanging="420"/>
        <w:rPr>
          <w:rFonts w:ascii="黑体" w:eastAsia="黑体" w:hAnsi="黑体"/>
        </w:rPr>
      </w:pPr>
      <w:r w:rsidRPr="00C653A3">
        <w:rPr>
          <w:rFonts w:ascii="黑体" w:eastAsia="黑体" w:hAnsi="黑体"/>
        </w:rPr>
        <w:br/>
      </w:r>
      <w:r w:rsidR="00EB1436" w:rsidRPr="00C653A3">
        <w:rPr>
          <w:rFonts w:ascii="黑体" w:eastAsia="黑体" w:hAnsi="黑体" w:hint="eastAsia"/>
        </w:rPr>
        <w:t>设施 facility</w:t>
      </w:r>
    </w:p>
    <w:p w14:paraId="74AED9F1" w14:textId="1A2BD2C2" w:rsidR="00EB1436" w:rsidRDefault="00EB1436" w:rsidP="00EB1436">
      <w:pPr>
        <w:pStyle w:val="affffb"/>
        <w:ind w:firstLine="420"/>
      </w:pPr>
      <w:r>
        <w:rPr>
          <w:rFonts w:hint="eastAsia"/>
        </w:rPr>
        <w:t>工厂、机械、财产、建筑物、运输单元、海/陆/空港和其他基础设施</w:t>
      </w:r>
      <w:r w:rsidR="00E00CFD">
        <w:rPr>
          <w:rFonts w:hint="eastAsia"/>
        </w:rPr>
        <w:t>（3.1.125）</w:t>
      </w:r>
      <w:r>
        <w:rPr>
          <w:rFonts w:hint="eastAsia"/>
        </w:rPr>
        <w:t>项目或具有独特和可量化的业务或服务功能的工厂和相关系统。</w:t>
      </w:r>
    </w:p>
    <w:p w14:paraId="72EBF5D3" w14:textId="77777777" w:rsidR="00EB1436" w:rsidRDefault="00EB1436" w:rsidP="00EB1436">
      <w:pPr>
        <w:pStyle w:val="afff2"/>
      </w:pPr>
      <w:r>
        <w:rPr>
          <w:rFonts w:hint="eastAsia"/>
        </w:rPr>
        <w:t>设施可以具有法律规定的正式界限。</w:t>
      </w:r>
    </w:p>
    <w:p w14:paraId="6142827B" w14:textId="4AFB6E57" w:rsidR="00C00CDF" w:rsidRPr="00C653A3" w:rsidRDefault="00C653A3" w:rsidP="00C653A3">
      <w:pPr>
        <w:pStyle w:val="afffffffffff6"/>
        <w:ind w:left="420" w:hangingChars="200" w:hanging="420"/>
        <w:rPr>
          <w:rFonts w:ascii="黑体" w:eastAsia="黑体" w:hAnsi="黑体"/>
        </w:rPr>
      </w:pPr>
      <w:r w:rsidRPr="00C653A3">
        <w:rPr>
          <w:rFonts w:ascii="黑体" w:eastAsia="黑体" w:hAnsi="黑体"/>
        </w:rPr>
        <w:br/>
      </w:r>
      <w:r w:rsidR="00C00CDF" w:rsidRPr="00C653A3">
        <w:rPr>
          <w:rFonts w:ascii="黑体" w:eastAsia="黑体" w:hAnsi="黑体" w:hint="eastAsia"/>
        </w:rPr>
        <w:t xml:space="preserve">司法的 forensic </w:t>
      </w:r>
    </w:p>
    <w:p w14:paraId="4F949900" w14:textId="77777777" w:rsidR="00C00CDF" w:rsidRDefault="00C00CDF" w:rsidP="00C00CDF">
      <w:pPr>
        <w:pStyle w:val="affffb"/>
        <w:ind w:firstLine="420"/>
      </w:pPr>
      <w:r>
        <w:rPr>
          <w:rFonts w:hint="eastAsia"/>
        </w:rPr>
        <w:t>与法律有关或在法庭上使用的。</w:t>
      </w:r>
    </w:p>
    <w:p w14:paraId="12BE798F" w14:textId="6073951C" w:rsidR="00EB1436" w:rsidRDefault="00C00CDF" w:rsidP="007F169C">
      <w:pPr>
        <w:pStyle w:val="afff2"/>
      </w:pPr>
      <w:r>
        <w:rPr>
          <w:rFonts w:hint="eastAsia"/>
        </w:rPr>
        <w:t>适用于能够作为法律证据的</w:t>
      </w:r>
      <w:r w:rsidR="00E00CFD">
        <w:rPr>
          <w:rFonts w:hint="eastAsia"/>
        </w:rPr>
        <w:t>视频监控（3.1.286）</w:t>
      </w:r>
      <w:r>
        <w:rPr>
          <w:rFonts w:hint="eastAsia"/>
        </w:rPr>
        <w:t>。</w:t>
      </w:r>
    </w:p>
    <w:p w14:paraId="304A0D49" w14:textId="3DDE6C69" w:rsidR="007F169C" w:rsidRPr="00036F25" w:rsidRDefault="00036F25" w:rsidP="00036F25">
      <w:pPr>
        <w:pStyle w:val="afffffffffff6"/>
        <w:ind w:left="420" w:hangingChars="200" w:hanging="420"/>
        <w:rPr>
          <w:rFonts w:ascii="黑体" w:eastAsia="黑体" w:hAnsi="黑体"/>
        </w:rPr>
      </w:pPr>
      <w:r w:rsidRPr="00036F25">
        <w:rPr>
          <w:rFonts w:ascii="黑体" w:eastAsia="黑体" w:hAnsi="黑体"/>
        </w:rPr>
        <w:br/>
      </w:r>
      <w:r w:rsidR="007F169C" w:rsidRPr="00036F25">
        <w:rPr>
          <w:rFonts w:ascii="黑体" w:eastAsia="黑体" w:hAnsi="黑体" w:hint="eastAsia"/>
        </w:rPr>
        <w:t>综合演练full-scale exercise</w:t>
      </w:r>
    </w:p>
    <w:p w14:paraId="23EC750D" w14:textId="642E7498" w:rsidR="007F169C" w:rsidRDefault="007F169C" w:rsidP="007F169C">
      <w:pPr>
        <w:pStyle w:val="affffb"/>
        <w:ind w:firstLine="420"/>
      </w:pPr>
      <w:r>
        <w:rPr>
          <w:rFonts w:hint="eastAsia"/>
        </w:rPr>
        <w:t>包括多组织</w:t>
      </w:r>
      <w:r w:rsidR="00E00CFD">
        <w:rPr>
          <w:rFonts w:hint="eastAsia"/>
        </w:rPr>
        <w:t>（</w:t>
      </w:r>
      <w:r>
        <w:rPr>
          <w:rFonts w:hint="eastAsia"/>
        </w:rPr>
        <w:t>3.1.16</w:t>
      </w:r>
      <w:r w:rsidR="00E00CFD">
        <w:rPr>
          <w:rFonts w:hint="eastAsia"/>
        </w:rPr>
        <w:t>2）</w:t>
      </w:r>
      <w:r>
        <w:rPr>
          <w:rFonts w:hint="eastAsia"/>
        </w:rPr>
        <w:t>或功能，并包括真实活动</w:t>
      </w:r>
      <w:r w:rsidR="00E00CFD">
        <w:rPr>
          <w:rFonts w:hint="eastAsia"/>
        </w:rPr>
        <w:t>（</w:t>
      </w:r>
      <w:r>
        <w:rPr>
          <w:rFonts w:hint="eastAsia"/>
        </w:rPr>
        <w:t>3.1.2</w:t>
      </w:r>
      <w:r w:rsidR="00E00CFD">
        <w:rPr>
          <w:rFonts w:hint="eastAsia"/>
        </w:rPr>
        <w:t>）</w:t>
      </w:r>
      <w:r>
        <w:rPr>
          <w:rFonts w:hint="eastAsia"/>
        </w:rPr>
        <w:t>的</w:t>
      </w:r>
      <w:r w:rsidR="00E00CFD">
        <w:rPr>
          <w:rFonts w:hint="eastAsia"/>
        </w:rPr>
        <w:t>演练（3.1.94）</w:t>
      </w:r>
      <w:r>
        <w:rPr>
          <w:rFonts w:hint="eastAsia"/>
        </w:rPr>
        <w:t xml:space="preserve"> 。</w:t>
      </w:r>
    </w:p>
    <w:p w14:paraId="41532ACC" w14:textId="4F8053D1" w:rsidR="00054EF9" w:rsidRPr="00036F25" w:rsidRDefault="00036F25" w:rsidP="00036F25">
      <w:pPr>
        <w:pStyle w:val="afffffffffff6"/>
        <w:ind w:left="420" w:hangingChars="200" w:hanging="420"/>
        <w:rPr>
          <w:rFonts w:ascii="黑体" w:eastAsia="黑体" w:hAnsi="黑体"/>
        </w:rPr>
      </w:pPr>
      <w:r w:rsidRPr="00036F25">
        <w:rPr>
          <w:rFonts w:ascii="黑体" w:eastAsia="黑体" w:hAnsi="黑体"/>
        </w:rPr>
        <w:br/>
      </w:r>
      <w:r w:rsidR="00054EF9" w:rsidRPr="00036F25">
        <w:rPr>
          <w:rFonts w:ascii="黑体" w:eastAsia="黑体" w:hAnsi="黑体" w:hint="eastAsia"/>
        </w:rPr>
        <w:t>功能性演练 functional exercise</w:t>
      </w:r>
    </w:p>
    <w:p w14:paraId="2E9D9AFE" w14:textId="7D7D8B1D" w:rsidR="00054EF9" w:rsidRDefault="00054EF9" w:rsidP="00054EF9">
      <w:pPr>
        <w:pStyle w:val="affffb"/>
        <w:ind w:firstLine="420"/>
      </w:pPr>
      <w:r>
        <w:rPr>
          <w:rFonts w:hint="eastAsia"/>
        </w:rPr>
        <w:t>用于培训、评估、练习和改进针对一个不良事件</w:t>
      </w:r>
      <w:r w:rsidR="00E00CFD">
        <w:rPr>
          <w:rFonts w:hint="eastAsia"/>
        </w:rPr>
        <w:t>（</w:t>
      </w:r>
      <w:r>
        <w:rPr>
          <w:rFonts w:hint="eastAsia"/>
        </w:rPr>
        <w:t>3.1.</w:t>
      </w:r>
      <w:r w:rsidR="00E00CFD">
        <w:rPr>
          <w:rFonts w:hint="eastAsia"/>
        </w:rPr>
        <w:t>2</w:t>
      </w:r>
      <w:r w:rsidR="00D537DB">
        <w:rPr>
          <w:rFonts w:hint="eastAsia"/>
        </w:rPr>
        <w:t>78</w:t>
      </w:r>
      <w:r w:rsidR="00E00CFD">
        <w:rPr>
          <w:rFonts w:hint="eastAsia"/>
        </w:rPr>
        <w:t>）</w:t>
      </w:r>
      <w:r>
        <w:rPr>
          <w:rFonts w:hint="eastAsia"/>
        </w:rPr>
        <w:t>的响应和恢复设计的单一功能</w:t>
      </w:r>
      <w:r w:rsidR="00882B28" w:rsidRPr="00882B28">
        <w:rPr>
          <w:rFonts w:hint="eastAsia"/>
        </w:rPr>
        <w:t>绩效（3.1.174）</w:t>
      </w:r>
      <w:r>
        <w:rPr>
          <w:rFonts w:hint="eastAsia"/>
        </w:rPr>
        <w:t>的</w:t>
      </w:r>
      <w:r w:rsidR="00E00CFD">
        <w:rPr>
          <w:rFonts w:hint="eastAsia"/>
        </w:rPr>
        <w:t>演练（3.1.94）</w:t>
      </w:r>
      <w:r>
        <w:rPr>
          <w:rFonts w:hint="eastAsia"/>
        </w:rPr>
        <w:t xml:space="preserve"> 。</w:t>
      </w:r>
    </w:p>
    <w:p w14:paraId="6F4FD5AB" w14:textId="771B292C" w:rsidR="007F169C" w:rsidRDefault="00054EF9" w:rsidP="00054EF9">
      <w:pPr>
        <w:pStyle w:val="afff2"/>
      </w:pPr>
      <w:r>
        <w:rPr>
          <w:rFonts w:hint="eastAsia"/>
        </w:rPr>
        <w:t>功能性可以包括紧急行动中心（EOC）团队、</w:t>
      </w:r>
      <w:r w:rsidR="00E00CFD">
        <w:rPr>
          <w:rFonts w:hint="eastAsia"/>
        </w:rPr>
        <w:t>危机管理团队（3.1.60）</w:t>
      </w:r>
      <w:r>
        <w:rPr>
          <w:rFonts w:hint="eastAsia"/>
        </w:rPr>
        <w:t>或消防洗消队伍等的职能。</w:t>
      </w:r>
    </w:p>
    <w:p w14:paraId="64C4E154" w14:textId="756C2E89" w:rsidR="002E3D98" w:rsidRPr="00D2414E" w:rsidRDefault="00D2414E" w:rsidP="00D2414E">
      <w:pPr>
        <w:pStyle w:val="afffffffffff6"/>
        <w:ind w:left="420" w:hangingChars="200" w:hanging="420"/>
        <w:rPr>
          <w:rFonts w:ascii="黑体" w:eastAsia="黑体" w:hAnsi="黑体"/>
        </w:rPr>
      </w:pPr>
      <w:r w:rsidRPr="00D2414E">
        <w:rPr>
          <w:rFonts w:ascii="黑体" w:eastAsia="黑体" w:hAnsi="黑体"/>
        </w:rPr>
        <w:br/>
      </w:r>
      <w:r w:rsidR="002E3D98" w:rsidRPr="00D2414E">
        <w:rPr>
          <w:rFonts w:ascii="黑体" w:eastAsia="黑体" w:hAnsi="黑体" w:hint="eastAsia"/>
        </w:rPr>
        <w:t>地理位置 geo-location</w:t>
      </w:r>
    </w:p>
    <w:p w14:paraId="7005360B" w14:textId="77777777" w:rsidR="002E3D98" w:rsidRDefault="002E3D98" w:rsidP="002E3D98">
      <w:pPr>
        <w:pStyle w:val="affffb"/>
        <w:ind w:firstLine="420"/>
      </w:pPr>
      <w:r>
        <w:rPr>
          <w:rFonts w:hint="eastAsia"/>
        </w:rPr>
        <w:t>由一个或多个方法确定的，表达经度、纬度、海拔高度和坐标系的特定位置。</w:t>
      </w:r>
    </w:p>
    <w:p w14:paraId="12F73EBB" w14:textId="3A9F7E14" w:rsidR="002E3D98" w:rsidRDefault="002E3D98" w:rsidP="002E3D98">
      <w:pPr>
        <w:pStyle w:val="afff2"/>
      </w:pPr>
      <w:r>
        <w:rPr>
          <w:rFonts w:hint="eastAsia"/>
        </w:rPr>
        <w:t>地理位置通常是指地球上一个点或</w:t>
      </w:r>
      <w:r w:rsidR="00E00CFD">
        <w:rPr>
          <w:rFonts w:hint="eastAsia"/>
        </w:rPr>
        <w:t>对象（3.1.158）</w:t>
      </w:r>
      <w:r>
        <w:rPr>
          <w:rFonts w:hint="eastAsia"/>
        </w:rPr>
        <w:t>的、有特定意义的规范。该术语本身不包含使用的坐标系。与地理位置关联的其他属性（3.2.5）不是地理位置规范的一部分。</w:t>
      </w:r>
    </w:p>
    <w:p w14:paraId="322E53CA" w14:textId="785B4A76" w:rsidR="004C3309" w:rsidRPr="00D2414E" w:rsidRDefault="00D2414E" w:rsidP="00D2414E">
      <w:pPr>
        <w:pStyle w:val="afffffffffff6"/>
        <w:ind w:left="420" w:hangingChars="200" w:hanging="420"/>
        <w:rPr>
          <w:rFonts w:ascii="黑体" w:eastAsia="黑体" w:hAnsi="黑体"/>
        </w:rPr>
      </w:pPr>
      <w:r w:rsidRPr="00D2414E">
        <w:rPr>
          <w:rFonts w:ascii="黑体" w:eastAsia="黑体" w:hAnsi="黑体"/>
        </w:rPr>
        <w:br/>
      </w:r>
      <w:r w:rsidR="004C3309" w:rsidRPr="00D2414E">
        <w:rPr>
          <w:rFonts w:ascii="黑体" w:eastAsia="黑体" w:hAnsi="黑体" w:hint="eastAsia"/>
        </w:rPr>
        <w:t xml:space="preserve">危险源 hazard </w:t>
      </w:r>
    </w:p>
    <w:p w14:paraId="36514DA4" w14:textId="77777777" w:rsidR="004C3309" w:rsidRDefault="004C3309" w:rsidP="004C3309">
      <w:pPr>
        <w:pStyle w:val="affffb"/>
        <w:ind w:firstLine="420"/>
      </w:pPr>
      <w:r>
        <w:rPr>
          <w:rFonts w:hint="eastAsia"/>
        </w:rPr>
        <w:t>潜在危害的来源。</w:t>
      </w:r>
    </w:p>
    <w:p w14:paraId="681C5D93" w14:textId="495FF947" w:rsidR="004C3309" w:rsidRDefault="004C3309" w:rsidP="004C3309">
      <w:pPr>
        <w:pStyle w:val="afff2"/>
      </w:pPr>
      <w:r>
        <w:rPr>
          <w:rFonts w:hint="eastAsia"/>
        </w:rPr>
        <w:t>危险源可能构成</w:t>
      </w:r>
      <w:r w:rsidR="00E00CFD">
        <w:rPr>
          <w:rFonts w:hint="eastAsia"/>
        </w:rPr>
        <w:t>风险源（3.1.227）</w:t>
      </w:r>
      <w:r>
        <w:rPr>
          <w:rFonts w:hint="eastAsia"/>
        </w:rPr>
        <w:t>。</w:t>
      </w:r>
    </w:p>
    <w:p w14:paraId="233EB7CE" w14:textId="0235F8CD" w:rsidR="00B90601" w:rsidRPr="00D2414E" w:rsidRDefault="00D2414E" w:rsidP="00D2414E">
      <w:pPr>
        <w:pStyle w:val="afffffffffff6"/>
        <w:ind w:left="420" w:hangingChars="200" w:hanging="420"/>
        <w:rPr>
          <w:rFonts w:ascii="黑体" w:eastAsia="黑体" w:hAnsi="黑体"/>
        </w:rPr>
      </w:pPr>
      <w:r w:rsidRPr="00D2414E">
        <w:rPr>
          <w:rFonts w:ascii="黑体" w:eastAsia="黑体" w:hAnsi="黑体"/>
        </w:rPr>
        <w:br/>
      </w:r>
      <w:r w:rsidR="00B90601" w:rsidRPr="00D2414E">
        <w:rPr>
          <w:rFonts w:ascii="黑体" w:eastAsia="黑体" w:hAnsi="黑体" w:hint="eastAsia"/>
        </w:rPr>
        <w:t>危险</w:t>
      </w:r>
      <w:r w:rsidR="007418E1">
        <w:rPr>
          <w:rFonts w:ascii="黑体" w:eastAsia="黑体" w:hAnsi="黑体" w:hint="eastAsia"/>
        </w:rPr>
        <w:t>源</w:t>
      </w:r>
      <w:r w:rsidR="00B90601" w:rsidRPr="00D2414E">
        <w:rPr>
          <w:rFonts w:ascii="黑体" w:eastAsia="黑体" w:hAnsi="黑体" w:hint="eastAsia"/>
        </w:rPr>
        <w:t>监</w:t>
      </w:r>
      <w:r w:rsidR="00055419">
        <w:rPr>
          <w:rFonts w:ascii="黑体" w:eastAsia="黑体" w:hAnsi="黑体" w:hint="eastAsia"/>
        </w:rPr>
        <w:t>测</w:t>
      </w:r>
      <w:r w:rsidR="00B90601" w:rsidRPr="00D2414E">
        <w:rPr>
          <w:rFonts w:ascii="黑体" w:eastAsia="黑体" w:hAnsi="黑体" w:hint="eastAsia"/>
        </w:rPr>
        <w:t xml:space="preserve">功能 hazard monitoring function </w:t>
      </w:r>
    </w:p>
    <w:p w14:paraId="381E26CA" w14:textId="4CDF4188" w:rsidR="00B90601" w:rsidRDefault="00A37E52" w:rsidP="00B90601">
      <w:pPr>
        <w:pStyle w:val="affffb"/>
        <w:ind w:firstLine="420"/>
      </w:pPr>
      <w:r w:rsidRPr="00A37E52">
        <w:rPr>
          <w:rFonts w:hint="eastAsia"/>
        </w:rPr>
        <w:t>获取指定区域内的有证可循的</w:t>
      </w:r>
      <w:r w:rsidR="00882B28" w:rsidRPr="00882B28">
        <w:rPr>
          <w:rFonts w:hint="eastAsia"/>
        </w:rPr>
        <w:t>危险源（3.1.107）</w:t>
      </w:r>
      <w:r w:rsidR="002639B3" w:rsidRPr="002639B3">
        <w:rPr>
          <w:rFonts w:hint="eastAsia"/>
        </w:rPr>
        <w:t>信息（3.1.124）</w:t>
      </w:r>
      <w:r w:rsidRPr="00A37E52">
        <w:rPr>
          <w:rFonts w:hint="eastAsia"/>
        </w:rPr>
        <w:t>，用于</w:t>
      </w:r>
      <w:r w:rsidR="00E00CFD">
        <w:rPr>
          <w:rFonts w:hint="eastAsia"/>
        </w:rPr>
        <w:t>公共预警（3.1.194）</w:t>
      </w:r>
      <w:r w:rsidRPr="00A37E52">
        <w:rPr>
          <w:rFonts w:hint="eastAsia"/>
        </w:rPr>
        <w:t>需要决策的活动（3.1.2）。</w:t>
      </w:r>
    </w:p>
    <w:p w14:paraId="77C2DBC3" w14:textId="1E4FE097" w:rsidR="00483CE0" w:rsidRPr="00D2414E" w:rsidRDefault="00D2414E" w:rsidP="00D2414E">
      <w:pPr>
        <w:pStyle w:val="afffffffffff6"/>
        <w:ind w:left="420" w:hangingChars="200" w:hanging="420"/>
        <w:rPr>
          <w:rFonts w:ascii="黑体" w:eastAsia="黑体" w:hAnsi="黑体"/>
        </w:rPr>
      </w:pPr>
      <w:r w:rsidRPr="00D2414E">
        <w:rPr>
          <w:rFonts w:ascii="黑体" w:eastAsia="黑体" w:hAnsi="黑体"/>
        </w:rPr>
        <w:br/>
      </w:r>
      <w:r w:rsidR="00483CE0" w:rsidRPr="00D2414E">
        <w:rPr>
          <w:rFonts w:ascii="黑体" w:eastAsia="黑体" w:hAnsi="黑体" w:hint="eastAsia"/>
        </w:rPr>
        <w:t>主办方 host</w:t>
      </w:r>
    </w:p>
    <w:p w14:paraId="0975B384" w14:textId="01E19317" w:rsidR="00483CE0" w:rsidRDefault="00483CE0" w:rsidP="00483CE0">
      <w:pPr>
        <w:pStyle w:val="affffb"/>
        <w:ind w:firstLine="420"/>
      </w:pPr>
      <w:r>
        <w:rPr>
          <w:rFonts w:hint="eastAsia"/>
        </w:rPr>
        <w:lastRenderedPageBreak/>
        <w:t>收到来自</w:t>
      </w:r>
      <w:r w:rsidR="00EC0927">
        <w:rPr>
          <w:rFonts w:hint="eastAsia"/>
        </w:rPr>
        <w:t>评审</w:t>
      </w:r>
      <w:r w:rsidR="00E00CFD">
        <w:rPr>
          <w:rFonts w:hint="eastAsia"/>
        </w:rPr>
        <w:t>人（3.1.210）</w:t>
      </w:r>
      <w:r>
        <w:rPr>
          <w:rFonts w:hint="eastAsia"/>
        </w:rPr>
        <w:t>的反馈，并将之作为</w:t>
      </w:r>
      <w:r w:rsidR="00E00CFD">
        <w:rPr>
          <w:rFonts w:hint="eastAsia"/>
        </w:rPr>
        <w:t>同行</w:t>
      </w:r>
      <w:r w:rsidR="00EC0927">
        <w:rPr>
          <w:rFonts w:hint="eastAsia"/>
        </w:rPr>
        <w:t>评审</w:t>
      </w:r>
      <w:r w:rsidR="00E00CFD">
        <w:rPr>
          <w:rFonts w:hint="eastAsia"/>
        </w:rPr>
        <w:t>（3.1.171）</w:t>
      </w:r>
      <w:r>
        <w:rPr>
          <w:rFonts w:hint="eastAsia"/>
        </w:rPr>
        <w:t>的一部分的</w:t>
      </w:r>
      <w:r w:rsidR="002639B3" w:rsidRPr="002639B3">
        <w:rPr>
          <w:rFonts w:hint="eastAsia"/>
        </w:rPr>
        <w:t>实体（3.1.88）</w:t>
      </w:r>
      <w:r>
        <w:rPr>
          <w:rFonts w:hint="eastAsia"/>
        </w:rPr>
        <w:t>。</w:t>
      </w:r>
    </w:p>
    <w:p w14:paraId="0374832F" w14:textId="6E1C88A0" w:rsidR="00B90601" w:rsidRDefault="00483CE0" w:rsidP="00483CE0">
      <w:pPr>
        <w:pStyle w:val="afff2"/>
      </w:pPr>
      <w:r>
        <w:rPr>
          <w:rFonts w:hint="eastAsia"/>
        </w:rPr>
        <w:t>实体可以是</w:t>
      </w:r>
      <w:r w:rsidR="002639B3" w:rsidRPr="002639B3">
        <w:rPr>
          <w:rFonts w:hint="eastAsia"/>
        </w:rPr>
        <w:t>组织（3.1.162）</w:t>
      </w:r>
      <w:r>
        <w:rPr>
          <w:rFonts w:hint="eastAsia"/>
        </w:rPr>
        <w:t>、</w:t>
      </w:r>
      <w:r w:rsidR="00E00CFD">
        <w:rPr>
          <w:rFonts w:hint="eastAsia"/>
        </w:rPr>
        <w:t>合作关系（3.1.170）</w:t>
      </w:r>
      <w:r>
        <w:rPr>
          <w:rFonts w:hint="eastAsia"/>
        </w:rPr>
        <w:t>、</w:t>
      </w:r>
      <w:r w:rsidR="002639B3" w:rsidRPr="002639B3">
        <w:rPr>
          <w:rFonts w:hint="eastAsia"/>
        </w:rPr>
        <w:t>社区（3.1.37）</w:t>
      </w:r>
      <w:r>
        <w:rPr>
          <w:rFonts w:hint="eastAsia"/>
        </w:rPr>
        <w:t>、城市、地区、国家或其他机构。</w:t>
      </w:r>
    </w:p>
    <w:p w14:paraId="27D94657" w14:textId="68EE8E46" w:rsidR="00685163" w:rsidRPr="00D2414E" w:rsidRDefault="00D2414E" w:rsidP="00D2414E">
      <w:pPr>
        <w:pStyle w:val="afffffffffff6"/>
        <w:ind w:left="420" w:hangingChars="200" w:hanging="420"/>
        <w:rPr>
          <w:rFonts w:ascii="黑体" w:eastAsia="黑体" w:hAnsi="黑体"/>
        </w:rPr>
      </w:pPr>
      <w:r w:rsidRPr="00D2414E">
        <w:rPr>
          <w:rFonts w:ascii="黑体" w:eastAsia="黑体" w:hAnsi="黑体"/>
        </w:rPr>
        <w:br/>
      </w:r>
      <w:r w:rsidR="00685163" w:rsidRPr="00D2414E">
        <w:rPr>
          <w:rFonts w:ascii="黑体" w:eastAsia="黑体" w:hAnsi="黑体" w:hint="eastAsia"/>
        </w:rPr>
        <w:t xml:space="preserve">色调 hue </w:t>
      </w:r>
    </w:p>
    <w:p w14:paraId="556C4E26" w14:textId="77777777" w:rsidR="00B90601" w:rsidRDefault="00685163" w:rsidP="00685163">
      <w:pPr>
        <w:pStyle w:val="affffb"/>
        <w:ind w:firstLine="420"/>
      </w:pPr>
      <w:r>
        <w:rPr>
          <w:rFonts w:hint="eastAsia"/>
        </w:rPr>
        <w:t>视觉感觉与红色、黄色、绿色、蓝色之一或两种颜色组合相似的视觉感觉属性（3.2.5）。</w:t>
      </w:r>
    </w:p>
    <w:p w14:paraId="36FED9C7" w14:textId="2E0FF187" w:rsidR="006C550A" w:rsidRPr="00D2414E" w:rsidRDefault="00D2414E" w:rsidP="00D2414E">
      <w:pPr>
        <w:pStyle w:val="afffffffffff6"/>
        <w:ind w:left="420" w:hangingChars="200" w:hanging="420"/>
        <w:rPr>
          <w:rFonts w:ascii="黑体" w:eastAsia="黑体" w:hAnsi="黑体"/>
        </w:rPr>
      </w:pPr>
      <w:r w:rsidRPr="00D2414E">
        <w:rPr>
          <w:rFonts w:ascii="黑体" w:eastAsia="黑体" w:hAnsi="黑体"/>
        </w:rPr>
        <w:br/>
      </w:r>
      <w:r w:rsidR="006C550A" w:rsidRPr="00D2414E">
        <w:rPr>
          <w:rFonts w:ascii="黑体" w:eastAsia="黑体" w:hAnsi="黑体" w:hint="eastAsia"/>
        </w:rPr>
        <w:t xml:space="preserve">人工解释 human interpretation </w:t>
      </w:r>
    </w:p>
    <w:p w14:paraId="69F57631" w14:textId="5D4E3AB3" w:rsidR="00723B1B" w:rsidRDefault="006C550A" w:rsidP="006C550A">
      <w:pPr>
        <w:pStyle w:val="affffb"/>
        <w:ind w:firstLine="420"/>
      </w:pPr>
      <w:r>
        <w:rPr>
          <w:rFonts w:hint="eastAsia"/>
        </w:rPr>
        <w:t>由检查员（3.2.24）评</w:t>
      </w:r>
      <w:r w:rsidR="00331D26">
        <w:rPr>
          <w:rFonts w:hint="eastAsia"/>
        </w:rPr>
        <w:t>价</w:t>
      </w:r>
      <w:r>
        <w:rPr>
          <w:rFonts w:hint="eastAsia"/>
        </w:rPr>
        <w:t>的真实性。</w:t>
      </w:r>
    </w:p>
    <w:p w14:paraId="08C419E9" w14:textId="12665B11" w:rsidR="00CF0562" w:rsidRPr="00C60E8C" w:rsidRDefault="00C60E8C" w:rsidP="00C60E8C">
      <w:pPr>
        <w:pStyle w:val="afffffffffff6"/>
        <w:ind w:left="420" w:hangingChars="200" w:hanging="420"/>
        <w:rPr>
          <w:rFonts w:ascii="黑体" w:eastAsia="黑体" w:hAnsi="黑体"/>
        </w:rPr>
      </w:pPr>
      <w:r w:rsidRPr="00C60E8C">
        <w:rPr>
          <w:rFonts w:ascii="黑体" w:eastAsia="黑体" w:hAnsi="黑体"/>
        </w:rPr>
        <w:br/>
      </w:r>
      <w:r w:rsidR="00CF0562" w:rsidRPr="00C60E8C">
        <w:rPr>
          <w:rFonts w:ascii="黑体" w:eastAsia="黑体" w:hAnsi="黑体" w:hint="eastAsia"/>
        </w:rPr>
        <w:t>人权 human rights</w:t>
      </w:r>
    </w:p>
    <w:p w14:paraId="6622A688" w14:textId="28FDBB5C" w:rsidR="00CF0562" w:rsidRDefault="00CF0562" w:rsidP="00CF0562">
      <w:pPr>
        <w:pStyle w:val="affffb"/>
        <w:ind w:firstLine="420"/>
      </w:pPr>
      <w:r>
        <w:rPr>
          <w:rFonts w:hint="eastAsia"/>
        </w:rPr>
        <w:t>所有人固有的权利，无论其国籍、居住地点、性别、民族或种族血统、肤色、宗教、语言或任何</w:t>
      </w:r>
      <w:r w:rsidR="00331D26">
        <w:rPr>
          <w:rFonts w:hint="eastAsia"/>
        </w:rPr>
        <w:t>其他</w:t>
      </w:r>
      <w:r>
        <w:rPr>
          <w:rFonts w:hint="eastAsia"/>
        </w:rPr>
        <w:t>情况。</w:t>
      </w:r>
    </w:p>
    <w:p w14:paraId="5A5B93A9" w14:textId="77777777" w:rsidR="00CF0562" w:rsidRDefault="00CF0562" w:rsidP="00CF0562">
      <w:pPr>
        <w:pStyle w:val="a5"/>
        <w:numPr>
          <w:ilvl w:val="0"/>
          <w:numId w:val="45"/>
        </w:numPr>
      </w:pPr>
      <w:r>
        <w:rPr>
          <w:rFonts w:hint="eastAsia"/>
        </w:rPr>
        <w:t>人人平等，享有不受歧视的人权。</w:t>
      </w:r>
    </w:p>
    <w:p w14:paraId="063C9596" w14:textId="77777777" w:rsidR="00CF0562" w:rsidRDefault="00CF0562" w:rsidP="00CF0562">
      <w:pPr>
        <w:pStyle w:val="a5"/>
      </w:pPr>
      <w:r>
        <w:rPr>
          <w:rFonts w:hint="eastAsia"/>
        </w:rPr>
        <w:t>人权是相互关联的，普遍的和不可剥夺的；相互依存，不可分割；平等和非歧视；享有权利和义务。</w:t>
      </w:r>
    </w:p>
    <w:p w14:paraId="03ACEB6C" w14:textId="2EED63D2" w:rsidR="00C60E8C" w:rsidRDefault="00C60E8C" w:rsidP="00BE24D9">
      <w:pPr>
        <w:pStyle w:val="afffffffffff6"/>
        <w:ind w:left="420" w:hangingChars="200" w:hanging="420"/>
      </w:pPr>
      <w:r w:rsidRPr="00C60E8C">
        <w:rPr>
          <w:rFonts w:ascii="黑体" w:eastAsia="黑体" w:hAnsi="黑体"/>
        </w:rPr>
        <w:br/>
      </w:r>
      <w:r w:rsidR="00E62E27" w:rsidRPr="00C60E8C">
        <w:rPr>
          <w:rFonts w:ascii="黑体" w:eastAsia="黑体" w:hAnsi="黑体" w:hint="eastAsia"/>
        </w:rPr>
        <w:t>人权风险分析 human rights risk analysis</w:t>
      </w:r>
      <w:r w:rsidRPr="00C60E8C">
        <w:rPr>
          <w:rFonts w:ascii="黑体" w:eastAsia="黑体" w:hAnsi="黑体" w:hint="eastAsia"/>
        </w:rPr>
        <w:t>，</w:t>
      </w:r>
      <w:r w:rsidR="00E62E27" w:rsidRPr="00C60E8C">
        <w:rPr>
          <w:rFonts w:ascii="黑体" w:eastAsia="黑体" w:hAnsi="黑体" w:hint="eastAsia"/>
        </w:rPr>
        <w:t>HRRA</w:t>
      </w:r>
      <w:r>
        <w:rPr>
          <w:rFonts w:ascii="黑体" w:eastAsia="黑体" w:hAnsi="黑体"/>
        </w:rPr>
        <w:br/>
      </w:r>
      <w:r w:rsidRPr="00C60E8C">
        <w:rPr>
          <w:rFonts w:ascii="黑体" w:eastAsia="黑体" w:hAnsi="黑体"/>
        </w:rPr>
        <w:t>human rights risk assessment</w:t>
      </w:r>
    </w:p>
    <w:p w14:paraId="1BD042E9" w14:textId="77777777" w:rsidR="00C60E8C" w:rsidRPr="00C60E8C" w:rsidRDefault="00C60E8C" w:rsidP="00C60E8C">
      <w:pPr>
        <w:pStyle w:val="affffb"/>
        <w:ind w:firstLine="420"/>
        <w:rPr>
          <w:rFonts w:ascii="黑体" w:eastAsia="黑体" w:hAnsi="黑体"/>
          <w:noProof w:val="0"/>
        </w:rPr>
      </w:pPr>
      <w:r w:rsidRPr="00C60E8C">
        <w:rPr>
          <w:rFonts w:ascii="黑体" w:eastAsia="黑体" w:hAnsi="黑体"/>
          <w:noProof w:val="0"/>
        </w:rPr>
        <w:t>human rights impact assessment</w:t>
      </w:r>
    </w:p>
    <w:p w14:paraId="18CB8962" w14:textId="77777777" w:rsidR="00C60E8C" w:rsidRPr="00C60E8C" w:rsidRDefault="00C60E8C" w:rsidP="00C60E8C">
      <w:pPr>
        <w:pStyle w:val="affffb"/>
        <w:ind w:firstLine="420"/>
        <w:rPr>
          <w:rFonts w:ascii="黑体" w:eastAsia="黑体" w:hAnsi="黑体"/>
          <w:noProof w:val="0"/>
        </w:rPr>
      </w:pPr>
      <w:r w:rsidRPr="00C60E8C">
        <w:rPr>
          <w:rFonts w:ascii="黑体" w:eastAsia="黑体" w:hAnsi="黑体"/>
          <w:noProof w:val="0"/>
        </w:rPr>
        <w:t>human rights risk and impact assessment</w:t>
      </w:r>
    </w:p>
    <w:p w14:paraId="7A8CAE03" w14:textId="2CE49426" w:rsidR="00E62E27" w:rsidRDefault="00E62E27" w:rsidP="00C60E8C">
      <w:pPr>
        <w:pStyle w:val="affffb"/>
        <w:ind w:firstLine="420"/>
      </w:pPr>
      <w:r>
        <w:rPr>
          <w:rFonts w:hint="eastAsia"/>
        </w:rPr>
        <w:t>识别、分析、评</w:t>
      </w:r>
      <w:r w:rsidR="00331D26">
        <w:rPr>
          <w:rFonts w:hint="eastAsia"/>
        </w:rPr>
        <w:t>价</w:t>
      </w:r>
      <w:r>
        <w:rPr>
          <w:rFonts w:hint="eastAsia"/>
        </w:rPr>
        <w:t>人权相关</w:t>
      </w:r>
      <w:r w:rsidR="002639B3" w:rsidRPr="002639B3">
        <w:rPr>
          <w:rFonts w:hint="eastAsia"/>
        </w:rPr>
        <w:t>风险（3.1.212）</w:t>
      </w:r>
      <w:r>
        <w:rPr>
          <w:rFonts w:hint="eastAsia"/>
        </w:rPr>
        <w:t>及其</w:t>
      </w:r>
      <w:r w:rsidR="002639B3" w:rsidRPr="002639B3">
        <w:rPr>
          <w:rFonts w:hint="eastAsia"/>
        </w:rPr>
        <w:t>影响（3.1.115）</w:t>
      </w:r>
      <w:r>
        <w:rPr>
          <w:rFonts w:hint="eastAsia"/>
        </w:rPr>
        <w:t>并形成</w:t>
      </w:r>
      <w:r w:rsidR="00E00CFD">
        <w:rPr>
          <w:rFonts w:hint="eastAsia"/>
        </w:rPr>
        <w:t>文件（3.1.74）</w:t>
      </w:r>
      <w:r>
        <w:rPr>
          <w:rFonts w:hint="eastAsia"/>
        </w:rPr>
        <w:t>，以管理风险并预防或减轻不利的人权影响和违反法律的</w:t>
      </w:r>
      <w:r w:rsidR="002639B3" w:rsidRPr="002639B3">
        <w:rPr>
          <w:rFonts w:hint="eastAsia"/>
        </w:rPr>
        <w:t>过程（3.1.187）</w:t>
      </w:r>
      <w:r>
        <w:rPr>
          <w:rFonts w:hint="eastAsia"/>
        </w:rPr>
        <w:t>。</w:t>
      </w:r>
    </w:p>
    <w:p w14:paraId="01FCA46D" w14:textId="759DFCB0" w:rsidR="00E62E27" w:rsidRDefault="00E62E27" w:rsidP="00E62E27">
      <w:pPr>
        <w:pStyle w:val="a5"/>
        <w:numPr>
          <w:ilvl w:val="0"/>
          <w:numId w:val="46"/>
        </w:numPr>
      </w:pPr>
      <w:r>
        <w:rPr>
          <w:rFonts w:hint="eastAsia"/>
        </w:rPr>
        <w:t>人权风险分析是</w:t>
      </w:r>
      <w:r w:rsidR="002639B3" w:rsidRPr="002639B3">
        <w:rPr>
          <w:rFonts w:hint="eastAsia"/>
        </w:rPr>
        <w:t>组织（3.1.162）要求（3.1.201）</w:t>
      </w:r>
      <w:r>
        <w:rPr>
          <w:rFonts w:hint="eastAsia"/>
        </w:rPr>
        <w:t>的一部分，该要求进行人权尽职调查，以识别、预防、减轻和说明其对人权的影响。</w:t>
      </w:r>
    </w:p>
    <w:p w14:paraId="543C9C79" w14:textId="69F4D8C7" w:rsidR="00E62E27" w:rsidRDefault="00E62E27" w:rsidP="00E62E27">
      <w:pPr>
        <w:pStyle w:val="a5"/>
      </w:pPr>
      <w:r>
        <w:rPr>
          <w:rFonts w:hint="eastAsia"/>
        </w:rPr>
        <w:t>人权风险分析由相关的国际人权原则和公约构成，是组织全面</w:t>
      </w:r>
      <w:r w:rsidR="00E00CFD">
        <w:rPr>
          <w:rFonts w:hint="eastAsia"/>
        </w:rPr>
        <w:t>风险评估（3.1.216）</w:t>
      </w:r>
      <w:r>
        <w:rPr>
          <w:rFonts w:hint="eastAsia"/>
        </w:rPr>
        <w:t>的基本组成部分。</w:t>
      </w:r>
    </w:p>
    <w:p w14:paraId="344BB49D" w14:textId="46D48047" w:rsidR="00E62E27" w:rsidRDefault="00E62E27" w:rsidP="00E62E27">
      <w:pPr>
        <w:pStyle w:val="a5"/>
      </w:pPr>
      <w:r>
        <w:rPr>
          <w:rFonts w:hint="eastAsia"/>
        </w:rPr>
        <w:t>人权风险分析包括对组织由于其</w:t>
      </w:r>
      <w:r w:rsidR="00E00CFD">
        <w:rPr>
          <w:rFonts w:hint="eastAsia"/>
        </w:rPr>
        <w:t>安全运营（3.1.246）</w:t>
      </w:r>
      <w:r>
        <w:rPr>
          <w:rFonts w:hint="eastAsia"/>
        </w:rPr>
        <w:t>可能导致或促成的，或者通过组织的业务关系直接与组织的运营、项目或服务相关的，实际和潜在的人权影响的严重程度的分析等。人权风险分析过程应考虑运营环境，应用必要的人权专业知识，并与可能面临权利风险的</w:t>
      </w:r>
      <w:r w:rsidR="00882B28" w:rsidRPr="00882B28">
        <w:rPr>
          <w:rFonts w:hint="eastAsia"/>
        </w:rPr>
        <w:t>利益相关方（3.1.129）</w:t>
      </w:r>
      <w:r>
        <w:rPr>
          <w:rFonts w:hint="eastAsia"/>
        </w:rPr>
        <w:t>进行直接的、有意义的互动。</w:t>
      </w:r>
    </w:p>
    <w:p w14:paraId="575CAFAB" w14:textId="1679AC8A" w:rsidR="00E62E27" w:rsidRDefault="00E62E27" w:rsidP="00E62E27">
      <w:pPr>
        <w:pStyle w:val="a5"/>
      </w:pPr>
      <w:r>
        <w:rPr>
          <w:rFonts w:hint="eastAsia"/>
        </w:rPr>
        <w:t>根据影响的严重程度，对人权影响的不利</w:t>
      </w:r>
      <w:r w:rsidR="00E00CFD">
        <w:rPr>
          <w:rFonts w:hint="eastAsia"/>
        </w:rPr>
        <w:t>后果（3.1.43）</w:t>
      </w:r>
      <w:r>
        <w:rPr>
          <w:rFonts w:hint="eastAsia"/>
        </w:rPr>
        <w:t>进行评价和优先排序。</w:t>
      </w:r>
    </w:p>
    <w:p w14:paraId="19CC1BA6" w14:textId="77777777" w:rsidR="00E62E27" w:rsidRDefault="00E62E27" w:rsidP="00E62E27">
      <w:pPr>
        <w:pStyle w:val="a5"/>
      </w:pPr>
      <w:r>
        <w:rPr>
          <w:rFonts w:hint="eastAsia"/>
        </w:rPr>
        <w:t>应认识到人权风险可能会随着时间的推移而发生变化，并定期进行人权风险分析。</w:t>
      </w:r>
    </w:p>
    <w:p w14:paraId="464D71B1" w14:textId="3B0BFEF9" w:rsidR="00E62E27" w:rsidRDefault="00E62E27" w:rsidP="00E62E27">
      <w:pPr>
        <w:pStyle w:val="a5"/>
      </w:pPr>
      <w:r>
        <w:rPr>
          <w:rFonts w:hint="eastAsia"/>
        </w:rPr>
        <w:t>人权风险分析的</w:t>
      </w:r>
      <w:r w:rsidR="00E00CFD">
        <w:rPr>
          <w:rFonts w:hint="eastAsia"/>
        </w:rPr>
        <w:t>复杂性（3.1.41）</w:t>
      </w:r>
      <w:r>
        <w:rPr>
          <w:rFonts w:hint="eastAsia"/>
        </w:rPr>
        <w:t>因组织规模、严重的人权影响风险以及运营的性质和</w:t>
      </w:r>
      <w:r w:rsidR="00E00CFD">
        <w:rPr>
          <w:rFonts w:hint="eastAsia"/>
        </w:rPr>
        <w:t>环境（3.1.45）</w:t>
      </w:r>
      <w:r>
        <w:rPr>
          <w:rFonts w:hint="eastAsia"/>
        </w:rPr>
        <w:t>而异。</w:t>
      </w:r>
    </w:p>
    <w:p w14:paraId="240F6A98" w14:textId="3ECE06D5" w:rsidR="004642C3" w:rsidRPr="00806AC3" w:rsidRDefault="00806AC3" w:rsidP="00806AC3">
      <w:pPr>
        <w:pStyle w:val="afffffffffff6"/>
        <w:ind w:left="420" w:hangingChars="200" w:hanging="420"/>
        <w:rPr>
          <w:rFonts w:ascii="黑体" w:eastAsia="黑体" w:hAnsi="黑体"/>
        </w:rPr>
      </w:pPr>
      <w:r w:rsidRPr="00806AC3">
        <w:rPr>
          <w:rFonts w:ascii="黑体" w:eastAsia="黑体" w:hAnsi="黑体"/>
        </w:rPr>
        <w:br/>
      </w:r>
      <w:r w:rsidR="004642C3" w:rsidRPr="00806AC3">
        <w:rPr>
          <w:rFonts w:ascii="黑体" w:eastAsia="黑体" w:hAnsi="黑体" w:hint="eastAsia"/>
        </w:rPr>
        <w:t xml:space="preserve">识别 identification </w:t>
      </w:r>
    </w:p>
    <w:p w14:paraId="7E791425" w14:textId="41728149" w:rsidR="00543974" w:rsidRDefault="004642C3" w:rsidP="004642C3">
      <w:pPr>
        <w:pStyle w:val="affffb"/>
        <w:ind w:firstLine="420"/>
      </w:pPr>
      <w:r>
        <w:rPr>
          <w:rFonts w:hint="eastAsia"/>
        </w:rPr>
        <w:t>通过识别属性（3.2.5）来定义</w:t>
      </w:r>
      <w:r w:rsidR="002639B3" w:rsidRPr="002639B3">
        <w:rPr>
          <w:rFonts w:hint="eastAsia"/>
        </w:rPr>
        <w:t>实体（3.1.88）</w:t>
      </w:r>
      <w:r>
        <w:rPr>
          <w:rFonts w:hint="eastAsia"/>
        </w:rPr>
        <w:t>的</w:t>
      </w:r>
      <w:r w:rsidR="002639B3" w:rsidRPr="002639B3">
        <w:rPr>
          <w:rFonts w:hint="eastAsia"/>
        </w:rPr>
        <w:t>过程（3.1.187）</w:t>
      </w:r>
      <w:r>
        <w:rPr>
          <w:rFonts w:hint="eastAsia"/>
        </w:rPr>
        <w:t>。</w:t>
      </w:r>
    </w:p>
    <w:p w14:paraId="0606C1DC" w14:textId="782A3B64" w:rsidR="00327C48" w:rsidRPr="00806AC3" w:rsidRDefault="00806AC3" w:rsidP="00806AC3">
      <w:pPr>
        <w:pStyle w:val="afffffffffff6"/>
        <w:ind w:left="420" w:hangingChars="200" w:hanging="420"/>
        <w:rPr>
          <w:rFonts w:ascii="黑体" w:eastAsia="黑体" w:hAnsi="黑体"/>
        </w:rPr>
      </w:pPr>
      <w:r w:rsidRPr="00806AC3">
        <w:rPr>
          <w:rFonts w:ascii="黑体" w:eastAsia="黑体" w:hAnsi="黑体"/>
        </w:rPr>
        <w:br/>
      </w:r>
      <w:r w:rsidR="00327C48" w:rsidRPr="00806AC3">
        <w:rPr>
          <w:rFonts w:ascii="黑体" w:eastAsia="黑体" w:hAnsi="黑体" w:hint="eastAsia"/>
        </w:rPr>
        <w:t xml:space="preserve">影响 impact </w:t>
      </w:r>
    </w:p>
    <w:p w14:paraId="4C47D67C" w14:textId="38D6ED04" w:rsidR="00327C48" w:rsidRDefault="001E789E" w:rsidP="00327C48">
      <w:pPr>
        <w:pStyle w:val="affffb"/>
        <w:ind w:firstLine="420"/>
      </w:pPr>
      <w:r>
        <w:rPr>
          <w:rFonts w:hint="eastAsia"/>
        </w:rPr>
        <w:t>冲扰（3.1.72）</w:t>
      </w:r>
      <w:r w:rsidR="00327C48">
        <w:rPr>
          <w:rFonts w:hint="eastAsia"/>
        </w:rPr>
        <w:t>对</w:t>
      </w:r>
      <w:r w:rsidR="00FF11B9">
        <w:rPr>
          <w:rFonts w:hint="eastAsia"/>
        </w:rPr>
        <w:t>目标（3.1.159）</w:t>
      </w:r>
      <w:r w:rsidR="00327C48">
        <w:rPr>
          <w:rFonts w:hint="eastAsia"/>
        </w:rPr>
        <w:t>的影响结果。</w:t>
      </w:r>
    </w:p>
    <w:p w14:paraId="7AFC2A69" w14:textId="5D1EFC38" w:rsidR="00421511"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421511" w:rsidRPr="00CA160B">
        <w:rPr>
          <w:rFonts w:ascii="黑体" w:eastAsia="黑体" w:hAnsi="黑体" w:hint="eastAsia"/>
        </w:rPr>
        <w:t xml:space="preserve">影响分析 impact analysis </w:t>
      </w:r>
    </w:p>
    <w:p w14:paraId="36F3F668" w14:textId="77777777" w:rsidR="00421511" w:rsidRDefault="00421511" w:rsidP="00421511">
      <w:pPr>
        <w:pStyle w:val="affffb"/>
        <w:ind w:firstLine="420"/>
      </w:pPr>
      <w:r>
        <w:rPr>
          <w:rFonts w:hint="eastAsia"/>
        </w:rPr>
        <w:t>后果分析 consequence analysis</w:t>
      </w:r>
    </w:p>
    <w:p w14:paraId="4840BBCA" w14:textId="115F4301" w:rsidR="00421511" w:rsidRDefault="00421511" w:rsidP="00421511">
      <w:pPr>
        <w:pStyle w:val="affffb"/>
        <w:ind w:firstLine="420"/>
      </w:pPr>
      <w:r>
        <w:rPr>
          <w:rFonts w:hint="eastAsia"/>
        </w:rPr>
        <w:t>分析所有操作功能及操作中断可能对其影响的</w:t>
      </w:r>
      <w:r w:rsidR="002639B3" w:rsidRPr="002639B3">
        <w:rPr>
          <w:rFonts w:hint="eastAsia"/>
        </w:rPr>
        <w:t>过程（3.1.187）</w:t>
      </w:r>
      <w:r>
        <w:rPr>
          <w:rFonts w:hint="eastAsia"/>
        </w:rPr>
        <w:t>。</w:t>
      </w:r>
    </w:p>
    <w:p w14:paraId="7670FD36" w14:textId="29D3F62D" w:rsidR="00421511" w:rsidRDefault="00421511" w:rsidP="00421511">
      <w:pPr>
        <w:pStyle w:val="afff2"/>
      </w:pPr>
      <w:r>
        <w:rPr>
          <w:rFonts w:hint="eastAsia"/>
        </w:rPr>
        <w:t>影响分析，包括业务影响分析（3.1.24），是</w:t>
      </w:r>
      <w:r w:rsidR="00E00CFD">
        <w:rPr>
          <w:rFonts w:hint="eastAsia"/>
        </w:rPr>
        <w:t>风险评估（3.1.216）</w:t>
      </w:r>
      <w:r>
        <w:rPr>
          <w:rFonts w:hint="eastAsia"/>
        </w:rPr>
        <w:t xml:space="preserve"> 过程的一部分。影响分析识别损失和损害如何出现，</w:t>
      </w:r>
      <w:r w:rsidR="002639B3" w:rsidRPr="002639B3">
        <w:rPr>
          <w:rFonts w:hint="eastAsia"/>
        </w:rPr>
        <w:t>事件（3.1.119）</w:t>
      </w:r>
      <w:r>
        <w:rPr>
          <w:rFonts w:hint="eastAsia"/>
        </w:rPr>
        <w:t>发生后的依次可能发生的损失或损害的潜在升级程度；使运营维持在可接受的最小水平所需的基本服务和</w:t>
      </w:r>
      <w:r w:rsidR="002639B3" w:rsidRPr="002639B3">
        <w:rPr>
          <w:rFonts w:hint="eastAsia"/>
        </w:rPr>
        <w:t>资源（3.1.204）</w:t>
      </w:r>
      <w:r>
        <w:rPr>
          <w:rFonts w:hint="eastAsia"/>
        </w:rPr>
        <w:t>（包括人的、物理的和经济的），以及应恢复的</w:t>
      </w:r>
      <w:r w:rsidR="00E00CFD">
        <w:rPr>
          <w:rFonts w:hint="eastAsia"/>
        </w:rPr>
        <w:t>组织（3.1.162）</w:t>
      </w:r>
      <w:r>
        <w:rPr>
          <w:rFonts w:hint="eastAsia"/>
        </w:rPr>
        <w:t>的活</w:t>
      </w:r>
      <w:r>
        <w:rPr>
          <w:rFonts w:hint="eastAsia"/>
        </w:rPr>
        <w:lastRenderedPageBreak/>
        <w:t>动 （3.1.2）、功能和服务的时间框架和范围。</w:t>
      </w:r>
    </w:p>
    <w:p w14:paraId="67AEEFBC" w14:textId="5D0995E1" w:rsidR="00CA263B"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CA263B" w:rsidRPr="00CA160B">
        <w:rPr>
          <w:rFonts w:ascii="黑体" w:eastAsia="黑体" w:hAnsi="黑体" w:hint="eastAsia"/>
        </w:rPr>
        <w:t xml:space="preserve">公正性 impartiality </w:t>
      </w:r>
    </w:p>
    <w:p w14:paraId="3D2FE786" w14:textId="77777777" w:rsidR="00CA263B" w:rsidRDefault="00CA263B" w:rsidP="00CA263B">
      <w:pPr>
        <w:pStyle w:val="affffb"/>
        <w:ind w:firstLine="420"/>
      </w:pPr>
      <w:r>
        <w:rPr>
          <w:rFonts w:hint="eastAsia"/>
        </w:rPr>
        <w:t>实际存在的或认识到存在的客观性。</w:t>
      </w:r>
    </w:p>
    <w:p w14:paraId="71D1CC8E" w14:textId="03934FC9" w:rsidR="00CA263B" w:rsidRDefault="00CA263B" w:rsidP="00CA263B">
      <w:pPr>
        <w:pStyle w:val="a5"/>
        <w:numPr>
          <w:ilvl w:val="0"/>
          <w:numId w:val="47"/>
        </w:numPr>
      </w:pPr>
      <w:r>
        <w:rPr>
          <w:rFonts w:hint="eastAsia"/>
        </w:rPr>
        <w:t>客观性意味着不存在或已解决利益冲突，不会对后续活动</w:t>
      </w:r>
      <w:r w:rsidR="00D537EC">
        <w:rPr>
          <w:rFonts w:hint="eastAsia"/>
        </w:rPr>
        <w:t>（3.1.2）</w:t>
      </w:r>
      <w:r>
        <w:rPr>
          <w:rFonts w:hint="eastAsia"/>
        </w:rPr>
        <w:t>产生不利影响；</w:t>
      </w:r>
    </w:p>
    <w:p w14:paraId="18A14B5D" w14:textId="77777777" w:rsidR="00CA263B" w:rsidRDefault="00CA263B" w:rsidP="00CA263B">
      <w:pPr>
        <w:pStyle w:val="a5"/>
      </w:pPr>
      <w:r>
        <w:rPr>
          <w:rFonts w:hint="eastAsia"/>
        </w:rPr>
        <w:t>其他可用于表示公正性的术语有：客观、独立、无利益冲突、没有成见、无偏见、中立、公平、思想开放、平等、不受他人影响、平衡。</w:t>
      </w:r>
    </w:p>
    <w:p w14:paraId="7ED4F849" w14:textId="6AD4EA81" w:rsidR="00431B94"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431B94" w:rsidRPr="00CA160B">
        <w:rPr>
          <w:rFonts w:ascii="黑体" w:eastAsia="黑体" w:hAnsi="黑体" w:hint="eastAsia"/>
        </w:rPr>
        <w:t xml:space="preserve">即兴活动 improvisation </w:t>
      </w:r>
    </w:p>
    <w:p w14:paraId="424403BE" w14:textId="77777777" w:rsidR="00743B7D" w:rsidRDefault="00D24871" w:rsidP="00431B94">
      <w:pPr>
        <w:pStyle w:val="affffb"/>
        <w:ind w:firstLine="420"/>
      </w:pPr>
      <w:r w:rsidRPr="00D24871">
        <w:rPr>
          <w:rFonts w:hint="eastAsia"/>
        </w:rPr>
        <w:t>几乎或完全没有准备的情况下对意外情况的反应</w:t>
      </w:r>
      <w:r w:rsidR="00743B7D">
        <w:rPr>
          <w:rFonts w:hint="eastAsia"/>
        </w:rPr>
        <w:t>。</w:t>
      </w:r>
    </w:p>
    <w:p w14:paraId="4B460FFD" w14:textId="50720C05" w:rsidR="00CA263B" w:rsidRDefault="00D24871" w:rsidP="00743B7D">
      <w:pPr>
        <w:pStyle w:val="afff2"/>
      </w:pPr>
      <w:r w:rsidRPr="00D24871">
        <w:rPr>
          <w:rFonts w:hint="eastAsia"/>
        </w:rPr>
        <w:t>例如发明，作曲或表演。</w:t>
      </w:r>
    </w:p>
    <w:p w14:paraId="59E04655" w14:textId="324F7704" w:rsidR="00C31A34"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C31A34" w:rsidRPr="00CA160B">
        <w:rPr>
          <w:rFonts w:ascii="黑体" w:eastAsia="黑体" w:hAnsi="黑体" w:hint="eastAsia"/>
        </w:rPr>
        <w:t xml:space="preserve">事件 incident </w:t>
      </w:r>
    </w:p>
    <w:p w14:paraId="0BF71A87" w14:textId="0EBA6B70" w:rsidR="00CA263B" w:rsidRDefault="00C31A34" w:rsidP="00C31A34">
      <w:pPr>
        <w:pStyle w:val="affffb"/>
        <w:ind w:firstLine="420"/>
      </w:pPr>
      <w:r>
        <w:rPr>
          <w:rFonts w:hint="eastAsia"/>
        </w:rPr>
        <w:t>可能或将导致</w:t>
      </w:r>
      <w:r w:rsidR="001E789E">
        <w:rPr>
          <w:rFonts w:hint="eastAsia"/>
        </w:rPr>
        <w:t>冲扰（3.1.72）</w:t>
      </w:r>
      <w:r>
        <w:rPr>
          <w:rFonts w:hint="eastAsia"/>
        </w:rPr>
        <w:t>、损失、</w:t>
      </w:r>
      <w:r w:rsidR="002639B3" w:rsidRPr="002639B3">
        <w:rPr>
          <w:rFonts w:hint="eastAsia"/>
        </w:rPr>
        <w:t>突发事件（3.1.84）</w:t>
      </w:r>
      <w:r>
        <w:rPr>
          <w:rFonts w:hint="eastAsia"/>
        </w:rPr>
        <w:t>或</w:t>
      </w:r>
      <w:r w:rsidR="002639B3" w:rsidRPr="002639B3">
        <w:rPr>
          <w:rFonts w:hint="eastAsia"/>
        </w:rPr>
        <w:t>危机（3.1.58）</w:t>
      </w:r>
      <w:r>
        <w:rPr>
          <w:rFonts w:hint="eastAsia"/>
        </w:rPr>
        <w:t>的</w:t>
      </w:r>
      <w:r w:rsidR="002639B3" w:rsidRPr="002639B3">
        <w:rPr>
          <w:rFonts w:hint="eastAsia"/>
        </w:rPr>
        <w:t>事件（3.1.93）</w:t>
      </w:r>
      <w:r>
        <w:rPr>
          <w:rFonts w:hint="eastAsia"/>
        </w:rPr>
        <w:t>。</w:t>
      </w:r>
    </w:p>
    <w:p w14:paraId="7D935DBF" w14:textId="7B32E478" w:rsidR="00D33A74" w:rsidRDefault="00D33A74" w:rsidP="002639B3">
      <w:pPr>
        <w:pStyle w:val="afff2"/>
      </w:pPr>
      <w:r>
        <w:rPr>
          <w:rFonts w:hint="eastAsia"/>
        </w:rPr>
        <w:t>i</w:t>
      </w:r>
      <w:r>
        <w:t>ncident</w:t>
      </w:r>
      <w:r>
        <w:rPr>
          <w:rFonts w:hint="eastAsia"/>
        </w:rPr>
        <w:t>为可能引起负向后果的“事件”。本文件中将“i</w:t>
      </w:r>
      <w:r>
        <w:t>ncident</w:t>
      </w:r>
      <w:r>
        <w:rPr>
          <w:rFonts w:hint="eastAsia"/>
        </w:rPr>
        <w:t>”译为“事件”而非“事故”，以与《突发事件应对法》对突发事件的一般性表述一致。</w:t>
      </w:r>
    </w:p>
    <w:p w14:paraId="21C152E2" w14:textId="7218A070" w:rsidR="00E17CA1"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E17CA1" w:rsidRPr="00CA160B">
        <w:rPr>
          <w:rFonts w:ascii="黑体" w:eastAsia="黑体" w:hAnsi="黑体" w:hint="eastAsia"/>
        </w:rPr>
        <w:t xml:space="preserve">事件指挥 incident command </w:t>
      </w:r>
    </w:p>
    <w:p w14:paraId="10957787" w14:textId="080D6C78" w:rsidR="00E17CA1" w:rsidRDefault="00E17CA1" w:rsidP="00E17CA1">
      <w:pPr>
        <w:pStyle w:val="affffb"/>
        <w:ind w:firstLine="420"/>
      </w:pPr>
      <w:r>
        <w:rPr>
          <w:rFonts w:hint="eastAsia"/>
        </w:rPr>
        <w:t>作为</w:t>
      </w:r>
      <w:r w:rsidR="00E00CFD">
        <w:rPr>
          <w:rFonts w:hint="eastAsia"/>
        </w:rPr>
        <w:t>事件管理体系（3.1.121）</w:t>
      </w:r>
      <w:r>
        <w:rPr>
          <w:rFonts w:hint="eastAsia"/>
        </w:rPr>
        <w:t>的一部分执行的，在</w:t>
      </w:r>
      <w:r w:rsidR="002639B3" w:rsidRPr="002639B3">
        <w:rPr>
          <w:rFonts w:hint="eastAsia"/>
        </w:rPr>
        <w:t>事件（3.1.119）管理（3.1.141）</w:t>
      </w:r>
      <w:r>
        <w:rPr>
          <w:rFonts w:hint="eastAsia"/>
        </w:rPr>
        <w:t>期间</w:t>
      </w:r>
      <w:r w:rsidR="00733334">
        <w:rPr>
          <w:rFonts w:hint="eastAsia"/>
        </w:rPr>
        <w:t>逐步</w:t>
      </w:r>
      <w:r>
        <w:rPr>
          <w:rFonts w:hint="eastAsia"/>
        </w:rPr>
        <w:t>进行的过程。</w:t>
      </w:r>
    </w:p>
    <w:p w14:paraId="51173E33" w14:textId="046CD772" w:rsidR="00F166B2"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F166B2" w:rsidRPr="00CA160B">
        <w:rPr>
          <w:rFonts w:ascii="黑体" w:eastAsia="黑体" w:hAnsi="黑体" w:hint="eastAsia"/>
        </w:rPr>
        <w:t xml:space="preserve">事件管理体系 incident management system </w:t>
      </w:r>
    </w:p>
    <w:p w14:paraId="03BA014C" w14:textId="79475BB8" w:rsidR="00F166B2" w:rsidRDefault="00F166B2" w:rsidP="00F166B2">
      <w:pPr>
        <w:pStyle w:val="affffb"/>
        <w:ind w:firstLine="420"/>
      </w:pPr>
      <w:r>
        <w:rPr>
          <w:rFonts w:hint="eastAsia"/>
        </w:rPr>
        <w:t>规定了在</w:t>
      </w:r>
      <w:r w:rsidR="002639B3" w:rsidRPr="002639B3">
        <w:rPr>
          <w:rFonts w:hint="eastAsia"/>
        </w:rPr>
        <w:t>事件（3.1.119）管理（3.1.141）</w:t>
      </w:r>
      <w:r>
        <w:rPr>
          <w:rFonts w:hint="eastAsia"/>
        </w:rPr>
        <w:t>过程中</w:t>
      </w:r>
      <w:r w:rsidR="002639B3" w:rsidRPr="002639B3">
        <w:rPr>
          <w:rFonts w:hint="eastAsia"/>
        </w:rPr>
        <w:t>人员（3.1.176）</w:t>
      </w:r>
      <w:r>
        <w:rPr>
          <w:rFonts w:hint="eastAsia"/>
        </w:rPr>
        <w:t>的角色、职责和操作</w:t>
      </w:r>
      <w:r w:rsidR="002639B3" w:rsidRPr="002639B3">
        <w:rPr>
          <w:rFonts w:hint="eastAsia"/>
        </w:rPr>
        <w:t>程序（3.1.186）</w:t>
      </w:r>
      <w:r>
        <w:rPr>
          <w:rFonts w:hint="eastAsia"/>
        </w:rPr>
        <w:t>的体系。</w:t>
      </w:r>
    </w:p>
    <w:p w14:paraId="11D08120" w14:textId="2C20C8E8" w:rsidR="00571D8F"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571D8F" w:rsidRPr="00CA160B">
        <w:rPr>
          <w:rFonts w:ascii="黑体" w:eastAsia="黑体" w:hAnsi="黑体" w:hint="eastAsia"/>
        </w:rPr>
        <w:t xml:space="preserve">事件准备 incident preparedness </w:t>
      </w:r>
    </w:p>
    <w:p w14:paraId="06F66B2A" w14:textId="07641575" w:rsidR="00571D8F" w:rsidRDefault="00571D8F" w:rsidP="00571D8F">
      <w:pPr>
        <w:pStyle w:val="affffb"/>
        <w:ind w:firstLine="420"/>
      </w:pPr>
      <w:r>
        <w:rPr>
          <w:rFonts w:hint="eastAsia"/>
        </w:rPr>
        <w:t>为</w:t>
      </w:r>
      <w:r w:rsidR="002639B3" w:rsidRPr="002639B3">
        <w:rPr>
          <w:rFonts w:hint="eastAsia"/>
        </w:rPr>
        <w:t>事件响应（3.1.123）</w:t>
      </w:r>
      <w:r>
        <w:rPr>
          <w:rFonts w:hint="eastAsia"/>
        </w:rPr>
        <w:t>进行准备的活动（3.1.2）。</w:t>
      </w:r>
    </w:p>
    <w:p w14:paraId="3679E920" w14:textId="62FE4427" w:rsidR="004B004E"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4B004E" w:rsidRPr="00CA160B">
        <w:rPr>
          <w:rFonts w:ascii="黑体" w:eastAsia="黑体" w:hAnsi="黑体" w:hint="eastAsia"/>
        </w:rPr>
        <w:t>事件响应 incident response</w:t>
      </w:r>
    </w:p>
    <w:p w14:paraId="7DF1334F" w14:textId="5DF55041" w:rsidR="004B004E" w:rsidRDefault="004B004E" w:rsidP="004B004E">
      <w:pPr>
        <w:pStyle w:val="affffb"/>
        <w:ind w:firstLine="420"/>
      </w:pPr>
      <w:r>
        <w:rPr>
          <w:rFonts w:hint="eastAsia"/>
        </w:rPr>
        <w:t>为了阻止即将</w:t>
      </w:r>
      <w:r w:rsidR="00E00CFD">
        <w:rPr>
          <w:rFonts w:hint="eastAsia"/>
        </w:rPr>
        <w:t>触发</w:t>
      </w:r>
      <w:r>
        <w:rPr>
          <w:rFonts w:hint="eastAsia"/>
        </w:rPr>
        <w:t>危险</w:t>
      </w:r>
      <w:r w:rsidR="00E00CFD">
        <w:rPr>
          <w:rFonts w:hint="eastAsia"/>
        </w:rPr>
        <w:t>源（</w:t>
      </w:r>
      <w:r>
        <w:rPr>
          <w:rFonts w:hint="eastAsia"/>
        </w:rPr>
        <w:t>3.1.1</w:t>
      </w:r>
      <w:r w:rsidR="00E00CFD">
        <w:rPr>
          <w:rFonts w:hint="eastAsia"/>
        </w:rPr>
        <w:t>07）</w:t>
      </w:r>
      <w:r>
        <w:rPr>
          <w:rFonts w:hint="eastAsia"/>
        </w:rPr>
        <w:t>的成因和/或减轻潜在不稳定</w:t>
      </w:r>
      <w:r w:rsidR="002639B3" w:rsidRPr="002639B3">
        <w:rPr>
          <w:rFonts w:hint="eastAsia"/>
        </w:rPr>
        <w:t>事件（3.1.93）</w:t>
      </w:r>
      <w:r>
        <w:rPr>
          <w:rFonts w:hint="eastAsia"/>
        </w:rPr>
        <w:t>或</w:t>
      </w:r>
      <w:r w:rsidR="001E789E">
        <w:rPr>
          <w:rFonts w:hint="eastAsia"/>
        </w:rPr>
        <w:t>冲扰（3.1.72）</w:t>
      </w:r>
      <w:r>
        <w:rPr>
          <w:rFonts w:hint="eastAsia"/>
        </w:rPr>
        <w:t>的</w:t>
      </w:r>
      <w:r w:rsidR="00E00CFD">
        <w:rPr>
          <w:rFonts w:hint="eastAsia"/>
        </w:rPr>
        <w:t>后果（3.1.44）</w:t>
      </w:r>
      <w:r>
        <w:rPr>
          <w:rFonts w:hint="eastAsia"/>
        </w:rPr>
        <w:t>，以及恢复到正常情况所采取的行动。</w:t>
      </w:r>
    </w:p>
    <w:p w14:paraId="294A50DE" w14:textId="7C1E2D7E" w:rsidR="00571D8F" w:rsidRDefault="004B004E" w:rsidP="004B004E">
      <w:pPr>
        <w:pStyle w:val="afff2"/>
      </w:pPr>
      <w:r>
        <w:rPr>
          <w:rFonts w:hint="eastAsia"/>
        </w:rPr>
        <w:t>事件响应是应急</w:t>
      </w:r>
      <w:r w:rsidR="002639B3" w:rsidRPr="002639B3">
        <w:rPr>
          <w:rFonts w:hint="eastAsia"/>
        </w:rPr>
        <w:t>管理（3.1.85）过程（3.1.187）</w:t>
      </w:r>
      <w:r>
        <w:rPr>
          <w:rFonts w:hint="eastAsia"/>
        </w:rPr>
        <w:t>的一部分。</w:t>
      </w:r>
    </w:p>
    <w:p w14:paraId="230D0F2B" w14:textId="7AEAB458" w:rsidR="001152BC"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1152BC" w:rsidRPr="00CA160B">
        <w:rPr>
          <w:rFonts w:ascii="黑体" w:eastAsia="黑体" w:hAnsi="黑体" w:hint="eastAsia"/>
        </w:rPr>
        <w:t>信息 information</w:t>
      </w:r>
    </w:p>
    <w:p w14:paraId="470BB924" w14:textId="545B39F8" w:rsidR="00571D8F" w:rsidRDefault="00733334" w:rsidP="001152BC">
      <w:pPr>
        <w:pStyle w:val="affffb"/>
        <w:ind w:firstLine="420"/>
      </w:pPr>
      <w:r w:rsidRPr="00733334">
        <w:rPr>
          <w:rFonts w:hint="eastAsia"/>
        </w:rPr>
        <w:t>经处理</w:t>
      </w:r>
      <w:r w:rsidR="00743B7D">
        <w:rPr>
          <w:rFonts w:hint="eastAsia"/>
        </w:rPr>
        <w:t>、</w:t>
      </w:r>
      <w:r w:rsidRPr="00733334">
        <w:rPr>
          <w:rFonts w:hint="eastAsia"/>
        </w:rPr>
        <w:t>组织与关联而产生意义的数据</w:t>
      </w:r>
      <w:r w:rsidR="001152BC">
        <w:rPr>
          <w:rFonts w:hint="eastAsia"/>
        </w:rPr>
        <w:t>。</w:t>
      </w:r>
    </w:p>
    <w:p w14:paraId="27CA6FB9" w14:textId="04B8C482" w:rsidR="005D75BB"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5D75BB" w:rsidRPr="00CA160B">
        <w:rPr>
          <w:rFonts w:ascii="黑体" w:eastAsia="黑体" w:hAnsi="黑体" w:hint="eastAsia"/>
        </w:rPr>
        <w:t xml:space="preserve">基础设施 infrastructure </w:t>
      </w:r>
    </w:p>
    <w:p w14:paraId="1C2CD74A" w14:textId="56E253D1" w:rsidR="005D75BB" w:rsidRDefault="002639B3" w:rsidP="005D75BB">
      <w:pPr>
        <w:pStyle w:val="affffb"/>
        <w:ind w:firstLine="420"/>
      </w:pPr>
      <w:r w:rsidRPr="002639B3">
        <w:rPr>
          <w:rFonts w:hint="eastAsia"/>
        </w:rPr>
        <w:t>组织（3.1.162）</w:t>
      </w:r>
      <w:r w:rsidR="005D75BB">
        <w:rPr>
          <w:rFonts w:hint="eastAsia"/>
        </w:rPr>
        <w:t>运行所必需的</w:t>
      </w:r>
      <w:r w:rsidR="00E00CFD">
        <w:rPr>
          <w:rFonts w:hint="eastAsia"/>
        </w:rPr>
        <w:t>设施（3.1.102）</w:t>
      </w:r>
      <w:r w:rsidR="005D75BB">
        <w:rPr>
          <w:rFonts w:hint="eastAsia"/>
        </w:rPr>
        <w:t>、设备和服务体系。</w:t>
      </w:r>
    </w:p>
    <w:p w14:paraId="7F4BE581" w14:textId="0AF0DE14" w:rsidR="00AB3CBD"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AB3CBD" w:rsidRPr="00CA160B">
        <w:rPr>
          <w:rFonts w:ascii="黑体" w:eastAsia="黑体" w:hAnsi="黑体" w:hint="eastAsia"/>
        </w:rPr>
        <w:t>固有危险</w:t>
      </w:r>
      <w:r w:rsidR="00331D26">
        <w:rPr>
          <w:rFonts w:ascii="黑体" w:eastAsia="黑体" w:hAnsi="黑体" w:hint="eastAsia"/>
        </w:rPr>
        <w:t>物</w:t>
      </w:r>
      <w:r w:rsidR="00AB3CBD" w:rsidRPr="00CA160B">
        <w:rPr>
          <w:rFonts w:ascii="黑体" w:eastAsia="黑体" w:hAnsi="黑体" w:hint="eastAsia"/>
        </w:rPr>
        <w:t xml:space="preserve"> inherently dangerous property </w:t>
      </w:r>
    </w:p>
    <w:p w14:paraId="1DB08BD6" w14:textId="1192D133" w:rsidR="00AB3CBD" w:rsidRDefault="00AB3CBD" w:rsidP="00AB3CBD">
      <w:pPr>
        <w:pStyle w:val="affffb"/>
        <w:ind w:firstLine="420"/>
      </w:pPr>
      <w:r>
        <w:rPr>
          <w:rFonts w:hint="eastAsia"/>
        </w:rPr>
        <w:t>如果在未经授权的人手中，将立即形成死亡或严重人身伤害</w:t>
      </w:r>
      <w:r w:rsidR="00E00CFD">
        <w:rPr>
          <w:rFonts w:hint="eastAsia"/>
        </w:rPr>
        <w:t>威胁（3.1.274）</w:t>
      </w:r>
      <w:r>
        <w:rPr>
          <w:rFonts w:hint="eastAsia"/>
        </w:rPr>
        <w:t>的</w:t>
      </w:r>
      <w:r w:rsidR="00331D26">
        <w:rPr>
          <w:rFonts w:hint="eastAsia"/>
        </w:rPr>
        <w:t>物品</w:t>
      </w:r>
      <w:r>
        <w:rPr>
          <w:rFonts w:hint="eastAsia"/>
        </w:rPr>
        <w:t>。</w:t>
      </w:r>
    </w:p>
    <w:p w14:paraId="18F161E4" w14:textId="77777777" w:rsidR="00AB3CBD" w:rsidRDefault="00AB3CBD" w:rsidP="0018493A">
      <w:pPr>
        <w:pStyle w:val="ac"/>
      </w:pPr>
      <w:r>
        <w:rPr>
          <w:rFonts w:hint="eastAsia"/>
        </w:rPr>
        <w:t>致命武器、弹药爆炸物、化学制剂、生物制剂和毒素、核材料或放射性材料。</w:t>
      </w:r>
    </w:p>
    <w:p w14:paraId="7F4536CD" w14:textId="353FBE62" w:rsidR="00DC5902"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DC5902" w:rsidRPr="00CA160B">
        <w:rPr>
          <w:rFonts w:ascii="黑体" w:eastAsia="黑体" w:hAnsi="黑体" w:hint="eastAsia"/>
        </w:rPr>
        <w:lastRenderedPageBreak/>
        <w:t xml:space="preserve">消息条 inject </w:t>
      </w:r>
    </w:p>
    <w:p w14:paraId="1D54418C" w14:textId="7A792C9D" w:rsidR="00DC5902" w:rsidRDefault="00DC5902" w:rsidP="00DC5902">
      <w:pPr>
        <w:pStyle w:val="affffb"/>
        <w:ind w:firstLine="420"/>
      </w:pPr>
      <w:r>
        <w:rPr>
          <w:rFonts w:hint="eastAsia"/>
        </w:rPr>
        <w:t>输入演练活动的一段</w:t>
      </w:r>
      <w:r w:rsidR="002639B3" w:rsidRPr="002639B3">
        <w:rPr>
          <w:rFonts w:hint="eastAsia"/>
        </w:rPr>
        <w:t>信息（3.1.124）</w:t>
      </w:r>
      <w:r>
        <w:rPr>
          <w:rFonts w:hint="eastAsia"/>
        </w:rPr>
        <w:t>，以引起演练人员的反应来推动</w:t>
      </w:r>
      <w:r w:rsidR="002639B3" w:rsidRPr="002639B3">
        <w:rPr>
          <w:rFonts w:hint="eastAsia"/>
        </w:rPr>
        <w:t>演练（3.1.94）</w:t>
      </w:r>
      <w:r>
        <w:rPr>
          <w:rFonts w:hint="eastAsia"/>
        </w:rPr>
        <w:t>的进行。</w:t>
      </w:r>
    </w:p>
    <w:p w14:paraId="44636110" w14:textId="77777777" w:rsidR="00AB3CBD" w:rsidRDefault="00DC5902" w:rsidP="00DC5902">
      <w:pPr>
        <w:pStyle w:val="afff2"/>
      </w:pPr>
      <w:r>
        <w:rPr>
          <w:rFonts w:hint="eastAsia"/>
        </w:rPr>
        <w:t>消息条可通过书面、口头、视频或其他形式输入（例如传真、电话、电子邮件、声音、无线电广播或信号）。</w:t>
      </w:r>
    </w:p>
    <w:p w14:paraId="338F8E69" w14:textId="2E8DBF61" w:rsidR="00DC5902"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DC5902" w:rsidRPr="00CA160B">
        <w:rPr>
          <w:rFonts w:ascii="黑体" w:eastAsia="黑体" w:hAnsi="黑体" w:hint="eastAsia"/>
        </w:rPr>
        <w:t xml:space="preserve">完整性 integrity </w:t>
      </w:r>
    </w:p>
    <w:p w14:paraId="255725B1" w14:textId="15BA0146" w:rsidR="00DC5902" w:rsidRDefault="00DC5902" w:rsidP="00DC5902">
      <w:pPr>
        <w:pStyle w:val="affffb"/>
        <w:ind w:firstLine="420"/>
      </w:pPr>
      <w:r>
        <w:rPr>
          <w:rFonts w:hint="eastAsia"/>
        </w:rPr>
        <w:t>保障资产（3.1.13）准确性和</w:t>
      </w:r>
      <w:r w:rsidR="00733334">
        <w:rPr>
          <w:rFonts w:hint="eastAsia"/>
        </w:rPr>
        <w:t>完全</w:t>
      </w:r>
      <w:r>
        <w:rPr>
          <w:rFonts w:hint="eastAsia"/>
        </w:rPr>
        <w:t>性的特性。</w:t>
      </w:r>
    </w:p>
    <w:p w14:paraId="1B4DBF16" w14:textId="44D805B6" w:rsidR="00357478"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357478" w:rsidRPr="00CA160B">
        <w:rPr>
          <w:rFonts w:ascii="黑体" w:eastAsia="黑体" w:hAnsi="黑体" w:hint="eastAsia"/>
        </w:rPr>
        <w:t>利益相关方 interested party</w:t>
      </w:r>
      <w:r>
        <w:rPr>
          <w:rFonts w:ascii="黑体" w:eastAsia="黑体" w:hAnsi="黑体"/>
        </w:rPr>
        <w:br/>
        <w:t>stakeholder</w:t>
      </w:r>
    </w:p>
    <w:p w14:paraId="10A862EC" w14:textId="0B3C3298" w:rsidR="00357478" w:rsidRDefault="00357478" w:rsidP="00357478">
      <w:pPr>
        <w:pStyle w:val="affffb"/>
        <w:ind w:firstLine="420"/>
      </w:pPr>
      <w:r>
        <w:rPr>
          <w:rFonts w:hint="eastAsia"/>
        </w:rPr>
        <w:t>对决策或活动（3.1.2）产生影响、受到</w:t>
      </w:r>
      <w:r w:rsidR="00733334">
        <w:rPr>
          <w:rFonts w:hint="eastAsia"/>
        </w:rPr>
        <w:t>其</w:t>
      </w:r>
      <w:r>
        <w:rPr>
          <w:rFonts w:hint="eastAsia"/>
        </w:rPr>
        <w:t>影响，或</w:t>
      </w:r>
      <w:r w:rsidR="00733334">
        <w:rPr>
          <w:rFonts w:hint="eastAsia"/>
        </w:rPr>
        <w:t>自</w:t>
      </w:r>
      <w:r>
        <w:rPr>
          <w:rFonts w:hint="eastAsia"/>
        </w:rPr>
        <w:t>认为被影响的个人或</w:t>
      </w:r>
      <w:r w:rsidR="002639B3" w:rsidRPr="002639B3">
        <w:rPr>
          <w:rFonts w:hint="eastAsia"/>
        </w:rPr>
        <w:t>组织（3.1.162）</w:t>
      </w:r>
      <w:r>
        <w:rPr>
          <w:rFonts w:hint="eastAsia"/>
        </w:rPr>
        <w:t>。</w:t>
      </w:r>
    </w:p>
    <w:p w14:paraId="26E7A67E" w14:textId="22F59868" w:rsidR="00357478" w:rsidRDefault="00357478" w:rsidP="00357478">
      <w:pPr>
        <w:pStyle w:val="ac"/>
      </w:pPr>
      <w:r>
        <w:rPr>
          <w:rFonts w:hint="eastAsia"/>
        </w:rPr>
        <w:t>消费者、</w:t>
      </w:r>
      <w:r w:rsidR="00E00CFD">
        <w:rPr>
          <w:rFonts w:hint="eastAsia"/>
        </w:rPr>
        <w:t>所有者（3.1.166）</w:t>
      </w:r>
      <w:r>
        <w:rPr>
          <w:rFonts w:hint="eastAsia"/>
        </w:rPr>
        <w:t>、组织中的</w:t>
      </w:r>
      <w:r w:rsidR="005C74E8">
        <w:rPr>
          <w:rFonts w:hint="eastAsia"/>
        </w:rPr>
        <w:t>人员（3.1.176）</w:t>
      </w:r>
      <w:r>
        <w:rPr>
          <w:rFonts w:hint="eastAsia"/>
        </w:rPr>
        <w:t>、供货方、银行、监管方、工会、合作方或社团，存在竞争关系的社团或反对团体。</w:t>
      </w:r>
    </w:p>
    <w:p w14:paraId="1FEAF070" w14:textId="77777777" w:rsidR="00357478" w:rsidRDefault="00357478" w:rsidP="00357478">
      <w:pPr>
        <w:pStyle w:val="a5"/>
        <w:numPr>
          <w:ilvl w:val="0"/>
          <w:numId w:val="48"/>
        </w:numPr>
      </w:pPr>
      <w:r>
        <w:rPr>
          <w:rFonts w:hint="eastAsia"/>
        </w:rPr>
        <w:t>决策者可能是相关方。</w:t>
      </w:r>
    </w:p>
    <w:p w14:paraId="1316C92A" w14:textId="77777777" w:rsidR="00357478" w:rsidRDefault="00357478" w:rsidP="00357478">
      <w:pPr>
        <w:pStyle w:val="a5"/>
      </w:pPr>
      <w:r>
        <w:rPr>
          <w:rFonts w:hint="eastAsia"/>
        </w:rPr>
        <w:t>受影响的社区和本地居民被视为利益相关方。</w:t>
      </w:r>
    </w:p>
    <w:p w14:paraId="6C3006E1" w14:textId="1A298F59" w:rsidR="00357478" w:rsidRDefault="00357478" w:rsidP="00357478">
      <w:pPr>
        <w:pStyle w:val="a5"/>
      </w:pPr>
      <w:r>
        <w:rPr>
          <w:rFonts w:hint="eastAsia"/>
        </w:rPr>
        <w:t>该术语是ISO管理体系标准的高级结构的通用术语和核心定义之一。通过补充示例和</w:t>
      </w:r>
      <w:r w:rsidR="00443B12">
        <w:rPr>
          <w:rFonts w:hint="eastAsia"/>
        </w:rPr>
        <w:t>注</w:t>
      </w:r>
      <w:r>
        <w:rPr>
          <w:rFonts w:hint="eastAsia"/>
        </w:rPr>
        <w:t>，对原定义进行了修改。</w:t>
      </w:r>
    </w:p>
    <w:p w14:paraId="0984CF8A" w14:textId="705E3856" w:rsidR="00596D7B"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596D7B" w:rsidRPr="00CA160B">
        <w:rPr>
          <w:rFonts w:ascii="黑体" w:eastAsia="黑体" w:hAnsi="黑体" w:hint="eastAsia"/>
        </w:rPr>
        <w:t xml:space="preserve">内部攻击 internal attack </w:t>
      </w:r>
    </w:p>
    <w:p w14:paraId="471AA6E4" w14:textId="26E5692D" w:rsidR="00596D7B" w:rsidRDefault="00733334" w:rsidP="00596D7B">
      <w:pPr>
        <w:pStyle w:val="affffb"/>
        <w:ind w:firstLine="420"/>
      </w:pPr>
      <w:r>
        <w:rPr>
          <w:rFonts w:hint="eastAsia"/>
        </w:rPr>
        <w:t>具有</w:t>
      </w:r>
      <w:r w:rsidR="00596D7B">
        <w:rPr>
          <w:rFonts w:hint="eastAsia"/>
        </w:rPr>
        <w:t>直接或间接</w:t>
      </w:r>
      <w:r>
        <w:rPr>
          <w:rFonts w:hint="eastAsia"/>
        </w:rPr>
        <w:t>关联</w:t>
      </w:r>
      <w:r w:rsidR="00596D7B">
        <w:rPr>
          <w:rFonts w:hint="eastAsia"/>
        </w:rPr>
        <w:t>的合法制造商、</w:t>
      </w:r>
      <w:r w:rsidR="00090C9F">
        <w:rPr>
          <w:rFonts w:hint="eastAsia"/>
        </w:rPr>
        <w:t>货物</w:t>
      </w:r>
      <w:r w:rsidR="00596D7B">
        <w:rPr>
          <w:rFonts w:hint="eastAsia"/>
        </w:rPr>
        <w:t>（3.3.8）原创者或</w:t>
      </w:r>
      <w:r w:rsidR="005C74E8">
        <w:rPr>
          <w:rFonts w:hint="eastAsia"/>
        </w:rPr>
        <w:t>权利所有人（3.1.211）</w:t>
      </w:r>
      <w:r w:rsidR="00596D7B">
        <w:rPr>
          <w:rFonts w:hint="eastAsia"/>
        </w:rPr>
        <w:t>（权利持有者、分包商、供应商等的员工）的人或</w:t>
      </w:r>
      <w:r w:rsidR="00060896">
        <w:rPr>
          <w:rFonts w:hint="eastAsia"/>
        </w:rPr>
        <w:t>实体（3.1.88）</w:t>
      </w:r>
      <w:r w:rsidR="00596D7B">
        <w:rPr>
          <w:rFonts w:hint="eastAsia"/>
        </w:rPr>
        <w:t>实施的攻击（3.2.4）。</w:t>
      </w:r>
    </w:p>
    <w:p w14:paraId="648156C9" w14:textId="6CB91BD0" w:rsidR="00080F41"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080F41" w:rsidRPr="00CA160B">
        <w:rPr>
          <w:rFonts w:ascii="黑体" w:eastAsia="黑体" w:hAnsi="黑体" w:hint="eastAsia"/>
        </w:rPr>
        <w:t xml:space="preserve">内部审核 internal audit </w:t>
      </w:r>
    </w:p>
    <w:p w14:paraId="50EB54AE" w14:textId="3F8CBDCC" w:rsidR="00080F41" w:rsidRDefault="00996157" w:rsidP="00080F41">
      <w:pPr>
        <w:pStyle w:val="affffb"/>
        <w:ind w:firstLine="420"/>
      </w:pPr>
      <w:r w:rsidRPr="00996157">
        <w:rPr>
          <w:rFonts w:hint="eastAsia"/>
        </w:rPr>
        <w:t>为了管理（3.1.141）</w:t>
      </w:r>
      <w:r w:rsidR="00EC0927">
        <w:rPr>
          <w:rFonts w:hint="eastAsia"/>
        </w:rPr>
        <w:t>评审</w:t>
      </w:r>
      <w:r w:rsidRPr="00996157">
        <w:rPr>
          <w:rFonts w:hint="eastAsia"/>
        </w:rPr>
        <w:t>（3.1.208）或其他内部目的，由组织（3.1.162）自身或以组织名义进行的审核（3.1.14），可作为组织自我合格（3.1.42）声明的基础。</w:t>
      </w:r>
    </w:p>
    <w:p w14:paraId="6F1C741F" w14:textId="0867320F" w:rsidR="00080F41" w:rsidRDefault="00080F41" w:rsidP="00080F41">
      <w:pPr>
        <w:pStyle w:val="afff2"/>
      </w:pPr>
      <w:r>
        <w:rPr>
          <w:rFonts w:hint="eastAsia"/>
        </w:rPr>
        <w:t>在许多情况下，特别对一些小型组织，可以通过</w:t>
      </w:r>
      <w:r w:rsidR="00733334">
        <w:rPr>
          <w:rFonts w:hint="eastAsia"/>
        </w:rPr>
        <w:t>对被</w:t>
      </w:r>
      <w:r>
        <w:rPr>
          <w:rFonts w:hint="eastAsia"/>
        </w:rPr>
        <w:t>审核活动（3.1.2）</w:t>
      </w:r>
      <w:r w:rsidR="00733334">
        <w:rPr>
          <w:rFonts w:hint="eastAsia"/>
        </w:rPr>
        <w:t>不承担</w:t>
      </w:r>
      <w:r>
        <w:rPr>
          <w:rFonts w:hint="eastAsia"/>
        </w:rPr>
        <w:t>责任的来</w:t>
      </w:r>
      <w:r w:rsidR="00733334">
        <w:rPr>
          <w:rFonts w:hint="eastAsia"/>
        </w:rPr>
        <w:t>体现该活动</w:t>
      </w:r>
      <w:r>
        <w:rPr>
          <w:rFonts w:hint="eastAsia"/>
        </w:rPr>
        <w:t>的独立性。</w:t>
      </w:r>
    </w:p>
    <w:p w14:paraId="319FAC18" w14:textId="72B56904" w:rsidR="002446AF"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2446AF" w:rsidRPr="00CA160B">
        <w:rPr>
          <w:rFonts w:ascii="黑体" w:eastAsia="黑体" w:hAnsi="黑体" w:hint="eastAsia"/>
        </w:rPr>
        <w:t xml:space="preserve">国际供应链 international supply chain </w:t>
      </w:r>
    </w:p>
    <w:p w14:paraId="5599DEAC" w14:textId="48F28D4D" w:rsidR="002446AF" w:rsidRDefault="002446AF" w:rsidP="002446AF">
      <w:pPr>
        <w:pStyle w:val="affffb"/>
        <w:ind w:firstLine="420"/>
      </w:pPr>
      <w:r>
        <w:rPr>
          <w:rFonts w:hint="eastAsia"/>
        </w:rPr>
        <w:t>在某些环节上跨越国际或经济体边界的</w:t>
      </w:r>
      <w:r w:rsidR="00882B28" w:rsidRPr="00882B28">
        <w:rPr>
          <w:rFonts w:hint="eastAsia"/>
        </w:rPr>
        <w:t>供应链（3.1.268）</w:t>
      </w:r>
      <w:r>
        <w:rPr>
          <w:rFonts w:hint="eastAsia"/>
        </w:rPr>
        <w:t>。</w:t>
      </w:r>
    </w:p>
    <w:p w14:paraId="0B00510B" w14:textId="5F8C2BEB" w:rsidR="002446AF" w:rsidRDefault="002446AF" w:rsidP="002446AF">
      <w:pPr>
        <w:pStyle w:val="a5"/>
        <w:numPr>
          <w:ilvl w:val="0"/>
          <w:numId w:val="49"/>
        </w:numPr>
      </w:pPr>
      <w:r>
        <w:rPr>
          <w:rFonts w:hint="eastAsia"/>
        </w:rPr>
        <w:t>从签订订单到目的地国家或经济体海关解除对</w:t>
      </w:r>
      <w:r w:rsidR="00090C9F">
        <w:rPr>
          <w:rFonts w:hint="eastAsia"/>
        </w:rPr>
        <w:t>货物</w:t>
      </w:r>
      <w:r>
        <w:rPr>
          <w:rFonts w:hint="eastAsia"/>
        </w:rPr>
        <w:t>（3.3.8）的控制，供应链的所有环节都是国际性的。</w:t>
      </w:r>
    </w:p>
    <w:p w14:paraId="2631BD55" w14:textId="77777777" w:rsidR="00080F41" w:rsidRDefault="002446AF" w:rsidP="002446AF">
      <w:pPr>
        <w:pStyle w:val="a5"/>
      </w:pPr>
      <w:r>
        <w:rPr>
          <w:rFonts w:hint="eastAsia"/>
        </w:rPr>
        <w:t>如果公约或地区协议免除了来自特定国家或经济体的产品报关，国际供应链的终点是进口国或进口经济体的进口岸。如果协议或公约没有此项规定，则</w:t>
      </w:r>
      <w:r w:rsidR="009626D9">
        <w:rPr>
          <w:rFonts w:hint="eastAsia"/>
        </w:rPr>
        <w:t>产品</w:t>
      </w:r>
      <w:r>
        <w:rPr>
          <w:rFonts w:hint="eastAsia"/>
        </w:rPr>
        <w:t>在进口港需进行报关。</w:t>
      </w:r>
    </w:p>
    <w:p w14:paraId="5D393168" w14:textId="4505022B" w:rsidR="00967B6D"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0412CF" w:rsidRPr="00CA160B">
        <w:rPr>
          <w:rFonts w:ascii="黑体" w:eastAsia="黑体" w:hAnsi="黑体" w:hint="eastAsia"/>
        </w:rPr>
        <w:t>互通</w:t>
      </w:r>
      <w:r w:rsidR="00967B6D" w:rsidRPr="00CA160B">
        <w:rPr>
          <w:rFonts w:ascii="黑体" w:eastAsia="黑体" w:hAnsi="黑体" w:hint="eastAsia"/>
        </w:rPr>
        <w:t xml:space="preserve">性 interoperability </w:t>
      </w:r>
    </w:p>
    <w:p w14:paraId="76294037" w14:textId="6DE4EE10" w:rsidR="00967B6D" w:rsidRDefault="005E7FBE" w:rsidP="00967B6D">
      <w:pPr>
        <w:pStyle w:val="affffb"/>
        <w:ind w:firstLine="420"/>
      </w:pPr>
      <w:r>
        <w:rPr>
          <w:rFonts w:hint="eastAsia"/>
        </w:rPr>
        <w:t>&lt;多系统</w:t>
      </w:r>
      <w:r>
        <w:t>&gt;</w:t>
      </w:r>
      <w:r w:rsidR="00967B6D">
        <w:rPr>
          <w:rFonts w:hint="eastAsia"/>
        </w:rPr>
        <w:t>不同</w:t>
      </w:r>
      <w:r w:rsidR="000412CF">
        <w:rPr>
          <w:rFonts w:hint="eastAsia"/>
        </w:rPr>
        <w:t>系统</w:t>
      </w:r>
      <w:r w:rsidR="00967B6D">
        <w:rPr>
          <w:rFonts w:hint="eastAsia"/>
        </w:rPr>
        <w:t>和</w:t>
      </w:r>
      <w:r w:rsidR="002639B3" w:rsidRPr="002639B3">
        <w:rPr>
          <w:rFonts w:hint="eastAsia"/>
        </w:rPr>
        <w:t>组织（3.1.162）</w:t>
      </w:r>
      <w:r w:rsidR="00967B6D">
        <w:rPr>
          <w:rFonts w:hint="eastAsia"/>
        </w:rPr>
        <w:t>之间协同工作的能力。</w:t>
      </w:r>
    </w:p>
    <w:p w14:paraId="27916B3A" w14:textId="7C8BBFE9" w:rsidR="000412CF"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0412CF" w:rsidRPr="00CA160B">
        <w:rPr>
          <w:rFonts w:ascii="黑体" w:eastAsia="黑体" w:hAnsi="黑体" w:hint="eastAsia"/>
        </w:rPr>
        <w:t>互通性 interoperability</w:t>
      </w:r>
    </w:p>
    <w:p w14:paraId="10CB639E" w14:textId="25A0BF45" w:rsidR="000412CF" w:rsidRDefault="00451EB1" w:rsidP="000412CF">
      <w:pPr>
        <w:pStyle w:val="affffb"/>
        <w:ind w:firstLine="420"/>
      </w:pPr>
      <w:r w:rsidRPr="00451EB1">
        <w:rPr>
          <w:rFonts w:hint="eastAsia"/>
        </w:rPr>
        <w:t>&lt;单一接入点&gt;单一接入点将具有唯一标识符（UID）（3.2.44）的</w:t>
      </w:r>
      <w:r w:rsidR="00E00CFD">
        <w:rPr>
          <w:rFonts w:hint="eastAsia"/>
        </w:rPr>
        <w:t>对象（3.1.158）</w:t>
      </w:r>
      <w:r w:rsidRPr="00451EB1">
        <w:rPr>
          <w:rFonts w:hint="eastAsia"/>
        </w:rPr>
        <w:t>的查询路由到负责的权威来源（3.2.13）</w:t>
      </w:r>
      <w:r w:rsidR="008C6B0E">
        <w:rPr>
          <w:rFonts w:hint="eastAsia"/>
        </w:rPr>
        <w:t>，</w:t>
      </w:r>
      <w:r w:rsidRPr="00451EB1">
        <w:rPr>
          <w:rFonts w:hint="eastAsia"/>
        </w:rPr>
        <w:t>以实现可信验证功能（TVF）（3.2.43）的能力。</w:t>
      </w:r>
    </w:p>
    <w:p w14:paraId="65B96C2E" w14:textId="4A06645F" w:rsidR="000412CF" w:rsidRDefault="000412CF" w:rsidP="000412CF">
      <w:pPr>
        <w:pStyle w:val="afff2"/>
      </w:pPr>
      <w:r>
        <w:rPr>
          <w:rFonts w:hint="eastAsia"/>
        </w:rPr>
        <w:t>互通性包括多个</w:t>
      </w:r>
      <w:r w:rsidR="009D556F">
        <w:rPr>
          <w:rFonts w:hint="eastAsia"/>
        </w:rPr>
        <w:t>安全</w:t>
      </w:r>
      <w:r w:rsidR="00E96540">
        <w:rPr>
          <w:rFonts w:hint="eastAsia"/>
        </w:rPr>
        <w:t>验证</w:t>
      </w:r>
      <w:r>
        <w:rPr>
          <w:rFonts w:hint="eastAsia"/>
        </w:rPr>
        <w:t>系统向用户组传递类似响应的能力。</w:t>
      </w:r>
    </w:p>
    <w:p w14:paraId="1577FB01" w14:textId="72DAD859" w:rsidR="000F52AF"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0F52AF" w:rsidRPr="00CA160B">
        <w:rPr>
          <w:rFonts w:ascii="黑体" w:eastAsia="黑体" w:hAnsi="黑体" w:hint="eastAsia"/>
        </w:rPr>
        <w:t>投资 investment</w:t>
      </w:r>
    </w:p>
    <w:p w14:paraId="36E5041F" w14:textId="60C698D4" w:rsidR="000F52AF" w:rsidRDefault="000F52AF" w:rsidP="000F52AF">
      <w:pPr>
        <w:pStyle w:val="affffb"/>
        <w:ind w:firstLine="420"/>
      </w:pPr>
      <w:r>
        <w:rPr>
          <w:rFonts w:hint="eastAsia"/>
        </w:rPr>
        <w:t>分配</w:t>
      </w:r>
      <w:r w:rsidR="002639B3" w:rsidRPr="002639B3">
        <w:rPr>
          <w:rFonts w:hint="eastAsia"/>
        </w:rPr>
        <w:t>资源（3.1.204）</w:t>
      </w:r>
      <w:r>
        <w:rPr>
          <w:rFonts w:hint="eastAsia"/>
        </w:rPr>
        <w:t>以实现既定</w:t>
      </w:r>
      <w:r w:rsidR="00FF11B9">
        <w:rPr>
          <w:rFonts w:hint="eastAsia"/>
        </w:rPr>
        <w:t>目标（3.1.159）</w:t>
      </w:r>
      <w:r>
        <w:rPr>
          <w:rFonts w:hint="eastAsia"/>
        </w:rPr>
        <w:t>和其他</w:t>
      </w:r>
      <w:r w:rsidR="00E00CFD">
        <w:rPr>
          <w:rFonts w:hint="eastAsia"/>
        </w:rPr>
        <w:t>效益（3.1.17）</w:t>
      </w:r>
      <w:r>
        <w:rPr>
          <w:rFonts w:hint="eastAsia"/>
        </w:rPr>
        <w:t>。</w:t>
      </w:r>
    </w:p>
    <w:p w14:paraId="0ADBD9EE" w14:textId="77777777" w:rsidR="000F52AF" w:rsidRDefault="000F52AF" w:rsidP="000F52AF">
      <w:pPr>
        <w:pStyle w:val="afff2"/>
      </w:pPr>
      <w:r>
        <w:rPr>
          <w:rFonts w:hint="eastAsia"/>
        </w:rPr>
        <w:t>投资有两种主要形式：直接投资于建筑物、机器和类似资产（3.1.13）；债券和股票等金融证券的间接支出。</w:t>
      </w:r>
    </w:p>
    <w:p w14:paraId="2F442992" w14:textId="6DD4118C" w:rsidR="00B3760E"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B3760E" w:rsidRPr="00CA160B">
        <w:rPr>
          <w:rFonts w:ascii="黑体" w:eastAsia="黑体" w:hAnsi="黑体" w:hint="eastAsia"/>
        </w:rPr>
        <w:lastRenderedPageBreak/>
        <w:t>调用 invocation</w:t>
      </w:r>
    </w:p>
    <w:p w14:paraId="64FBA306" w14:textId="27C54394" w:rsidR="00B3760E" w:rsidRDefault="002639B3" w:rsidP="00B3760E">
      <w:pPr>
        <w:pStyle w:val="affffb"/>
        <w:ind w:firstLine="420"/>
      </w:pPr>
      <w:r w:rsidRPr="002639B3">
        <w:rPr>
          <w:rFonts w:hint="eastAsia"/>
        </w:rPr>
        <w:t>组织（3.1.162）</w:t>
      </w:r>
      <w:r w:rsidR="00B3760E">
        <w:rPr>
          <w:rFonts w:hint="eastAsia"/>
        </w:rPr>
        <w:t>宣布实施业务连续性（3.1.19）计划以继续提供关键</w:t>
      </w:r>
      <w:r w:rsidR="005C74E8">
        <w:rPr>
          <w:rFonts w:hint="eastAsia"/>
        </w:rPr>
        <w:t>产品和服务（3.1.188）</w:t>
      </w:r>
      <w:r w:rsidR="00B3760E">
        <w:rPr>
          <w:rFonts w:hint="eastAsia"/>
        </w:rPr>
        <w:t>的活动。</w:t>
      </w:r>
    </w:p>
    <w:p w14:paraId="24AA06FB" w14:textId="6E139A10" w:rsidR="00396473"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396473" w:rsidRPr="00CA160B">
        <w:rPr>
          <w:rFonts w:ascii="黑体" w:eastAsia="黑体" w:hAnsi="黑体" w:hint="eastAsia"/>
        </w:rPr>
        <w:t>关键性能指标 key performance indicator</w:t>
      </w:r>
      <w:r>
        <w:rPr>
          <w:rFonts w:ascii="黑体" w:eastAsia="黑体" w:hAnsi="黑体" w:hint="eastAsia"/>
        </w:rPr>
        <w:t>，</w:t>
      </w:r>
      <w:r w:rsidR="00396473" w:rsidRPr="00CA160B">
        <w:rPr>
          <w:rFonts w:ascii="黑体" w:eastAsia="黑体" w:hAnsi="黑体"/>
        </w:rPr>
        <w:t>KPI</w:t>
      </w:r>
    </w:p>
    <w:p w14:paraId="29DA90F2" w14:textId="2023F162" w:rsidR="00396473" w:rsidRDefault="002639B3" w:rsidP="00396473">
      <w:pPr>
        <w:pStyle w:val="affffb"/>
        <w:ind w:firstLine="420"/>
      </w:pPr>
      <w:r w:rsidRPr="002639B3">
        <w:rPr>
          <w:rFonts w:hint="eastAsia"/>
        </w:rPr>
        <w:t>组织（3.1.162）</w:t>
      </w:r>
      <w:r w:rsidR="00396473">
        <w:rPr>
          <w:rFonts w:hint="eastAsia"/>
        </w:rPr>
        <w:t>用于衡量或比较</w:t>
      </w:r>
      <w:r w:rsidR="00882B28" w:rsidRPr="00882B28">
        <w:rPr>
          <w:rFonts w:hint="eastAsia"/>
        </w:rPr>
        <w:t>绩效（3.1.174）</w:t>
      </w:r>
      <w:r w:rsidR="00396473">
        <w:rPr>
          <w:rFonts w:hint="eastAsia"/>
        </w:rPr>
        <w:t>，用以实现其战略和运营</w:t>
      </w:r>
      <w:r w:rsidR="00FF11B9">
        <w:rPr>
          <w:rFonts w:hint="eastAsia"/>
        </w:rPr>
        <w:t>目标（3.1.159）</w:t>
      </w:r>
      <w:r w:rsidR="00396473">
        <w:rPr>
          <w:rFonts w:hint="eastAsia"/>
        </w:rPr>
        <w:t>的可量化衡量指标。</w:t>
      </w:r>
    </w:p>
    <w:p w14:paraId="40F74B83" w14:textId="09F6FF48" w:rsidR="00477AB3"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477AB3" w:rsidRPr="00CA160B">
        <w:rPr>
          <w:rFonts w:ascii="黑体" w:eastAsia="黑体" w:hAnsi="黑体" w:hint="eastAsia"/>
        </w:rPr>
        <w:t>滑坡 landslide</w:t>
      </w:r>
    </w:p>
    <w:p w14:paraId="6A18B1E3" w14:textId="664A2E5C" w:rsidR="00477AB3" w:rsidRDefault="00477AB3" w:rsidP="00477AB3">
      <w:pPr>
        <w:pStyle w:val="affffb"/>
        <w:ind w:firstLine="420"/>
      </w:pPr>
      <w:r>
        <w:rPr>
          <w:rFonts w:hint="eastAsia"/>
        </w:rPr>
        <w:t>导致</w:t>
      </w:r>
      <w:r w:rsidR="00451EB1">
        <w:rPr>
          <w:rFonts w:hint="eastAsia"/>
        </w:rPr>
        <w:t>形成</w:t>
      </w:r>
      <w:r>
        <w:rPr>
          <w:rFonts w:hint="eastAsia"/>
        </w:rPr>
        <w:t>斜坡</w:t>
      </w:r>
      <w:r w:rsidR="00451EB1">
        <w:rPr>
          <w:rFonts w:hint="eastAsia"/>
        </w:rPr>
        <w:t>的</w:t>
      </w:r>
      <w:r>
        <w:rPr>
          <w:rFonts w:hint="eastAsia"/>
        </w:rPr>
        <w:t>物质，包括岩石、土壤、人工填充物质及其组合，向下和向外移动的各种</w:t>
      </w:r>
      <w:r w:rsidR="002639B3" w:rsidRPr="002639B3">
        <w:rPr>
          <w:rFonts w:hint="eastAsia"/>
        </w:rPr>
        <w:t>过程（3.1.187）</w:t>
      </w:r>
      <w:r>
        <w:rPr>
          <w:rFonts w:hint="eastAsia"/>
        </w:rPr>
        <w:t>。</w:t>
      </w:r>
    </w:p>
    <w:p w14:paraId="506D2E60" w14:textId="167752E8" w:rsidR="00547C2C"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547C2C" w:rsidRPr="00CA160B">
        <w:rPr>
          <w:rFonts w:ascii="黑体" w:eastAsia="黑体" w:hAnsi="黑体" w:hint="eastAsia"/>
        </w:rPr>
        <w:t xml:space="preserve">可能性 likelihood </w:t>
      </w:r>
    </w:p>
    <w:p w14:paraId="0798FBB6" w14:textId="77777777" w:rsidR="00547C2C" w:rsidRDefault="00547C2C" w:rsidP="00547C2C">
      <w:pPr>
        <w:pStyle w:val="affffb"/>
        <w:ind w:firstLine="420"/>
      </w:pPr>
      <w:r>
        <w:rPr>
          <w:rFonts w:hint="eastAsia"/>
        </w:rPr>
        <w:t>某件事发生的机会。</w:t>
      </w:r>
    </w:p>
    <w:p w14:paraId="12FD18A3" w14:textId="45C6DA69" w:rsidR="00547C2C" w:rsidRDefault="00547C2C" w:rsidP="00547C2C">
      <w:pPr>
        <w:pStyle w:val="a5"/>
        <w:numPr>
          <w:ilvl w:val="0"/>
          <w:numId w:val="50"/>
        </w:numPr>
      </w:pPr>
      <w:r>
        <w:rPr>
          <w:rFonts w:hint="eastAsia"/>
        </w:rPr>
        <w:t>无论是以客观的或主观的、定性或定量的方式来定义、度量或确定，还是用一般词汇或数学术语来描述（如</w:t>
      </w:r>
      <w:r w:rsidR="005C74E8">
        <w:rPr>
          <w:rFonts w:hint="eastAsia"/>
        </w:rPr>
        <w:t>概率（3.1.185）</w:t>
      </w:r>
      <w:r>
        <w:rPr>
          <w:rFonts w:hint="eastAsia"/>
        </w:rPr>
        <w:t>，或一定时间内的频率），在</w:t>
      </w:r>
      <w:r w:rsidR="002639B3" w:rsidRPr="002639B3">
        <w:rPr>
          <w:rFonts w:hint="eastAsia"/>
        </w:rPr>
        <w:t>风险管理（3.1.221）</w:t>
      </w:r>
      <w:r>
        <w:rPr>
          <w:rFonts w:hint="eastAsia"/>
        </w:rPr>
        <w:t>术语中，“可能性”一词都用来表示某事发生的概率。</w:t>
      </w:r>
    </w:p>
    <w:p w14:paraId="12A6DC71" w14:textId="77777777" w:rsidR="00547C2C" w:rsidRDefault="00547C2C" w:rsidP="00547C2C">
      <w:pPr>
        <w:pStyle w:val="a5"/>
      </w:pPr>
      <w:r>
        <w:rPr>
          <w:rFonts w:hint="eastAsia"/>
        </w:rPr>
        <w:t>“可能性”这一英语词汇在一些语言中没有直接与之对应的词汇，因此经常用“概率”这个词代替。不过，在英语中，“概率”常常被狭义地理解为一个数学词汇。因此，在风险管理术语中，“可能性”应该有关与许多语言中使用的“概率”一词相同的解释，而不局限于英语中“概率”一词的意义。</w:t>
      </w:r>
    </w:p>
    <w:p w14:paraId="26638982" w14:textId="30F5A37E" w:rsidR="00547C2C"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547C2C" w:rsidRPr="00CA160B">
        <w:rPr>
          <w:rFonts w:ascii="黑体" w:eastAsia="黑体" w:hAnsi="黑体" w:hint="eastAsia"/>
        </w:rPr>
        <w:t xml:space="preserve">逻辑结构 logical structure </w:t>
      </w:r>
    </w:p>
    <w:p w14:paraId="539F0B61" w14:textId="6B27D340" w:rsidR="00547C2C" w:rsidRDefault="00547C2C" w:rsidP="00547C2C">
      <w:pPr>
        <w:pStyle w:val="affffb"/>
        <w:ind w:firstLine="420"/>
      </w:pPr>
      <w:r>
        <w:rPr>
          <w:rFonts w:hint="eastAsia"/>
        </w:rPr>
        <w:t>优化给定用户（人或机器）的数据访问</w:t>
      </w:r>
      <w:r w:rsidR="0014589B">
        <w:rPr>
          <w:rFonts w:hint="eastAsia"/>
        </w:rPr>
        <w:t>（3</w:t>
      </w:r>
      <w:r w:rsidR="0014589B">
        <w:t>.1.1</w:t>
      </w:r>
      <w:r w:rsidR="0014589B">
        <w:rPr>
          <w:rFonts w:hint="eastAsia"/>
        </w:rPr>
        <w:t>）</w:t>
      </w:r>
      <w:r>
        <w:rPr>
          <w:rFonts w:hint="eastAsia"/>
        </w:rPr>
        <w:t>或处理</w:t>
      </w:r>
      <w:r w:rsidR="00451EB1">
        <w:rPr>
          <w:rFonts w:hint="eastAsia"/>
        </w:rPr>
        <w:t>的数据排列</w:t>
      </w:r>
      <w:r>
        <w:rPr>
          <w:rFonts w:hint="eastAsia"/>
        </w:rPr>
        <w:t>。</w:t>
      </w:r>
    </w:p>
    <w:p w14:paraId="17846933" w14:textId="00F0DA65" w:rsidR="00063D55" w:rsidRPr="005C74E8" w:rsidRDefault="00CA160B" w:rsidP="00CA160B">
      <w:pPr>
        <w:pStyle w:val="afffffffffff6"/>
        <w:ind w:left="420" w:hangingChars="200" w:hanging="420"/>
        <w:rPr>
          <w:rFonts w:ascii="黑体" w:eastAsia="黑体" w:hAnsi="黑体"/>
        </w:rPr>
      </w:pPr>
      <w:r w:rsidRPr="00CA160B">
        <w:rPr>
          <w:rFonts w:ascii="黑体" w:eastAsia="黑体" w:hAnsi="黑体"/>
        </w:rPr>
        <w:br/>
      </w:r>
      <w:r w:rsidR="00063D55" w:rsidRPr="005C74E8">
        <w:rPr>
          <w:rFonts w:ascii="黑体" w:eastAsia="黑体" w:hAnsi="黑体" w:hint="eastAsia"/>
        </w:rPr>
        <w:t>管理</w:t>
      </w:r>
      <w:r w:rsidR="00063D55" w:rsidRPr="005C74E8">
        <w:rPr>
          <w:rFonts w:ascii="黑体" w:eastAsia="黑体" w:hAnsi="黑体"/>
        </w:rPr>
        <w:t xml:space="preserve"> management </w:t>
      </w:r>
    </w:p>
    <w:p w14:paraId="4DC47EA7" w14:textId="52AE982E" w:rsidR="00063D55" w:rsidRDefault="00063D55" w:rsidP="00063D55">
      <w:pPr>
        <w:pStyle w:val="affffb"/>
        <w:ind w:firstLine="420"/>
      </w:pPr>
      <w:r w:rsidRPr="005C74E8">
        <w:rPr>
          <w:rFonts w:hint="eastAsia"/>
        </w:rPr>
        <w:t>指挥与控制</w:t>
      </w:r>
      <w:r w:rsidR="002639B3" w:rsidRPr="005C74E8">
        <w:rPr>
          <w:rFonts w:hint="eastAsia"/>
        </w:rPr>
        <w:t>组织（3.1.162）</w:t>
      </w:r>
      <w:r w:rsidRPr="005C74E8">
        <w:rPr>
          <w:rFonts w:hint="eastAsia"/>
        </w:rPr>
        <w:t>的一系列协调活动（3.1.2）。</w:t>
      </w:r>
    </w:p>
    <w:p w14:paraId="063B9E32" w14:textId="1554C75A" w:rsidR="00B16FED"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B16FED" w:rsidRPr="00CA160B">
        <w:rPr>
          <w:rFonts w:ascii="黑体" w:eastAsia="黑体" w:hAnsi="黑体" w:hint="eastAsia"/>
        </w:rPr>
        <w:t xml:space="preserve">管理计划 management plan </w:t>
      </w:r>
    </w:p>
    <w:p w14:paraId="38308941" w14:textId="11D77539" w:rsidR="00B16FED" w:rsidRDefault="00B16FED" w:rsidP="00B16FED">
      <w:pPr>
        <w:pStyle w:val="affffb"/>
        <w:ind w:firstLine="420"/>
      </w:pPr>
      <w:r>
        <w:rPr>
          <w:rFonts w:hint="eastAsia"/>
        </w:rPr>
        <w:t>通常涵盖实施</w:t>
      </w:r>
      <w:r w:rsidR="002639B3" w:rsidRPr="002639B3">
        <w:rPr>
          <w:rFonts w:hint="eastAsia"/>
        </w:rPr>
        <w:t>管理（3.1.141）过程（3.1.187）</w:t>
      </w:r>
      <w:r>
        <w:rPr>
          <w:rFonts w:hint="eastAsia"/>
        </w:rPr>
        <w:t>所需的关键</w:t>
      </w:r>
      <w:r w:rsidR="002639B3" w:rsidRPr="002639B3">
        <w:rPr>
          <w:rFonts w:hint="eastAsia"/>
        </w:rPr>
        <w:t>人员（3.1.176）</w:t>
      </w:r>
      <w:r>
        <w:rPr>
          <w:rFonts w:hint="eastAsia"/>
        </w:rPr>
        <w:t>、</w:t>
      </w:r>
      <w:r w:rsidR="002639B3" w:rsidRPr="002639B3">
        <w:rPr>
          <w:rFonts w:hint="eastAsia"/>
        </w:rPr>
        <w:t>资源（3.1.204）</w:t>
      </w:r>
      <w:r>
        <w:rPr>
          <w:rFonts w:hint="eastAsia"/>
        </w:rPr>
        <w:t>、服务和行动的明确定义和记录的行动计划。</w:t>
      </w:r>
    </w:p>
    <w:p w14:paraId="390E5915" w14:textId="2633E9BC" w:rsidR="00411244"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411244" w:rsidRPr="00CA160B">
        <w:rPr>
          <w:rFonts w:ascii="黑体" w:eastAsia="黑体" w:hAnsi="黑体" w:hint="eastAsia"/>
        </w:rPr>
        <w:t xml:space="preserve">管理体系 management system </w:t>
      </w:r>
    </w:p>
    <w:p w14:paraId="767C45A1" w14:textId="1A3E70E7" w:rsidR="00411244" w:rsidRDefault="002639B3" w:rsidP="00411244">
      <w:pPr>
        <w:pStyle w:val="affffb"/>
        <w:ind w:firstLine="420"/>
      </w:pPr>
      <w:r w:rsidRPr="002639B3">
        <w:rPr>
          <w:rFonts w:hint="eastAsia"/>
        </w:rPr>
        <w:t>组织（3.1.162）</w:t>
      </w:r>
      <w:r w:rsidR="00411244">
        <w:rPr>
          <w:rFonts w:hint="eastAsia"/>
        </w:rPr>
        <w:t>建立方针、目标和</w:t>
      </w:r>
      <w:r w:rsidRPr="002639B3">
        <w:rPr>
          <w:rFonts w:hint="eastAsia"/>
        </w:rPr>
        <w:t>过程（3.1.187）</w:t>
      </w:r>
      <w:r w:rsidR="00411244">
        <w:rPr>
          <w:rFonts w:hint="eastAsia"/>
        </w:rPr>
        <w:t>并实现这些</w:t>
      </w:r>
      <w:r w:rsidR="00FF11B9">
        <w:rPr>
          <w:rFonts w:hint="eastAsia"/>
        </w:rPr>
        <w:t>目标（3.1.159）</w:t>
      </w:r>
      <w:r w:rsidR="00411244">
        <w:rPr>
          <w:rFonts w:hint="eastAsia"/>
        </w:rPr>
        <w:t>的相互关联或相互作用的一组元素。</w:t>
      </w:r>
    </w:p>
    <w:p w14:paraId="18882AE0" w14:textId="77777777" w:rsidR="00411244" w:rsidRDefault="00411244" w:rsidP="00411244">
      <w:pPr>
        <w:pStyle w:val="a5"/>
        <w:numPr>
          <w:ilvl w:val="0"/>
          <w:numId w:val="51"/>
        </w:numPr>
      </w:pPr>
      <w:r>
        <w:rPr>
          <w:rFonts w:hint="eastAsia"/>
        </w:rPr>
        <w:t>管理体系可能涉及一个或多个学科。</w:t>
      </w:r>
    </w:p>
    <w:p w14:paraId="3AE190BE" w14:textId="05A39F17" w:rsidR="00411244" w:rsidRDefault="00411244" w:rsidP="00411244">
      <w:pPr>
        <w:pStyle w:val="a5"/>
      </w:pPr>
      <w:r>
        <w:rPr>
          <w:rFonts w:hint="eastAsia"/>
        </w:rPr>
        <w:t>管理体系要素包括组织结构、角色和职责，以及</w:t>
      </w:r>
      <w:r w:rsidR="002639B3" w:rsidRPr="002639B3">
        <w:rPr>
          <w:rFonts w:hint="eastAsia"/>
        </w:rPr>
        <w:t>计划（3.1.177）</w:t>
      </w:r>
      <w:r>
        <w:rPr>
          <w:rFonts w:hint="eastAsia"/>
        </w:rPr>
        <w:t>和实施。</w:t>
      </w:r>
    </w:p>
    <w:p w14:paraId="7A7A99CB" w14:textId="77777777" w:rsidR="00411244" w:rsidRDefault="00411244" w:rsidP="00411244">
      <w:pPr>
        <w:pStyle w:val="a5"/>
      </w:pPr>
      <w:r>
        <w:rPr>
          <w:rFonts w:hint="eastAsia"/>
        </w:rPr>
        <w:t>管理体系的范围可以包括整个组织、组织内某些特定的职能、特定的部分，或是跨越多个组织的一个或多个职能。</w:t>
      </w:r>
    </w:p>
    <w:p w14:paraId="4C6AF99B" w14:textId="77777777" w:rsidR="00396473" w:rsidRDefault="00411244" w:rsidP="00411244">
      <w:pPr>
        <w:pStyle w:val="a5"/>
      </w:pPr>
      <w:r>
        <w:rPr>
          <w:rFonts w:hint="eastAsia"/>
        </w:rPr>
        <w:t>该术语是ISO管理体系标准的高级结构的通用术语和核心定义之一。</w:t>
      </w:r>
    </w:p>
    <w:p w14:paraId="3EF688B3" w14:textId="163EE49F" w:rsidR="000705A0"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0705A0" w:rsidRPr="00CA160B">
        <w:rPr>
          <w:rFonts w:ascii="黑体" w:eastAsia="黑体" w:hAnsi="黑体" w:hint="eastAsia"/>
        </w:rPr>
        <w:t xml:space="preserve">管理体系咨询和/或相关的风险评估 management system consultancy and/or associated risk assessment </w:t>
      </w:r>
    </w:p>
    <w:p w14:paraId="12E70941" w14:textId="054DDF34" w:rsidR="000705A0" w:rsidRDefault="000705A0" w:rsidP="000705A0">
      <w:pPr>
        <w:pStyle w:val="affffb"/>
        <w:ind w:firstLine="420"/>
      </w:pPr>
      <w:r>
        <w:rPr>
          <w:rFonts w:hint="eastAsia"/>
        </w:rPr>
        <w:t>参与设计、实施或</w:t>
      </w:r>
      <w:r w:rsidR="00451EB1">
        <w:rPr>
          <w:rFonts w:hint="eastAsia"/>
        </w:rPr>
        <w:t>维护</w:t>
      </w:r>
      <w:r w:rsidR="00EE2497">
        <w:rPr>
          <w:rFonts w:hint="eastAsia"/>
        </w:rPr>
        <w:t>供应链（3.1.268）</w:t>
      </w:r>
      <w:r>
        <w:rPr>
          <w:rFonts w:hint="eastAsia"/>
        </w:rPr>
        <w:t>安全管理体系，以及实施</w:t>
      </w:r>
      <w:r w:rsidR="00E00CFD">
        <w:rPr>
          <w:rFonts w:hint="eastAsia"/>
        </w:rPr>
        <w:t>风险评估（3.1.216）</w:t>
      </w:r>
      <w:r>
        <w:rPr>
          <w:rFonts w:hint="eastAsia"/>
        </w:rPr>
        <w:t>。</w:t>
      </w:r>
    </w:p>
    <w:p w14:paraId="445ACE5E" w14:textId="51A48C88" w:rsidR="000705A0" w:rsidRDefault="000705A0" w:rsidP="000705A0">
      <w:pPr>
        <w:pStyle w:val="ac"/>
      </w:pPr>
      <w:r>
        <w:rPr>
          <w:rFonts w:hint="eastAsia"/>
        </w:rPr>
        <w:lastRenderedPageBreak/>
        <w:t>准备或编制手册或</w:t>
      </w:r>
      <w:r w:rsidR="002639B3" w:rsidRPr="002639B3">
        <w:rPr>
          <w:rFonts w:hint="eastAsia"/>
        </w:rPr>
        <w:t>程序（3.1.186）</w:t>
      </w:r>
      <w:r>
        <w:rPr>
          <w:rFonts w:hint="eastAsia"/>
        </w:rPr>
        <w:t>；对供应链安全</w:t>
      </w:r>
      <w:r w:rsidR="002639B3" w:rsidRPr="002639B3">
        <w:rPr>
          <w:rFonts w:hint="eastAsia"/>
        </w:rPr>
        <w:t>管理体系（3.1.143）</w:t>
      </w:r>
      <w:r>
        <w:rPr>
          <w:rFonts w:hint="eastAsia"/>
        </w:rPr>
        <w:t>的建立和实施提供具体的建议、指导或解决方案；实施</w:t>
      </w:r>
      <w:r w:rsidR="00EE2497">
        <w:rPr>
          <w:rFonts w:hint="eastAsia"/>
        </w:rPr>
        <w:t>内部审核（3.1.131）</w:t>
      </w:r>
      <w:r>
        <w:rPr>
          <w:rFonts w:hint="eastAsia"/>
        </w:rPr>
        <w:t>；进行风险评估与分析。</w:t>
      </w:r>
    </w:p>
    <w:p w14:paraId="6AABB820" w14:textId="0B87D316" w:rsidR="000705A0" w:rsidRDefault="000705A0" w:rsidP="000705A0">
      <w:pPr>
        <w:pStyle w:val="afff2"/>
      </w:pPr>
      <w:r>
        <w:rPr>
          <w:rFonts w:hint="eastAsia"/>
        </w:rPr>
        <w:t>如果与供应链安全管理体系或审核有关的</w:t>
      </w:r>
      <w:r w:rsidR="00882B28">
        <w:rPr>
          <w:rFonts w:hint="eastAsia"/>
        </w:rPr>
        <w:t>培训（3.1.277）</w:t>
      </w:r>
      <w:r>
        <w:rPr>
          <w:rFonts w:hint="eastAsia"/>
        </w:rPr>
        <w:t>课程仅限于提供可在公共场合自由获取的通用</w:t>
      </w:r>
      <w:r w:rsidR="002639B3" w:rsidRPr="002639B3">
        <w:rPr>
          <w:rFonts w:hint="eastAsia"/>
        </w:rPr>
        <w:t>信息（3.1.124）</w:t>
      </w:r>
      <w:r>
        <w:rPr>
          <w:rFonts w:hint="eastAsia"/>
        </w:rPr>
        <w:t>，那么组织培训并作为培训者参与培训不被视为咨询，即培训者不针对特定的公司提出解决方案。</w:t>
      </w:r>
    </w:p>
    <w:p w14:paraId="58C38482" w14:textId="170717F1" w:rsidR="000D4949"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Pr>
          <w:rFonts w:ascii="黑体" w:eastAsia="黑体" w:hAnsi="黑体" w:hint="eastAsia"/>
        </w:rPr>
        <w:t>块体</w:t>
      </w:r>
      <w:r w:rsidR="000D4949" w:rsidRPr="00CA160B">
        <w:rPr>
          <w:rFonts w:ascii="黑体" w:eastAsia="黑体" w:hAnsi="黑体" w:hint="eastAsia"/>
        </w:rPr>
        <w:t>运动 mass movement</w:t>
      </w:r>
    </w:p>
    <w:p w14:paraId="5FBF43BE" w14:textId="182606A9" w:rsidR="000D4949" w:rsidRDefault="000D4949" w:rsidP="000D4949">
      <w:pPr>
        <w:pStyle w:val="affffb"/>
        <w:ind w:firstLine="420"/>
      </w:pPr>
      <w:r>
        <w:rPr>
          <w:rFonts w:hint="eastAsia"/>
        </w:rPr>
        <w:t>土壤、岩石、泥浆、雪或其混合物</w:t>
      </w:r>
      <w:r w:rsidR="00451EB1">
        <w:rPr>
          <w:rFonts w:hint="eastAsia"/>
        </w:rPr>
        <w:t>在</w:t>
      </w:r>
      <w:r>
        <w:rPr>
          <w:rFonts w:hint="eastAsia"/>
        </w:rPr>
        <w:t>重力作用下沿斜坡向下的位移。</w:t>
      </w:r>
    </w:p>
    <w:p w14:paraId="4796CC08" w14:textId="28FA8765" w:rsidR="009626D9" w:rsidRPr="00CA160B" w:rsidRDefault="00CA160B" w:rsidP="00CA160B">
      <w:pPr>
        <w:pStyle w:val="afffffffffff6"/>
        <w:ind w:left="420" w:hangingChars="200" w:hanging="420"/>
        <w:rPr>
          <w:rFonts w:ascii="黑体" w:eastAsia="黑体" w:hAnsi="黑体"/>
        </w:rPr>
      </w:pPr>
      <w:r w:rsidRPr="00CA160B">
        <w:rPr>
          <w:rFonts w:ascii="黑体" w:eastAsia="黑体" w:hAnsi="黑体"/>
        </w:rPr>
        <w:br/>
      </w:r>
      <w:r w:rsidR="009626D9" w:rsidRPr="00CA160B">
        <w:rPr>
          <w:rFonts w:ascii="黑体" w:eastAsia="黑体" w:hAnsi="黑体" w:hint="eastAsia"/>
        </w:rPr>
        <w:t>物质产品 material good</w:t>
      </w:r>
      <w:r w:rsidR="00227AA4">
        <w:rPr>
          <w:rFonts w:ascii="黑体" w:eastAsia="黑体" w:hAnsi="黑体" w:hint="eastAsia"/>
        </w:rPr>
        <w:t>s</w:t>
      </w:r>
    </w:p>
    <w:p w14:paraId="7F1E19FB" w14:textId="4EB9DD9D" w:rsidR="009626D9" w:rsidRDefault="009626D9" w:rsidP="009626D9">
      <w:pPr>
        <w:pStyle w:val="affffb"/>
        <w:ind w:firstLine="420"/>
      </w:pPr>
      <w:r>
        <w:rPr>
          <w:rFonts w:hint="eastAsia"/>
        </w:rPr>
        <w:t>制造、种植的或</w:t>
      </w:r>
      <w:r w:rsidR="00451EB1">
        <w:rPr>
          <w:rFonts w:hint="eastAsia"/>
        </w:rPr>
        <w:t>由</w:t>
      </w:r>
      <w:r>
        <w:rPr>
          <w:rFonts w:hint="eastAsia"/>
        </w:rPr>
        <w:t>自然</w:t>
      </w:r>
      <w:r w:rsidR="00451EB1">
        <w:rPr>
          <w:rFonts w:hint="eastAsia"/>
        </w:rPr>
        <w:t>界获得</w:t>
      </w:r>
      <w:r>
        <w:rPr>
          <w:rFonts w:hint="eastAsia"/>
        </w:rPr>
        <w:t>的产品。</w:t>
      </w:r>
    </w:p>
    <w:p w14:paraId="40D7B289" w14:textId="1E57C6BE" w:rsidR="000D1922" w:rsidRPr="00EE2497" w:rsidRDefault="005D4B55" w:rsidP="005D4B55">
      <w:pPr>
        <w:pStyle w:val="afffffffffff6"/>
        <w:ind w:left="420" w:hangingChars="200" w:hanging="420"/>
        <w:rPr>
          <w:rFonts w:ascii="黑体" w:eastAsia="黑体" w:hAnsi="黑体"/>
        </w:rPr>
      </w:pPr>
      <w:r w:rsidRPr="005D4B55">
        <w:rPr>
          <w:rFonts w:ascii="黑体" w:eastAsia="黑体" w:hAnsi="黑体"/>
        </w:rPr>
        <w:br/>
      </w:r>
      <w:r w:rsidR="000D1922" w:rsidRPr="00EE2497">
        <w:rPr>
          <w:rFonts w:ascii="黑体" w:eastAsia="黑体" w:hAnsi="黑体" w:hint="eastAsia"/>
        </w:rPr>
        <w:t>物质产品生命周期</w:t>
      </w:r>
      <w:r w:rsidR="000D1922" w:rsidRPr="00EE2497">
        <w:rPr>
          <w:rFonts w:ascii="黑体" w:eastAsia="黑体" w:hAnsi="黑体"/>
        </w:rPr>
        <w:t xml:space="preserve"> material good life cycle </w:t>
      </w:r>
    </w:p>
    <w:p w14:paraId="2DE91174" w14:textId="248988BF" w:rsidR="000D1922" w:rsidRDefault="00882B28" w:rsidP="000D1922">
      <w:pPr>
        <w:pStyle w:val="affffb"/>
        <w:ind w:firstLine="420"/>
      </w:pPr>
      <w:r w:rsidRPr="00882B28">
        <w:rPr>
          <w:rFonts w:hint="eastAsia"/>
        </w:rPr>
        <w:t>物质产品（3.1.146）</w:t>
      </w:r>
      <w:r w:rsidR="000D1922">
        <w:rPr>
          <w:rFonts w:hint="eastAsia"/>
        </w:rPr>
        <w:t>的生命阶段，包括</w:t>
      </w:r>
      <w:r w:rsidR="00327123">
        <w:rPr>
          <w:rFonts w:hint="eastAsia"/>
        </w:rPr>
        <w:t>构想</w:t>
      </w:r>
      <w:r w:rsidR="000D1922">
        <w:rPr>
          <w:rFonts w:hint="eastAsia"/>
        </w:rPr>
        <w:t>、设计、制造、储存、服务、转售和处置。</w:t>
      </w:r>
    </w:p>
    <w:p w14:paraId="614F6741" w14:textId="62F89B3C" w:rsidR="00BC0FA3" w:rsidRPr="005D4B55" w:rsidRDefault="005D4B55" w:rsidP="005D4B55">
      <w:pPr>
        <w:pStyle w:val="afffffffffff6"/>
        <w:ind w:left="420" w:hangingChars="200" w:hanging="420"/>
        <w:rPr>
          <w:rFonts w:ascii="黑体" w:eastAsia="黑体" w:hAnsi="黑体"/>
        </w:rPr>
      </w:pPr>
      <w:r w:rsidRPr="005D4B55">
        <w:rPr>
          <w:rFonts w:ascii="黑体" w:eastAsia="黑体" w:hAnsi="黑体"/>
        </w:rPr>
        <w:br/>
      </w:r>
      <w:r w:rsidR="00BC0FA3" w:rsidRPr="005D4B55">
        <w:rPr>
          <w:rFonts w:ascii="黑体" w:eastAsia="黑体" w:hAnsi="黑体" w:hint="eastAsia"/>
        </w:rPr>
        <w:t>最长可容忍中断时间 maximum tolerable period of disruption</w:t>
      </w:r>
      <w:r>
        <w:rPr>
          <w:rFonts w:ascii="黑体" w:eastAsia="黑体" w:hAnsi="黑体" w:hint="eastAsia"/>
        </w:rPr>
        <w:t>，</w:t>
      </w:r>
      <w:r w:rsidR="00BC0FA3" w:rsidRPr="005D4B55">
        <w:rPr>
          <w:rFonts w:ascii="黑体" w:eastAsia="黑体" w:hAnsi="黑体" w:hint="eastAsia"/>
        </w:rPr>
        <w:t>MTPD</w:t>
      </w:r>
      <w:r>
        <w:rPr>
          <w:rFonts w:ascii="黑体" w:eastAsia="黑体" w:hAnsi="黑体"/>
        </w:rPr>
        <w:br/>
        <w:t>maximum acceptable outage</w:t>
      </w:r>
      <w:r>
        <w:rPr>
          <w:rFonts w:ascii="黑体" w:eastAsia="黑体" w:hAnsi="黑体" w:hint="eastAsia"/>
        </w:rPr>
        <w:t>，</w:t>
      </w:r>
      <w:r>
        <w:rPr>
          <w:rFonts w:ascii="黑体" w:eastAsia="黑体" w:hAnsi="黑体"/>
        </w:rPr>
        <w:t>MAO</w:t>
      </w:r>
    </w:p>
    <w:p w14:paraId="3E3919D5" w14:textId="3945AA0A" w:rsidR="00BC0FA3" w:rsidRDefault="00BC0FA3" w:rsidP="00BC0FA3">
      <w:pPr>
        <w:pStyle w:val="affffb"/>
        <w:ind w:firstLine="420"/>
      </w:pPr>
      <w:r>
        <w:rPr>
          <w:rFonts w:hint="eastAsia"/>
        </w:rPr>
        <w:t>不能提供产品/服务，或者活动（3.1.2）无法进行可能带来的负面</w:t>
      </w:r>
      <w:r w:rsidR="002639B3" w:rsidRPr="002639B3">
        <w:rPr>
          <w:rFonts w:hint="eastAsia"/>
        </w:rPr>
        <w:t>影响（3.1.115）</w:t>
      </w:r>
      <w:r>
        <w:rPr>
          <w:rFonts w:hint="eastAsia"/>
        </w:rPr>
        <w:t>，变得不能接受之前的时间。</w:t>
      </w:r>
    </w:p>
    <w:p w14:paraId="2FA0C577" w14:textId="74BAADB8" w:rsidR="00691538" w:rsidRPr="00243400" w:rsidRDefault="00243400" w:rsidP="00243400">
      <w:pPr>
        <w:pStyle w:val="afffffffffff6"/>
        <w:ind w:left="420" w:hangingChars="200" w:hanging="420"/>
        <w:rPr>
          <w:rFonts w:ascii="黑体" w:eastAsia="黑体" w:hAnsi="黑体"/>
        </w:rPr>
      </w:pPr>
      <w:r w:rsidRPr="00243400">
        <w:rPr>
          <w:rFonts w:ascii="黑体" w:eastAsia="黑体" w:hAnsi="黑体"/>
        </w:rPr>
        <w:br/>
      </w:r>
      <w:r w:rsidR="00691538" w:rsidRPr="00243400">
        <w:rPr>
          <w:rFonts w:ascii="黑体" w:eastAsia="黑体" w:hAnsi="黑体" w:hint="eastAsia"/>
        </w:rPr>
        <w:t xml:space="preserve">测量 measurement </w:t>
      </w:r>
    </w:p>
    <w:p w14:paraId="45C42BD7" w14:textId="34AECB1A" w:rsidR="00691538" w:rsidRDefault="00691538" w:rsidP="00691538">
      <w:pPr>
        <w:pStyle w:val="affffb"/>
        <w:ind w:firstLine="420"/>
      </w:pPr>
      <w:r>
        <w:rPr>
          <w:rFonts w:hint="eastAsia"/>
        </w:rPr>
        <w:t>确定一个量值的</w:t>
      </w:r>
      <w:r w:rsidR="002639B3" w:rsidRPr="002639B3">
        <w:rPr>
          <w:rFonts w:hint="eastAsia"/>
        </w:rPr>
        <w:t>过程（3.1.187）</w:t>
      </w:r>
      <w:r>
        <w:rPr>
          <w:rFonts w:hint="eastAsia"/>
        </w:rPr>
        <w:t>。</w:t>
      </w:r>
    </w:p>
    <w:p w14:paraId="11D2A722" w14:textId="77777777" w:rsidR="00691538" w:rsidRDefault="00691538" w:rsidP="00691538">
      <w:pPr>
        <w:pStyle w:val="afff2"/>
      </w:pPr>
      <w:r>
        <w:rPr>
          <w:rFonts w:hint="eastAsia"/>
        </w:rPr>
        <w:t>该术语是ISO管理体系标准的高级结构的通用术语和核心定义之一。</w:t>
      </w:r>
    </w:p>
    <w:p w14:paraId="59627687" w14:textId="04A8D3EF" w:rsidR="00691538" w:rsidRPr="00243400" w:rsidRDefault="00243400" w:rsidP="00243400">
      <w:pPr>
        <w:pStyle w:val="afffffffffff6"/>
        <w:ind w:left="420" w:hangingChars="200" w:hanging="420"/>
        <w:rPr>
          <w:rFonts w:ascii="黑体" w:eastAsia="黑体" w:hAnsi="黑体"/>
        </w:rPr>
      </w:pPr>
      <w:r w:rsidRPr="00243400">
        <w:rPr>
          <w:rFonts w:ascii="黑体" w:eastAsia="黑体" w:hAnsi="黑体"/>
        </w:rPr>
        <w:br/>
      </w:r>
      <w:r w:rsidR="00691538" w:rsidRPr="00243400">
        <w:rPr>
          <w:rFonts w:ascii="黑体" w:eastAsia="黑体" w:hAnsi="黑体" w:hint="eastAsia"/>
        </w:rPr>
        <w:t>最小业务连续性目标 minimum business continuity objective</w:t>
      </w:r>
      <w:r w:rsidRPr="00243400">
        <w:rPr>
          <w:rFonts w:ascii="黑体" w:eastAsia="黑体" w:hAnsi="黑体" w:hint="eastAsia"/>
        </w:rPr>
        <w:t>，</w:t>
      </w:r>
      <w:r w:rsidR="00691538" w:rsidRPr="00243400">
        <w:rPr>
          <w:rFonts w:ascii="黑体" w:eastAsia="黑体" w:hAnsi="黑体" w:hint="eastAsia"/>
        </w:rPr>
        <w:t>MBCO</w:t>
      </w:r>
    </w:p>
    <w:p w14:paraId="3169F535" w14:textId="5E68DED0" w:rsidR="00691538" w:rsidRDefault="002639B3" w:rsidP="00691538">
      <w:pPr>
        <w:pStyle w:val="affffb"/>
        <w:ind w:firstLine="420"/>
      </w:pPr>
      <w:r w:rsidRPr="002639B3">
        <w:rPr>
          <w:rFonts w:hint="eastAsia"/>
        </w:rPr>
        <w:t>组织（3.1.162）</w:t>
      </w:r>
      <w:r w:rsidR="00691538">
        <w:rPr>
          <w:rFonts w:hint="eastAsia"/>
        </w:rPr>
        <w:t>在</w:t>
      </w:r>
      <w:r w:rsidR="001E789E">
        <w:rPr>
          <w:rFonts w:hint="eastAsia"/>
        </w:rPr>
        <w:t>冲扰（3.1.72）</w:t>
      </w:r>
      <w:r w:rsidR="00691538">
        <w:rPr>
          <w:rFonts w:hint="eastAsia"/>
        </w:rPr>
        <w:t>期间，为达到其业务连续性</w:t>
      </w:r>
      <w:r w:rsidR="00FF11B9">
        <w:rPr>
          <w:rFonts w:hint="eastAsia"/>
        </w:rPr>
        <w:t>目标（3.1.159）</w:t>
      </w:r>
      <w:r w:rsidR="00691538">
        <w:rPr>
          <w:rFonts w:hint="eastAsia"/>
        </w:rPr>
        <w:t>可以接受的最低标准的服务和（或）产品。</w:t>
      </w:r>
    </w:p>
    <w:p w14:paraId="48F0B5C4" w14:textId="6647D952" w:rsidR="00166417" w:rsidRPr="00243400" w:rsidRDefault="00243400" w:rsidP="00243400">
      <w:pPr>
        <w:pStyle w:val="afffffffffff6"/>
        <w:ind w:left="420" w:hangingChars="200" w:hanging="420"/>
        <w:rPr>
          <w:rFonts w:ascii="黑体" w:eastAsia="黑体" w:hAnsi="黑体"/>
        </w:rPr>
      </w:pPr>
      <w:r w:rsidRPr="00243400">
        <w:rPr>
          <w:rFonts w:ascii="黑体" w:eastAsia="黑体" w:hAnsi="黑体"/>
        </w:rPr>
        <w:br/>
      </w:r>
      <w:r w:rsidR="00166417" w:rsidRPr="00243400">
        <w:rPr>
          <w:rFonts w:ascii="黑体" w:eastAsia="黑体" w:hAnsi="黑体" w:hint="eastAsia"/>
        </w:rPr>
        <w:t>减缓 mitigation</w:t>
      </w:r>
    </w:p>
    <w:p w14:paraId="5579ECEE" w14:textId="278FA43F" w:rsidR="00166417" w:rsidRDefault="00166417" w:rsidP="00166417">
      <w:pPr>
        <w:pStyle w:val="affffb"/>
        <w:ind w:firstLine="420"/>
      </w:pPr>
      <w:r>
        <w:rPr>
          <w:rFonts w:hint="eastAsia"/>
        </w:rPr>
        <w:t>限制特定</w:t>
      </w:r>
      <w:r w:rsidR="002639B3" w:rsidRPr="002639B3">
        <w:rPr>
          <w:rFonts w:hint="eastAsia"/>
        </w:rPr>
        <w:t>事件（3.1.119）</w:t>
      </w:r>
      <w:r>
        <w:rPr>
          <w:rFonts w:hint="eastAsia"/>
        </w:rPr>
        <w:t>的任何负面</w:t>
      </w:r>
      <w:r w:rsidR="00E00CFD">
        <w:rPr>
          <w:rFonts w:hint="eastAsia"/>
        </w:rPr>
        <w:t>后果（3.1.44）</w:t>
      </w:r>
      <w:r>
        <w:rPr>
          <w:rFonts w:hint="eastAsia"/>
        </w:rPr>
        <w:t>。</w:t>
      </w:r>
    </w:p>
    <w:p w14:paraId="4183404D" w14:textId="6D8BCFD5" w:rsidR="00775033" w:rsidRPr="00243400" w:rsidRDefault="00243400" w:rsidP="00243400">
      <w:pPr>
        <w:pStyle w:val="afffffffffff6"/>
        <w:ind w:left="420" w:hangingChars="200" w:hanging="420"/>
        <w:rPr>
          <w:rFonts w:ascii="黑体" w:eastAsia="黑体" w:hAnsi="黑体"/>
        </w:rPr>
      </w:pPr>
      <w:r w:rsidRPr="00243400">
        <w:rPr>
          <w:rFonts w:ascii="黑体" w:eastAsia="黑体" w:hAnsi="黑体"/>
        </w:rPr>
        <w:br/>
      </w:r>
      <w:r w:rsidR="00775033" w:rsidRPr="00243400">
        <w:rPr>
          <w:rFonts w:ascii="黑体" w:eastAsia="黑体" w:hAnsi="黑体" w:hint="eastAsia"/>
        </w:rPr>
        <w:t>监</w:t>
      </w:r>
      <w:r w:rsidR="008C2650">
        <w:rPr>
          <w:rFonts w:ascii="黑体" w:eastAsia="黑体" w:hAnsi="黑体" w:hint="eastAsia"/>
        </w:rPr>
        <w:t>测</w:t>
      </w:r>
      <w:r w:rsidR="00775033" w:rsidRPr="00243400">
        <w:rPr>
          <w:rFonts w:ascii="黑体" w:eastAsia="黑体" w:hAnsi="黑体" w:hint="eastAsia"/>
        </w:rPr>
        <w:t xml:space="preserve"> monitoring </w:t>
      </w:r>
    </w:p>
    <w:p w14:paraId="63469BA5" w14:textId="4705F1D6" w:rsidR="00775033" w:rsidRDefault="00775033" w:rsidP="00775033">
      <w:pPr>
        <w:pStyle w:val="affffb"/>
        <w:ind w:firstLine="420"/>
      </w:pPr>
      <w:r>
        <w:rPr>
          <w:rFonts w:hint="eastAsia"/>
        </w:rPr>
        <w:t>确定一个体系、</w:t>
      </w:r>
      <w:r w:rsidR="002639B3" w:rsidRPr="002639B3">
        <w:rPr>
          <w:rFonts w:hint="eastAsia"/>
        </w:rPr>
        <w:t>过程（3.1.187）</w:t>
      </w:r>
      <w:r>
        <w:rPr>
          <w:rFonts w:hint="eastAsia"/>
        </w:rPr>
        <w:t>或活动（3.1.2）的状态。</w:t>
      </w:r>
    </w:p>
    <w:p w14:paraId="26CDE255" w14:textId="77777777" w:rsidR="00307C4E" w:rsidRDefault="00775033" w:rsidP="008126E0">
      <w:pPr>
        <w:pStyle w:val="a5"/>
        <w:numPr>
          <w:ilvl w:val="0"/>
          <w:numId w:val="90"/>
        </w:numPr>
      </w:pPr>
      <w:r>
        <w:rPr>
          <w:rFonts w:hint="eastAsia"/>
        </w:rPr>
        <w:t>可能需要通过检查、监督或密切观察来确定状态。</w:t>
      </w:r>
    </w:p>
    <w:p w14:paraId="637E4E81" w14:textId="17770E4C" w:rsidR="008126E0" w:rsidRPr="008126E0" w:rsidRDefault="008126E0" w:rsidP="008126E0">
      <w:pPr>
        <w:pStyle w:val="a5"/>
      </w:pPr>
      <w:r w:rsidRPr="008126E0">
        <w:rPr>
          <w:rFonts w:hint="eastAsia"/>
        </w:rPr>
        <w:t>该术语是ISO管理体系标准的高级结构的通用术语和核心定义之一。</w:t>
      </w:r>
    </w:p>
    <w:p w14:paraId="4370A51B" w14:textId="0E3CA1D9" w:rsidR="00AB692D"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AB692D" w:rsidRPr="004549F7">
        <w:rPr>
          <w:rFonts w:ascii="黑体" w:eastAsia="黑体" w:hAnsi="黑体" w:hint="eastAsia"/>
        </w:rPr>
        <w:t>监</w:t>
      </w:r>
      <w:r w:rsidR="00055419">
        <w:rPr>
          <w:rFonts w:ascii="黑体" w:eastAsia="黑体" w:hAnsi="黑体" w:hint="eastAsia"/>
        </w:rPr>
        <w:t>测</w:t>
      </w:r>
      <w:r w:rsidR="00AB692D" w:rsidRPr="004549F7">
        <w:rPr>
          <w:rFonts w:ascii="黑体" w:eastAsia="黑体" w:hAnsi="黑体" w:hint="eastAsia"/>
        </w:rPr>
        <w:t>责任方 monitoring process owner</w:t>
      </w:r>
    </w:p>
    <w:p w14:paraId="537AC88F" w14:textId="22DCE8C1" w:rsidR="00AB692D" w:rsidRDefault="00AB692D" w:rsidP="00AB692D">
      <w:pPr>
        <w:pStyle w:val="affffb"/>
        <w:ind w:firstLine="420"/>
      </w:pPr>
      <w:r>
        <w:rPr>
          <w:rFonts w:hint="eastAsia"/>
        </w:rPr>
        <w:t>负责数据的接收、集成、生成、分析、传输和输出的个人或法人</w:t>
      </w:r>
      <w:r w:rsidR="002639B3" w:rsidRPr="002639B3">
        <w:rPr>
          <w:rFonts w:hint="eastAsia"/>
        </w:rPr>
        <w:t>实体（3.1.88）</w:t>
      </w:r>
      <w:r w:rsidR="00A50798">
        <w:rPr>
          <w:rFonts w:hint="eastAsia"/>
        </w:rPr>
        <w:t>。</w:t>
      </w:r>
    </w:p>
    <w:p w14:paraId="01C54D25" w14:textId="75281C11" w:rsidR="009524C4" w:rsidRDefault="009524C4" w:rsidP="009524C4">
      <w:pPr>
        <w:pStyle w:val="afff2"/>
      </w:pPr>
      <w:r w:rsidRPr="009524C4">
        <w:rPr>
          <w:rFonts w:hint="eastAsia"/>
        </w:rPr>
        <w:t>监</w:t>
      </w:r>
      <w:r w:rsidR="00055419">
        <w:rPr>
          <w:rFonts w:hint="eastAsia"/>
        </w:rPr>
        <w:t>测</w:t>
      </w:r>
      <w:r w:rsidRPr="009524C4">
        <w:rPr>
          <w:rFonts w:hint="eastAsia"/>
        </w:rPr>
        <w:t>过程(3.1.187)或监</w:t>
      </w:r>
      <w:r w:rsidR="00055419">
        <w:rPr>
          <w:rFonts w:hint="eastAsia"/>
        </w:rPr>
        <w:t>测</w:t>
      </w:r>
      <w:r w:rsidRPr="009524C4">
        <w:rPr>
          <w:rFonts w:hint="eastAsia"/>
        </w:rPr>
        <w:t>过程中的系统所有者(3.1.1</w:t>
      </w:r>
      <w:r w:rsidR="00055419">
        <w:rPr>
          <w:rFonts w:hint="eastAsia"/>
        </w:rPr>
        <w:t>66</w:t>
      </w:r>
      <w:r w:rsidRPr="009524C4">
        <w:rPr>
          <w:rFonts w:hint="eastAsia"/>
        </w:rPr>
        <w:t>)可以由其代表，例如由分包商代表。</w:t>
      </w:r>
    </w:p>
    <w:p w14:paraId="286D084B" w14:textId="31E63638" w:rsidR="00A50798"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A50798" w:rsidRPr="004549F7">
        <w:rPr>
          <w:rFonts w:ascii="黑体" w:eastAsia="黑体" w:hAnsi="黑体" w:hint="eastAsia"/>
        </w:rPr>
        <w:t xml:space="preserve">互助协议 mutual aid agreement </w:t>
      </w:r>
    </w:p>
    <w:p w14:paraId="79E3DFC3" w14:textId="3346D546" w:rsidR="00A50798" w:rsidRDefault="00A50798" w:rsidP="00A50798">
      <w:pPr>
        <w:pStyle w:val="affffb"/>
        <w:ind w:firstLine="420"/>
      </w:pPr>
      <w:r>
        <w:rPr>
          <w:rFonts w:hint="eastAsia"/>
        </w:rPr>
        <w:t>两个或多个</w:t>
      </w:r>
      <w:r w:rsidR="00060896">
        <w:rPr>
          <w:rFonts w:hint="eastAsia"/>
        </w:rPr>
        <w:t>实体（3.1.88）</w:t>
      </w:r>
      <w:r>
        <w:rPr>
          <w:rFonts w:hint="eastAsia"/>
        </w:rPr>
        <w:t>为了互相帮助而预先达成的共识。</w:t>
      </w:r>
    </w:p>
    <w:p w14:paraId="360C36B9" w14:textId="1104780C" w:rsidR="00E867C7"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E867C7" w:rsidRPr="004549F7">
        <w:rPr>
          <w:rFonts w:ascii="黑体" w:eastAsia="黑体" w:hAnsi="黑体" w:hint="eastAsia"/>
        </w:rPr>
        <w:t>指定紧急联系人 nominated emergency contact</w:t>
      </w:r>
    </w:p>
    <w:p w14:paraId="0D9C2CDA" w14:textId="29FFAA17" w:rsidR="00E867C7" w:rsidRDefault="00E867C7" w:rsidP="00E867C7">
      <w:pPr>
        <w:pStyle w:val="affffb"/>
        <w:ind w:firstLine="420"/>
      </w:pPr>
      <w:r>
        <w:rPr>
          <w:rFonts w:hint="eastAsia"/>
        </w:rPr>
        <w:lastRenderedPageBreak/>
        <w:t>在需要联系</w:t>
      </w:r>
      <w:r w:rsidR="002639B3" w:rsidRPr="002639B3">
        <w:rPr>
          <w:rFonts w:hint="eastAsia"/>
        </w:rPr>
        <w:t>组织（3.1.162）</w:t>
      </w:r>
      <w:r>
        <w:rPr>
          <w:rFonts w:hint="eastAsia"/>
        </w:rPr>
        <w:t>时，被指定作为优先联系人的个人。</w:t>
      </w:r>
    </w:p>
    <w:p w14:paraId="3B717246" w14:textId="77777777" w:rsidR="00E867C7" w:rsidRDefault="00E867C7" w:rsidP="00E867C7">
      <w:pPr>
        <w:pStyle w:val="afff2"/>
      </w:pPr>
      <w:r>
        <w:rPr>
          <w:rFonts w:hint="eastAsia"/>
        </w:rPr>
        <w:t>可能是合法亲属。</w:t>
      </w:r>
    </w:p>
    <w:p w14:paraId="0A39C16C" w14:textId="16F4FB18" w:rsidR="00700CEB"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700CEB" w:rsidRPr="004549F7">
        <w:rPr>
          <w:rFonts w:ascii="黑体" w:eastAsia="黑体" w:hAnsi="黑体" w:hint="eastAsia"/>
        </w:rPr>
        <w:t xml:space="preserve">不符合 nonconformity </w:t>
      </w:r>
    </w:p>
    <w:p w14:paraId="64BE057A" w14:textId="4D7B1812" w:rsidR="00700CEB" w:rsidRDefault="00700CEB" w:rsidP="00700CEB">
      <w:pPr>
        <w:pStyle w:val="affffb"/>
        <w:ind w:firstLine="420"/>
      </w:pPr>
      <w:r>
        <w:rPr>
          <w:rFonts w:hint="eastAsia"/>
        </w:rPr>
        <w:t>未满足</w:t>
      </w:r>
      <w:r w:rsidR="002639B3" w:rsidRPr="002639B3">
        <w:rPr>
          <w:rFonts w:hint="eastAsia"/>
        </w:rPr>
        <w:t>要求（3.1.201）</w:t>
      </w:r>
      <w:r>
        <w:rPr>
          <w:rFonts w:hint="eastAsia"/>
        </w:rPr>
        <w:t>。</w:t>
      </w:r>
    </w:p>
    <w:p w14:paraId="68E510D4" w14:textId="77777777" w:rsidR="00806E45" w:rsidRDefault="00806E45" w:rsidP="00806E45">
      <w:pPr>
        <w:pStyle w:val="afff2"/>
      </w:pPr>
      <w:r w:rsidRPr="00806E45">
        <w:rPr>
          <w:rFonts w:hint="eastAsia"/>
        </w:rPr>
        <w:t>该术语是ISO管理体系标准的高级结构的通用术语和核心定义之一。</w:t>
      </w:r>
    </w:p>
    <w:p w14:paraId="36C38A5B" w14:textId="679BB3FC" w:rsidR="00F40E80"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F40E80" w:rsidRPr="004549F7">
        <w:rPr>
          <w:rFonts w:ascii="黑体" w:eastAsia="黑体" w:hAnsi="黑体" w:hint="eastAsia"/>
        </w:rPr>
        <w:t xml:space="preserve">通知 notification </w:t>
      </w:r>
    </w:p>
    <w:p w14:paraId="069F89C6" w14:textId="41BC0747" w:rsidR="00F40E80" w:rsidRDefault="002639B3" w:rsidP="00F40E80">
      <w:pPr>
        <w:pStyle w:val="affffb"/>
        <w:ind w:firstLine="420"/>
      </w:pPr>
      <w:r w:rsidRPr="002639B3">
        <w:rPr>
          <w:rFonts w:hint="eastAsia"/>
        </w:rPr>
        <w:t>公共预警（3.1.194）</w:t>
      </w:r>
      <w:r w:rsidR="00F40E80">
        <w:rPr>
          <w:rFonts w:hint="eastAsia"/>
        </w:rPr>
        <w:t>的一部分，为处于风险环境的人</w:t>
      </w:r>
      <w:r w:rsidR="00060896">
        <w:rPr>
          <w:rFonts w:hint="eastAsia"/>
        </w:rPr>
        <w:t>员（3.1.176）</w:t>
      </w:r>
      <w:r w:rsidR="00F40E80">
        <w:rPr>
          <w:rFonts w:hint="eastAsia"/>
        </w:rPr>
        <w:t>提供</w:t>
      </w:r>
      <w:r w:rsidRPr="002639B3">
        <w:rPr>
          <w:rFonts w:hint="eastAsia"/>
        </w:rPr>
        <w:t>突发事件（3.1.84）</w:t>
      </w:r>
      <w:r w:rsidR="00F40E80">
        <w:rPr>
          <w:rFonts w:hint="eastAsia"/>
        </w:rPr>
        <w:t>应急决策和行动所需的基本</w:t>
      </w:r>
      <w:r w:rsidRPr="002639B3">
        <w:rPr>
          <w:rFonts w:hint="eastAsia"/>
        </w:rPr>
        <w:t>信息（3.1.124）</w:t>
      </w:r>
      <w:r w:rsidR="00F40E80">
        <w:rPr>
          <w:rFonts w:hint="eastAsia"/>
        </w:rPr>
        <w:t>。</w:t>
      </w:r>
    </w:p>
    <w:p w14:paraId="317513B3" w14:textId="5BF21195" w:rsidR="0035382A"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35382A" w:rsidRPr="004549F7">
        <w:rPr>
          <w:rFonts w:ascii="黑体" w:eastAsia="黑体" w:hAnsi="黑体" w:hint="eastAsia"/>
        </w:rPr>
        <w:t xml:space="preserve">对象 object </w:t>
      </w:r>
    </w:p>
    <w:p w14:paraId="7381784A" w14:textId="3A0E6A0E" w:rsidR="00F40E80" w:rsidRDefault="0035382A" w:rsidP="0035382A">
      <w:pPr>
        <w:pStyle w:val="affffb"/>
        <w:ind w:firstLine="420"/>
      </w:pPr>
      <w:r>
        <w:rPr>
          <w:rFonts w:hint="eastAsia"/>
        </w:rPr>
        <w:t>可以识别的单一且不同的</w:t>
      </w:r>
      <w:r w:rsidR="002639B3" w:rsidRPr="002639B3">
        <w:rPr>
          <w:rFonts w:hint="eastAsia"/>
        </w:rPr>
        <w:t>实体（3.1.88）</w:t>
      </w:r>
      <w:r>
        <w:rPr>
          <w:rFonts w:hint="eastAsia"/>
        </w:rPr>
        <w:t>。</w:t>
      </w:r>
    </w:p>
    <w:p w14:paraId="48F0ACE9" w14:textId="10518C86" w:rsidR="004D3C57"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4D3C57" w:rsidRPr="004549F7">
        <w:rPr>
          <w:rFonts w:ascii="黑体" w:eastAsia="黑体" w:hAnsi="黑体" w:hint="eastAsia"/>
        </w:rPr>
        <w:t>目</w:t>
      </w:r>
      <w:r w:rsidR="00FF11B9">
        <w:rPr>
          <w:rFonts w:ascii="黑体" w:eastAsia="黑体" w:hAnsi="黑体" w:hint="eastAsia"/>
        </w:rPr>
        <w:t>标</w:t>
      </w:r>
      <w:r w:rsidR="004D3C57" w:rsidRPr="004549F7">
        <w:rPr>
          <w:rFonts w:ascii="黑体" w:eastAsia="黑体" w:hAnsi="黑体" w:hint="eastAsia"/>
        </w:rPr>
        <w:t xml:space="preserve"> objective </w:t>
      </w:r>
    </w:p>
    <w:p w14:paraId="54265490" w14:textId="77777777" w:rsidR="004D3C57" w:rsidRDefault="004D3C57" w:rsidP="004D3C57">
      <w:pPr>
        <w:pStyle w:val="affffb"/>
        <w:ind w:firstLine="420"/>
      </w:pPr>
      <w:r>
        <w:rPr>
          <w:rFonts w:hint="eastAsia"/>
        </w:rPr>
        <w:t>想要取得的结果。</w:t>
      </w:r>
    </w:p>
    <w:p w14:paraId="5D87040F" w14:textId="3A860AD6" w:rsidR="004D3C57" w:rsidRDefault="004D3C57" w:rsidP="004D3C57">
      <w:pPr>
        <w:pStyle w:val="a5"/>
        <w:numPr>
          <w:ilvl w:val="0"/>
          <w:numId w:val="52"/>
        </w:numPr>
      </w:pPr>
      <w:r>
        <w:rPr>
          <w:rFonts w:hint="eastAsia"/>
        </w:rPr>
        <w:t>目</w:t>
      </w:r>
      <w:r w:rsidR="00090C9F">
        <w:rPr>
          <w:rFonts w:hint="eastAsia"/>
        </w:rPr>
        <w:t>标</w:t>
      </w:r>
      <w:r>
        <w:rPr>
          <w:rFonts w:hint="eastAsia"/>
        </w:rPr>
        <w:t>可以是战略的、战术的或操作层面的。</w:t>
      </w:r>
    </w:p>
    <w:p w14:paraId="1FB394EF" w14:textId="6F284E0D" w:rsidR="004D3C57" w:rsidRDefault="004D3C57" w:rsidP="004D3C57">
      <w:pPr>
        <w:pStyle w:val="a5"/>
      </w:pPr>
      <w:r>
        <w:rPr>
          <w:rFonts w:hint="eastAsia"/>
        </w:rPr>
        <w:t>目</w:t>
      </w:r>
      <w:r w:rsidR="00090C9F">
        <w:rPr>
          <w:rFonts w:hint="eastAsia"/>
        </w:rPr>
        <w:t>标</w:t>
      </w:r>
      <w:r>
        <w:rPr>
          <w:rFonts w:hint="eastAsia"/>
        </w:rPr>
        <w:t>可以涉及不同学科（例如金融、健康、安全和环境目标），并且应用于不同层级（例如战略、组织范围、项目、产品和</w:t>
      </w:r>
      <w:r w:rsidR="002639B3" w:rsidRPr="002639B3">
        <w:rPr>
          <w:rFonts w:hint="eastAsia"/>
        </w:rPr>
        <w:t>过程（3.1.187）</w:t>
      </w:r>
      <w:r>
        <w:rPr>
          <w:rFonts w:hint="eastAsia"/>
        </w:rPr>
        <w:t>） 。</w:t>
      </w:r>
    </w:p>
    <w:p w14:paraId="4765545D" w14:textId="55F64177" w:rsidR="004D3C57" w:rsidRDefault="004D3C57" w:rsidP="004D3C57">
      <w:pPr>
        <w:pStyle w:val="a5"/>
      </w:pPr>
      <w:r>
        <w:rPr>
          <w:rFonts w:hint="eastAsia"/>
        </w:rPr>
        <w:t>目</w:t>
      </w:r>
      <w:r w:rsidR="00090C9F">
        <w:rPr>
          <w:rFonts w:hint="eastAsia"/>
        </w:rPr>
        <w:t>标</w:t>
      </w:r>
      <w:r>
        <w:rPr>
          <w:rFonts w:hint="eastAsia"/>
        </w:rPr>
        <w:t>可以用其他方式来表示，例如作为预期结果、意图、运行准则、作为业务连续性（3.1.19）的目标，或用其他意思相近的词来表达（例如</w:t>
      </w:r>
      <w:r w:rsidR="00060896">
        <w:rPr>
          <w:rFonts w:hint="eastAsia"/>
        </w:rPr>
        <w:t>指标（3.1.270）</w:t>
      </w:r>
      <w:r>
        <w:rPr>
          <w:rFonts w:hint="eastAsia"/>
        </w:rPr>
        <w:t>）。</w:t>
      </w:r>
    </w:p>
    <w:p w14:paraId="15624ED3" w14:textId="00E5C849" w:rsidR="004D3C57" w:rsidRDefault="004D3C57" w:rsidP="004D3C57">
      <w:pPr>
        <w:pStyle w:val="a5"/>
      </w:pPr>
      <w:r>
        <w:rPr>
          <w:rFonts w:hint="eastAsia"/>
        </w:rPr>
        <w:t>在业务连续性管理体系（3.1.21）中，</w:t>
      </w:r>
      <w:r w:rsidR="002639B3" w:rsidRPr="002639B3">
        <w:rPr>
          <w:rFonts w:hint="eastAsia"/>
        </w:rPr>
        <w:t>组织（3.1.162）</w:t>
      </w:r>
      <w:r>
        <w:rPr>
          <w:rFonts w:hint="eastAsia"/>
        </w:rPr>
        <w:t>根据业务连续性</w:t>
      </w:r>
      <w:r w:rsidR="00882B28" w:rsidRPr="00882B28">
        <w:rPr>
          <w:rFonts w:hint="eastAsia"/>
        </w:rPr>
        <w:t>策略（3.1.178）</w:t>
      </w:r>
      <w:r>
        <w:rPr>
          <w:rFonts w:hint="eastAsia"/>
        </w:rPr>
        <w:t>确定业务连续性目标，以实现预期结果。</w:t>
      </w:r>
    </w:p>
    <w:p w14:paraId="7776C2B9" w14:textId="77777777" w:rsidR="004D3C57" w:rsidRDefault="004D3C57" w:rsidP="004D3C57">
      <w:pPr>
        <w:pStyle w:val="a5"/>
      </w:pPr>
      <w:r w:rsidRPr="00806E45">
        <w:rPr>
          <w:rFonts w:hint="eastAsia"/>
        </w:rPr>
        <w:t>该术语是ISO管理体系标准的高级结构的通用术语和核心定义之一。</w:t>
      </w:r>
    </w:p>
    <w:p w14:paraId="22193DC0" w14:textId="63A35911" w:rsidR="002B125C"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2B125C" w:rsidRPr="004549F7">
        <w:rPr>
          <w:rFonts w:ascii="黑体" w:eastAsia="黑体" w:hAnsi="黑体" w:hint="eastAsia"/>
        </w:rPr>
        <w:t xml:space="preserve">观察员 observer </w:t>
      </w:r>
    </w:p>
    <w:p w14:paraId="3D62C30B" w14:textId="2213221F" w:rsidR="002B125C" w:rsidRDefault="002B125C" w:rsidP="002B125C">
      <w:pPr>
        <w:pStyle w:val="affffb"/>
        <w:ind w:firstLine="420"/>
      </w:pPr>
      <w:r>
        <w:rPr>
          <w:rFonts w:hint="eastAsia"/>
        </w:rPr>
        <w:t>见证</w:t>
      </w:r>
      <w:r w:rsidR="002639B3" w:rsidRPr="002639B3">
        <w:rPr>
          <w:rFonts w:hint="eastAsia"/>
        </w:rPr>
        <w:t>演练（3.1.94）</w:t>
      </w:r>
      <w:r>
        <w:rPr>
          <w:rFonts w:hint="eastAsia"/>
        </w:rPr>
        <w:t>过程但独立于演练活动（3.1.2）的</w:t>
      </w:r>
      <w:r w:rsidR="00060896">
        <w:rPr>
          <w:rFonts w:hint="eastAsia"/>
        </w:rPr>
        <w:t>参与者（3.1.168）</w:t>
      </w:r>
      <w:r>
        <w:rPr>
          <w:rFonts w:hint="eastAsia"/>
        </w:rPr>
        <w:t>。</w:t>
      </w:r>
    </w:p>
    <w:p w14:paraId="10E1641A" w14:textId="5BFA17A3" w:rsidR="0002649E" w:rsidRDefault="002B125C" w:rsidP="002B125C">
      <w:pPr>
        <w:pStyle w:val="afff2"/>
      </w:pPr>
      <w:r>
        <w:rPr>
          <w:rFonts w:hint="eastAsia"/>
        </w:rPr>
        <w:t>观察员可参与演练</w:t>
      </w:r>
      <w:r w:rsidR="002639B3" w:rsidRPr="002639B3">
        <w:rPr>
          <w:rFonts w:hint="eastAsia"/>
        </w:rPr>
        <w:t>过程（3.1.187）</w:t>
      </w:r>
      <w:r w:rsidR="00060896">
        <w:rPr>
          <w:rFonts w:hint="eastAsia"/>
        </w:rPr>
        <w:t>评价（3.1.92）</w:t>
      </w:r>
      <w:r>
        <w:rPr>
          <w:rFonts w:hint="eastAsia"/>
        </w:rPr>
        <w:t>。</w:t>
      </w:r>
    </w:p>
    <w:p w14:paraId="31C9EA86" w14:textId="68C84647" w:rsidR="002F1146"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2F1146" w:rsidRPr="004549F7">
        <w:rPr>
          <w:rFonts w:ascii="黑体" w:eastAsia="黑体" w:hAnsi="黑体" w:hint="eastAsia"/>
        </w:rPr>
        <w:t xml:space="preserve">运营信息 operational information </w:t>
      </w:r>
    </w:p>
    <w:p w14:paraId="2A36EF8C" w14:textId="27C32379" w:rsidR="002F1146" w:rsidRDefault="002F1146" w:rsidP="002F1146">
      <w:pPr>
        <w:pStyle w:val="affffb"/>
        <w:ind w:firstLine="420"/>
      </w:pPr>
      <w:r>
        <w:rPr>
          <w:rFonts w:hint="eastAsia"/>
        </w:rPr>
        <w:t>已被情境化和分析的，用以了解情况及其可能的演化的</w:t>
      </w:r>
      <w:r w:rsidR="002639B3" w:rsidRPr="002639B3">
        <w:rPr>
          <w:rFonts w:hint="eastAsia"/>
        </w:rPr>
        <w:t>信息（3.1.124）</w:t>
      </w:r>
      <w:r>
        <w:rPr>
          <w:rFonts w:hint="eastAsia"/>
        </w:rPr>
        <w:t>。</w:t>
      </w:r>
    </w:p>
    <w:p w14:paraId="189091AC" w14:textId="4C23C824" w:rsidR="009B286D" w:rsidRPr="004549F7" w:rsidRDefault="004549F7" w:rsidP="004549F7">
      <w:pPr>
        <w:pStyle w:val="afffffffffff6"/>
        <w:ind w:left="420" w:hangingChars="200" w:hanging="420"/>
        <w:rPr>
          <w:rFonts w:ascii="黑体" w:eastAsia="黑体" w:hAnsi="黑体"/>
        </w:rPr>
      </w:pPr>
      <w:r w:rsidRPr="004549F7">
        <w:rPr>
          <w:rFonts w:ascii="黑体" w:eastAsia="黑体" w:hAnsi="黑体"/>
        </w:rPr>
        <w:br/>
      </w:r>
      <w:r w:rsidR="009B286D" w:rsidRPr="004549F7">
        <w:rPr>
          <w:rFonts w:ascii="黑体" w:eastAsia="黑体" w:hAnsi="黑体" w:hint="eastAsia"/>
        </w:rPr>
        <w:t xml:space="preserve">组织 organization </w:t>
      </w:r>
    </w:p>
    <w:p w14:paraId="7D3135B8" w14:textId="1BEC4FEC" w:rsidR="009B286D" w:rsidRDefault="009B286D" w:rsidP="009B286D">
      <w:pPr>
        <w:pStyle w:val="affffb"/>
        <w:ind w:firstLine="420"/>
      </w:pPr>
      <w:r>
        <w:rPr>
          <w:rFonts w:hint="eastAsia"/>
        </w:rPr>
        <w:t>为了实现</w:t>
      </w:r>
      <w:r w:rsidR="00FF11B9">
        <w:rPr>
          <w:rFonts w:hint="eastAsia"/>
        </w:rPr>
        <w:t>目标（3.1.159）</w:t>
      </w:r>
      <w:r>
        <w:rPr>
          <w:rFonts w:hint="eastAsia"/>
        </w:rPr>
        <w:t>形成的具有自身职能，按照一系列职责、权限和相互关系安排的个人或一组人员。</w:t>
      </w:r>
    </w:p>
    <w:p w14:paraId="63E6C38F" w14:textId="44A97BAD" w:rsidR="009B286D" w:rsidRDefault="009B286D" w:rsidP="009B286D">
      <w:pPr>
        <w:pStyle w:val="a5"/>
        <w:numPr>
          <w:ilvl w:val="0"/>
          <w:numId w:val="53"/>
        </w:numPr>
      </w:pPr>
      <w:r>
        <w:rPr>
          <w:rFonts w:hint="eastAsia"/>
        </w:rPr>
        <w:t>组织的概念包括但不限于个体商户、公司、集团、企事业单位、研究机构、</w:t>
      </w:r>
      <w:r w:rsidR="00060896">
        <w:rPr>
          <w:rFonts w:hint="eastAsia"/>
        </w:rPr>
        <w:t>合作关系（3.1.170）</w:t>
      </w:r>
      <w:r>
        <w:rPr>
          <w:rFonts w:hint="eastAsia"/>
        </w:rPr>
        <w:t>、慈善机构或是上述单位的结合体，无论其是否为</w:t>
      </w:r>
      <w:r w:rsidR="00327123">
        <w:rPr>
          <w:rFonts w:hint="eastAsia"/>
        </w:rPr>
        <w:t>联合的</w:t>
      </w:r>
      <w:r>
        <w:rPr>
          <w:rFonts w:hint="eastAsia"/>
        </w:rPr>
        <w:t>，公营还是私营</w:t>
      </w:r>
      <w:r w:rsidR="00327123">
        <w:rPr>
          <w:rFonts w:hint="eastAsia"/>
        </w:rPr>
        <w:t>的</w:t>
      </w:r>
      <w:r>
        <w:rPr>
          <w:rFonts w:hint="eastAsia"/>
        </w:rPr>
        <w:t>。</w:t>
      </w:r>
    </w:p>
    <w:p w14:paraId="26E93E8F" w14:textId="77777777" w:rsidR="009B286D" w:rsidRDefault="009B286D" w:rsidP="009B286D">
      <w:pPr>
        <w:pStyle w:val="a5"/>
      </w:pPr>
      <w:r w:rsidRPr="00806E45">
        <w:rPr>
          <w:rFonts w:hint="eastAsia"/>
        </w:rPr>
        <w:t>该术语是ISO管理体系标准的高级结构的通用术语和核心定义之一。</w:t>
      </w:r>
    </w:p>
    <w:p w14:paraId="5D11C638" w14:textId="1D6E95CD" w:rsidR="00E84726"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E84726" w:rsidRPr="003C612B">
        <w:rPr>
          <w:rFonts w:ascii="黑体" w:eastAsia="黑体" w:hAnsi="黑体" w:hint="eastAsia"/>
        </w:rPr>
        <w:t>组织文化 organizational culture</w:t>
      </w:r>
    </w:p>
    <w:p w14:paraId="0DEE3D1F" w14:textId="5236B489" w:rsidR="00E84726" w:rsidRDefault="00E84726" w:rsidP="00E84726">
      <w:pPr>
        <w:pStyle w:val="affffb"/>
        <w:ind w:firstLine="420"/>
      </w:pPr>
      <w:r>
        <w:rPr>
          <w:rFonts w:hint="eastAsia"/>
        </w:rPr>
        <w:t>有助于组织在所处的独特社会和心理环境中发挥积极作用的集体信念、</w:t>
      </w:r>
      <w:r w:rsidR="00060896">
        <w:rPr>
          <w:rFonts w:hint="eastAsia"/>
        </w:rPr>
        <w:t>价值观（3.1.284）</w:t>
      </w:r>
      <w:r>
        <w:rPr>
          <w:rFonts w:hint="eastAsia"/>
        </w:rPr>
        <w:t>，以及</w:t>
      </w:r>
      <w:r w:rsidR="002639B3" w:rsidRPr="002639B3">
        <w:rPr>
          <w:rFonts w:hint="eastAsia"/>
        </w:rPr>
        <w:t>组织（3.1.162）</w:t>
      </w:r>
      <w:r>
        <w:rPr>
          <w:rFonts w:hint="eastAsia"/>
        </w:rPr>
        <w:t>的态度和行为。</w:t>
      </w:r>
    </w:p>
    <w:p w14:paraId="07AB7B86" w14:textId="3ECBD3D6" w:rsidR="00AB3490"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AB3490" w:rsidRPr="003C612B">
        <w:rPr>
          <w:rFonts w:ascii="黑体" w:eastAsia="黑体" w:hAnsi="黑体" w:hint="eastAsia"/>
        </w:rPr>
        <w:lastRenderedPageBreak/>
        <w:t>组织韧性 organizational resilience</w:t>
      </w:r>
    </w:p>
    <w:p w14:paraId="58AE6C11" w14:textId="30046F0F" w:rsidR="00AB3490" w:rsidRDefault="002639B3" w:rsidP="00AB3490">
      <w:pPr>
        <w:pStyle w:val="affffb"/>
        <w:ind w:firstLine="420"/>
      </w:pPr>
      <w:r w:rsidRPr="002639B3">
        <w:rPr>
          <w:rFonts w:hint="eastAsia"/>
        </w:rPr>
        <w:t>组织（3.1.162）</w:t>
      </w:r>
      <w:r w:rsidR="00AB3490">
        <w:rPr>
          <w:rFonts w:hint="eastAsia"/>
        </w:rPr>
        <w:t>在不断变化的环境中承受和适应能力。</w:t>
      </w:r>
    </w:p>
    <w:p w14:paraId="36749E58" w14:textId="78A46DE1" w:rsidR="006D6DEE"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6D6DEE" w:rsidRPr="003C612B">
        <w:rPr>
          <w:rFonts w:ascii="黑体" w:eastAsia="黑体" w:hAnsi="黑体" w:hint="eastAsia"/>
        </w:rPr>
        <w:t xml:space="preserve">外包 outsource </w:t>
      </w:r>
    </w:p>
    <w:p w14:paraId="32EB6B77" w14:textId="59558F27" w:rsidR="006D6DEE" w:rsidRDefault="006D6DEE" w:rsidP="006D6DEE">
      <w:pPr>
        <w:pStyle w:val="affffb"/>
        <w:ind w:firstLine="420"/>
      </w:pPr>
      <w:r>
        <w:rPr>
          <w:rFonts w:hint="eastAsia"/>
        </w:rPr>
        <w:t>把组织的部分职能或</w:t>
      </w:r>
      <w:r w:rsidR="002639B3" w:rsidRPr="002639B3">
        <w:rPr>
          <w:rFonts w:hint="eastAsia"/>
        </w:rPr>
        <w:t>过程（3.1.187）</w:t>
      </w:r>
      <w:r>
        <w:rPr>
          <w:rFonts w:hint="eastAsia"/>
        </w:rPr>
        <w:t>安排给外部</w:t>
      </w:r>
      <w:r w:rsidR="002639B3" w:rsidRPr="002639B3">
        <w:rPr>
          <w:rFonts w:hint="eastAsia"/>
        </w:rPr>
        <w:t>组织（3.1.162）</w:t>
      </w:r>
      <w:r>
        <w:rPr>
          <w:rFonts w:hint="eastAsia"/>
        </w:rPr>
        <w:t>。</w:t>
      </w:r>
    </w:p>
    <w:p w14:paraId="0C867160" w14:textId="65A154F0" w:rsidR="006D6DEE" w:rsidRDefault="006D6DEE" w:rsidP="00177A82">
      <w:pPr>
        <w:pStyle w:val="a5"/>
        <w:numPr>
          <w:ilvl w:val="0"/>
          <w:numId w:val="54"/>
        </w:numPr>
      </w:pPr>
      <w:r>
        <w:rPr>
          <w:rFonts w:hint="eastAsia"/>
        </w:rPr>
        <w:t>虽然外包的职能和过程属于</w:t>
      </w:r>
      <w:r w:rsidR="002639B3" w:rsidRPr="002639B3">
        <w:rPr>
          <w:rFonts w:hint="eastAsia"/>
        </w:rPr>
        <w:t>管理体系（3.1.143）</w:t>
      </w:r>
      <w:r>
        <w:rPr>
          <w:rFonts w:hint="eastAsia"/>
        </w:rPr>
        <w:t>的范围，但外部组织仍在此范围之外。</w:t>
      </w:r>
    </w:p>
    <w:p w14:paraId="1CB82BBF" w14:textId="77777777" w:rsidR="00177A82" w:rsidRDefault="00177A82" w:rsidP="00177A82">
      <w:pPr>
        <w:pStyle w:val="a5"/>
      </w:pPr>
      <w:r w:rsidRPr="00806E45">
        <w:rPr>
          <w:rFonts w:hint="eastAsia"/>
        </w:rPr>
        <w:t>该术语是ISO管理体系标准的高级结构的通用术语和核心定义之一。</w:t>
      </w:r>
    </w:p>
    <w:p w14:paraId="6072F6E2" w14:textId="0AC86CA0" w:rsidR="00310779"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310779" w:rsidRPr="003C612B">
        <w:rPr>
          <w:rFonts w:ascii="黑体" w:eastAsia="黑体" w:hAnsi="黑体" w:hint="eastAsia"/>
        </w:rPr>
        <w:t xml:space="preserve">所有者 owner </w:t>
      </w:r>
    </w:p>
    <w:p w14:paraId="3576144B" w14:textId="696A69F9" w:rsidR="00A34C14" w:rsidRDefault="00310779" w:rsidP="00310779">
      <w:pPr>
        <w:pStyle w:val="affffb"/>
        <w:ind w:firstLine="420"/>
      </w:pPr>
      <w:r>
        <w:rPr>
          <w:rFonts w:hint="eastAsia"/>
        </w:rPr>
        <w:t>对唯一标识符（UID）（3.2.44）相关联的</w:t>
      </w:r>
      <w:r w:rsidR="00E00CFD">
        <w:rPr>
          <w:rFonts w:hint="eastAsia"/>
        </w:rPr>
        <w:t>对象（3.1.158）</w:t>
      </w:r>
      <w:r>
        <w:rPr>
          <w:rFonts w:hint="eastAsia"/>
        </w:rPr>
        <w:t>合法拥有许可、使用、分发等权限的</w:t>
      </w:r>
      <w:r w:rsidR="002639B3" w:rsidRPr="002639B3">
        <w:rPr>
          <w:rFonts w:hint="eastAsia"/>
        </w:rPr>
        <w:t>实体（3.1.88）</w:t>
      </w:r>
      <w:r>
        <w:rPr>
          <w:rFonts w:hint="eastAsia"/>
        </w:rPr>
        <w:t>。</w:t>
      </w:r>
    </w:p>
    <w:p w14:paraId="0DF55312" w14:textId="32EE5CFE" w:rsidR="000950FF"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0950FF" w:rsidRPr="003C612B">
        <w:rPr>
          <w:rFonts w:ascii="黑体" w:eastAsia="黑体" w:hAnsi="黑体" w:hint="eastAsia"/>
        </w:rPr>
        <w:t>参量 parameter</w:t>
      </w:r>
    </w:p>
    <w:p w14:paraId="17809A81" w14:textId="77777777" w:rsidR="000950FF" w:rsidRDefault="000950FF" w:rsidP="000950FF">
      <w:pPr>
        <w:pStyle w:val="affffb"/>
        <w:ind w:firstLine="420"/>
      </w:pPr>
      <w:r>
        <w:rPr>
          <w:rFonts w:hint="eastAsia"/>
        </w:rPr>
        <w:t>描述系统元素的可测量指标或可描述的理论性特征。</w:t>
      </w:r>
    </w:p>
    <w:p w14:paraId="3BB40CD9" w14:textId="3773BFEC" w:rsidR="005A7271"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5A7271" w:rsidRPr="003C612B">
        <w:rPr>
          <w:rFonts w:ascii="黑体" w:eastAsia="黑体" w:hAnsi="黑体" w:hint="eastAsia"/>
        </w:rPr>
        <w:t xml:space="preserve">参与者 participant </w:t>
      </w:r>
    </w:p>
    <w:p w14:paraId="055DAD56" w14:textId="641D1269" w:rsidR="005A7271" w:rsidRDefault="005A7271" w:rsidP="005A7271">
      <w:pPr>
        <w:pStyle w:val="affffb"/>
        <w:ind w:firstLine="420"/>
      </w:pPr>
      <w:r>
        <w:rPr>
          <w:rFonts w:hint="eastAsia"/>
        </w:rPr>
        <w:t>履行</w:t>
      </w:r>
      <w:r w:rsidR="002639B3" w:rsidRPr="002639B3">
        <w:rPr>
          <w:rFonts w:hint="eastAsia"/>
        </w:rPr>
        <w:t>演练（3.1.94）</w:t>
      </w:r>
      <w:r>
        <w:rPr>
          <w:rFonts w:hint="eastAsia"/>
        </w:rPr>
        <w:t>相关职能的人员或</w:t>
      </w:r>
      <w:r w:rsidR="002639B3" w:rsidRPr="002639B3">
        <w:rPr>
          <w:rFonts w:hint="eastAsia"/>
        </w:rPr>
        <w:t>组织（3.1.162）</w:t>
      </w:r>
      <w:r>
        <w:rPr>
          <w:rFonts w:hint="eastAsia"/>
        </w:rPr>
        <w:t>。</w:t>
      </w:r>
    </w:p>
    <w:p w14:paraId="75CF812C" w14:textId="7D0AD59E" w:rsidR="00F55786"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F55786" w:rsidRPr="003C612B">
        <w:rPr>
          <w:rFonts w:ascii="黑体" w:eastAsia="黑体" w:hAnsi="黑体" w:hint="eastAsia"/>
        </w:rPr>
        <w:t xml:space="preserve">合作 partnering </w:t>
      </w:r>
    </w:p>
    <w:p w14:paraId="349B7962" w14:textId="734CCD82" w:rsidR="00F55786" w:rsidRDefault="00F55786" w:rsidP="00F55786">
      <w:pPr>
        <w:pStyle w:val="affffb"/>
        <w:ind w:firstLine="420"/>
      </w:pPr>
      <w:r>
        <w:rPr>
          <w:rFonts w:hint="eastAsia"/>
        </w:rPr>
        <w:t>为达到个体或集体的</w:t>
      </w:r>
      <w:r w:rsidR="00FF11B9">
        <w:rPr>
          <w:rFonts w:hint="eastAsia"/>
        </w:rPr>
        <w:t>目标（3.1.159）</w:t>
      </w:r>
      <w:r>
        <w:rPr>
          <w:rFonts w:hint="eastAsia"/>
        </w:rPr>
        <w:t>而与其它组织在某一共同感兴趣的活动（3.1.2）或领域形成的协作。</w:t>
      </w:r>
    </w:p>
    <w:p w14:paraId="4B8C7CF1" w14:textId="3A4405D8" w:rsidR="008E631A"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8E631A" w:rsidRPr="003C612B">
        <w:rPr>
          <w:rFonts w:ascii="黑体" w:eastAsia="黑体" w:hAnsi="黑体" w:hint="eastAsia"/>
        </w:rPr>
        <w:t xml:space="preserve">合作关系 partnership </w:t>
      </w:r>
    </w:p>
    <w:p w14:paraId="67A2094F" w14:textId="134EB179" w:rsidR="008E631A" w:rsidRDefault="008E631A" w:rsidP="008E631A">
      <w:pPr>
        <w:pStyle w:val="affffb"/>
        <w:ind w:firstLine="420"/>
      </w:pPr>
      <w:r>
        <w:rPr>
          <w:rFonts w:hint="eastAsia"/>
        </w:rPr>
        <w:t>依据相关法律确定的两个机构（公共与公共，私人与公共，私人与私人）之间，关于预防和管理影响</w:t>
      </w:r>
      <w:r w:rsidR="00882B28" w:rsidRPr="00882B28">
        <w:rPr>
          <w:rFonts w:hint="eastAsia"/>
        </w:rPr>
        <w:t>安全（3.1.236）</w:t>
      </w:r>
      <w:r>
        <w:rPr>
          <w:rFonts w:hint="eastAsia"/>
        </w:rPr>
        <w:t>和</w:t>
      </w:r>
      <w:r w:rsidR="00882B28" w:rsidRPr="00882B28">
        <w:rPr>
          <w:rFonts w:hint="eastAsia"/>
        </w:rPr>
        <w:t>韧性（3.1.203）</w:t>
      </w:r>
      <w:r>
        <w:rPr>
          <w:rFonts w:hint="eastAsia"/>
        </w:rPr>
        <w:t>的</w:t>
      </w:r>
      <w:r w:rsidR="002639B3" w:rsidRPr="002639B3">
        <w:rPr>
          <w:rFonts w:hint="eastAsia"/>
        </w:rPr>
        <w:t>事件（3.1.119）</w:t>
      </w:r>
      <w:r>
        <w:rPr>
          <w:rFonts w:hint="eastAsia"/>
        </w:rPr>
        <w:t>的范围、角色、</w:t>
      </w:r>
      <w:r w:rsidR="002639B3" w:rsidRPr="002639B3">
        <w:rPr>
          <w:rFonts w:hint="eastAsia"/>
        </w:rPr>
        <w:t>程序（3.1.186）</w:t>
      </w:r>
      <w:r>
        <w:rPr>
          <w:rFonts w:hint="eastAsia"/>
        </w:rPr>
        <w:t>和工具的组织关系。</w:t>
      </w:r>
    </w:p>
    <w:p w14:paraId="4E4BFAC8" w14:textId="1DF4C1BB" w:rsidR="006F5408"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6F5408" w:rsidRPr="003C612B">
        <w:rPr>
          <w:rFonts w:ascii="黑体" w:eastAsia="黑体" w:hAnsi="黑体" w:hint="eastAsia"/>
        </w:rPr>
        <w:t>同行</w:t>
      </w:r>
      <w:r w:rsidR="00EC0927">
        <w:rPr>
          <w:rFonts w:ascii="黑体" w:eastAsia="黑体" w:hAnsi="黑体" w:hint="eastAsia"/>
        </w:rPr>
        <w:t>评审</w:t>
      </w:r>
      <w:r w:rsidR="006F5408" w:rsidRPr="003C612B">
        <w:rPr>
          <w:rFonts w:ascii="黑体" w:eastAsia="黑体" w:hAnsi="黑体" w:hint="eastAsia"/>
        </w:rPr>
        <w:t xml:space="preserve"> peer review</w:t>
      </w:r>
    </w:p>
    <w:p w14:paraId="53E0B7C0" w14:textId="6E52F66D" w:rsidR="006F5408" w:rsidRDefault="00EC0927" w:rsidP="006F5408">
      <w:pPr>
        <w:pStyle w:val="affffb"/>
        <w:ind w:firstLine="420"/>
      </w:pPr>
      <w:r>
        <w:rPr>
          <w:rFonts w:hint="eastAsia"/>
        </w:rPr>
        <w:t>评审</w:t>
      </w:r>
      <w:r w:rsidR="00060896">
        <w:rPr>
          <w:rFonts w:hint="eastAsia"/>
        </w:rPr>
        <w:t>人（3.1.210）</w:t>
      </w:r>
      <w:r w:rsidR="006F5408">
        <w:rPr>
          <w:rFonts w:hint="eastAsia"/>
        </w:rPr>
        <w:t>检查</w:t>
      </w:r>
      <w:r w:rsidR="00060896">
        <w:rPr>
          <w:rFonts w:hint="eastAsia"/>
        </w:rPr>
        <w:t>主办方（3.1.109）</w:t>
      </w:r>
      <w:r w:rsidR="00882B28" w:rsidRPr="00882B28">
        <w:rPr>
          <w:rFonts w:hint="eastAsia"/>
        </w:rPr>
        <w:t>绩效（3.1.174）</w:t>
      </w:r>
      <w:r w:rsidR="006F5408">
        <w:rPr>
          <w:rFonts w:hint="eastAsia"/>
        </w:rPr>
        <w:t>，反馈分析领域（3.1.10）情况并基于自身</w:t>
      </w:r>
      <w:r w:rsidR="00E00CFD">
        <w:rPr>
          <w:rFonts w:hint="eastAsia"/>
        </w:rPr>
        <w:t>环境（3.1.45）</w:t>
      </w:r>
      <w:r w:rsidR="006F5408">
        <w:rPr>
          <w:rFonts w:hint="eastAsia"/>
        </w:rPr>
        <w:t>进行学习借鉴的</w:t>
      </w:r>
      <w:r w:rsidR="002639B3" w:rsidRPr="002639B3">
        <w:rPr>
          <w:rFonts w:hint="eastAsia"/>
        </w:rPr>
        <w:t>过程（3.1.187）</w:t>
      </w:r>
      <w:r w:rsidR="006F5408">
        <w:rPr>
          <w:rFonts w:hint="eastAsia"/>
        </w:rPr>
        <w:t>。</w:t>
      </w:r>
    </w:p>
    <w:p w14:paraId="6EF62C92" w14:textId="54AEE20A" w:rsidR="006F5408" w:rsidRDefault="006F5408" w:rsidP="008F3B50">
      <w:pPr>
        <w:pStyle w:val="a5"/>
        <w:numPr>
          <w:ilvl w:val="0"/>
          <w:numId w:val="55"/>
        </w:numPr>
      </w:pPr>
      <w:r>
        <w:rPr>
          <w:rFonts w:hint="eastAsia"/>
        </w:rPr>
        <w:t>同行</w:t>
      </w:r>
      <w:r w:rsidR="00EC0927">
        <w:rPr>
          <w:rFonts w:hint="eastAsia"/>
        </w:rPr>
        <w:t>评审</w:t>
      </w:r>
      <w:r>
        <w:rPr>
          <w:rFonts w:hint="eastAsia"/>
        </w:rPr>
        <w:t>可以涵盖多个分析领域。</w:t>
      </w:r>
    </w:p>
    <w:p w14:paraId="7518C57C" w14:textId="5923A6BE" w:rsidR="008E631A" w:rsidRDefault="006F5408" w:rsidP="008F3B50">
      <w:pPr>
        <w:pStyle w:val="a5"/>
      </w:pPr>
      <w:r>
        <w:rPr>
          <w:rFonts w:hint="eastAsia"/>
        </w:rPr>
        <w:t>主办方可以用“评估”“鉴定”或“分析”等同义词代替“</w:t>
      </w:r>
      <w:r w:rsidR="00EC0927">
        <w:rPr>
          <w:rFonts w:hint="eastAsia"/>
        </w:rPr>
        <w:t>评审</w:t>
      </w:r>
      <w:r>
        <w:rPr>
          <w:rFonts w:hint="eastAsia"/>
        </w:rPr>
        <w:t>”，以更好地描述活动（3.1.2）。</w:t>
      </w:r>
    </w:p>
    <w:p w14:paraId="525D2E57" w14:textId="31ED616C" w:rsidR="007D187B"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7D187B" w:rsidRPr="003C612B">
        <w:rPr>
          <w:rFonts w:ascii="黑体" w:eastAsia="黑体" w:hAnsi="黑体" w:hint="eastAsia"/>
        </w:rPr>
        <w:t>业务连续性的人因要素 people aspects of business continuity</w:t>
      </w:r>
    </w:p>
    <w:p w14:paraId="5BC7A907" w14:textId="75257977" w:rsidR="008F3B50" w:rsidRDefault="007D187B" w:rsidP="007D187B">
      <w:pPr>
        <w:pStyle w:val="affffb"/>
        <w:ind w:firstLine="420"/>
      </w:pPr>
      <w:r>
        <w:rPr>
          <w:rFonts w:hint="eastAsia"/>
        </w:rPr>
        <w:t>与</w:t>
      </w:r>
      <w:r w:rsidR="002639B3" w:rsidRPr="002639B3">
        <w:rPr>
          <w:rFonts w:hint="eastAsia"/>
        </w:rPr>
        <w:t>事件（3.1.119）</w:t>
      </w:r>
      <w:r>
        <w:rPr>
          <w:rFonts w:hint="eastAsia"/>
        </w:rPr>
        <w:t>涉及或受事件影响的人员</w:t>
      </w:r>
      <w:r w:rsidR="002639B3" w:rsidRPr="002639B3">
        <w:rPr>
          <w:rFonts w:hint="eastAsia"/>
        </w:rPr>
        <w:t>管理（3.1.141）</w:t>
      </w:r>
      <w:r>
        <w:rPr>
          <w:rFonts w:hint="eastAsia"/>
        </w:rPr>
        <w:t>相关的元素，以最大程度地减少痛苦，最大化生产率和</w:t>
      </w:r>
      <w:r w:rsidR="002639B3" w:rsidRPr="002639B3">
        <w:rPr>
          <w:rFonts w:hint="eastAsia"/>
        </w:rPr>
        <w:t>恢复（3.1.198）</w:t>
      </w:r>
      <w:r w:rsidR="000D3C6B">
        <w:rPr>
          <w:rFonts w:hint="eastAsia"/>
        </w:rPr>
        <w:t>力</w:t>
      </w:r>
      <w:r>
        <w:rPr>
          <w:rFonts w:hint="eastAsia"/>
        </w:rPr>
        <w:t>，实现</w:t>
      </w:r>
      <w:r w:rsidR="002639B3" w:rsidRPr="002639B3">
        <w:rPr>
          <w:rFonts w:hint="eastAsia"/>
        </w:rPr>
        <w:t>组织（3.1.162）</w:t>
      </w:r>
      <w:r w:rsidR="00060896">
        <w:rPr>
          <w:rFonts w:hint="eastAsia"/>
        </w:rPr>
        <w:t>业务连续性方案（3.1.23）</w:t>
      </w:r>
      <w:r>
        <w:rPr>
          <w:rFonts w:hint="eastAsia"/>
        </w:rPr>
        <w:t>中的恢复</w:t>
      </w:r>
      <w:r w:rsidR="00FF11B9">
        <w:rPr>
          <w:rFonts w:hint="eastAsia"/>
        </w:rPr>
        <w:t>目标（3.1.159）</w:t>
      </w:r>
      <w:r>
        <w:rPr>
          <w:rFonts w:hint="eastAsia"/>
        </w:rPr>
        <w:t>。</w:t>
      </w:r>
    </w:p>
    <w:p w14:paraId="15AC6130" w14:textId="5E1C33C1" w:rsidR="009870AF"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9870AF" w:rsidRPr="003C612B">
        <w:rPr>
          <w:rFonts w:ascii="黑体" w:eastAsia="黑体" w:hAnsi="黑体" w:hint="eastAsia"/>
        </w:rPr>
        <w:t xml:space="preserve">处于风险的人 people at risk </w:t>
      </w:r>
    </w:p>
    <w:p w14:paraId="11193AA5" w14:textId="24AE33DE" w:rsidR="008B3817" w:rsidRDefault="009870AF" w:rsidP="009870AF">
      <w:pPr>
        <w:pStyle w:val="affffb"/>
        <w:ind w:firstLine="420"/>
      </w:pPr>
      <w:r>
        <w:rPr>
          <w:rFonts w:hint="eastAsia"/>
        </w:rPr>
        <w:t>可能受</w:t>
      </w:r>
      <w:r w:rsidR="002639B3" w:rsidRPr="002639B3">
        <w:rPr>
          <w:rFonts w:hint="eastAsia"/>
        </w:rPr>
        <w:t>事件（3.1.119）</w:t>
      </w:r>
      <w:r>
        <w:rPr>
          <w:rFonts w:hint="eastAsia"/>
        </w:rPr>
        <w:t>影响的区域中的个人。</w:t>
      </w:r>
    </w:p>
    <w:p w14:paraId="0FEB7501" w14:textId="2F237D40" w:rsidR="00F81633"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F81633" w:rsidRPr="003C612B">
        <w:rPr>
          <w:rFonts w:ascii="黑体" w:eastAsia="黑体" w:hAnsi="黑体" w:hint="eastAsia"/>
        </w:rPr>
        <w:t xml:space="preserve">绩效 performance </w:t>
      </w:r>
    </w:p>
    <w:p w14:paraId="56F46F85" w14:textId="77777777" w:rsidR="00F81633" w:rsidRDefault="00F81633" w:rsidP="00F81633">
      <w:pPr>
        <w:pStyle w:val="affffb"/>
        <w:ind w:firstLine="420"/>
      </w:pPr>
      <w:r>
        <w:rPr>
          <w:rFonts w:hint="eastAsia"/>
        </w:rPr>
        <w:t>可测量的结果。</w:t>
      </w:r>
    </w:p>
    <w:p w14:paraId="7A671815" w14:textId="77777777" w:rsidR="00F81633" w:rsidRDefault="00F81633" w:rsidP="00F81633">
      <w:pPr>
        <w:pStyle w:val="a5"/>
        <w:numPr>
          <w:ilvl w:val="0"/>
          <w:numId w:val="56"/>
        </w:numPr>
      </w:pPr>
      <w:r>
        <w:rPr>
          <w:rFonts w:hint="eastAsia"/>
        </w:rPr>
        <w:lastRenderedPageBreak/>
        <w:t>绩效可能与定量或定性的结果有关。</w:t>
      </w:r>
    </w:p>
    <w:p w14:paraId="6013C481" w14:textId="738D2A59" w:rsidR="00F81633" w:rsidRDefault="00F81633" w:rsidP="00F81633">
      <w:pPr>
        <w:pStyle w:val="a5"/>
      </w:pPr>
      <w:r>
        <w:rPr>
          <w:rFonts w:hint="eastAsia"/>
        </w:rPr>
        <w:t>绩效可能与管理活动（3.1.2）、</w:t>
      </w:r>
      <w:r w:rsidR="002639B3" w:rsidRPr="002639B3">
        <w:rPr>
          <w:rFonts w:hint="eastAsia"/>
        </w:rPr>
        <w:t>过程（3.1.187）</w:t>
      </w:r>
      <w:r>
        <w:rPr>
          <w:rFonts w:hint="eastAsia"/>
        </w:rPr>
        <w:t>、产品（包括服务）、体系或</w:t>
      </w:r>
      <w:r w:rsidR="002639B3" w:rsidRPr="002639B3">
        <w:rPr>
          <w:rFonts w:hint="eastAsia"/>
        </w:rPr>
        <w:t>组织（3.1.162）</w:t>
      </w:r>
      <w:r>
        <w:rPr>
          <w:rFonts w:hint="eastAsia"/>
        </w:rPr>
        <w:t>有关。</w:t>
      </w:r>
    </w:p>
    <w:p w14:paraId="716671D6" w14:textId="77777777" w:rsidR="00F81633" w:rsidRDefault="00F81633" w:rsidP="00F81633">
      <w:pPr>
        <w:pStyle w:val="a5"/>
      </w:pPr>
      <w:r w:rsidRPr="00806E45">
        <w:rPr>
          <w:rFonts w:hint="eastAsia"/>
        </w:rPr>
        <w:t>该术语是ISO管理体系标准的高级结构的通用术语和核心定义之一。</w:t>
      </w:r>
    </w:p>
    <w:p w14:paraId="022A0AF1" w14:textId="640247B9" w:rsidR="00326D62"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326D62" w:rsidRPr="003C612B">
        <w:rPr>
          <w:rFonts w:ascii="黑体" w:eastAsia="黑体" w:hAnsi="黑体" w:hint="eastAsia"/>
        </w:rPr>
        <w:t xml:space="preserve">绩效评价 performance evaluation </w:t>
      </w:r>
    </w:p>
    <w:p w14:paraId="21F27E1E" w14:textId="3D6BC726" w:rsidR="00326D62" w:rsidRDefault="00326D62" w:rsidP="00326D62">
      <w:pPr>
        <w:pStyle w:val="affffb"/>
        <w:ind w:firstLine="420"/>
      </w:pPr>
      <w:r>
        <w:rPr>
          <w:rFonts w:hint="eastAsia"/>
        </w:rPr>
        <w:t>根据设定的准则确定可测量结果的</w:t>
      </w:r>
      <w:r w:rsidR="002639B3" w:rsidRPr="002639B3">
        <w:rPr>
          <w:rFonts w:hint="eastAsia"/>
        </w:rPr>
        <w:t>过程（3.1.187）</w:t>
      </w:r>
      <w:r>
        <w:rPr>
          <w:rFonts w:hint="eastAsia"/>
        </w:rPr>
        <w:t>。</w:t>
      </w:r>
    </w:p>
    <w:p w14:paraId="6EDD1213" w14:textId="43983C7C" w:rsidR="00F26D18"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F26D18" w:rsidRPr="003C612B">
        <w:rPr>
          <w:rFonts w:ascii="黑体" w:eastAsia="黑体" w:hAnsi="黑体" w:hint="eastAsia"/>
        </w:rPr>
        <w:t xml:space="preserve">人员 personnel </w:t>
      </w:r>
    </w:p>
    <w:p w14:paraId="320B5731" w14:textId="7D496FB7" w:rsidR="00F26D18" w:rsidRDefault="00F26D18" w:rsidP="00F26D18">
      <w:pPr>
        <w:pStyle w:val="affffb"/>
        <w:ind w:firstLine="420"/>
      </w:pPr>
      <w:r>
        <w:rPr>
          <w:rFonts w:hint="eastAsia"/>
        </w:rPr>
        <w:t>为</w:t>
      </w:r>
      <w:r w:rsidR="002639B3" w:rsidRPr="002639B3">
        <w:rPr>
          <w:rFonts w:hint="eastAsia"/>
        </w:rPr>
        <w:t>组织（3.1.162）</w:t>
      </w:r>
      <w:r>
        <w:rPr>
          <w:rFonts w:hint="eastAsia"/>
        </w:rPr>
        <w:t>工作并受其管理的人。</w:t>
      </w:r>
    </w:p>
    <w:p w14:paraId="781CC90A" w14:textId="77777777" w:rsidR="00AA62DE" w:rsidRDefault="00F26D18" w:rsidP="00F26D18">
      <w:pPr>
        <w:pStyle w:val="afff2"/>
      </w:pPr>
      <w:r>
        <w:rPr>
          <w:rFonts w:hint="eastAsia"/>
        </w:rPr>
        <w:t>人员的概念包括但不限于员工、兼职人员和派遣人员。</w:t>
      </w:r>
    </w:p>
    <w:p w14:paraId="03598776" w14:textId="464C9968" w:rsidR="00F26D18"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F26D18" w:rsidRPr="003C612B">
        <w:rPr>
          <w:rFonts w:ascii="黑体" w:eastAsia="黑体" w:hAnsi="黑体" w:hint="eastAsia"/>
        </w:rPr>
        <w:t xml:space="preserve">计划 planning </w:t>
      </w:r>
    </w:p>
    <w:p w14:paraId="1CAE730A" w14:textId="72798F9F" w:rsidR="00F26D18" w:rsidRDefault="00F26D18" w:rsidP="00F26D18">
      <w:pPr>
        <w:pStyle w:val="affffb"/>
        <w:ind w:firstLine="420"/>
      </w:pPr>
      <w:r>
        <w:rPr>
          <w:rFonts w:hint="eastAsia"/>
        </w:rPr>
        <w:t>为实现组织的目标，设定</w:t>
      </w:r>
      <w:r w:rsidR="00FF11B9">
        <w:rPr>
          <w:rFonts w:hint="eastAsia"/>
        </w:rPr>
        <w:t>目标（3.1.159）</w:t>
      </w:r>
      <w:r>
        <w:rPr>
          <w:rFonts w:hint="eastAsia"/>
        </w:rPr>
        <w:t>、指定必要的实施</w:t>
      </w:r>
      <w:r w:rsidR="002639B3" w:rsidRPr="002639B3">
        <w:rPr>
          <w:rFonts w:hint="eastAsia"/>
        </w:rPr>
        <w:t>过程（3.1.187）</w:t>
      </w:r>
      <w:r>
        <w:rPr>
          <w:rFonts w:hint="eastAsia"/>
        </w:rPr>
        <w:t>和相关</w:t>
      </w:r>
      <w:r w:rsidR="002639B3" w:rsidRPr="002639B3">
        <w:rPr>
          <w:rFonts w:hint="eastAsia"/>
        </w:rPr>
        <w:t>资源（3.1.204）</w:t>
      </w:r>
      <w:r>
        <w:rPr>
          <w:rFonts w:hint="eastAsia"/>
        </w:rPr>
        <w:t>的</w:t>
      </w:r>
      <w:r w:rsidR="002639B3" w:rsidRPr="002639B3">
        <w:rPr>
          <w:rFonts w:hint="eastAsia"/>
        </w:rPr>
        <w:t>管理（3.1.141）</w:t>
      </w:r>
      <w:r>
        <w:rPr>
          <w:rFonts w:hint="eastAsia"/>
        </w:rPr>
        <w:t>体系的一部分。</w:t>
      </w:r>
    </w:p>
    <w:p w14:paraId="6B8010CF" w14:textId="4DD1887C" w:rsidR="001F6289"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1F6289" w:rsidRPr="003C612B">
        <w:rPr>
          <w:rFonts w:ascii="黑体" w:eastAsia="黑体" w:hAnsi="黑体" w:hint="eastAsia"/>
        </w:rPr>
        <w:t xml:space="preserve">策略 policy </w:t>
      </w:r>
    </w:p>
    <w:p w14:paraId="2B11CEA9" w14:textId="61D1ACB5" w:rsidR="00F26D18" w:rsidRDefault="001F6289" w:rsidP="001F6289">
      <w:pPr>
        <w:pStyle w:val="affffb"/>
        <w:ind w:firstLine="420"/>
      </w:pPr>
      <w:r>
        <w:rPr>
          <w:rFonts w:hint="eastAsia"/>
        </w:rPr>
        <w:t>由</w:t>
      </w:r>
      <w:r w:rsidR="002639B3" w:rsidRPr="002639B3">
        <w:rPr>
          <w:rFonts w:hint="eastAsia"/>
        </w:rPr>
        <w:t>组织（3.1.162）</w:t>
      </w:r>
      <w:r w:rsidR="0012665D">
        <w:rPr>
          <w:rFonts w:hint="eastAsia"/>
        </w:rPr>
        <w:t>最高管理者（3.1.276）</w:t>
      </w:r>
      <w:r>
        <w:rPr>
          <w:rFonts w:hint="eastAsia"/>
        </w:rPr>
        <w:t>正式表达的意图和方向。</w:t>
      </w:r>
    </w:p>
    <w:p w14:paraId="6531EDCD" w14:textId="77777777" w:rsidR="001F6289" w:rsidRDefault="001F6289" w:rsidP="001F6289">
      <w:pPr>
        <w:pStyle w:val="afff2"/>
      </w:pPr>
      <w:r w:rsidRPr="001F6289">
        <w:rPr>
          <w:rFonts w:hint="eastAsia"/>
        </w:rPr>
        <w:t>该术语是ISO管理体系标准的高级结构的通用术语和核心定义之一。</w:t>
      </w:r>
    </w:p>
    <w:p w14:paraId="477CCB75" w14:textId="20330BF6" w:rsidR="00165E2B"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165E2B" w:rsidRPr="003C612B">
        <w:rPr>
          <w:rFonts w:ascii="黑体" w:eastAsia="黑体" w:hAnsi="黑体" w:hint="eastAsia"/>
        </w:rPr>
        <w:t>准备 preparedness</w:t>
      </w:r>
      <w:r w:rsidR="00165E2B" w:rsidRPr="003C612B">
        <w:rPr>
          <w:rFonts w:ascii="黑体" w:eastAsia="黑体" w:hAnsi="黑体"/>
        </w:rPr>
        <w:br/>
      </w:r>
      <w:r w:rsidR="00165E2B" w:rsidRPr="003C612B">
        <w:rPr>
          <w:rFonts w:ascii="黑体" w:eastAsia="黑体" w:hAnsi="黑体" w:hint="eastAsia"/>
        </w:rPr>
        <w:t>准备就绪 readiness</w:t>
      </w:r>
    </w:p>
    <w:p w14:paraId="19961642" w14:textId="310320DE" w:rsidR="00165E2B" w:rsidRDefault="00165E2B" w:rsidP="00165E2B">
      <w:pPr>
        <w:pStyle w:val="affffb"/>
        <w:ind w:firstLine="420"/>
      </w:pPr>
      <w:r>
        <w:rPr>
          <w:rFonts w:hint="eastAsia"/>
        </w:rPr>
        <w:t>在</w:t>
      </w:r>
      <w:r w:rsidR="002639B3" w:rsidRPr="002639B3">
        <w:rPr>
          <w:rFonts w:hint="eastAsia"/>
        </w:rPr>
        <w:t>事件（3.1.119）</w:t>
      </w:r>
      <w:r>
        <w:rPr>
          <w:rFonts w:hint="eastAsia"/>
        </w:rPr>
        <w:t>发生前建立和实施的，旨在支持和提高与</w:t>
      </w:r>
      <w:r w:rsidR="001E789E">
        <w:rPr>
          <w:rFonts w:hint="eastAsia"/>
        </w:rPr>
        <w:t>冲扰（3.1.72）</w:t>
      </w:r>
      <w:r>
        <w:rPr>
          <w:rFonts w:hint="eastAsia"/>
        </w:rPr>
        <w:t>、</w:t>
      </w:r>
      <w:r w:rsidR="00E00CFD">
        <w:rPr>
          <w:rFonts w:hint="eastAsia"/>
        </w:rPr>
        <w:t>突发事件（3.1.84）</w:t>
      </w:r>
      <w:r>
        <w:rPr>
          <w:rFonts w:hint="eastAsia"/>
        </w:rPr>
        <w:t>或</w:t>
      </w:r>
      <w:r w:rsidR="002639B3" w:rsidRPr="002639B3">
        <w:rPr>
          <w:rFonts w:hint="eastAsia"/>
        </w:rPr>
        <w:t>灾害（3.1.70）</w:t>
      </w:r>
      <w:r>
        <w:rPr>
          <w:rFonts w:hint="eastAsia"/>
        </w:rPr>
        <w:t>相关的</w:t>
      </w:r>
      <w:r w:rsidR="00E00CFD">
        <w:rPr>
          <w:rFonts w:hint="eastAsia"/>
        </w:rPr>
        <w:t>预防（3.1.180）</w:t>
      </w:r>
      <w:r>
        <w:rPr>
          <w:rFonts w:hint="eastAsia"/>
        </w:rPr>
        <w:t>、</w:t>
      </w:r>
      <w:r w:rsidR="0012665D">
        <w:rPr>
          <w:rFonts w:hint="eastAsia"/>
        </w:rPr>
        <w:t>保护（3.1.190）</w:t>
      </w:r>
      <w:r>
        <w:rPr>
          <w:rFonts w:hint="eastAsia"/>
        </w:rPr>
        <w:t>、</w:t>
      </w:r>
      <w:r w:rsidR="0012665D">
        <w:rPr>
          <w:rFonts w:hint="eastAsia"/>
        </w:rPr>
        <w:t>减缓（3.1.151）</w:t>
      </w:r>
      <w:r>
        <w:rPr>
          <w:rFonts w:hint="eastAsia"/>
        </w:rPr>
        <w:t>、响应和</w:t>
      </w:r>
      <w:r w:rsidR="002639B3" w:rsidRPr="002639B3">
        <w:rPr>
          <w:rFonts w:hint="eastAsia"/>
        </w:rPr>
        <w:t>恢复（3.1.198）</w:t>
      </w:r>
      <w:r>
        <w:rPr>
          <w:rFonts w:hint="eastAsia"/>
        </w:rPr>
        <w:t>活动（3.1.2）、程序和体系。</w:t>
      </w:r>
    </w:p>
    <w:p w14:paraId="2DE091C8" w14:textId="1F656C38" w:rsidR="00F26A2A"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F26A2A" w:rsidRPr="003C612B">
        <w:rPr>
          <w:rFonts w:ascii="黑体" w:eastAsia="黑体" w:hAnsi="黑体" w:hint="eastAsia"/>
        </w:rPr>
        <w:t xml:space="preserve">预防 prevention </w:t>
      </w:r>
    </w:p>
    <w:p w14:paraId="1B457B27" w14:textId="7B4C2B64" w:rsidR="00165E2B" w:rsidRDefault="00F26A2A" w:rsidP="00F26A2A">
      <w:pPr>
        <w:pStyle w:val="affffb"/>
        <w:ind w:firstLine="420"/>
      </w:pPr>
      <w:r>
        <w:rPr>
          <w:rFonts w:hint="eastAsia"/>
        </w:rPr>
        <w:t>使</w:t>
      </w:r>
      <w:r w:rsidR="002639B3" w:rsidRPr="002639B3">
        <w:rPr>
          <w:rFonts w:hint="eastAsia"/>
        </w:rPr>
        <w:t>组织（3.1.162）</w:t>
      </w:r>
      <w:r>
        <w:rPr>
          <w:rFonts w:hint="eastAsia"/>
        </w:rPr>
        <w:t>能够避免、排除或限制</w:t>
      </w:r>
      <w:r w:rsidR="00E00CFD">
        <w:rPr>
          <w:rFonts w:hint="eastAsia"/>
        </w:rPr>
        <w:t>不良事件（3.1.278）</w:t>
      </w:r>
      <w:r>
        <w:rPr>
          <w:rFonts w:hint="eastAsia"/>
        </w:rPr>
        <w:t>或</w:t>
      </w:r>
      <w:r w:rsidR="000D3C6B">
        <w:rPr>
          <w:rFonts w:hint="eastAsia"/>
        </w:rPr>
        <w:t>潜在</w:t>
      </w:r>
      <w:r w:rsidR="001E789E">
        <w:rPr>
          <w:rFonts w:hint="eastAsia"/>
        </w:rPr>
        <w:t>冲扰（3.1.72）</w:t>
      </w:r>
      <w:r w:rsidR="002639B3" w:rsidRPr="002639B3">
        <w:rPr>
          <w:rFonts w:hint="eastAsia"/>
        </w:rPr>
        <w:t>影响（3.1.115）</w:t>
      </w:r>
      <w:r>
        <w:rPr>
          <w:rFonts w:hint="eastAsia"/>
        </w:rPr>
        <w:t>的措施。</w:t>
      </w:r>
    </w:p>
    <w:p w14:paraId="5392444F" w14:textId="55D06697" w:rsidR="00935B65"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935B65" w:rsidRPr="003C612B">
        <w:rPr>
          <w:rFonts w:ascii="黑体" w:eastAsia="黑体" w:hAnsi="黑体" w:hint="eastAsia"/>
        </w:rPr>
        <w:t>预防危险</w:t>
      </w:r>
      <w:r w:rsidR="007418E1">
        <w:rPr>
          <w:rFonts w:ascii="黑体" w:eastAsia="黑体" w:hAnsi="黑体" w:hint="eastAsia"/>
        </w:rPr>
        <w:t>源</w:t>
      </w:r>
      <w:r w:rsidR="00935B65" w:rsidRPr="003C612B">
        <w:rPr>
          <w:rFonts w:ascii="黑体" w:eastAsia="黑体" w:hAnsi="黑体" w:hint="eastAsia"/>
        </w:rPr>
        <w:t xml:space="preserve">和威胁 prevention of hazards and threats </w:t>
      </w:r>
    </w:p>
    <w:p w14:paraId="2D536CEF" w14:textId="3858BFE8" w:rsidR="00935B65" w:rsidRDefault="00935B65" w:rsidP="00935B65">
      <w:pPr>
        <w:pStyle w:val="affffb"/>
        <w:ind w:firstLine="420"/>
      </w:pPr>
      <w:r>
        <w:rPr>
          <w:rFonts w:hint="eastAsia"/>
        </w:rPr>
        <w:t>用于避免、减少或控制任何类型的</w:t>
      </w:r>
      <w:r w:rsidR="00882B28" w:rsidRPr="00882B28">
        <w:rPr>
          <w:rFonts w:hint="eastAsia"/>
        </w:rPr>
        <w:t>危险源（3.1.107）</w:t>
      </w:r>
      <w:r>
        <w:rPr>
          <w:rFonts w:hint="eastAsia"/>
        </w:rPr>
        <w:t>和</w:t>
      </w:r>
      <w:r w:rsidR="00E00CFD">
        <w:rPr>
          <w:rFonts w:hint="eastAsia"/>
        </w:rPr>
        <w:t>威胁（3.1.274）</w:t>
      </w:r>
      <w:r>
        <w:rPr>
          <w:rFonts w:hint="eastAsia"/>
        </w:rPr>
        <w:t>及其相关</w:t>
      </w:r>
      <w:r w:rsidR="002639B3" w:rsidRPr="002639B3">
        <w:rPr>
          <w:rFonts w:hint="eastAsia"/>
        </w:rPr>
        <w:t>风险（3.1.212）</w:t>
      </w:r>
      <w:r>
        <w:rPr>
          <w:rFonts w:hint="eastAsia"/>
        </w:rPr>
        <w:t>，减少其潜在</w:t>
      </w:r>
      <w:r w:rsidR="00882B28" w:rsidRPr="00882B28">
        <w:rPr>
          <w:rFonts w:hint="eastAsia"/>
        </w:rPr>
        <w:t>可能性（3.1.139）</w:t>
      </w:r>
      <w:r>
        <w:rPr>
          <w:rFonts w:hint="eastAsia"/>
        </w:rPr>
        <w:t>或</w:t>
      </w:r>
      <w:r w:rsidR="00E00CFD">
        <w:rPr>
          <w:rFonts w:hint="eastAsia"/>
        </w:rPr>
        <w:t>后果（3.1.44）</w:t>
      </w:r>
      <w:r>
        <w:rPr>
          <w:rFonts w:hint="eastAsia"/>
        </w:rPr>
        <w:t>的</w:t>
      </w:r>
      <w:r w:rsidR="002639B3" w:rsidRPr="002639B3">
        <w:rPr>
          <w:rFonts w:hint="eastAsia"/>
        </w:rPr>
        <w:t>过程（3.1.187）</w:t>
      </w:r>
      <w:r>
        <w:rPr>
          <w:rFonts w:hint="eastAsia"/>
        </w:rPr>
        <w:t>、实践、技术、材料、产品、服务或</w:t>
      </w:r>
      <w:r w:rsidR="002639B3" w:rsidRPr="002639B3">
        <w:rPr>
          <w:rFonts w:hint="eastAsia"/>
        </w:rPr>
        <w:t>资源（3.1.204）</w:t>
      </w:r>
      <w:r>
        <w:rPr>
          <w:rFonts w:hint="eastAsia"/>
        </w:rPr>
        <w:t>。</w:t>
      </w:r>
    </w:p>
    <w:p w14:paraId="7486C551" w14:textId="038E9964" w:rsidR="00C37D8C"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C37D8C" w:rsidRPr="003C612B">
        <w:rPr>
          <w:rFonts w:ascii="黑体" w:eastAsia="黑体" w:hAnsi="黑体" w:hint="eastAsia"/>
        </w:rPr>
        <w:t xml:space="preserve">预防措施 preventive action </w:t>
      </w:r>
    </w:p>
    <w:p w14:paraId="714CB2FA" w14:textId="4038D0D6" w:rsidR="00C37D8C" w:rsidRDefault="00C37D8C" w:rsidP="00C37D8C">
      <w:pPr>
        <w:pStyle w:val="affffb"/>
        <w:ind w:firstLine="420"/>
      </w:pPr>
      <w:r>
        <w:rPr>
          <w:rFonts w:hint="eastAsia"/>
        </w:rPr>
        <w:t>为消除潜在</w:t>
      </w:r>
      <w:r w:rsidR="00882B28" w:rsidRPr="00882B28">
        <w:rPr>
          <w:rFonts w:hint="eastAsia"/>
        </w:rPr>
        <w:t>不符合（3.1.156）</w:t>
      </w:r>
      <w:r>
        <w:rPr>
          <w:rFonts w:hint="eastAsia"/>
        </w:rPr>
        <w:t>或其他潜在</w:t>
      </w:r>
      <w:r w:rsidR="000D3C6B">
        <w:rPr>
          <w:rFonts w:hint="eastAsia"/>
        </w:rPr>
        <w:t>不良</w:t>
      </w:r>
      <w:r>
        <w:rPr>
          <w:rFonts w:hint="eastAsia"/>
        </w:rPr>
        <w:t>情况的原因所采取的措施。</w:t>
      </w:r>
    </w:p>
    <w:p w14:paraId="267B1915" w14:textId="77777777" w:rsidR="00C37D8C" w:rsidRDefault="00C37D8C" w:rsidP="00017B6F">
      <w:pPr>
        <w:pStyle w:val="a5"/>
        <w:numPr>
          <w:ilvl w:val="0"/>
          <w:numId w:val="57"/>
        </w:numPr>
      </w:pPr>
      <w:r>
        <w:rPr>
          <w:rFonts w:hint="eastAsia"/>
        </w:rPr>
        <w:t>一个潜在不符合可能由多个原因导致。</w:t>
      </w:r>
    </w:p>
    <w:p w14:paraId="5B7E02A2" w14:textId="0337CC2C" w:rsidR="00C37D8C" w:rsidRDefault="00C37D8C" w:rsidP="00C37D8C">
      <w:pPr>
        <w:pStyle w:val="a5"/>
      </w:pPr>
      <w:r>
        <w:rPr>
          <w:rFonts w:hint="eastAsia"/>
        </w:rPr>
        <w:t>采取预防措施是为了防止发生，而采取</w:t>
      </w:r>
      <w:r w:rsidR="0012665D">
        <w:rPr>
          <w:rFonts w:hint="eastAsia"/>
        </w:rPr>
        <w:t>纠正措施（3.1.53）</w:t>
      </w:r>
      <w:r>
        <w:rPr>
          <w:rFonts w:hint="eastAsia"/>
        </w:rPr>
        <w:t>是为了防止再次发生。</w:t>
      </w:r>
    </w:p>
    <w:p w14:paraId="0C37F00C" w14:textId="73F89872" w:rsidR="00A3489A" w:rsidRPr="003C612B" w:rsidRDefault="003C612B" w:rsidP="003C612B">
      <w:pPr>
        <w:pStyle w:val="afffffffffff6"/>
        <w:ind w:left="420" w:hangingChars="200" w:hanging="420"/>
        <w:rPr>
          <w:rFonts w:ascii="黑体" w:eastAsia="黑体" w:hAnsi="黑体"/>
        </w:rPr>
      </w:pPr>
      <w:r w:rsidRPr="003C612B">
        <w:rPr>
          <w:rFonts w:ascii="黑体" w:eastAsia="黑体" w:hAnsi="黑体"/>
        </w:rPr>
        <w:br/>
      </w:r>
      <w:r w:rsidR="00A3489A" w:rsidRPr="003C612B">
        <w:rPr>
          <w:rFonts w:ascii="黑体" w:eastAsia="黑体" w:hAnsi="黑体" w:hint="eastAsia"/>
        </w:rPr>
        <w:t xml:space="preserve">优先活动 prioritized activity </w:t>
      </w:r>
    </w:p>
    <w:p w14:paraId="5900C51D" w14:textId="77777777" w:rsidR="00A3489A" w:rsidRDefault="00A3489A" w:rsidP="00A3489A">
      <w:pPr>
        <w:pStyle w:val="affffb"/>
        <w:ind w:firstLine="420"/>
      </w:pPr>
      <w:r>
        <w:rPr>
          <w:rFonts w:hint="eastAsia"/>
        </w:rPr>
        <w:t>在冲击期间，为避免不可接受的业务影响而紧急开展的活动（3.1.2）。</w:t>
      </w:r>
    </w:p>
    <w:p w14:paraId="0D96D1B0" w14:textId="1DCD893E" w:rsidR="00AF58FF" w:rsidRPr="00762B93" w:rsidRDefault="00762B93" w:rsidP="00762B93">
      <w:pPr>
        <w:pStyle w:val="afffffffffff6"/>
        <w:ind w:left="420" w:hangingChars="200" w:hanging="420"/>
        <w:rPr>
          <w:rFonts w:ascii="黑体" w:eastAsia="黑体" w:hAnsi="黑体"/>
        </w:rPr>
      </w:pPr>
      <w:r w:rsidRPr="00762B93">
        <w:rPr>
          <w:rFonts w:ascii="黑体" w:eastAsia="黑体" w:hAnsi="黑体"/>
        </w:rPr>
        <w:br/>
      </w:r>
      <w:r w:rsidR="00AF58FF" w:rsidRPr="00762B93">
        <w:rPr>
          <w:rFonts w:ascii="黑体" w:eastAsia="黑体" w:hAnsi="黑体" w:hint="eastAsia"/>
        </w:rPr>
        <w:t>私人安全服务提供商 private security service provider</w:t>
      </w:r>
      <w:r w:rsidR="002639B3">
        <w:rPr>
          <w:rFonts w:ascii="黑体" w:eastAsia="黑体" w:hAnsi="黑体" w:hint="eastAsia"/>
        </w:rPr>
        <w:t>,</w:t>
      </w:r>
      <w:r w:rsidR="00AF58FF" w:rsidRPr="00762B93">
        <w:rPr>
          <w:rFonts w:ascii="黑体" w:eastAsia="黑体" w:hAnsi="黑体" w:hint="eastAsia"/>
        </w:rPr>
        <w:t xml:space="preserve"> PSSP</w:t>
      </w:r>
      <w:r w:rsidR="00AF58FF" w:rsidRPr="00762B93">
        <w:rPr>
          <w:rFonts w:ascii="黑体" w:eastAsia="黑体" w:hAnsi="黑体"/>
        </w:rPr>
        <w:br/>
      </w:r>
      <w:r w:rsidR="00AF58FF" w:rsidRPr="00762B93">
        <w:rPr>
          <w:rFonts w:ascii="黑体" w:eastAsia="黑体" w:hAnsi="黑体" w:hint="eastAsia"/>
        </w:rPr>
        <w:lastRenderedPageBreak/>
        <w:t>私人安保公司 private security company</w:t>
      </w:r>
      <w:r w:rsidR="002639B3">
        <w:rPr>
          <w:rFonts w:ascii="黑体" w:eastAsia="黑体" w:hAnsi="黑体"/>
        </w:rPr>
        <w:t>,</w:t>
      </w:r>
      <w:r w:rsidR="00AF58FF" w:rsidRPr="00762B93">
        <w:rPr>
          <w:rFonts w:ascii="黑体" w:eastAsia="黑体" w:hAnsi="黑体" w:hint="eastAsia"/>
        </w:rPr>
        <w:t xml:space="preserve"> PSC</w:t>
      </w:r>
    </w:p>
    <w:p w14:paraId="6DF712D8" w14:textId="6E158736" w:rsidR="00AF58FF" w:rsidRDefault="00AF58FF" w:rsidP="00AF58FF">
      <w:pPr>
        <w:pStyle w:val="affffb"/>
        <w:ind w:firstLine="420"/>
      </w:pPr>
      <w:r>
        <w:rPr>
          <w:rFonts w:hint="eastAsia"/>
        </w:rPr>
        <w:t>业务活动（3.1.2）包括代表自身或其它组织提供</w:t>
      </w:r>
      <w:r w:rsidR="00882B28" w:rsidRPr="00882B28">
        <w:rPr>
          <w:rFonts w:hint="eastAsia"/>
        </w:rPr>
        <w:t>安全（3.1.236）</w:t>
      </w:r>
      <w:r>
        <w:rPr>
          <w:rFonts w:hint="eastAsia"/>
        </w:rPr>
        <w:t>服务，实施或签订</w:t>
      </w:r>
      <w:r w:rsidR="00E00CFD">
        <w:rPr>
          <w:rFonts w:hint="eastAsia"/>
        </w:rPr>
        <w:t>安全运营（3.1.246）</w:t>
      </w:r>
      <w:r>
        <w:rPr>
          <w:rFonts w:hint="eastAsia"/>
        </w:rPr>
        <w:t>合同的</w:t>
      </w:r>
      <w:r w:rsidR="002639B3" w:rsidRPr="002639B3">
        <w:rPr>
          <w:rFonts w:hint="eastAsia"/>
        </w:rPr>
        <w:t>组织（3.1.162）</w:t>
      </w:r>
      <w:r>
        <w:rPr>
          <w:rFonts w:hint="eastAsia"/>
        </w:rPr>
        <w:t>。</w:t>
      </w:r>
    </w:p>
    <w:p w14:paraId="3A9AD45E" w14:textId="3DFDFB21" w:rsidR="00AF58FF" w:rsidRDefault="00AF58FF" w:rsidP="00017B6F">
      <w:pPr>
        <w:pStyle w:val="a5"/>
        <w:numPr>
          <w:ilvl w:val="0"/>
          <w:numId w:val="58"/>
        </w:numPr>
      </w:pPr>
      <w:r>
        <w:rPr>
          <w:rFonts w:hint="eastAsia"/>
        </w:rPr>
        <w:t>私人安全服务提供商为</w:t>
      </w:r>
      <w:r w:rsidR="0012665D">
        <w:rPr>
          <w:rFonts w:hint="eastAsia"/>
        </w:rPr>
        <w:t>客户（3.1.31）</w:t>
      </w:r>
      <w:r>
        <w:rPr>
          <w:rFonts w:hint="eastAsia"/>
        </w:rPr>
        <w:t>提供旨在确保客户或其他人安全的服务。</w:t>
      </w:r>
    </w:p>
    <w:p w14:paraId="60D1E334" w14:textId="65F008B3" w:rsidR="00AF58FF" w:rsidRDefault="00AF58FF" w:rsidP="00D23C2C">
      <w:pPr>
        <w:pStyle w:val="a5"/>
      </w:pPr>
      <w:r>
        <w:rPr>
          <w:rFonts w:hint="eastAsia"/>
        </w:rPr>
        <w:t>私人安全服务提供商通常在政府治理薄弱，或由于人为或</w:t>
      </w:r>
      <w:r w:rsidR="002639B3" w:rsidRPr="002639B3">
        <w:rPr>
          <w:rFonts w:hint="eastAsia"/>
        </w:rPr>
        <w:t>自然事件（3.1.93）</w:t>
      </w:r>
      <w:r>
        <w:rPr>
          <w:rFonts w:hint="eastAsia"/>
        </w:rPr>
        <w:t>导致法治受损的情形下工作。可以按照合同条款要求其工作</w:t>
      </w:r>
      <w:r w:rsidR="002639B3" w:rsidRPr="002639B3">
        <w:rPr>
          <w:rFonts w:hint="eastAsia"/>
        </w:rPr>
        <w:t>人员（3.1.176）</w:t>
      </w:r>
      <w:r>
        <w:rPr>
          <w:rFonts w:hint="eastAsia"/>
        </w:rPr>
        <w:t>在履行职责</w:t>
      </w:r>
      <w:r w:rsidR="00882B28" w:rsidRPr="00882B28">
        <w:rPr>
          <w:rFonts w:hint="eastAsia"/>
        </w:rPr>
        <w:t>绩效（3.1.174）</w:t>
      </w:r>
      <w:r>
        <w:rPr>
          <w:rFonts w:hint="eastAsia"/>
        </w:rPr>
        <w:t>时携带武器。</w:t>
      </w:r>
    </w:p>
    <w:p w14:paraId="6F061F8C" w14:textId="728875AB" w:rsidR="00AF58FF" w:rsidRDefault="00AF58FF" w:rsidP="00D23C2C">
      <w:pPr>
        <w:pStyle w:val="a5"/>
      </w:pPr>
      <w:r>
        <w:rPr>
          <w:rFonts w:hint="eastAsia"/>
        </w:rPr>
        <w:t>私人安全服务提供商提供的安全服务示例包括：警卫、近距离保护、实物保护、安全知识教育和</w:t>
      </w:r>
      <w:r w:rsidR="00882B28">
        <w:rPr>
          <w:rFonts w:hint="eastAsia"/>
        </w:rPr>
        <w:t>培训（3.1.277）</w:t>
      </w:r>
      <w:r>
        <w:rPr>
          <w:rFonts w:hint="eastAsia"/>
        </w:rPr>
        <w:t>、</w:t>
      </w:r>
      <w:r w:rsidR="002639B3" w:rsidRPr="002639B3">
        <w:rPr>
          <w:rFonts w:hint="eastAsia"/>
        </w:rPr>
        <w:t>风险（3.1.212）</w:t>
      </w:r>
      <w:r>
        <w:rPr>
          <w:rFonts w:hint="eastAsia"/>
        </w:rPr>
        <w:t>评估、安全评估、</w:t>
      </w:r>
      <w:r w:rsidR="00E00CFD">
        <w:rPr>
          <w:rFonts w:hint="eastAsia"/>
        </w:rPr>
        <w:t>威胁（3.1.274）</w:t>
      </w:r>
      <w:r>
        <w:rPr>
          <w:rFonts w:hint="eastAsia"/>
        </w:rPr>
        <w:t>评估，为个人、外交和住宅周边提供保护性和防御性措施，运输护送，</w:t>
      </w:r>
      <w:r w:rsidR="0012665D">
        <w:rPr>
          <w:rFonts w:hint="eastAsia"/>
        </w:rPr>
        <w:t>策略（3.1.178）</w:t>
      </w:r>
      <w:r>
        <w:rPr>
          <w:rFonts w:hint="eastAsia"/>
        </w:rPr>
        <w:t>分析。</w:t>
      </w:r>
    </w:p>
    <w:p w14:paraId="58F54002" w14:textId="77777777" w:rsidR="00AF58FF" w:rsidRDefault="00AF58FF" w:rsidP="00D23C2C">
      <w:pPr>
        <w:pStyle w:val="a5"/>
      </w:pPr>
      <w:r>
        <w:rPr>
          <w:rFonts w:hint="eastAsia"/>
        </w:rPr>
        <w:t>合作企业被视为该组织的一部分。</w:t>
      </w:r>
    </w:p>
    <w:p w14:paraId="53A57A32" w14:textId="4F7E91C4" w:rsidR="004D0513" w:rsidRPr="00762B93" w:rsidRDefault="00762B93" w:rsidP="00762B93">
      <w:pPr>
        <w:pStyle w:val="afffffffffff6"/>
        <w:ind w:left="420" w:hangingChars="200" w:hanging="420"/>
        <w:rPr>
          <w:rFonts w:ascii="黑体" w:eastAsia="黑体" w:hAnsi="黑体"/>
        </w:rPr>
      </w:pPr>
      <w:r w:rsidRPr="00762B93">
        <w:rPr>
          <w:rFonts w:ascii="黑体" w:eastAsia="黑体" w:hAnsi="黑体"/>
        </w:rPr>
        <w:br/>
      </w:r>
      <w:r w:rsidR="004D0513" w:rsidRPr="00762B93">
        <w:rPr>
          <w:rFonts w:ascii="黑体" w:eastAsia="黑体" w:hAnsi="黑体" w:hint="eastAsia"/>
        </w:rPr>
        <w:t xml:space="preserve">概率 probability </w:t>
      </w:r>
    </w:p>
    <w:p w14:paraId="0E4DB878" w14:textId="77777777" w:rsidR="004D0513" w:rsidRDefault="004D0513" w:rsidP="004D0513">
      <w:pPr>
        <w:pStyle w:val="affffb"/>
        <w:ind w:firstLine="420"/>
      </w:pPr>
      <w:r>
        <w:rPr>
          <w:rFonts w:hint="eastAsia"/>
        </w:rPr>
        <w:t>对事件发生机会的度量，用0到1之间的数字表示。0表示不可能发生，1表示确定发生。</w:t>
      </w:r>
    </w:p>
    <w:p w14:paraId="56AA8113" w14:textId="68E94C6B" w:rsidR="004D0513" w:rsidRDefault="004D0513" w:rsidP="004D0513">
      <w:pPr>
        <w:pStyle w:val="afff2"/>
      </w:pPr>
      <w:r>
        <w:rPr>
          <w:rFonts w:hint="eastAsia"/>
        </w:rPr>
        <w:t>参见</w:t>
      </w:r>
      <w:r w:rsidR="00882B28" w:rsidRPr="00882B28">
        <w:rPr>
          <w:rFonts w:hint="eastAsia"/>
        </w:rPr>
        <w:t>可能性（3.1.139）</w:t>
      </w:r>
      <w:r>
        <w:rPr>
          <w:rFonts w:hint="eastAsia"/>
        </w:rPr>
        <w:t>。</w:t>
      </w:r>
    </w:p>
    <w:p w14:paraId="6626998E" w14:textId="4039D8C4" w:rsidR="00A031AA" w:rsidRPr="00762B93" w:rsidRDefault="00762B93" w:rsidP="00762B93">
      <w:pPr>
        <w:pStyle w:val="afffffffffff6"/>
        <w:ind w:left="420" w:hangingChars="200" w:hanging="420"/>
        <w:rPr>
          <w:rFonts w:ascii="黑体" w:eastAsia="黑体" w:hAnsi="黑体"/>
        </w:rPr>
      </w:pPr>
      <w:r w:rsidRPr="00762B93">
        <w:rPr>
          <w:rFonts w:ascii="黑体" w:eastAsia="黑体" w:hAnsi="黑体"/>
        </w:rPr>
        <w:br/>
      </w:r>
      <w:r w:rsidR="00A031AA" w:rsidRPr="00762B93">
        <w:rPr>
          <w:rFonts w:ascii="黑体" w:eastAsia="黑体" w:hAnsi="黑体" w:hint="eastAsia"/>
        </w:rPr>
        <w:t xml:space="preserve">程序 procedure </w:t>
      </w:r>
    </w:p>
    <w:p w14:paraId="71DDCCC0" w14:textId="3C3F938E" w:rsidR="00A031AA" w:rsidRDefault="00A031AA" w:rsidP="00A031AA">
      <w:pPr>
        <w:pStyle w:val="affffb"/>
        <w:ind w:firstLine="420"/>
      </w:pPr>
      <w:r>
        <w:rPr>
          <w:rFonts w:hint="eastAsia"/>
        </w:rPr>
        <w:t>为进行某项活动（3.1.2）或</w:t>
      </w:r>
      <w:r w:rsidR="002639B3" w:rsidRPr="002639B3">
        <w:rPr>
          <w:rFonts w:hint="eastAsia"/>
        </w:rPr>
        <w:t>过程（3.1.187）</w:t>
      </w:r>
      <w:r>
        <w:rPr>
          <w:rFonts w:hint="eastAsia"/>
        </w:rPr>
        <w:t>所规定的途径。</w:t>
      </w:r>
    </w:p>
    <w:p w14:paraId="6504DEBA" w14:textId="77777777" w:rsidR="00A031AA" w:rsidRDefault="00A031AA" w:rsidP="00017B6F">
      <w:pPr>
        <w:pStyle w:val="a5"/>
        <w:numPr>
          <w:ilvl w:val="0"/>
          <w:numId w:val="59"/>
        </w:numPr>
      </w:pPr>
      <w:r>
        <w:rPr>
          <w:rFonts w:hint="eastAsia"/>
        </w:rPr>
        <w:t>可以记录或不记录程序。</w:t>
      </w:r>
    </w:p>
    <w:p w14:paraId="06E184E1" w14:textId="77777777" w:rsidR="004D0513" w:rsidRDefault="00A031AA" w:rsidP="00A031AA">
      <w:pPr>
        <w:pStyle w:val="a5"/>
      </w:pPr>
      <w:r>
        <w:rPr>
          <w:rFonts w:hint="eastAsia"/>
        </w:rPr>
        <w:t>当程序被记录时，常称之为“记录程序”或“文档化程序”。包括程序的文档可称为“程序文档”。</w:t>
      </w:r>
    </w:p>
    <w:p w14:paraId="14B35028" w14:textId="6ADE81BD" w:rsidR="00596B23" w:rsidRPr="00762B93" w:rsidRDefault="00762B93" w:rsidP="00762B93">
      <w:pPr>
        <w:pStyle w:val="afffffffffff6"/>
        <w:ind w:left="420" w:hangingChars="200" w:hanging="420"/>
        <w:rPr>
          <w:rFonts w:ascii="黑体" w:eastAsia="黑体" w:hAnsi="黑体"/>
        </w:rPr>
      </w:pPr>
      <w:r w:rsidRPr="00762B93">
        <w:rPr>
          <w:rFonts w:ascii="黑体" w:eastAsia="黑体" w:hAnsi="黑体"/>
        </w:rPr>
        <w:br/>
      </w:r>
      <w:r w:rsidR="008B08D2">
        <w:rPr>
          <w:rFonts w:ascii="黑体" w:eastAsia="黑体" w:hAnsi="黑体" w:hint="eastAsia"/>
        </w:rPr>
        <w:t>过程</w:t>
      </w:r>
      <w:r w:rsidR="00596B23" w:rsidRPr="00762B93">
        <w:rPr>
          <w:rFonts w:ascii="黑体" w:eastAsia="黑体" w:hAnsi="黑体" w:hint="eastAsia"/>
        </w:rPr>
        <w:t xml:space="preserve"> process </w:t>
      </w:r>
    </w:p>
    <w:p w14:paraId="3E16CCA6" w14:textId="64C2CEBB" w:rsidR="00596B23" w:rsidRDefault="00596B23" w:rsidP="00596B23">
      <w:pPr>
        <w:pStyle w:val="affffb"/>
        <w:ind w:firstLine="420"/>
      </w:pPr>
      <w:r>
        <w:rPr>
          <w:rFonts w:hint="eastAsia"/>
        </w:rPr>
        <w:t>将输入转化为</w:t>
      </w:r>
      <w:r w:rsidR="000D3C6B">
        <w:rPr>
          <w:rFonts w:hint="eastAsia"/>
        </w:rPr>
        <w:t>输出</w:t>
      </w:r>
      <w:r>
        <w:rPr>
          <w:rFonts w:hint="eastAsia"/>
        </w:rPr>
        <w:t>的相互关联或相互作用的一组活动（3.1.2）。</w:t>
      </w:r>
    </w:p>
    <w:p w14:paraId="0BB5C60A" w14:textId="77777777" w:rsidR="00596B23" w:rsidRDefault="00596B23" w:rsidP="002D48CC">
      <w:pPr>
        <w:pStyle w:val="a5"/>
        <w:numPr>
          <w:ilvl w:val="0"/>
          <w:numId w:val="92"/>
        </w:numPr>
      </w:pPr>
      <w:r w:rsidRPr="001F6289">
        <w:rPr>
          <w:rFonts w:hint="eastAsia"/>
        </w:rPr>
        <w:t>该术语是ISO管理体系标准的高级结构的通用术语和核心定义之一。</w:t>
      </w:r>
    </w:p>
    <w:p w14:paraId="68E3F39D" w14:textId="2242213B" w:rsidR="002D48CC" w:rsidRPr="002D48CC" w:rsidRDefault="002D48CC" w:rsidP="002D48CC">
      <w:pPr>
        <w:pStyle w:val="a5"/>
        <w:rPr>
          <w:rFonts w:hint="eastAsia"/>
        </w:rPr>
      </w:pPr>
      <w:r>
        <w:rPr>
          <w:rFonts w:hint="eastAsia"/>
        </w:rPr>
        <w:t>在物流领域中，将process译为“加工”（参考GB/T 18354—2021《物流术语》8.32、8.33等）。本文件中“3.3 供应链相关术语”与物流密切相关，因此将3.3中提及的“3.1.187 process”译为“加工”，其它条中提及的“3.1.187 process”译为</w:t>
      </w:r>
      <w:r w:rsidR="008B08D2">
        <w:rPr>
          <w:rFonts w:hint="eastAsia"/>
        </w:rPr>
        <w:t>“</w:t>
      </w:r>
      <w:r>
        <w:rPr>
          <w:rFonts w:hint="eastAsia"/>
        </w:rPr>
        <w:t>过程</w:t>
      </w:r>
      <w:r w:rsidR="008B08D2">
        <w:rPr>
          <w:rFonts w:hint="eastAsia"/>
        </w:rPr>
        <w:t>”</w:t>
      </w:r>
      <w:r>
        <w:rPr>
          <w:rFonts w:hint="eastAsia"/>
        </w:rPr>
        <w:t>。</w:t>
      </w:r>
    </w:p>
    <w:p w14:paraId="577B16EB" w14:textId="1E7D23D6" w:rsidR="00A361F2"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A361F2" w:rsidRPr="00BB252A">
        <w:rPr>
          <w:rFonts w:ascii="黑体" w:eastAsia="黑体" w:hAnsi="黑体" w:hint="eastAsia"/>
        </w:rPr>
        <w:t>产品</w:t>
      </w:r>
      <w:r w:rsidR="002639B3">
        <w:rPr>
          <w:rFonts w:ascii="黑体" w:eastAsia="黑体" w:hAnsi="黑体" w:hint="eastAsia"/>
        </w:rPr>
        <w:t>和</w:t>
      </w:r>
      <w:r w:rsidR="00A361F2" w:rsidRPr="00BB252A">
        <w:rPr>
          <w:rFonts w:ascii="黑体" w:eastAsia="黑体" w:hAnsi="黑体" w:hint="eastAsia"/>
        </w:rPr>
        <w:t xml:space="preserve">服务 product </w:t>
      </w:r>
      <w:r w:rsidR="002639B3">
        <w:rPr>
          <w:rFonts w:ascii="黑体" w:eastAsia="黑体" w:hAnsi="黑体" w:hint="eastAsia"/>
        </w:rPr>
        <w:t>and</w:t>
      </w:r>
      <w:r w:rsidR="002639B3">
        <w:rPr>
          <w:rFonts w:ascii="黑体" w:eastAsia="黑体" w:hAnsi="黑体"/>
        </w:rPr>
        <w:t xml:space="preserve"> </w:t>
      </w:r>
      <w:r w:rsidR="00A361F2" w:rsidRPr="00BB252A">
        <w:rPr>
          <w:rFonts w:ascii="黑体" w:eastAsia="黑体" w:hAnsi="黑体" w:hint="eastAsia"/>
        </w:rPr>
        <w:t xml:space="preserve">service </w:t>
      </w:r>
    </w:p>
    <w:p w14:paraId="282B126F" w14:textId="1BBB0FDF" w:rsidR="00A361F2" w:rsidRDefault="002639B3" w:rsidP="00A361F2">
      <w:pPr>
        <w:pStyle w:val="affffb"/>
        <w:ind w:firstLine="420"/>
      </w:pPr>
      <w:r w:rsidRPr="002639B3">
        <w:rPr>
          <w:rFonts w:hint="eastAsia"/>
        </w:rPr>
        <w:t>组织（3.1.162）</w:t>
      </w:r>
      <w:r w:rsidR="000D3C6B" w:rsidRPr="000D3C6B">
        <w:rPr>
          <w:rFonts w:hint="eastAsia"/>
        </w:rPr>
        <w:t>向利益相关方提供的产出或成果。</w:t>
      </w:r>
    </w:p>
    <w:p w14:paraId="176EF6BB" w14:textId="77777777" w:rsidR="00A361F2" w:rsidRDefault="00A361F2" w:rsidP="00A361F2">
      <w:pPr>
        <w:pStyle w:val="ac"/>
      </w:pPr>
      <w:r>
        <w:rPr>
          <w:rFonts w:hint="eastAsia"/>
        </w:rPr>
        <w:t>制成品、汽车保险和社区护理。</w:t>
      </w:r>
    </w:p>
    <w:p w14:paraId="16FC2593" w14:textId="1B72F07D" w:rsidR="00A361F2" w:rsidRPr="00762B93" w:rsidRDefault="00762B93" w:rsidP="00762B93">
      <w:pPr>
        <w:pStyle w:val="afffffffffff6"/>
        <w:ind w:left="420" w:hangingChars="200" w:hanging="420"/>
        <w:rPr>
          <w:rFonts w:ascii="黑体" w:eastAsia="黑体" w:hAnsi="黑体"/>
        </w:rPr>
      </w:pPr>
      <w:r w:rsidRPr="00762B93">
        <w:rPr>
          <w:rFonts w:ascii="黑体" w:eastAsia="黑体" w:hAnsi="黑体"/>
        </w:rPr>
        <w:br/>
      </w:r>
      <w:r w:rsidR="00A361F2" w:rsidRPr="00762B93">
        <w:rPr>
          <w:rFonts w:ascii="黑体" w:eastAsia="黑体" w:hAnsi="黑体" w:hint="eastAsia"/>
        </w:rPr>
        <w:t>产品欺诈 product fraud</w:t>
      </w:r>
    </w:p>
    <w:p w14:paraId="623A305F" w14:textId="5243E275" w:rsidR="00A361F2" w:rsidRDefault="00A361F2" w:rsidP="00A361F2">
      <w:pPr>
        <w:pStyle w:val="affffb"/>
        <w:ind w:firstLine="420"/>
      </w:pPr>
      <w:r>
        <w:rPr>
          <w:rFonts w:hint="eastAsia"/>
        </w:rPr>
        <w:t>利用</w:t>
      </w:r>
      <w:r w:rsidR="00882B28" w:rsidRPr="00882B28">
        <w:rPr>
          <w:rFonts w:hint="eastAsia"/>
        </w:rPr>
        <w:t>物质产品（3.1.146）</w:t>
      </w:r>
      <w:r>
        <w:rPr>
          <w:rFonts w:hint="eastAsia"/>
        </w:rPr>
        <w:t>牟取金钱或个人利益的非法或犯罪性欺骗。</w:t>
      </w:r>
    </w:p>
    <w:p w14:paraId="6D5EA0A6" w14:textId="77777777" w:rsidR="00A361F2" w:rsidRDefault="00A361F2" w:rsidP="00017B6F">
      <w:pPr>
        <w:pStyle w:val="a5"/>
        <w:numPr>
          <w:ilvl w:val="0"/>
          <w:numId w:val="60"/>
        </w:numPr>
      </w:pPr>
      <w:r>
        <w:rPr>
          <w:rFonts w:hint="eastAsia"/>
        </w:rPr>
        <w:t>欺诈是指对经济或个人收益造成损失，对社会和经济造成危害的非法或犯罪性欺骗。</w:t>
      </w:r>
    </w:p>
    <w:p w14:paraId="6245EEF9" w14:textId="77777777" w:rsidR="00A361F2" w:rsidRDefault="00A361F2" w:rsidP="00A361F2">
      <w:pPr>
        <w:pStyle w:val="a5"/>
      </w:pPr>
      <w:r>
        <w:rPr>
          <w:rFonts w:hint="eastAsia"/>
        </w:rPr>
        <w:t>产品包括物质产品携带的电子媒体。</w:t>
      </w:r>
    </w:p>
    <w:p w14:paraId="2FEDAB3D" w14:textId="77777777" w:rsidR="00A361F2" w:rsidRDefault="00A361F2" w:rsidP="00A361F2">
      <w:pPr>
        <w:pStyle w:val="a5"/>
      </w:pPr>
      <w:r>
        <w:rPr>
          <w:rFonts w:hint="eastAsia"/>
        </w:rPr>
        <w:t>应单独考虑与数字化传输的电子媒体有关的欺诈行为。</w:t>
      </w:r>
    </w:p>
    <w:p w14:paraId="4BCF0266" w14:textId="151FA888" w:rsidR="00A361F2" w:rsidRPr="00762B93" w:rsidRDefault="00762B93" w:rsidP="00762B93">
      <w:pPr>
        <w:pStyle w:val="afffffffffff6"/>
        <w:ind w:left="420" w:hangingChars="200" w:hanging="420"/>
        <w:rPr>
          <w:rFonts w:ascii="黑体" w:eastAsia="黑体" w:hAnsi="黑体"/>
        </w:rPr>
      </w:pPr>
      <w:r w:rsidRPr="00762B93">
        <w:rPr>
          <w:rFonts w:ascii="黑体" w:eastAsia="黑体" w:hAnsi="黑体"/>
        </w:rPr>
        <w:br/>
      </w:r>
      <w:r w:rsidR="00A361F2" w:rsidRPr="00762B93">
        <w:rPr>
          <w:rFonts w:ascii="黑体" w:eastAsia="黑体" w:hAnsi="黑体" w:hint="eastAsia"/>
        </w:rPr>
        <w:t xml:space="preserve">保护 protection </w:t>
      </w:r>
    </w:p>
    <w:p w14:paraId="5F9BE895" w14:textId="7458C509" w:rsidR="00A361F2" w:rsidRDefault="009524C4" w:rsidP="00A361F2">
      <w:pPr>
        <w:pStyle w:val="affffb"/>
        <w:ind w:firstLine="420"/>
      </w:pPr>
      <w:r>
        <w:rPr>
          <w:rFonts w:hint="eastAsia"/>
        </w:rPr>
        <w:t>保障</w:t>
      </w:r>
      <w:r w:rsidR="002639B3" w:rsidRPr="002639B3">
        <w:rPr>
          <w:rFonts w:hint="eastAsia"/>
        </w:rPr>
        <w:t>组织（3.1.162）</w:t>
      </w:r>
      <w:r>
        <w:rPr>
          <w:rFonts w:hint="eastAsia"/>
        </w:rPr>
        <w:t>安全</w:t>
      </w:r>
      <w:r w:rsidR="00A361F2">
        <w:rPr>
          <w:rFonts w:hint="eastAsia"/>
        </w:rPr>
        <w:t>，并使其减少受到潜在</w:t>
      </w:r>
      <w:r w:rsidR="001E789E">
        <w:rPr>
          <w:rFonts w:hint="eastAsia"/>
        </w:rPr>
        <w:t>冲扰（3.1.72）</w:t>
      </w:r>
      <w:r w:rsidR="002639B3" w:rsidRPr="002639B3">
        <w:rPr>
          <w:rFonts w:hint="eastAsia"/>
        </w:rPr>
        <w:t>影响（3.1.115）</w:t>
      </w:r>
      <w:r w:rsidR="00A361F2">
        <w:rPr>
          <w:rFonts w:hint="eastAsia"/>
        </w:rPr>
        <w:t>的措施。</w:t>
      </w:r>
    </w:p>
    <w:p w14:paraId="7B367AAF" w14:textId="015F16E0" w:rsidR="00712AD5"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712AD5" w:rsidRPr="00BB252A">
        <w:rPr>
          <w:rFonts w:ascii="黑体" w:eastAsia="黑体" w:hAnsi="黑体" w:hint="eastAsia"/>
        </w:rPr>
        <w:t>严重心理事件 psychological critical incident</w:t>
      </w:r>
    </w:p>
    <w:p w14:paraId="740D949D" w14:textId="58DE3DEF" w:rsidR="00712AD5" w:rsidRDefault="00712AD5" w:rsidP="00712AD5">
      <w:pPr>
        <w:pStyle w:val="affffb"/>
        <w:ind w:firstLine="420"/>
      </w:pPr>
      <w:r>
        <w:rPr>
          <w:rFonts w:hint="eastAsia"/>
        </w:rPr>
        <w:t>可能导致严重的情绪或身体不适、心理障碍或正常行为障碍的</w:t>
      </w:r>
      <w:r w:rsidR="001C54B1">
        <w:rPr>
          <w:rFonts w:hint="eastAsia"/>
        </w:rPr>
        <w:t>单一或一系列</w:t>
      </w:r>
      <w:r w:rsidR="002639B3" w:rsidRPr="002639B3">
        <w:rPr>
          <w:rFonts w:hint="eastAsia"/>
        </w:rPr>
        <w:t>事件（3.1.93）</w:t>
      </w:r>
      <w:r>
        <w:rPr>
          <w:rFonts w:hint="eastAsia"/>
        </w:rPr>
        <w:t>。</w:t>
      </w:r>
    </w:p>
    <w:p w14:paraId="480B53C7" w14:textId="5CF220A0" w:rsidR="00712AD5" w:rsidRDefault="00712AD5" w:rsidP="00712AD5">
      <w:pPr>
        <w:pStyle w:val="afff2"/>
      </w:pPr>
      <w:r>
        <w:rPr>
          <w:rFonts w:hint="eastAsia"/>
        </w:rPr>
        <w:t>在该领域工作的心理健康专业人员通常将“创伤事件”称为严重心理事件。 术语“严重心理事件”易于接受，</w:t>
      </w:r>
      <w:r>
        <w:rPr>
          <w:rFonts w:hint="eastAsia"/>
        </w:rPr>
        <w:lastRenderedPageBreak/>
        <w:t>因为它暗示了可能对参与者造成或不造成伤害的</w:t>
      </w:r>
      <w:r w:rsidR="002639B3" w:rsidRPr="002639B3">
        <w:rPr>
          <w:rFonts w:hint="eastAsia"/>
        </w:rPr>
        <w:t>事件（3.1.119）</w:t>
      </w:r>
      <w:r>
        <w:rPr>
          <w:rFonts w:hint="eastAsia"/>
        </w:rPr>
        <w:t>。尽管在精神和科学界对创伤事件有几种定义，但“严重心理事件”的定义更符合实际。</w:t>
      </w:r>
    </w:p>
    <w:p w14:paraId="7599E629" w14:textId="127113F5" w:rsidR="00C15161"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C15161" w:rsidRPr="00BB252A">
        <w:rPr>
          <w:rFonts w:ascii="黑体" w:eastAsia="黑体" w:hAnsi="黑体" w:hint="eastAsia"/>
        </w:rPr>
        <w:t>心理教育 psychological education</w:t>
      </w:r>
    </w:p>
    <w:p w14:paraId="2C1FB02D" w14:textId="77777777" w:rsidR="00C15161" w:rsidRDefault="00C15161" w:rsidP="00C15161">
      <w:pPr>
        <w:pStyle w:val="affffb"/>
        <w:ind w:firstLine="420"/>
      </w:pPr>
      <w:r>
        <w:rPr>
          <w:rFonts w:hint="eastAsia"/>
        </w:rPr>
        <w:t>提供有关心理健康的建议和指导。</w:t>
      </w:r>
    </w:p>
    <w:p w14:paraId="56B67CCC" w14:textId="1531A8EB" w:rsidR="00712AD5" w:rsidRDefault="00C15161" w:rsidP="00C15161">
      <w:pPr>
        <w:pStyle w:val="afff2"/>
      </w:pPr>
      <w:r>
        <w:rPr>
          <w:rFonts w:hint="eastAsia"/>
        </w:rPr>
        <w:t>通常包括对</w:t>
      </w:r>
      <w:r w:rsidR="001C54B1">
        <w:rPr>
          <w:rFonts w:hint="eastAsia"/>
        </w:rPr>
        <w:t>痛苦</w:t>
      </w:r>
      <w:r w:rsidR="002639B3" w:rsidRPr="002639B3">
        <w:rPr>
          <w:rFonts w:hint="eastAsia"/>
        </w:rPr>
        <w:t>事件（3.1.93）</w:t>
      </w:r>
      <w:r>
        <w:rPr>
          <w:rFonts w:hint="eastAsia"/>
        </w:rPr>
        <w:t>的常见反应的概述以使其正常化，减少焦虑，提供最近几天简单的自我恢复建议，以及关于何时何处寻求进一步支持的建议。</w:t>
      </w:r>
    </w:p>
    <w:p w14:paraId="31DE7EC5" w14:textId="60FD63C9" w:rsidR="0076138A"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76138A" w:rsidRPr="00BB252A">
        <w:rPr>
          <w:rFonts w:ascii="黑体" w:eastAsia="黑体" w:hAnsi="黑体" w:hint="eastAsia"/>
        </w:rPr>
        <w:t>心理急救 psychological first aid</w:t>
      </w:r>
    </w:p>
    <w:p w14:paraId="3FB20B2E" w14:textId="77777777" w:rsidR="0076138A" w:rsidRDefault="0076138A" w:rsidP="0076138A">
      <w:pPr>
        <w:pStyle w:val="affffb"/>
        <w:ind w:firstLine="420"/>
      </w:pPr>
      <w:r>
        <w:rPr>
          <w:rFonts w:hint="eastAsia"/>
        </w:rPr>
        <w:t>类似于物理急救概念的临时的支持性心理干预。</w:t>
      </w:r>
    </w:p>
    <w:p w14:paraId="2C63C5B8" w14:textId="768C968B" w:rsidR="0076138A" w:rsidRDefault="0076138A" w:rsidP="0076138A">
      <w:pPr>
        <w:pStyle w:val="afff2"/>
      </w:pPr>
      <w:r>
        <w:rPr>
          <w:rFonts w:hint="eastAsia"/>
        </w:rPr>
        <w:t>其目标包括使</w:t>
      </w:r>
      <w:r w:rsidR="002639B3" w:rsidRPr="002639B3">
        <w:rPr>
          <w:rFonts w:hint="eastAsia"/>
        </w:rPr>
        <w:t>危机（3.1.58）</w:t>
      </w:r>
      <w:r>
        <w:rPr>
          <w:rFonts w:hint="eastAsia"/>
        </w:rPr>
        <w:t>情况趋于稳定，减少情绪困扰，提供有关自我保健和</w:t>
      </w:r>
      <w:r w:rsidR="0012665D">
        <w:rPr>
          <w:rFonts w:hint="eastAsia"/>
        </w:rPr>
        <w:t>心理教育（3.1.192）</w:t>
      </w:r>
      <w:r>
        <w:rPr>
          <w:rFonts w:hint="eastAsia"/>
        </w:rPr>
        <w:t>的建议，确定需要专业帮助的人员并在必要时寻求进一步的帮助 。</w:t>
      </w:r>
    </w:p>
    <w:p w14:paraId="0AA4EDCD" w14:textId="7A978FCE" w:rsidR="00F327B8"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F327B8" w:rsidRPr="00BB252A">
        <w:rPr>
          <w:rFonts w:ascii="黑体" w:eastAsia="黑体" w:hAnsi="黑体" w:hint="eastAsia"/>
        </w:rPr>
        <w:t xml:space="preserve">公共预警 public warning </w:t>
      </w:r>
    </w:p>
    <w:p w14:paraId="74438FA9" w14:textId="2D920D2B" w:rsidR="00F327B8" w:rsidRDefault="00F327B8" w:rsidP="00F327B8">
      <w:pPr>
        <w:pStyle w:val="affffb"/>
        <w:ind w:firstLine="420"/>
      </w:pPr>
      <w:r>
        <w:rPr>
          <w:rFonts w:hint="eastAsia"/>
        </w:rPr>
        <w:t>作为事件响应措施发布的，使应急响应人和</w:t>
      </w:r>
      <w:r w:rsidR="002639B3" w:rsidRPr="002639B3">
        <w:rPr>
          <w:rFonts w:hint="eastAsia"/>
        </w:rPr>
        <w:t>处于风险的人（3.1.173）</w:t>
      </w:r>
      <w:r>
        <w:rPr>
          <w:rFonts w:hint="eastAsia"/>
        </w:rPr>
        <w:t>采取安全措施的</w:t>
      </w:r>
      <w:r w:rsidR="0012665D">
        <w:rPr>
          <w:rFonts w:hint="eastAsia"/>
        </w:rPr>
        <w:t>通知（3.1.157）</w:t>
      </w:r>
      <w:r>
        <w:rPr>
          <w:rFonts w:hint="eastAsia"/>
        </w:rPr>
        <w:t>和警报（3.1.6）信息。</w:t>
      </w:r>
    </w:p>
    <w:p w14:paraId="5EEB3D74" w14:textId="40A8D0C8" w:rsidR="00F327B8" w:rsidRDefault="00F327B8" w:rsidP="00F327B8">
      <w:pPr>
        <w:pStyle w:val="afff2"/>
      </w:pPr>
      <w:r>
        <w:rPr>
          <w:rFonts w:hint="eastAsia"/>
        </w:rPr>
        <w:t>公共预警包括提高公众应急意识和理解，或提供应急建议或强制性指令的信息（3.1.12</w:t>
      </w:r>
      <w:r w:rsidR="0012665D">
        <w:rPr>
          <w:rFonts w:hint="eastAsia"/>
        </w:rPr>
        <w:t>4</w:t>
      </w:r>
      <w:r>
        <w:rPr>
          <w:rFonts w:hint="eastAsia"/>
        </w:rPr>
        <w:t>）。</w:t>
      </w:r>
    </w:p>
    <w:p w14:paraId="01A17D1C" w14:textId="0614B96B" w:rsidR="00F327B8"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F327B8" w:rsidRPr="00BB252A">
        <w:rPr>
          <w:rFonts w:ascii="黑体" w:eastAsia="黑体" w:hAnsi="黑体" w:hint="eastAsia"/>
        </w:rPr>
        <w:t xml:space="preserve">公共预警系统 public warning system </w:t>
      </w:r>
    </w:p>
    <w:p w14:paraId="2B495937" w14:textId="188E6253" w:rsidR="00F327B8" w:rsidRDefault="00F327B8" w:rsidP="00F327B8">
      <w:pPr>
        <w:pStyle w:val="affffb"/>
        <w:ind w:firstLine="420"/>
      </w:pPr>
      <w:r>
        <w:rPr>
          <w:rFonts w:hint="eastAsia"/>
        </w:rPr>
        <w:t>在</w:t>
      </w:r>
      <w:r w:rsidR="002639B3" w:rsidRPr="002639B3">
        <w:rPr>
          <w:rFonts w:hint="eastAsia"/>
        </w:rPr>
        <w:t>突发事件（3.1.84）</w:t>
      </w:r>
      <w:r>
        <w:rPr>
          <w:rFonts w:hint="eastAsia"/>
        </w:rPr>
        <w:t>过程中，基于</w:t>
      </w:r>
      <w:r w:rsidR="002639B3" w:rsidRPr="002639B3">
        <w:rPr>
          <w:rFonts w:hint="eastAsia"/>
        </w:rPr>
        <w:t>公共预警（3.1.194）</w:t>
      </w:r>
      <w:r w:rsidR="00882B28" w:rsidRPr="00882B28">
        <w:rPr>
          <w:rFonts w:hint="eastAsia"/>
        </w:rPr>
        <w:t>策略（3.1.178）</w:t>
      </w:r>
      <w:r>
        <w:rPr>
          <w:rFonts w:hint="eastAsia"/>
        </w:rPr>
        <w:t>向</w:t>
      </w:r>
      <w:r w:rsidR="002639B3" w:rsidRPr="002639B3">
        <w:rPr>
          <w:rFonts w:hint="eastAsia"/>
        </w:rPr>
        <w:t>处于风险的人（3.1.173）</w:t>
      </w:r>
      <w:r>
        <w:rPr>
          <w:rFonts w:hint="eastAsia"/>
        </w:rPr>
        <w:t>和第一响应人发送</w:t>
      </w:r>
      <w:r w:rsidR="0012665D">
        <w:rPr>
          <w:rFonts w:hint="eastAsia"/>
        </w:rPr>
        <w:t>通知（3.1.157）</w:t>
      </w:r>
      <w:r>
        <w:rPr>
          <w:rFonts w:hint="eastAsia"/>
        </w:rPr>
        <w:t>和警报（3.1.6）消息的一套协议、</w:t>
      </w:r>
      <w:r w:rsidR="002639B3" w:rsidRPr="002639B3">
        <w:rPr>
          <w:rFonts w:hint="eastAsia"/>
        </w:rPr>
        <w:t>过程（3.1.187）</w:t>
      </w:r>
      <w:r>
        <w:rPr>
          <w:rFonts w:hint="eastAsia"/>
        </w:rPr>
        <w:t>和技术。</w:t>
      </w:r>
    </w:p>
    <w:p w14:paraId="37F055BE" w14:textId="0EAF3D90" w:rsidR="00B87AD2"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B87AD2" w:rsidRPr="00BB252A">
        <w:rPr>
          <w:rFonts w:ascii="黑体" w:eastAsia="黑体" w:hAnsi="黑体" w:hint="eastAsia"/>
        </w:rPr>
        <w:t>原材料 raw material</w:t>
      </w:r>
    </w:p>
    <w:p w14:paraId="1A16394C" w14:textId="759E8ACE" w:rsidR="00B87AD2" w:rsidRDefault="00B87AD2" w:rsidP="00B87AD2">
      <w:pPr>
        <w:pStyle w:val="affffb"/>
        <w:ind w:firstLine="420"/>
      </w:pPr>
      <w:r>
        <w:rPr>
          <w:rFonts w:hint="eastAsia"/>
        </w:rPr>
        <w:t>物质产品</w:t>
      </w:r>
      <w:r w:rsidR="0012665D">
        <w:rPr>
          <w:rFonts w:hint="eastAsia"/>
        </w:rPr>
        <w:t>（3.1.146）</w:t>
      </w:r>
      <w:r>
        <w:rPr>
          <w:rFonts w:hint="eastAsia"/>
        </w:rPr>
        <w:t>的要素、组成或部分。</w:t>
      </w:r>
    </w:p>
    <w:p w14:paraId="61A0DD8B" w14:textId="25B5E998" w:rsidR="00A80440"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A80440" w:rsidRPr="00BB252A">
        <w:rPr>
          <w:rFonts w:ascii="黑体" w:eastAsia="黑体" w:hAnsi="黑体" w:hint="eastAsia"/>
        </w:rPr>
        <w:t xml:space="preserve">记录 record </w:t>
      </w:r>
    </w:p>
    <w:p w14:paraId="735FFB87" w14:textId="2B355A0A" w:rsidR="00A80440" w:rsidRDefault="001C54B1" w:rsidP="00A80440">
      <w:pPr>
        <w:pStyle w:val="affffb"/>
        <w:ind w:firstLine="420"/>
      </w:pPr>
      <w:r w:rsidRPr="001C54B1">
        <w:rPr>
          <w:rFonts w:hint="eastAsia"/>
        </w:rPr>
        <w:t>说明取得结果或证明活动</w:t>
      </w:r>
      <w:r>
        <w:rPr>
          <w:rFonts w:hint="eastAsia"/>
        </w:rPr>
        <w:t>（3.1.2）</w:t>
      </w:r>
      <w:r w:rsidRPr="001C54B1">
        <w:rPr>
          <w:rFonts w:hint="eastAsia"/>
        </w:rPr>
        <w:t>执行的</w:t>
      </w:r>
      <w:r w:rsidR="00E00CFD">
        <w:rPr>
          <w:rFonts w:hint="eastAsia"/>
        </w:rPr>
        <w:t>文件（3.1.74）</w:t>
      </w:r>
      <w:r w:rsidR="00A80440">
        <w:rPr>
          <w:rFonts w:hint="eastAsia"/>
        </w:rPr>
        <w:t>。</w:t>
      </w:r>
    </w:p>
    <w:p w14:paraId="444168AC" w14:textId="6D63AE44" w:rsidR="00844CA5"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844CA5" w:rsidRPr="00BB252A">
        <w:rPr>
          <w:rFonts w:ascii="黑体" w:eastAsia="黑体" w:hAnsi="黑体" w:hint="eastAsia"/>
        </w:rPr>
        <w:t xml:space="preserve">恢复 recovery </w:t>
      </w:r>
    </w:p>
    <w:p w14:paraId="1C59676D" w14:textId="18A0F335" w:rsidR="00844CA5" w:rsidRDefault="00844CA5" w:rsidP="00844CA5">
      <w:pPr>
        <w:pStyle w:val="affffb"/>
        <w:ind w:firstLine="420"/>
      </w:pPr>
      <w:r>
        <w:rPr>
          <w:rFonts w:hint="eastAsia"/>
        </w:rPr>
        <w:t>恰当的修复和改善受影响</w:t>
      </w:r>
      <w:r w:rsidR="002639B3" w:rsidRPr="002639B3">
        <w:rPr>
          <w:rFonts w:hint="eastAsia"/>
        </w:rPr>
        <w:t>组织（3.1.162）</w:t>
      </w:r>
      <w:r>
        <w:rPr>
          <w:rFonts w:hint="eastAsia"/>
        </w:rPr>
        <w:t>的业务、</w:t>
      </w:r>
      <w:r w:rsidR="00E00CFD">
        <w:rPr>
          <w:rFonts w:hint="eastAsia"/>
        </w:rPr>
        <w:t>设施（3.1.102）</w:t>
      </w:r>
      <w:r>
        <w:rPr>
          <w:rFonts w:hint="eastAsia"/>
        </w:rPr>
        <w:t>、生计或生活条件，并尽力削弱</w:t>
      </w:r>
      <w:r w:rsidR="0012665D">
        <w:rPr>
          <w:rFonts w:hint="eastAsia"/>
        </w:rPr>
        <w:t>风险（3.1.212）</w:t>
      </w:r>
      <w:r>
        <w:rPr>
          <w:rFonts w:hint="eastAsia"/>
        </w:rPr>
        <w:t>因素。</w:t>
      </w:r>
    </w:p>
    <w:p w14:paraId="2CE18B61" w14:textId="3FF8DB16" w:rsidR="00F21425"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F21425" w:rsidRPr="00BB252A">
        <w:rPr>
          <w:rFonts w:ascii="黑体" w:eastAsia="黑体" w:hAnsi="黑体" w:hint="eastAsia"/>
        </w:rPr>
        <w:t>恢复点目标 recovery point objective</w:t>
      </w:r>
      <w:r>
        <w:rPr>
          <w:rFonts w:ascii="黑体" w:eastAsia="黑体" w:hAnsi="黑体" w:hint="eastAsia"/>
        </w:rPr>
        <w:t>,</w:t>
      </w:r>
      <w:r>
        <w:rPr>
          <w:rFonts w:ascii="黑体" w:eastAsia="黑体" w:hAnsi="黑体"/>
        </w:rPr>
        <w:t xml:space="preserve"> </w:t>
      </w:r>
      <w:r w:rsidR="00F21425" w:rsidRPr="00BB252A">
        <w:rPr>
          <w:rFonts w:ascii="黑体" w:eastAsia="黑体" w:hAnsi="黑体" w:hint="eastAsia"/>
        </w:rPr>
        <w:t>RPO</w:t>
      </w:r>
    </w:p>
    <w:p w14:paraId="63ACC65A" w14:textId="77777777" w:rsidR="00F21425" w:rsidRDefault="00F21425" w:rsidP="00F21425">
      <w:pPr>
        <w:pStyle w:val="affffb"/>
        <w:ind w:firstLine="420"/>
      </w:pPr>
      <w:r>
        <w:rPr>
          <w:rFonts w:hint="eastAsia"/>
        </w:rPr>
        <w:t>恢复活动（3.1.2）信息到特定的点以恢复活动。</w:t>
      </w:r>
    </w:p>
    <w:p w14:paraId="76425AC9" w14:textId="77777777" w:rsidR="00F21425" w:rsidRDefault="00F21425" w:rsidP="00F21425">
      <w:pPr>
        <w:pStyle w:val="afff2"/>
      </w:pPr>
      <w:r>
        <w:rPr>
          <w:rFonts w:hint="eastAsia"/>
        </w:rPr>
        <w:t>也可被称为“最大数据损失”。</w:t>
      </w:r>
    </w:p>
    <w:p w14:paraId="6AA1C708" w14:textId="4FD3C0B5" w:rsidR="00A4463A"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A4463A" w:rsidRPr="00BB252A">
        <w:rPr>
          <w:rFonts w:ascii="黑体" w:eastAsia="黑体" w:hAnsi="黑体" w:hint="eastAsia"/>
        </w:rPr>
        <w:t>恢复时间目标 recovery time objective</w:t>
      </w:r>
      <w:r w:rsidRPr="00BB252A">
        <w:rPr>
          <w:rFonts w:ascii="黑体" w:eastAsia="黑体" w:hAnsi="黑体" w:hint="eastAsia"/>
        </w:rPr>
        <w:t>,</w:t>
      </w:r>
      <w:r w:rsidRPr="00BB252A">
        <w:rPr>
          <w:rFonts w:ascii="黑体" w:eastAsia="黑体" w:hAnsi="黑体"/>
        </w:rPr>
        <w:t xml:space="preserve"> </w:t>
      </w:r>
      <w:r w:rsidR="00A4463A" w:rsidRPr="00BB252A">
        <w:rPr>
          <w:rFonts w:ascii="黑体" w:eastAsia="黑体" w:hAnsi="黑体" w:hint="eastAsia"/>
        </w:rPr>
        <w:t>RTO</w:t>
      </w:r>
    </w:p>
    <w:p w14:paraId="5B5D5B0A" w14:textId="6695CFBF" w:rsidR="00A4463A" w:rsidRDefault="002639B3" w:rsidP="00A4463A">
      <w:pPr>
        <w:pStyle w:val="affffb"/>
        <w:ind w:firstLine="420"/>
      </w:pPr>
      <w:r w:rsidRPr="002639B3">
        <w:rPr>
          <w:rFonts w:hint="eastAsia"/>
        </w:rPr>
        <w:t>事件（3.1.119）</w:t>
      </w:r>
      <w:r w:rsidR="00A4463A">
        <w:rPr>
          <w:rFonts w:hint="eastAsia"/>
        </w:rPr>
        <w:t>发生后，恢复产品</w:t>
      </w:r>
      <w:r w:rsidR="0012665D">
        <w:rPr>
          <w:rFonts w:hint="eastAsia"/>
        </w:rPr>
        <w:t>和</w:t>
      </w:r>
      <w:r w:rsidR="00A4463A">
        <w:rPr>
          <w:rFonts w:hint="eastAsia"/>
        </w:rPr>
        <w:t>服务（3.1.1</w:t>
      </w:r>
      <w:r w:rsidR="0012665D">
        <w:rPr>
          <w:rFonts w:hint="eastAsia"/>
        </w:rPr>
        <w:t>88</w:t>
      </w:r>
      <w:r w:rsidR="00A4463A">
        <w:rPr>
          <w:rFonts w:hint="eastAsia"/>
        </w:rPr>
        <w:t>）或活动（3.1.2），或者恢复</w:t>
      </w:r>
      <w:r w:rsidRPr="002639B3">
        <w:rPr>
          <w:rFonts w:hint="eastAsia"/>
        </w:rPr>
        <w:t>资源（3.1.204）</w:t>
      </w:r>
      <w:r w:rsidR="00A4463A">
        <w:rPr>
          <w:rFonts w:hint="eastAsia"/>
        </w:rPr>
        <w:t>的时间段。</w:t>
      </w:r>
    </w:p>
    <w:p w14:paraId="277A865F" w14:textId="0E7D9FE2" w:rsidR="00A4463A" w:rsidRDefault="00A4463A" w:rsidP="006E7574">
      <w:pPr>
        <w:pStyle w:val="afff2"/>
      </w:pPr>
      <w:r>
        <w:rPr>
          <w:rFonts w:hint="eastAsia"/>
        </w:rPr>
        <w:t>对于产品、服务和活动，恢复时间目标必须小于组织不能接受的导致产品/服务停止供应、活动无法执行等负面</w:t>
      </w:r>
      <w:r w:rsidR="002639B3" w:rsidRPr="002639B3">
        <w:rPr>
          <w:rFonts w:hint="eastAsia"/>
        </w:rPr>
        <w:t>影响（3.1.115）</w:t>
      </w:r>
      <w:r>
        <w:rPr>
          <w:rFonts w:hint="eastAsia"/>
        </w:rPr>
        <w:t>所需的时间。</w:t>
      </w:r>
    </w:p>
    <w:p w14:paraId="2281A808" w14:textId="4C2F415C" w:rsidR="00894861"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894861" w:rsidRPr="00BB252A">
        <w:rPr>
          <w:rFonts w:ascii="黑体" w:eastAsia="黑体" w:hAnsi="黑体" w:hint="eastAsia"/>
        </w:rPr>
        <w:t>要求 requirement</w:t>
      </w:r>
    </w:p>
    <w:p w14:paraId="6317F340" w14:textId="77777777" w:rsidR="00894861" w:rsidRDefault="00894861" w:rsidP="00894861">
      <w:pPr>
        <w:pStyle w:val="affffb"/>
        <w:ind w:firstLine="420"/>
      </w:pPr>
      <w:r>
        <w:rPr>
          <w:rFonts w:hint="eastAsia"/>
        </w:rPr>
        <w:lastRenderedPageBreak/>
        <w:t>明确表述的、一般性隐含的或必须履行的需求和期望。</w:t>
      </w:r>
    </w:p>
    <w:p w14:paraId="28DBCEDE" w14:textId="6D883033" w:rsidR="00894861" w:rsidRDefault="00894861" w:rsidP="005A3A41">
      <w:pPr>
        <w:pStyle w:val="a5"/>
        <w:numPr>
          <w:ilvl w:val="0"/>
          <w:numId w:val="61"/>
        </w:numPr>
      </w:pPr>
      <w:r>
        <w:rPr>
          <w:rFonts w:hint="eastAsia"/>
        </w:rPr>
        <w:t>“一般性隐含”是隐含的需求或</w:t>
      </w:r>
      <w:r w:rsidR="003D512B">
        <w:rPr>
          <w:rFonts w:hint="eastAsia"/>
        </w:rPr>
        <w:t>期望</w:t>
      </w:r>
      <w:r>
        <w:rPr>
          <w:rFonts w:hint="eastAsia"/>
        </w:rPr>
        <w:t>，对于</w:t>
      </w:r>
      <w:r w:rsidR="002639B3" w:rsidRPr="002639B3">
        <w:rPr>
          <w:rFonts w:hint="eastAsia"/>
        </w:rPr>
        <w:t>组织（3.1.162）</w:t>
      </w:r>
      <w:r>
        <w:rPr>
          <w:rFonts w:hint="eastAsia"/>
        </w:rPr>
        <w:t>或</w:t>
      </w:r>
      <w:r w:rsidR="00882B28" w:rsidRPr="00882B28">
        <w:rPr>
          <w:rFonts w:hint="eastAsia"/>
        </w:rPr>
        <w:t>利益相关方（3.1.129）</w:t>
      </w:r>
      <w:r>
        <w:rPr>
          <w:rFonts w:hint="eastAsia"/>
        </w:rPr>
        <w:t>的而言是惯例或一般做法。</w:t>
      </w:r>
    </w:p>
    <w:p w14:paraId="139BF4B7" w14:textId="0D17CC28" w:rsidR="00894861" w:rsidRDefault="00894861" w:rsidP="00894861">
      <w:pPr>
        <w:pStyle w:val="a5"/>
      </w:pPr>
      <w:r>
        <w:rPr>
          <w:rFonts w:hint="eastAsia"/>
        </w:rPr>
        <w:t>规定要求是明确表述的要求，如记录信息（3.1.</w:t>
      </w:r>
      <w:r w:rsidR="008D7E6C">
        <w:rPr>
          <w:rFonts w:hint="eastAsia"/>
        </w:rPr>
        <w:t>124</w:t>
      </w:r>
      <w:r>
        <w:rPr>
          <w:rFonts w:hint="eastAsia"/>
        </w:rPr>
        <w:t>）。</w:t>
      </w:r>
    </w:p>
    <w:p w14:paraId="6107D0B1" w14:textId="77777777" w:rsidR="00894861" w:rsidRDefault="00894861" w:rsidP="00894861">
      <w:pPr>
        <w:pStyle w:val="a5"/>
      </w:pPr>
      <w:r w:rsidRPr="001F6289">
        <w:rPr>
          <w:rFonts w:hint="eastAsia"/>
        </w:rPr>
        <w:t>该术语是ISO管理体系标准的高级结构的通用术语和核心定义之一。</w:t>
      </w:r>
    </w:p>
    <w:p w14:paraId="03DE09B2" w14:textId="39F631D6" w:rsidR="003B032D"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3B032D" w:rsidRPr="00BB252A">
        <w:rPr>
          <w:rFonts w:ascii="黑体" w:eastAsia="黑体" w:hAnsi="黑体" w:hint="eastAsia"/>
        </w:rPr>
        <w:t>剩余风险 residual risk</w:t>
      </w:r>
      <w:r w:rsidR="003B032D" w:rsidRPr="00BB252A">
        <w:rPr>
          <w:rFonts w:ascii="黑体" w:eastAsia="黑体" w:hAnsi="黑体"/>
        </w:rPr>
        <w:br/>
      </w:r>
      <w:r w:rsidR="003B032D" w:rsidRPr="00BB252A">
        <w:rPr>
          <w:rFonts w:ascii="黑体" w:eastAsia="黑体" w:hAnsi="黑体" w:hint="eastAsia"/>
        </w:rPr>
        <w:t>保留风险 retained risk</w:t>
      </w:r>
    </w:p>
    <w:p w14:paraId="78269AA6" w14:textId="5126BA5D" w:rsidR="003B032D" w:rsidRDefault="00FF11B9" w:rsidP="003B032D">
      <w:pPr>
        <w:pStyle w:val="affffb"/>
        <w:ind w:firstLine="420"/>
      </w:pPr>
      <w:r>
        <w:rPr>
          <w:rFonts w:hint="eastAsia"/>
        </w:rPr>
        <w:t>风险处置（3.1.229）</w:t>
      </w:r>
      <w:r w:rsidR="003B032D">
        <w:rPr>
          <w:rFonts w:hint="eastAsia"/>
        </w:rPr>
        <w:t>之后仍然存在的</w:t>
      </w:r>
      <w:r w:rsidR="002639B3" w:rsidRPr="002639B3">
        <w:rPr>
          <w:rFonts w:hint="eastAsia"/>
        </w:rPr>
        <w:t>风险（3.1.212）</w:t>
      </w:r>
      <w:r w:rsidR="003B032D">
        <w:rPr>
          <w:rFonts w:hint="eastAsia"/>
        </w:rPr>
        <w:t>。</w:t>
      </w:r>
    </w:p>
    <w:p w14:paraId="7C07B9DA" w14:textId="77777777" w:rsidR="00894861" w:rsidRDefault="003B032D" w:rsidP="003B032D">
      <w:pPr>
        <w:pStyle w:val="afff2"/>
      </w:pPr>
      <w:r>
        <w:rPr>
          <w:rFonts w:hint="eastAsia"/>
        </w:rPr>
        <w:t>剩余风险可包括未识别的风险。</w:t>
      </w:r>
    </w:p>
    <w:p w14:paraId="4F71E199" w14:textId="0CE9ABF6" w:rsidR="008323C3"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8323C3" w:rsidRPr="00BB252A">
        <w:rPr>
          <w:rFonts w:ascii="黑体" w:eastAsia="黑体" w:hAnsi="黑体" w:hint="eastAsia"/>
        </w:rPr>
        <w:t xml:space="preserve">韧性 resilience </w:t>
      </w:r>
    </w:p>
    <w:p w14:paraId="5EE878BB" w14:textId="4276A985" w:rsidR="008323C3" w:rsidRDefault="009524C4" w:rsidP="008323C3">
      <w:pPr>
        <w:pStyle w:val="affffb"/>
        <w:ind w:firstLine="420"/>
      </w:pPr>
      <w:r w:rsidRPr="009524C4">
        <w:rPr>
          <w:rFonts w:hint="eastAsia"/>
        </w:rPr>
        <w:t>承受和适应环境变化的能力。</w:t>
      </w:r>
    </w:p>
    <w:p w14:paraId="176C8915" w14:textId="07E49D9E" w:rsidR="008323C3" w:rsidRDefault="008323C3" w:rsidP="008323C3">
      <w:pPr>
        <w:pStyle w:val="afff2"/>
      </w:pPr>
      <w:r>
        <w:rPr>
          <w:rFonts w:hint="eastAsia"/>
        </w:rPr>
        <w:t>在</w:t>
      </w:r>
      <w:r w:rsidR="00FF11B9">
        <w:rPr>
          <w:rFonts w:hint="eastAsia"/>
        </w:rPr>
        <w:t>城市韧性（3.1.281）</w:t>
      </w:r>
      <w:r>
        <w:rPr>
          <w:rFonts w:hint="eastAsia"/>
        </w:rPr>
        <w:t>的</w:t>
      </w:r>
      <w:r w:rsidR="00E00CFD">
        <w:rPr>
          <w:rFonts w:hint="eastAsia"/>
        </w:rPr>
        <w:t>环境（3.1.45）</w:t>
      </w:r>
      <w:r>
        <w:rPr>
          <w:rFonts w:hint="eastAsia"/>
        </w:rPr>
        <w:t>下，在变化环境中的承受和适应能力由对威胁</w:t>
      </w:r>
      <w:r w:rsidR="00FF11B9">
        <w:rPr>
          <w:rFonts w:hint="eastAsia"/>
        </w:rPr>
        <w:t>（3.1.274）</w:t>
      </w:r>
      <w:r>
        <w:rPr>
          <w:rFonts w:hint="eastAsia"/>
        </w:rPr>
        <w:t>的的预测、准备和恢复等能力，以及</w:t>
      </w:r>
      <w:r w:rsidR="002639B3" w:rsidRPr="002639B3">
        <w:rPr>
          <w:rFonts w:hint="eastAsia"/>
        </w:rPr>
        <w:t>城市系统（3.1.282）</w:t>
      </w:r>
      <w:r>
        <w:rPr>
          <w:rFonts w:hint="eastAsia"/>
        </w:rPr>
        <w:t>各部分的能力综合确定。</w:t>
      </w:r>
    </w:p>
    <w:p w14:paraId="39D3BABA" w14:textId="7B0DDE8D" w:rsidR="008323C3"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8323C3" w:rsidRPr="00BB252A">
        <w:rPr>
          <w:rFonts w:ascii="黑体" w:eastAsia="黑体" w:hAnsi="黑体" w:hint="eastAsia"/>
        </w:rPr>
        <w:t xml:space="preserve">资源resource </w:t>
      </w:r>
    </w:p>
    <w:p w14:paraId="0AAF5215" w14:textId="3D1D03C1" w:rsidR="008323C3" w:rsidRDefault="008323C3" w:rsidP="008323C3">
      <w:pPr>
        <w:pStyle w:val="affffb"/>
        <w:ind w:firstLine="420"/>
      </w:pPr>
      <w:r>
        <w:rPr>
          <w:rFonts w:hint="eastAsia"/>
        </w:rPr>
        <w:t>为满足运行和实现</w:t>
      </w:r>
      <w:r w:rsidR="00FF11B9">
        <w:rPr>
          <w:rFonts w:hint="eastAsia"/>
        </w:rPr>
        <w:t>目标（3.1.159）</w:t>
      </w:r>
      <w:r>
        <w:rPr>
          <w:rFonts w:hint="eastAsia"/>
        </w:rPr>
        <w:t>，</w:t>
      </w:r>
      <w:r w:rsidR="002639B3" w:rsidRPr="002639B3">
        <w:rPr>
          <w:rFonts w:hint="eastAsia"/>
        </w:rPr>
        <w:t>组织（3.1.162）</w:t>
      </w:r>
      <w:r>
        <w:rPr>
          <w:rFonts w:hint="eastAsia"/>
        </w:rPr>
        <w:t>需要的所有资产（3.1.13）（包括工厂和设备），包括人、技能、技术、场所、供应品和</w:t>
      </w:r>
      <w:r w:rsidR="002639B3" w:rsidRPr="002639B3">
        <w:rPr>
          <w:rFonts w:hint="eastAsia"/>
        </w:rPr>
        <w:t>信息（3.1.124）</w:t>
      </w:r>
      <w:r>
        <w:rPr>
          <w:rFonts w:hint="eastAsia"/>
        </w:rPr>
        <w:t>（电子的或非电子的）。</w:t>
      </w:r>
    </w:p>
    <w:p w14:paraId="02ECA14F" w14:textId="5FBA4612" w:rsidR="00224532"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224532" w:rsidRPr="00BB252A">
        <w:rPr>
          <w:rFonts w:ascii="黑体" w:eastAsia="黑体" w:hAnsi="黑体" w:hint="eastAsia"/>
        </w:rPr>
        <w:t xml:space="preserve">响应计划 response plan </w:t>
      </w:r>
    </w:p>
    <w:p w14:paraId="4AF51795" w14:textId="01E28FC3" w:rsidR="00224532" w:rsidRDefault="00224532" w:rsidP="00224532">
      <w:pPr>
        <w:pStyle w:val="affffb"/>
        <w:ind w:firstLine="420"/>
      </w:pPr>
      <w:r>
        <w:rPr>
          <w:rFonts w:hint="eastAsia"/>
        </w:rPr>
        <w:t>为</w:t>
      </w:r>
      <w:r w:rsidR="002639B3" w:rsidRPr="002639B3">
        <w:rPr>
          <w:rFonts w:hint="eastAsia"/>
        </w:rPr>
        <w:t>事件（3.1.119）</w:t>
      </w:r>
      <w:r>
        <w:rPr>
          <w:rFonts w:hint="eastAsia"/>
        </w:rPr>
        <w:t>响应而编制、编译和维护的</w:t>
      </w:r>
      <w:r w:rsidR="002639B3" w:rsidRPr="002639B3">
        <w:rPr>
          <w:rFonts w:hint="eastAsia"/>
        </w:rPr>
        <w:t>程序（3.1.186）</w:t>
      </w:r>
      <w:r>
        <w:rPr>
          <w:rFonts w:hint="eastAsia"/>
        </w:rPr>
        <w:t>和</w:t>
      </w:r>
      <w:r w:rsidR="002639B3" w:rsidRPr="002639B3">
        <w:rPr>
          <w:rFonts w:hint="eastAsia"/>
        </w:rPr>
        <w:t>信息</w:t>
      </w:r>
      <w:r w:rsidR="009524C4">
        <w:rPr>
          <w:rFonts w:hint="eastAsia"/>
        </w:rPr>
        <w:t>的</w:t>
      </w:r>
      <w:r w:rsidR="002639B3" w:rsidRPr="002639B3">
        <w:rPr>
          <w:rFonts w:hint="eastAsia"/>
        </w:rPr>
        <w:t>（3.1.124）</w:t>
      </w:r>
      <w:r>
        <w:rPr>
          <w:rFonts w:hint="eastAsia"/>
        </w:rPr>
        <w:t>文件</w:t>
      </w:r>
      <w:r w:rsidR="009524C4">
        <w:rPr>
          <w:rFonts w:hint="eastAsia"/>
        </w:rPr>
        <w:t>集合</w:t>
      </w:r>
      <w:r>
        <w:rPr>
          <w:rFonts w:hint="eastAsia"/>
        </w:rPr>
        <w:t>。</w:t>
      </w:r>
    </w:p>
    <w:p w14:paraId="37969EB3" w14:textId="5DD96B92" w:rsidR="00735CC0"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F17165">
        <w:rPr>
          <w:rFonts w:ascii="黑体" w:eastAsia="黑体" w:hAnsi="黑体" w:hint="eastAsia"/>
        </w:rPr>
        <w:t>响应方案</w:t>
      </w:r>
      <w:r w:rsidR="00735CC0" w:rsidRPr="00BB252A">
        <w:rPr>
          <w:rFonts w:ascii="黑体" w:eastAsia="黑体" w:hAnsi="黑体" w:hint="eastAsia"/>
        </w:rPr>
        <w:t xml:space="preserve"> response programme</w:t>
      </w:r>
    </w:p>
    <w:p w14:paraId="28531544" w14:textId="70F087B9" w:rsidR="00735CC0" w:rsidRDefault="00735CC0" w:rsidP="00735CC0">
      <w:pPr>
        <w:pStyle w:val="affffb"/>
        <w:ind w:firstLine="420"/>
      </w:pPr>
      <w:r>
        <w:rPr>
          <w:rFonts w:hint="eastAsia"/>
        </w:rPr>
        <w:t>为开展维护和保护生命、财产、运营和关键资产（3.1.13）的活动而准备的计划、</w:t>
      </w:r>
      <w:r w:rsidR="002639B3" w:rsidRPr="002639B3">
        <w:rPr>
          <w:rFonts w:hint="eastAsia"/>
        </w:rPr>
        <w:t>过程（3.1.187）</w:t>
      </w:r>
      <w:r>
        <w:rPr>
          <w:rFonts w:hint="eastAsia"/>
        </w:rPr>
        <w:t>和</w:t>
      </w:r>
      <w:r w:rsidR="002639B3" w:rsidRPr="002639B3">
        <w:rPr>
          <w:rFonts w:hint="eastAsia"/>
        </w:rPr>
        <w:t>资源（3.1.204）</w:t>
      </w:r>
      <w:r>
        <w:rPr>
          <w:rFonts w:hint="eastAsia"/>
        </w:rPr>
        <w:t>。</w:t>
      </w:r>
    </w:p>
    <w:p w14:paraId="16639C2F" w14:textId="32B49A20" w:rsidR="00735CC0" w:rsidRDefault="00735CC0" w:rsidP="00735CC0">
      <w:pPr>
        <w:pStyle w:val="afff2"/>
      </w:pPr>
      <w:r>
        <w:rPr>
          <w:rFonts w:hint="eastAsia"/>
        </w:rPr>
        <w:t>响应步骤一般包括</w:t>
      </w:r>
      <w:r w:rsidR="002639B3" w:rsidRPr="002639B3">
        <w:rPr>
          <w:rFonts w:hint="eastAsia"/>
        </w:rPr>
        <w:t>事件（3.1.119）</w:t>
      </w:r>
      <w:r>
        <w:rPr>
          <w:rFonts w:hint="eastAsia"/>
        </w:rPr>
        <w:t>识别、</w:t>
      </w:r>
      <w:r w:rsidR="0012665D">
        <w:rPr>
          <w:rFonts w:hint="eastAsia"/>
        </w:rPr>
        <w:t>通知（3.1.157）</w:t>
      </w:r>
      <w:r>
        <w:rPr>
          <w:rFonts w:hint="eastAsia"/>
        </w:rPr>
        <w:t>、评估、声明、计划执行、通讯和资源</w:t>
      </w:r>
      <w:r w:rsidR="002639B3" w:rsidRPr="002639B3">
        <w:rPr>
          <w:rFonts w:hint="eastAsia"/>
        </w:rPr>
        <w:t>管理（3.1.141）</w:t>
      </w:r>
      <w:r>
        <w:rPr>
          <w:rFonts w:hint="eastAsia"/>
        </w:rPr>
        <w:t>。</w:t>
      </w:r>
    </w:p>
    <w:p w14:paraId="066B7FAF" w14:textId="33AFE93C" w:rsidR="00BB27B9"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BB27B9" w:rsidRPr="00BB252A">
        <w:rPr>
          <w:rFonts w:ascii="黑体" w:eastAsia="黑体" w:hAnsi="黑体" w:hint="eastAsia"/>
        </w:rPr>
        <w:t xml:space="preserve">响应队伍 response team </w:t>
      </w:r>
    </w:p>
    <w:p w14:paraId="650E106C" w14:textId="464F4A5C" w:rsidR="00BB27B9" w:rsidRDefault="00BB27B9" w:rsidP="00BB27B9">
      <w:pPr>
        <w:pStyle w:val="affffb"/>
        <w:ind w:firstLine="420"/>
      </w:pPr>
      <w:r>
        <w:rPr>
          <w:rFonts w:hint="eastAsia"/>
        </w:rPr>
        <w:t>负责制定、执行、演练和维护包括</w:t>
      </w:r>
      <w:r w:rsidR="002639B3" w:rsidRPr="002639B3">
        <w:rPr>
          <w:rFonts w:hint="eastAsia"/>
        </w:rPr>
        <w:t>过程（3.1.187）</w:t>
      </w:r>
      <w:r>
        <w:rPr>
          <w:rFonts w:hint="eastAsia"/>
        </w:rPr>
        <w:t>和</w:t>
      </w:r>
      <w:r w:rsidR="002639B3" w:rsidRPr="002639B3">
        <w:rPr>
          <w:rFonts w:hint="eastAsia"/>
        </w:rPr>
        <w:t>程序（3.1.186）</w:t>
      </w:r>
      <w:r>
        <w:rPr>
          <w:rFonts w:hint="eastAsia"/>
        </w:rPr>
        <w:t>在内的</w:t>
      </w:r>
      <w:r w:rsidR="00FF11B9">
        <w:rPr>
          <w:rFonts w:hint="eastAsia"/>
        </w:rPr>
        <w:t>响应计划（3.1.205）</w:t>
      </w:r>
      <w:r>
        <w:rPr>
          <w:rFonts w:hint="eastAsia"/>
        </w:rPr>
        <w:t>的群体。</w:t>
      </w:r>
    </w:p>
    <w:p w14:paraId="6798F3BF" w14:textId="55F7F886" w:rsidR="00761907"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EC0927">
        <w:rPr>
          <w:rFonts w:ascii="黑体" w:eastAsia="黑体" w:hAnsi="黑体" w:hint="eastAsia"/>
        </w:rPr>
        <w:t>评审</w:t>
      </w:r>
      <w:r w:rsidR="00761907" w:rsidRPr="00BB252A">
        <w:rPr>
          <w:rFonts w:ascii="黑体" w:eastAsia="黑体" w:hAnsi="黑体" w:hint="eastAsia"/>
        </w:rPr>
        <w:t xml:space="preserve"> review </w:t>
      </w:r>
    </w:p>
    <w:p w14:paraId="71CBD188" w14:textId="512CE7B7" w:rsidR="00761907" w:rsidRDefault="00761907" w:rsidP="00761907">
      <w:pPr>
        <w:pStyle w:val="affffb"/>
        <w:ind w:firstLine="420"/>
      </w:pPr>
      <w:r>
        <w:rPr>
          <w:rFonts w:hint="eastAsia"/>
        </w:rPr>
        <w:t>为实现既定</w:t>
      </w:r>
      <w:r w:rsidR="00FF11B9">
        <w:rPr>
          <w:rFonts w:hint="eastAsia"/>
        </w:rPr>
        <w:t>目标（3.1.159）</w:t>
      </w:r>
      <w:r>
        <w:rPr>
          <w:rFonts w:hint="eastAsia"/>
        </w:rPr>
        <w:t>而进行的决定</w:t>
      </w:r>
      <w:r w:rsidR="002639B3" w:rsidRPr="002639B3">
        <w:rPr>
          <w:rFonts w:hint="eastAsia"/>
        </w:rPr>
        <w:t>管理体系（3.1.143）</w:t>
      </w:r>
      <w:r>
        <w:rPr>
          <w:rFonts w:hint="eastAsia"/>
        </w:rPr>
        <w:t>及其组成要素的适宜性、充分性和</w:t>
      </w:r>
      <w:r w:rsidR="00FF11B9">
        <w:rPr>
          <w:rFonts w:hint="eastAsia"/>
        </w:rPr>
        <w:t>有效性（3.1.83）</w:t>
      </w:r>
      <w:r>
        <w:rPr>
          <w:rFonts w:hint="eastAsia"/>
        </w:rPr>
        <w:t>的活动（3.1.2）。</w:t>
      </w:r>
    </w:p>
    <w:p w14:paraId="333244DE" w14:textId="32C042B9" w:rsidR="0086098E"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EC0927">
        <w:rPr>
          <w:rFonts w:ascii="黑体" w:eastAsia="黑体" w:hAnsi="黑体" w:hint="eastAsia"/>
        </w:rPr>
        <w:t>评审</w:t>
      </w:r>
      <w:r w:rsidR="0086098E" w:rsidRPr="00BB252A">
        <w:rPr>
          <w:rFonts w:ascii="黑体" w:eastAsia="黑体" w:hAnsi="黑体" w:hint="eastAsia"/>
        </w:rPr>
        <w:t>活动 review visit</w:t>
      </w:r>
    </w:p>
    <w:p w14:paraId="2A88D93C" w14:textId="1BDA70AC" w:rsidR="0086098E" w:rsidRDefault="00EC0927" w:rsidP="0086098E">
      <w:pPr>
        <w:pStyle w:val="affffb"/>
        <w:ind w:firstLine="420"/>
      </w:pPr>
      <w:r>
        <w:rPr>
          <w:rFonts w:hint="eastAsia"/>
        </w:rPr>
        <w:t>评审</w:t>
      </w:r>
      <w:r w:rsidR="00FF11B9">
        <w:rPr>
          <w:rFonts w:hint="eastAsia"/>
        </w:rPr>
        <w:t>人（3.1.210）</w:t>
      </w:r>
      <w:r w:rsidR="0086098E">
        <w:rPr>
          <w:rFonts w:hint="eastAsia"/>
        </w:rPr>
        <w:t>参加的在</w:t>
      </w:r>
      <w:r w:rsidR="00060896">
        <w:rPr>
          <w:rFonts w:hint="eastAsia"/>
        </w:rPr>
        <w:t>主办方（3.1.109）</w:t>
      </w:r>
      <w:r w:rsidR="0086098E">
        <w:rPr>
          <w:rFonts w:hint="eastAsia"/>
        </w:rPr>
        <w:t>所在地开展的</w:t>
      </w:r>
      <w:r w:rsidR="00E00CFD">
        <w:rPr>
          <w:rFonts w:hint="eastAsia"/>
        </w:rPr>
        <w:t>同行</w:t>
      </w:r>
      <w:r>
        <w:rPr>
          <w:rFonts w:hint="eastAsia"/>
        </w:rPr>
        <w:t>评审</w:t>
      </w:r>
      <w:r w:rsidR="00E00CFD">
        <w:rPr>
          <w:rFonts w:hint="eastAsia"/>
        </w:rPr>
        <w:t>（3.1.171）</w:t>
      </w:r>
      <w:r w:rsidR="0086098E">
        <w:rPr>
          <w:rFonts w:hint="eastAsia"/>
        </w:rPr>
        <w:t>活动（3.1.2）。</w:t>
      </w:r>
    </w:p>
    <w:p w14:paraId="5F028B71" w14:textId="349AD10C" w:rsidR="0086098E" w:rsidRDefault="00EC0927" w:rsidP="004210D1">
      <w:pPr>
        <w:pStyle w:val="afff2"/>
      </w:pPr>
      <w:r>
        <w:rPr>
          <w:rFonts w:hint="eastAsia"/>
        </w:rPr>
        <w:t>评审</w:t>
      </w:r>
      <w:r w:rsidR="0086098E">
        <w:rPr>
          <w:rFonts w:hint="eastAsia"/>
        </w:rPr>
        <w:t>活动包括演示、个人访谈、焦点小组讨论、实地访问以及对现场和桌面</w:t>
      </w:r>
      <w:r w:rsidR="002639B3" w:rsidRPr="002639B3">
        <w:rPr>
          <w:rFonts w:hint="eastAsia"/>
        </w:rPr>
        <w:t>演练（3.1.94）</w:t>
      </w:r>
      <w:r w:rsidR="0086098E">
        <w:rPr>
          <w:rFonts w:hint="eastAsia"/>
        </w:rPr>
        <w:t>的观察。</w:t>
      </w:r>
    </w:p>
    <w:p w14:paraId="7FAC542D" w14:textId="3C11F49B" w:rsidR="00EC66BF"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EC0927">
        <w:rPr>
          <w:rFonts w:ascii="黑体" w:eastAsia="黑体" w:hAnsi="黑体" w:hint="eastAsia"/>
        </w:rPr>
        <w:t>评审</w:t>
      </w:r>
      <w:r w:rsidR="00EC66BF" w:rsidRPr="00BB252A">
        <w:rPr>
          <w:rFonts w:ascii="黑体" w:eastAsia="黑体" w:hAnsi="黑体" w:hint="eastAsia"/>
        </w:rPr>
        <w:t>人 reviewer</w:t>
      </w:r>
    </w:p>
    <w:p w14:paraId="1126324B" w14:textId="54A6B8B0" w:rsidR="00EC66BF" w:rsidRDefault="00EC66BF" w:rsidP="00EC66BF">
      <w:pPr>
        <w:pStyle w:val="affffb"/>
        <w:ind w:firstLine="420"/>
      </w:pPr>
      <w:r>
        <w:rPr>
          <w:rFonts w:hint="eastAsia"/>
        </w:rPr>
        <w:t>基于专业知识和经验，提供分析领域（3.1.10）的同行</w:t>
      </w:r>
      <w:r w:rsidR="00EC0927">
        <w:rPr>
          <w:rFonts w:hint="eastAsia"/>
        </w:rPr>
        <w:t>评审</w:t>
      </w:r>
      <w:r>
        <w:rPr>
          <w:rFonts w:hint="eastAsia"/>
        </w:rPr>
        <w:t>反馈的</w:t>
      </w:r>
      <w:r w:rsidR="002639B3" w:rsidRPr="002639B3">
        <w:rPr>
          <w:rFonts w:hint="eastAsia"/>
        </w:rPr>
        <w:t>实体（3.1.88）</w:t>
      </w:r>
      <w:r>
        <w:rPr>
          <w:rFonts w:hint="eastAsia"/>
        </w:rPr>
        <w:t>。</w:t>
      </w:r>
    </w:p>
    <w:p w14:paraId="0164291D" w14:textId="65455DED" w:rsidR="00EC66BF" w:rsidRDefault="00EC66BF" w:rsidP="00EC66BF">
      <w:pPr>
        <w:pStyle w:val="afff2"/>
      </w:pPr>
      <w:r>
        <w:rPr>
          <w:rFonts w:hint="eastAsia"/>
        </w:rPr>
        <w:t>实体可以是</w:t>
      </w:r>
      <w:r w:rsidR="002639B3" w:rsidRPr="002639B3">
        <w:rPr>
          <w:rFonts w:hint="eastAsia"/>
        </w:rPr>
        <w:t>组织（3.1.162）</w:t>
      </w:r>
      <w:r>
        <w:rPr>
          <w:rFonts w:hint="eastAsia"/>
        </w:rPr>
        <w:t>、合作关系（3.1.17</w:t>
      </w:r>
      <w:r w:rsidR="00FF11B9">
        <w:t>0</w:t>
      </w:r>
      <w:r>
        <w:rPr>
          <w:rFonts w:hint="eastAsia"/>
        </w:rPr>
        <w:t>）方、</w:t>
      </w:r>
      <w:r w:rsidR="002639B3" w:rsidRPr="002639B3">
        <w:rPr>
          <w:rFonts w:hint="eastAsia"/>
        </w:rPr>
        <w:t>社区（3.1.37）</w:t>
      </w:r>
      <w:r>
        <w:rPr>
          <w:rFonts w:hint="eastAsia"/>
        </w:rPr>
        <w:t>、城市、区域、国家或其他机构。</w:t>
      </w:r>
    </w:p>
    <w:p w14:paraId="7A89E40C" w14:textId="49B85F4B" w:rsidR="00BF051D" w:rsidRPr="00BB252A" w:rsidRDefault="00BB252A" w:rsidP="00BB252A">
      <w:pPr>
        <w:pStyle w:val="afffffffffff6"/>
        <w:ind w:left="420" w:hangingChars="200" w:hanging="420"/>
        <w:rPr>
          <w:rFonts w:ascii="黑体" w:eastAsia="黑体" w:hAnsi="黑体"/>
        </w:rPr>
      </w:pPr>
      <w:r w:rsidRPr="00BB252A">
        <w:rPr>
          <w:rFonts w:ascii="黑体" w:eastAsia="黑体" w:hAnsi="黑体"/>
        </w:rPr>
        <w:lastRenderedPageBreak/>
        <w:br/>
      </w:r>
      <w:r w:rsidR="00BF051D" w:rsidRPr="00BB252A">
        <w:rPr>
          <w:rFonts w:ascii="黑体" w:eastAsia="黑体" w:hAnsi="黑体" w:hint="eastAsia"/>
        </w:rPr>
        <w:t xml:space="preserve">权利所有人 rights holder </w:t>
      </w:r>
    </w:p>
    <w:p w14:paraId="16FE8824" w14:textId="13DA300A" w:rsidR="00BF051D" w:rsidRDefault="00BF051D" w:rsidP="00BF051D">
      <w:pPr>
        <w:pStyle w:val="affffb"/>
        <w:ind w:firstLine="420"/>
      </w:pPr>
      <w:r>
        <w:rPr>
          <w:rFonts w:hint="eastAsia"/>
        </w:rPr>
        <w:t>持有或授权使用一项或多项知识产权的法</w:t>
      </w:r>
      <w:r w:rsidR="00FF11B9">
        <w:rPr>
          <w:rFonts w:hint="eastAsia"/>
        </w:rPr>
        <w:t>定实体</w:t>
      </w:r>
      <w:r>
        <w:rPr>
          <w:rFonts w:hint="eastAsia"/>
        </w:rPr>
        <w:t>（3.1.</w:t>
      </w:r>
      <w:r w:rsidR="00FF11B9">
        <w:rPr>
          <w:rFonts w:hint="eastAsia"/>
        </w:rPr>
        <w:t>88</w:t>
      </w:r>
      <w:r>
        <w:rPr>
          <w:rFonts w:hint="eastAsia"/>
        </w:rPr>
        <w:t>）。</w:t>
      </w:r>
    </w:p>
    <w:p w14:paraId="3DB97BC2" w14:textId="627D1094" w:rsidR="00236402" w:rsidRPr="00FF11B9" w:rsidRDefault="00BB252A" w:rsidP="00BB252A">
      <w:pPr>
        <w:pStyle w:val="afffffffffff6"/>
        <w:ind w:left="420" w:hangingChars="200" w:hanging="420"/>
        <w:rPr>
          <w:rFonts w:ascii="黑体" w:eastAsia="黑体" w:hAnsi="黑体"/>
        </w:rPr>
      </w:pPr>
      <w:r w:rsidRPr="00BB252A">
        <w:rPr>
          <w:rFonts w:ascii="黑体" w:eastAsia="黑体" w:hAnsi="黑体"/>
        </w:rPr>
        <w:br/>
      </w:r>
      <w:r w:rsidR="00236402" w:rsidRPr="00FF11B9">
        <w:rPr>
          <w:rFonts w:ascii="黑体" w:eastAsia="黑体" w:hAnsi="黑体" w:hint="eastAsia"/>
        </w:rPr>
        <w:t xml:space="preserve">风险 risk </w:t>
      </w:r>
    </w:p>
    <w:p w14:paraId="0FCDA18A" w14:textId="73344A2B" w:rsidR="00236402" w:rsidRDefault="00236402" w:rsidP="00236402">
      <w:pPr>
        <w:pStyle w:val="affffb"/>
        <w:ind w:firstLine="420"/>
      </w:pPr>
      <w:r>
        <w:rPr>
          <w:rFonts w:hint="eastAsia"/>
        </w:rPr>
        <w:t>不确定性对</w:t>
      </w:r>
      <w:r w:rsidR="00FF11B9">
        <w:rPr>
          <w:rFonts w:hint="eastAsia"/>
        </w:rPr>
        <w:t>目标（3.1.159）</w:t>
      </w:r>
      <w:r>
        <w:rPr>
          <w:rFonts w:hint="eastAsia"/>
        </w:rPr>
        <w:t>的影响。                                            。</w:t>
      </w:r>
    </w:p>
    <w:p w14:paraId="5EBAD95D" w14:textId="1B405B17" w:rsidR="00236402" w:rsidRDefault="00236402" w:rsidP="005A3A41">
      <w:pPr>
        <w:pStyle w:val="a5"/>
        <w:numPr>
          <w:ilvl w:val="0"/>
          <w:numId w:val="62"/>
        </w:numPr>
      </w:pPr>
      <w:r>
        <w:rPr>
          <w:rFonts w:hint="eastAsia"/>
        </w:rPr>
        <w:t>该影响导致偏离预期。可以是正面的、负面的或两者兼有，可以应对、创造或导致机会和</w:t>
      </w:r>
      <w:r w:rsidR="00E00CFD">
        <w:rPr>
          <w:rFonts w:hint="eastAsia"/>
        </w:rPr>
        <w:t>威胁（3.1.274）</w:t>
      </w:r>
      <w:r>
        <w:rPr>
          <w:rFonts w:hint="eastAsia"/>
        </w:rPr>
        <w:t>。</w:t>
      </w:r>
    </w:p>
    <w:p w14:paraId="4131A166" w14:textId="77777777" w:rsidR="00236402" w:rsidRDefault="00236402" w:rsidP="00236402">
      <w:pPr>
        <w:pStyle w:val="a5"/>
      </w:pPr>
      <w:r>
        <w:rPr>
          <w:rFonts w:hint="eastAsia"/>
        </w:rPr>
        <w:t>目标可以有不同的方面和类别，并可应用于不同的层级。</w:t>
      </w:r>
    </w:p>
    <w:p w14:paraId="28098D03" w14:textId="394B0E8B" w:rsidR="00236402" w:rsidRDefault="00236402" w:rsidP="00236402">
      <w:pPr>
        <w:pStyle w:val="a5"/>
      </w:pPr>
      <w:r>
        <w:rPr>
          <w:rFonts w:hint="eastAsia"/>
        </w:rPr>
        <w:t>风险常被表述为</w:t>
      </w:r>
      <w:r w:rsidR="00E00CFD">
        <w:rPr>
          <w:rFonts w:hint="eastAsia"/>
        </w:rPr>
        <w:t>风险源（3.1.227）</w:t>
      </w:r>
      <w:r>
        <w:rPr>
          <w:rFonts w:hint="eastAsia"/>
        </w:rPr>
        <w:t>、潜在</w:t>
      </w:r>
      <w:r w:rsidR="002639B3" w:rsidRPr="002639B3">
        <w:rPr>
          <w:rFonts w:hint="eastAsia"/>
        </w:rPr>
        <w:t>事件（3.1.93）</w:t>
      </w:r>
      <w:r>
        <w:rPr>
          <w:rFonts w:hint="eastAsia"/>
        </w:rPr>
        <w:t>、</w:t>
      </w:r>
      <w:r w:rsidR="00E00CFD">
        <w:rPr>
          <w:rFonts w:hint="eastAsia"/>
        </w:rPr>
        <w:t>后果（3.1.43）</w:t>
      </w:r>
      <w:r>
        <w:rPr>
          <w:rFonts w:hint="eastAsia"/>
        </w:rPr>
        <w:t>及其</w:t>
      </w:r>
      <w:r w:rsidR="00882B28" w:rsidRPr="00882B28">
        <w:rPr>
          <w:rFonts w:hint="eastAsia"/>
        </w:rPr>
        <w:t>可能性（3.1.139）</w:t>
      </w:r>
      <w:r>
        <w:rPr>
          <w:rFonts w:hint="eastAsia"/>
        </w:rPr>
        <w:t>。</w:t>
      </w:r>
    </w:p>
    <w:p w14:paraId="11738675" w14:textId="77777777" w:rsidR="00236402" w:rsidRDefault="00236402" w:rsidP="00236402">
      <w:pPr>
        <w:pStyle w:val="a5"/>
      </w:pPr>
      <w:r w:rsidRPr="001F6289">
        <w:rPr>
          <w:rFonts w:hint="eastAsia"/>
        </w:rPr>
        <w:t>该术语是ISO管理体系标准的高级结构的通用术语和核心定义之一。</w:t>
      </w:r>
    </w:p>
    <w:p w14:paraId="17F9EC3B" w14:textId="2DBAD4F2" w:rsidR="006C76A3"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6C76A3" w:rsidRPr="00BB252A">
        <w:rPr>
          <w:rFonts w:ascii="黑体" w:eastAsia="黑体" w:hAnsi="黑体" w:hint="eastAsia"/>
        </w:rPr>
        <w:t xml:space="preserve">风险接受 risk acceptance </w:t>
      </w:r>
    </w:p>
    <w:p w14:paraId="69E84FF9" w14:textId="761AB9F5" w:rsidR="006C76A3" w:rsidRDefault="006C76A3" w:rsidP="006C76A3">
      <w:pPr>
        <w:pStyle w:val="affffb"/>
        <w:ind w:firstLine="420"/>
      </w:pPr>
      <w:r>
        <w:rPr>
          <w:rFonts w:hint="eastAsia"/>
        </w:rPr>
        <w:t>接受某一特定</w:t>
      </w:r>
      <w:r w:rsidR="002639B3" w:rsidRPr="002639B3">
        <w:rPr>
          <w:rFonts w:hint="eastAsia"/>
        </w:rPr>
        <w:t>风险（3.1.212）</w:t>
      </w:r>
      <w:r>
        <w:rPr>
          <w:rFonts w:hint="eastAsia"/>
        </w:rPr>
        <w:t>的决定。</w:t>
      </w:r>
    </w:p>
    <w:p w14:paraId="1050FAAC" w14:textId="03756F08" w:rsidR="006C76A3" w:rsidRDefault="006C76A3" w:rsidP="005A3A41">
      <w:pPr>
        <w:pStyle w:val="a5"/>
        <w:numPr>
          <w:ilvl w:val="0"/>
          <w:numId w:val="63"/>
        </w:numPr>
      </w:pPr>
      <w:r>
        <w:rPr>
          <w:rFonts w:hint="eastAsia"/>
        </w:rPr>
        <w:t>风险接受可以在不经</w:t>
      </w:r>
      <w:r w:rsidR="00FF11B9">
        <w:rPr>
          <w:rFonts w:hint="eastAsia"/>
        </w:rPr>
        <w:t>风险处置（3.1.229）</w:t>
      </w:r>
      <w:r>
        <w:rPr>
          <w:rFonts w:hint="eastAsia"/>
        </w:rPr>
        <w:t>或在风险处置</w:t>
      </w:r>
      <w:r w:rsidR="002639B3" w:rsidRPr="002639B3">
        <w:rPr>
          <w:rFonts w:hint="eastAsia"/>
        </w:rPr>
        <w:t>过程（3.1.187）</w:t>
      </w:r>
      <w:r>
        <w:rPr>
          <w:rFonts w:hint="eastAsia"/>
        </w:rPr>
        <w:t>中发生。</w:t>
      </w:r>
    </w:p>
    <w:p w14:paraId="0DAD4B97" w14:textId="2521824B" w:rsidR="006C76A3" w:rsidRDefault="006C76A3" w:rsidP="006C76A3">
      <w:pPr>
        <w:pStyle w:val="a5"/>
      </w:pPr>
      <w:r>
        <w:rPr>
          <w:rFonts w:hint="eastAsia"/>
        </w:rPr>
        <w:t>对接受的风险进行</w:t>
      </w:r>
      <w:r w:rsidR="00882B28" w:rsidRPr="00882B28">
        <w:rPr>
          <w:rFonts w:hint="eastAsia"/>
        </w:rPr>
        <w:t>监</w:t>
      </w:r>
      <w:r w:rsidR="00055419">
        <w:rPr>
          <w:rFonts w:hint="eastAsia"/>
        </w:rPr>
        <w:t>测</w:t>
      </w:r>
      <w:r w:rsidR="00882B28" w:rsidRPr="00882B28">
        <w:rPr>
          <w:rFonts w:hint="eastAsia"/>
        </w:rPr>
        <w:t>（3.1.152）</w:t>
      </w:r>
      <w:r>
        <w:rPr>
          <w:rFonts w:hint="eastAsia"/>
        </w:rPr>
        <w:t>和</w:t>
      </w:r>
      <w:r w:rsidR="00EC0927">
        <w:rPr>
          <w:rFonts w:hint="eastAsia"/>
        </w:rPr>
        <w:t>评审</w:t>
      </w:r>
      <w:r w:rsidR="002639B3" w:rsidRPr="002639B3">
        <w:rPr>
          <w:rFonts w:hint="eastAsia"/>
        </w:rPr>
        <w:t>（3.1.208）</w:t>
      </w:r>
      <w:r>
        <w:rPr>
          <w:rFonts w:hint="eastAsia"/>
        </w:rPr>
        <w:t>。</w:t>
      </w:r>
    </w:p>
    <w:p w14:paraId="4C398EAF" w14:textId="0DDE68D6" w:rsidR="00026546"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026546" w:rsidRPr="00BB252A">
        <w:rPr>
          <w:rFonts w:ascii="黑体" w:eastAsia="黑体" w:hAnsi="黑体" w:hint="eastAsia"/>
        </w:rPr>
        <w:t xml:space="preserve">风险分析 risk analysis </w:t>
      </w:r>
    </w:p>
    <w:p w14:paraId="5723BD91" w14:textId="59B920C1" w:rsidR="00026546" w:rsidRDefault="00026546" w:rsidP="00026546">
      <w:pPr>
        <w:pStyle w:val="affffb"/>
        <w:ind w:firstLine="420"/>
      </w:pPr>
      <w:r>
        <w:rPr>
          <w:rFonts w:hint="eastAsia"/>
        </w:rPr>
        <w:t>理解</w:t>
      </w:r>
      <w:r w:rsidR="002639B3" w:rsidRPr="002639B3">
        <w:rPr>
          <w:rFonts w:hint="eastAsia"/>
        </w:rPr>
        <w:t>风险（3.1.212）</w:t>
      </w:r>
      <w:r>
        <w:rPr>
          <w:rFonts w:hint="eastAsia"/>
        </w:rPr>
        <w:t>性质、确定风险等级的</w:t>
      </w:r>
      <w:r w:rsidR="002639B3" w:rsidRPr="002639B3">
        <w:rPr>
          <w:rFonts w:hint="eastAsia"/>
        </w:rPr>
        <w:t>过程（3.1.187）</w:t>
      </w:r>
      <w:r>
        <w:rPr>
          <w:rFonts w:hint="eastAsia"/>
        </w:rPr>
        <w:t>。</w:t>
      </w:r>
    </w:p>
    <w:p w14:paraId="112C5665" w14:textId="215C49B3" w:rsidR="00026546" w:rsidRDefault="00026546" w:rsidP="005A3A41">
      <w:pPr>
        <w:pStyle w:val="a5"/>
        <w:numPr>
          <w:ilvl w:val="0"/>
          <w:numId w:val="64"/>
        </w:numPr>
      </w:pPr>
      <w:r>
        <w:rPr>
          <w:rFonts w:hint="eastAsia"/>
        </w:rPr>
        <w:t>风险分析是</w:t>
      </w:r>
      <w:r w:rsidR="00FF11B9">
        <w:rPr>
          <w:rFonts w:hint="eastAsia"/>
        </w:rPr>
        <w:t>风险评价（3.1.219）</w:t>
      </w:r>
      <w:r>
        <w:rPr>
          <w:rFonts w:hint="eastAsia"/>
        </w:rPr>
        <w:t>和</w:t>
      </w:r>
      <w:r w:rsidR="00FF11B9">
        <w:rPr>
          <w:rFonts w:hint="eastAsia"/>
        </w:rPr>
        <w:t>风险处置（3.1.229）</w:t>
      </w:r>
      <w:r>
        <w:rPr>
          <w:rFonts w:hint="eastAsia"/>
        </w:rPr>
        <w:t>策略的基础。</w:t>
      </w:r>
    </w:p>
    <w:p w14:paraId="6CFB17B0" w14:textId="77777777" w:rsidR="00026546" w:rsidRDefault="00026546" w:rsidP="00026546">
      <w:pPr>
        <w:pStyle w:val="a5"/>
      </w:pPr>
      <w:r>
        <w:rPr>
          <w:rFonts w:hint="eastAsia"/>
        </w:rPr>
        <w:t>风险分析包括风险估计。</w:t>
      </w:r>
    </w:p>
    <w:p w14:paraId="77C8A136" w14:textId="526572C8" w:rsidR="00026546"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026546" w:rsidRPr="00BB252A">
        <w:rPr>
          <w:rFonts w:ascii="黑体" w:eastAsia="黑体" w:hAnsi="黑体" w:hint="eastAsia"/>
        </w:rPr>
        <w:t xml:space="preserve">风险偏好 risk appetite </w:t>
      </w:r>
    </w:p>
    <w:p w14:paraId="66DD9292" w14:textId="2FE5E1A7" w:rsidR="00026546" w:rsidRDefault="002639B3" w:rsidP="00026546">
      <w:pPr>
        <w:pStyle w:val="affffb"/>
        <w:ind w:firstLine="420"/>
      </w:pPr>
      <w:r w:rsidRPr="002639B3">
        <w:rPr>
          <w:rFonts w:hint="eastAsia"/>
        </w:rPr>
        <w:t>组织（3.1.162）</w:t>
      </w:r>
      <w:r w:rsidR="00026546">
        <w:rPr>
          <w:rFonts w:hint="eastAsia"/>
        </w:rPr>
        <w:t>愿意接受或承担</w:t>
      </w:r>
      <w:r w:rsidRPr="002639B3">
        <w:rPr>
          <w:rFonts w:hint="eastAsia"/>
        </w:rPr>
        <w:t>风险（3.1.212）</w:t>
      </w:r>
      <w:r w:rsidR="00026546">
        <w:rPr>
          <w:rFonts w:hint="eastAsia"/>
        </w:rPr>
        <w:t>的数量和类别。</w:t>
      </w:r>
    </w:p>
    <w:p w14:paraId="5D4CD1EA" w14:textId="1EC9B9F2" w:rsidR="009D36AB" w:rsidRPr="00BB252A" w:rsidRDefault="00BB252A" w:rsidP="00BB252A">
      <w:pPr>
        <w:pStyle w:val="afffffffffff6"/>
        <w:ind w:left="420" w:hangingChars="200" w:hanging="420"/>
        <w:rPr>
          <w:rFonts w:ascii="黑体" w:eastAsia="黑体" w:hAnsi="黑体"/>
        </w:rPr>
      </w:pPr>
      <w:r w:rsidRPr="00BB252A">
        <w:rPr>
          <w:rFonts w:ascii="黑体" w:eastAsia="黑体" w:hAnsi="黑体"/>
        </w:rPr>
        <w:br/>
      </w:r>
      <w:r w:rsidR="009D36AB" w:rsidRPr="00BB252A">
        <w:rPr>
          <w:rFonts w:ascii="黑体" w:eastAsia="黑体" w:hAnsi="黑体" w:hint="eastAsia"/>
        </w:rPr>
        <w:t xml:space="preserve">风险评估 risk assessment </w:t>
      </w:r>
    </w:p>
    <w:p w14:paraId="671DE6E8" w14:textId="47B2221F" w:rsidR="009D36AB" w:rsidRDefault="009D36AB" w:rsidP="009D36AB">
      <w:pPr>
        <w:pStyle w:val="affffb"/>
        <w:ind w:firstLine="420"/>
      </w:pPr>
      <w:r>
        <w:rPr>
          <w:rFonts w:hint="eastAsia"/>
        </w:rPr>
        <w:t>包括</w:t>
      </w:r>
      <w:r w:rsidR="00FF11B9">
        <w:rPr>
          <w:rFonts w:hint="eastAsia"/>
        </w:rPr>
        <w:t>风险识别（3.1.220）</w:t>
      </w:r>
      <w:r>
        <w:rPr>
          <w:rFonts w:hint="eastAsia"/>
        </w:rPr>
        <w:t>、</w:t>
      </w:r>
      <w:r w:rsidR="00FF11B9">
        <w:rPr>
          <w:rFonts w:hint="eastAsia"/>
        </w:rPr>
        <w:t>风险分析（3.1.214）</w:t>
      </w:r>
      <w:r>
        <w:rPr>
          <w:rFonts w:hint="eastAsia"/>
        </w:rPr>
        <w:t>和</w:t>
      </w:r>
      <w:r w:rsidR="00FF11B9">
        <w:rPr>
          <w:rFonts w:hint="eastAsia"/>
        </w:rPr>
        <w:t>风险评价（3.1.219）</w:t>
      </w:r>
      <w:r>
        <w:rPr>
          <w:rFonts w:hint="eastAsia"/>
        </w:rPr>
        <w:t>的全</w:t>
      </w:r>
      <w:r w:rsidR="002639B3" w:rsidRPr="002639B3">
        <w:rPr>
          <w:rFonts w:hint="eastAsia"/>
        </w:rPr>
        <w:t>过程（3.1.187）</w:t>
      </w:r>
      <w:r>
        <w:rPr>
          <w:rFonts w:hint="eastAsia"/>
        </w:rPr>
        <w:t>。</w:t>
      </w:r>
    </w:p>
    <w:p w14:paraId="01303783" w14:textId="5812F357" w:rsidR="009D36AB" w:rsidRDefault="009D36AB" w:rsidP="005A3A41">
      <w:pPr>
        <w:pStyle w:val="a5"/>
        <w:numPr>
          <w:ilvl w:val="0"/>
          <w:numId w:val="65"/>
        </w:numPr>
      </w:pPr>
      <w:r>
        <w:rPr>
          <w:rFonts w:hint="eastAsia"/>
        </w:rPr>
        <w:t>风险评估包括识别内部和外部</w:t>
      </w:r>
      <w:r w:rsidR="00E00CFD">
        <w:rPr>
          <w:rFonts w:hint="eastAsia"/>
        </w:rPr>
        <w:t>威胁（3.1.274）</w:t>
      </w:r>
      <w:r>
        <w:rPr>
          <w:rFonts w:hint="eastAsia"/>
        </w:rPr>
        <w:t>和脆弱性，识别由这些威胁和脆弱性引起的</w:t>
      </w:r>
      <w:r w:rsidR="00FF11B9">
        <w:rPr>
          <w:rFonts w:hint="eastAsia"/>
        </w:rPr>
        <w:t>事件（3.1.93）</w:t>
      </w:r>
      <w:r>
        <w:rPr>
          <w:rFonts w:hint="eastAsia"/>
        </w:rPr>
        <w:t>的</w:t>
      </w:r>
      <w:r w:rsidR="00882B28" w:rsidRPr="00882B28">
        <w:rPr>
          <w:rFonts w:hint="eastAsia"/>
        </w:rPr>
        <w:t>可能性（3.1.139）</w:t>
      </w:r>
      <w:r>
        <w:rPr>
          <w:rFonts w:hint="eastAsia"/>
        </w:rPr>
        <w:t>和影响（3.1.119），明确</w:t>
      </w:r>
      <w:r w:rsidR="002639B3" w:rsidRPr="002639B3">
        <w:rPr>
          <w:rFonts w:hint="eastAsia"/>
        </w:rPr>
        <w:t>组织（3.1.162）</w:t>
      </w:r>
      <w:r>
        <w:rPr>
          <w:rFonts w:hint="eastAsia"/>
        </w:rPr>
        <w:t>持续运营所需的关键功能，明确减小风险暴露需要控制的区域，并评估区域控制所需成本。</w:t>
      </w:r>
    </w:p>
    <w:p w14:paraId="31CE5F47" w14:textId="77777777" w:rsidR="009D36AB" w:rsidRDefault="009D36AB" w:rsidP="00475266">
      <w:pPr>
        <w:pStyle w:val="a5"/>
      </w:pPr>
      <w:r>
        <w:rPr>
          <w:rFonts w:hint="eastAsia"/>
        </w:rPr>
        <w:t>ISO 31000：2018中对风险评估有详细规定。</w:t>
      </w:r>
    </w:p>
    <w:p w14:paraId="5529F398" w14:textId="6BED5904" w:rsidR="0052430A" w:rsidRPr="007D5B09" w:rsidRDefault="007D5B09" w:rsidP="007D5B09">
      <w:pPr>
        <w:pStyle w:val="afffffffffff6"/>
        <w:ind w:left="420" w:hangingChars="200" w:hanging="420"/>
        <w:rPr>
          <w:rFonts w:ascii="黑体" w:eastAsia="黑体" w:hAnsi="黑体"/>
        </w:rPr>
      </w:pPr>
      <w:r w:rsidRPr="007D5B09">
        <w:rPr>
          <w:rFonts w:ascii="黑体" w:eastAsia="黑体" w:hAnsi="黑体"/>
        </w:rPr>
        <w:br/>
      </w:r>
      <w:r w:rsidR="0052430A" w:rsidRPr="007D5B09">
        <w:rPr>
          <w:rFonts w:ascii="黑体" w:eastAsia="黑体" w:hAnsi="黑体" w:hint="eastAsia"/>
        </w:rPr>
        <w:t xml:space="preserve">风险沟通 risk communication </w:t>
      </w:r>
    </w:p>
    <w:p w14:paraId="4572FA87" w14:textId="5A2800AB" w:rsidR="0052430A" w:rsidRDefault="0052430A" w:rsidP="0052430A">
      <w:pPr>
        <w:pStyle w:val="affffb"/>
        <w:ind w:firstLine="420"/>
      </w:pPr>
      <w:r>
        <w:rPr>
          <w:rFonts w:hint="eastAsia"/>
        </w:rPr>
        <w:t>在决策者和其他</w:t>
      </w:r>
      <w:r w:rsidR="00882B28" w:rsidRPr="00882B28">
        <w:rPr>
          <w:rFonts w:hint="eastAsia"/>
        </w:rPr>
        <w:t>利益相关方（3.1.129）</w:t>
      </w:r>
      <w:r>
        <w:rPr>
          <w:rFonts w:hint="eastAsia"/>
        </w:rPr>
        <w:t>之间交换</w:t>
      </w:r>
      <w:r w:rsidR="002639B3" w:rsidRPr="002639B3">
        <w:rPr>
          <w:rFonts w:hint="eastAsia"/>
        </w:rPr>
        <w:t>风险（3.1.212）信息（3.1.124）</w:t>
      </w:r>
      <w:r>
        <w:rPr>
          <w:rFonts w:hint="eastAsia"/>
        </w:rPr>
        <w:t>。</w:t>
      </w:r>
    </w:p>
    <w:p w14:paraId="6701E934" w14:textId="7A1D8950" w:rsidR="00267EC1" w:rsidRDefault="0052430A" w:rsidP="0052430A">
      <w:pPr>
        <w:pStyle w:val="afff2"/>
      </w:pPr>
      <w:r>
        <w:rPr>
          <w:rFonts w:hint="eastAsia"/>
        </w:rPr>
        <w:t>信息可能与风险的存在、属性、形式、</w:t>
      </w:r>
      <w:r w:rsidR="008D7E6C">
        <w:rPr>
          <w:rFonts w:hint="eastAsia"/>
        </w:rPr>
        <w:t>概率</w:t>
      </w:r>
      <w:r>
        <w:rPr>
          <w:rFonts w:hint="eastAsia"/>
        </w:rPr>
        <w:t>（3.1.18</w:t>
      </w:r>
      <w:r w:rsidR="00E73367">
        <w:rPr>
          <w:rFonts w:hint="eastAsia"/>
        </w:rPr>
        <w:t>5</w:t>
      </w:r>
      <w:r>
        <w:rPr>
          <w:rFonts w:hint="eastAsia"/>
        </w:rPr>
        <w:t>）、严重度、可接受性、处置或其它方面有关。</w:t>
      </w:r>
    </w:p>
    <w:p w14:paraId="4F5C59C4" w14:textId="49ED97CC" w:rsidR="00557503"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557503" w:rsidRPr="00C22F33">
        <w:rPr>
          <w:rFonts w:ascii="黑体" w:eastAsia="黑体" w:hAnsi="黑体" w:hint="eastAsia"/>
        </w:rPr>
        <w:t xml:space="preserve">风险准则 risk criteria </w:t>
      </w:r>
    </w:p>
    <w:p w14:paraId="24EC80EF" w14:textId="16B7E3F9" w:rsidR="00557503" w:rsidRDefault="00557503" w:rsidP="00557503">
      <w:pPr>
        <w:pStyle w:val="affffb"/>
        <w:ind w:firstLine="420"/>
      </w:pPr>
      <w:r>
        <w:rPr>
          <w:rFonts w:hint="eastAsia"/>
        </w:rPr>
        <w:t>评价</w:t>
      </w:r>
      <w:r w:rsidR="002639B3" w:rsidRPr="002639B3">
        <w:rPr>
          <w:rFonts w:hint="eastAsia"/>
        </w:rPr>
        <w:t>风险（3.1.212）</w:t>
      </w:r>
      <w:r>
        <w:rPr>
          <w:rFonts w:hint="eastAsia"/>
        </w:rPr>
        <w:t>重要性的依据。</w:t>
      </w:r>
    </w:p>
    <w:p w14:paraId="201B044D" w14:textId="196D6EEC" w:rsidR="00557503" w:rsidRDefault="00557503" w:rsidP="001359A8">
      <w:pPr>
        <w:pStyle w:val="a5"/>
        <w:numPr>
          <w:ilvl w:val="0"/>
          <w:numId w:val="83"/>
        </w:numPr>
      </w:pPr>
      <w:r>
        <w:rPr>
          <w:rFonts w:hint="eastAsia"/>
        </w:rPr>
        <w:t>基于组织的</w:t>
      </w:r>
      <w:r w:rsidR="00FF11B9">
        <w:rPr>
          <w:rFonts w:hint="eastAsia"/>
        </w:rPr>
        <w:t>目标（3.1.159）</w:t>
      </w:r>
      <w:r>
        <w:rPr>
          <w:rFonts w:hint="eastAsia"/>
        </w:rPr>
        <w:t>、外部环境和内部环境确定风险准则。</w:t>
      </w:r>
    </w:p>
    <w:p w14:paraId="736D65FF" w14:textId="7028B7E9" w:rsidR="00C22F33" w:rsidRPr="00C22F33" w:rsidRDefault="00C22F33" w:rsidP="00C22F33">
      <w:pPr>
        <w:pStyle w:val="a5"/>
      </w:pPr>
      <w:r>
        <w:rPr>
          <w:rFonts w:hint="eastAsia"/>
        </w:rPr>
        <w:t>风险准则可以源于标准、法律、</w:t>
      </w:r>
      <w:r w:rsidR="00882B28" w:rsidRPr="00882B28">
        <w:rPr>
          <w:rFonts w:hint="eastAsia"/>
        </w:rPr>
        <w:t>策略（3.1.178）</w:t>
      </w:r>
      <w:r>
        <w:rPr>
          <w:rFonts w:hint="eastAsia"/>
        </w:rPr>
        <w:t>和其它</w:t>
      </w:r>
      <w:r w:rsidR="002639B3" w:rsidRPr="002639B3">
        <w:rPr>
          <w:rFonts w:hint="eastAsia"/>
        </w:rPr>
        <w:t>要求（3.1.201）</w:t>
      </w:r>
      <w:r>
        <w:rPr>
          <w:rFonts w:hint="eastAsia"/>
        </w:rPr>
        <w:t>。</w:t>
      </w:r>
    </w:p>
    <w:p w14:paraId="4780CFA5" w14:textId="6ADA8650" w:rsidR="00822287"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822287" w:rsidRPr="00C22F33">
        <w:rPr>
          <w:rFonts w:ascii="黑体" w:eastAsia="黑体" w:hAnsi="黑体" w:hint="eastAsia"/>
        </w:rPr>
        <w:t>风险评价 risk evaluation</w:t>
      </w:r>
    </w:p>
    <w:p w14:paraId="33AAC655" w14:textId="1A453C96" w:rsidR="00822287" w:rsidRDefault="00822287" w:rsidP="00822287">
      <w:pPr>
        <w:pStyle w:val="affffb"/>
        <w:ind w:firstLine="420"/>
      </w:pPr>
      <w:r>
        <w:rPr>
          <w:rFonts w:hint="eastAsia"/>
        </w:rPr>
        <w:t>对比</w:t>
      </w:r>
      <w:r w:rsidR="00FF11B9">
        <w:rPr>
          <w:rFonts w:hint="eastAsia"/>
        </w:rPr>
        <w:t>风险分析（3.1.214）</w:t>
      </w:r>
      <w:r>
        <w:rPr>
          <w:rFonts w:hint="eastAsia"/>
        </w:rPr>
        <w:t>结果和</w:t>
      </w:r>
      <w:r w:rsidR="00FF11B9">
        <w:rPr>
          <w:rFonts w:hint="eastAsia"/>
        </w:rPr>
        <w:t>风险准则（3.1.218）</w:t>
      </w:r>
      <w:r>
        <w:rPr>
          <w:rFonts w:hint="eastAsia"/>
        </w:rPr>
        <w:t>，以确定</w:t>
      </w:r>
      <w:r w:rsidR="002639B3" w:rsidRPr="002639B3">
        <w:rPr>
          <w:rFonts w:hint="eastAsia"/>
        </w:rPr>
        <w:t>风险（3.1.212）</w:t>
      </w:r>
      <w:r>
        <w:rPr>
          <w:rFonts w:hint="eastAsia"/>
        </w:rPr>
        <w:t>和/或其大小是否可以接受或容忍的</w:t>
      </w:r>
      <w:r w:rsidR="002639B3" w:rsidRPr="002639B3">
        <w:rPr>
          <w:rFonts w:hint="eastAsia"/>
        </w:rPr>
        <w:t>过程（3.1.187）</w:t>
      </w:r>
      <w:r>
        <w:rPr>
          <w:rFonts w:hint="eastAsia"/>
        </w:rPr>
        <w:t>。</w:t>
      </w:r>
    </w:p>
    <w:p w14:paraId="3987791B" w14:textId="0E3C109E" w:rsidR="00557503" w:rsidRDefault="00822287" w:rsidP="00822287">
      <w:pPr>
        <w:pStyle w:val="afff2"/>
      </w:pPr>
      <w:r>
        <w:rPr>
          <w:rFonts w:hint="eastAsia"/>
        </w:rPr>
        <w:lastRenderedPageBreak/>
        <w:t>风险评价有助于</w:t>
      </w:r>
      <w:r w:rsidR="00FF11B9">
        <w:rPr>
          <w:rFonts w:hint="eastAsia"/>
        </w:rPr>
        <w:t>风险处置（3.1.229）</w:t>
      </w:r>
      <w:r>
        <w:rPr>
          <w:rFonts w:hint="eastAsia"/>
        </w:rPr>
        <w:t>决策。</w:t>
      </w:r>
    </w:p>
    <w:p w14:paraId="1D3DCC90" w14:textId="0983C37F" w:rsidR="009215CA"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9215CA" w:rsidRPr="00C22F33">
        <w:rPr>
          <w:rFonts w:ascii="黑体" w:eastAsia="黑体" w:hAnsi="黑体" w:hint="eastAsia"/>
        </w:rPr>
        <w:t xml:space="preserve">风险识别 risk identification </w:t>
      </w:r>
    </w:p>
    <w:p w14:paraId="66DD7C4A" w14:textId="4E64AC6D" w:rsidR="009215CA" w:rsidRDefault="009215CA" w:rsidP="009215CA">
      <w:pPr>
        <w:pStyle w:val="affffb"/>
        <w:ind w:firstLine="420"/>
      </w:pPr>
      <w:r>
        <w:rPr>
          <w:rFonts w:hint="eastAsia"/>
        </w:rPr>
        <w:t>发现、确认和描述</w:t>
      </w:r>
      <w:r w:rsidR="00FF11B9">
        <w:rPr>
          <w:rFonts w:hint="eastAsia"/>
        </w:rPr>
        <w:t>风险（3.1.212）</w:t>
      </w:r>
      <w:r>
        <w:rPr>
          <w:rFonts w:hint="eastAsia"/>
        </w:rPr>
        <w:t>的</w:t>
      </w:r>
      <w:r w:rsidR="00FF11B9">
        <w:rPr>
          <w:rFonts w:hint="eastAsia"/>
        </w:rPr>
        <w:t>过程（3.1.187）</w:t>
      </w:r>
      <w:r>
        <w:rPr>
          <w:rFonts w:hint="eastAsia"/>
        </w:rPr>
        <w:t>。</w:t>
      </w:r>
    </w:p>
    <w:p w14:paraId="59F603C4" w14:textId="072880F5" w:rsidR="009215CA" w:rsidRDefault="009215CA" w:rsidP="005A3A41">
      <w:pPr>
        <w:pStyle w:val="a5"/>
        <w:numPr>
          <w:ilvl w:val="0"/>
          <w:numId w:val="66"/>
        </w:numPr>
      </w:pPr>
      <w:r>
        <w:rPr>
          <w:rFonts w:hint="eastAsia"/>
        </w:rPr>
        <w:t>风险识别包括对</w:t>
      </w:r>
      <w:r w:rsidR="00E00CFD">
        <w:rPr>
          <w:rFonts w:hint="eastAsia"/>
        </w:rPr>
        <w:t>风险源（3.1.227）</w:t>
      </w:r>
      <w:r>
        <w:rPr>
          <w:rFonts w:hint="eastAsia"/>
        </w:rPr>
        <w:t>、</w:t>
      </w:r>
      <w:r w:rsidR="002639B3" w:rsidRPr="002639B3">
        <w:rPr>
          <w:rFonts w:hint="eastAsia"/>
        </w:rPr>
        <w:t>事件（3.1.93）</w:t>
      </w:r>
      <w:r>
        <w:rPr>
          <w:rFonts w:hint="eastAsia"/>
        </w:rPr>
        <w:t>及其原因和潜在</w:t>
      </w:r>
      <w:r w:rsidR="00E00CFD">
        <w:rPr>
          <w:rFonts w:hint="eastAsia"/>
        </w:rPr>
        <w:t>后果（3.1.43）</w:t>
      </w:r>
      <w:r>
        <w:rPr>
          <w:rFonts w:hint="eastAsia"/>
        </w:rPr>
        <w:t>的</w:t>
      </w:r>
      <w:r w:rsidR="00FF11B9">
        <w:rPr>
          <w:rFonts w:hint="eastAsia"/>
        </w:rPr>
        <w:t>识别（3.1.114）</w:t>
      </w:r>
      <w:r>
        <w:rPr>
          <w:rFonts w:hint="eastAsia"/>
        </w:rPr>
        <w:t>。</w:t>
      </w:r>
    </w:p>
    <w:p w14:paraId="4DFB4AB9" w14:textId="7EEB8B26" w:rsidR="00FB5D99" w:rsidRDefault="009215CA" w:rsidP="009215CA">
      <w:pPr>
        <w:pStyle w:val="a5"/>
      </w:pPr>
      <w:r>
        <w:rPr>
          <w:rFonts w:hint="eastAsia"/>
        </w:rPr>
        <w:t>风险识别可能涉及历史数据、理论分析、专家意见以及</w:t>
      </w:r>
      <w:r w:rsidR="00882B28" w:rsidRPr="00882B28">
        <w:rPr>
          <w:rFonts w:hint="eastAsia"/>
        </w:rPr>
        <w:t>利益相关方（3.1.129）</w:t>
      </w:r>
      <w:r>
        <w:rPr>
          <w:rFonts w:hint="eastAsia"/>
        </w:rPr>
        <w:t>的需求。</w:t>
      </w:r>
    </w:p>
    <w:p w14:paraId="3C6E70DA" w14:textId="684DE238" w:rsidR="004749C8"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4749C8" w:rsidRPr="00C22F33">
        <w:rPr>
          <w:rFonts w:ascii="黑体" w:eastAsia="黑体" w:hAnsi="黑体" w:hint="eastAsia"/>
        </w:rPr>
        <w:t xml:space="preserve">风险管理 risk management </w:t>
      </w:r>
    </w:p>
    <w:p w14:paraId="73EC2645" w14:textId="5B89B35F" w:rsidR="004749C8" w:rsidRDefault="004749C8" w:rsidP="004749C8">
      <w:pPr>
        <w:pStyle w:val="affffb"/>
        <w:ind w:firstLine="420"/>
      </w:pPr>
      <w:r>
        <w:rPr>
          <w:rFonts w:hint="eastAsia"/>
        </w:rPr>
        <w:t>指导和控制一个</w:t>
      </w:r>
      <w:r w:rsidR="002639B3" w:rsidRPr="002639B3">
        <w:rPr>
          <w:rFonts w:hint="eastAsia"/>
        </w:rPr>
        <w:t>组织（3.1.162）</w:t>
      </w:r>
      <w:r>
        <w:rPr>
          <w:rFonts w:hint="eastAsia"/>
        </w:rPr>
        <w:t>相关</w:t>
      </w:r>
      <w:r w:rsidR="002639B3" w:rsidRPr="002639B3">
        <w:rPr>
          <w:rFonts w:hint="eastAsia"/>
        </w:rPr>
        <w:t>风险（3.1.212）</w:t>
      </w:r>
      <w:r>
        <w:rPr>
          <w:rFonts w:hint="eastAsia"/>
        </w:rPr>
        <w:t>的协调活动（3.1.2）。</w:t>
      </w:r>
    </w:p>
    <w:p w14:paraId="4585256B" w14:textId="4C2E9BCC" w:rsidR="000D239F"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0D239F" w:rsidRPr="00C22F33">
        <w:rPr>
          <w:rFonts w:ascii="黑体" w:eastAsia="黑体" w:hAnsi="黑体" w:hint="eastAsia"/>
        </w:rPr>
        <w:t>风险减缓 risk mitigation</w:t>
      </w:r>
    </w:p>
    <w:p w14:paraId="1FF9598F" w14:textId="637CD4AA" w:rsidR="000D239F" w:rsidRDefault="000D239F" w:rsidP="000D239F">
      <w:pPr>
        <w:pStyle w:val="affffb"/>
        <w:ind w:firstLine="420"/>
      </w:pPr>
      <w:r>
        <w:rPr>
          <w:rFonts w:hint="eastAsia"/>
        </w:rPr>
        <w:t>减少或最小化危险</w:t>
      </w:r>
      <w:r w:rsidR="002639B3" w:rsidRPr="002639B3">
        <w:rPr>
          <w:rFonts w:hint="eastAsia"/>
        </w:rPr>
        <w:t>事件（3.1.93）</w:t>
      </w:r>
      <w:r>
        <w:rPr>
          <w:rFonts w:hint="eastAsia"/>
        </w:rPr>
        <w:t>的不利</w:t>
      </w:r>
      <w:r w:rsidR="002639B3" w:rsidRPr="002639B3">
        <w:rPr>
          <w:rFonts w:hint="eastAsia"/>
        </w:rPr>
        <w:t>影响（3.1.115）</w:t>
      </w:r>
      <w:r>
        <w:rPr>
          <w:rFonts w:hint="eastAsia"/>
        </w:rPr>
        <w:t>。</w:t>
      </w:r>
    </w:p>
    <w:p w14:paraId="3BED74B4" w14:textId="5760069D" w:rsidR="006304D9"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6304D9" w:rsidRPr="00C22F33">
        <w:rPr>
          <w:rFonts w:ascii="黑体" w:eastAsia="黑体" w:hAnsi="黑体" w:hint="eastAsia"/>
        </w:rPr>
        <w:t xml:space="preserve">风险责任人 risk owner </w:t>
      </w:r>
    </w:p>
    <w:p w14:paraId="1FA2E83F" w14:textId="006FE6F4" w:rsidR="006304D9" w:rsidRDefault="006304D9" w:rsidP="006304D9">
      <w:pPr>
        <w:pStyle w:val="affffb"/>
        <w:ind w:firstLine="420"/>
      </w:pPr>
      <w:r>
        <w:rPr>
          <w:rFonts w:hint="eastAsia"/>
        </w:rPr>
        <w:t>具有管理</w:t>
      </w:r>
      <w:r w:rsidR="002639B3" w:rsidRPr="002639B3">
        <w:rPr>
          <w:rFonts w:hint="eastAsia"/>
        </w:rPr>
        <w:t>风险（3.1.212）</w:t>
      </w:r>
      <w:r>
        <w:rPr>
          <w:rFonts w:hint="eastAsia"/>
        </w:rPr>
        <w:t>的责任和权力的</w:t>
      </w:r>
      <w:r w:rsidR="002639B3" w:rsidRPr="002639B3">
        <w:rPr>
          <w:rFonts w:hint="eastAsia"/>
        </w:rPr>
        <w:t>实体（3.1.88）</w:t>
      </w:r>
      <w:r>
        <w:rPr>
          <w:rFonts w:hint="eastAsia"/>
        </w:rPr>
        <w:t>。</w:t>
      </w:r>
    </w:p>
    <w:p w14:paraId="47B47DF8" w14:textId="7E2CA0F3" w:rsidR="002B1047"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2B1047" w:rsidRPr="00C22F33">
        <w:rPr>
          <w:rFonts w:ascii="黑体" w:eastAsia="黑体" w:hAnsi="黑体" w:hint="eastAsia"/>
        </w:rPr>
        <w:t xml:space="preserve">风险降低 risk reduction </w:t>
      </w:r>
    </w:p>
    <w:p w14:paraId="72517F10" w14:textId="4406DEE0" w:rsidR="002B1047" w:rsidRDefault="002B1047" w:rsidP="002B1047">
      <w:pPr>
        <w:pStyle w:val="affffb"/>
        <w:ind w:firstLine="420"/>
      </w:pPr>
      <w:r>
        <w:rPr>
          <w:rFonts w:hint="eastAsia"/>
        </w:rPr>
        <w:t>为</w:t>
      </w:r>
      <w:r w:rsidR="00ED3493">
        <w:rPr>
          <w:rFonts w:hint="eastAsia"/>
        </w:rPr>
        <w:t>降低</w:t>
      </w:r>
      <w:r>
        <w:rPr>
          <w:rFonts w:hint="eastAsia"/>
        </w:rPr>
        <w:t>与</w:t>
      </w:r>
      <w:r w:rsidR="002639B3" w:rsidRPr="002639B3">
        <w:rPr>
          <w:rFonts w:hint="eastAsia"/>
        </w:rPr>
        <w:t>风险（3.1.212）</w:t>
      </w:r>
      <w:r>
        <w:rPr>
          <w:rFonts w:hint="eastAsia"/>
        </w:rPr>
        <w:t>相关的</w:t>
      </w:r>
      <w:r w:rsidR="005C74E8">
        <w:rPr>
          <w:rFonts w:hint="eastAsia"/>
        </w:rPr>
        <w:t>概率（3.1.185）</w:t>
      </w:r>
      <w:r>
        <w:rPr>
          <w:rFonts w:hint="eastAsia"/>
        </w:rPr>
        <w:t>、负面</w:t>
      </w:r>
      <w:r w:rsidR="00E00CFD">
        <w:rPr>
          <w:rFonts w:hint="eastAsia"/>
        </w:rPr>
        <w:t>后果（3.1.43）</w:t>
      </w:r>
      <w:r>
        <w:rPr>
          <w:rFonts w:hint="eastAsia"/>
        </w:rPr>
        <w:t>或两者兼有的情况而采取的行动。</w:t>
      </w:r>
    </w:p>
    <w:p w14:paraId="3B847F33" w14:textId="7DEAAE43" w:rsidR="00A66488"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A66488" w:rsidRPr="00C22F33">
        <w:rPr>
          <w:rFonts w:ascii="黑体" w:eastAsia="黑体" w:hAnsi="黑体" w:hint="eastAsia"/>
        </w:rPr>
        <w:t xml:space="preserve">风险登记 risk register </w:t>
      </w:r>
    </w:p>
    <w:p w14:paraId="6510A111" w14:textId="5AD8DEF1" w:rsidR="00A66488" w:rsidRDefault="00A66488" w:rsidP="00A66488">
      <w:pPr>
        <w:pStyle w:val="affffb"/>
        <w:ind w:firstLine="420"/>
      </w:pPr>
      <w:r>
        <w:rPr>
          <w:rFonts w:hint="eastAsia"/>
        </w:rPr>
        <w:t>已识别</w:t>
      </w:r>
      <w:r w:rsidR="002639B3" w:rsidRPr="002639B3">
        <w:rPr>
          <w:rFonts w:hint="eastAsia"/>
        </w:rPr>
        <w:t>风险（3.1.212）</w:t>
      </w:r>
      <w:r>
        <w:rPr>
          <w:rFonts w:hint="eastAsia"/>
        </w:rPr>
        <w:t>的</w:t>
      </w:r>
      <w:r w:rsidR="002639B3" w:rsidRPr="002639B3">
        <w:rPr>
          <w:rFonts w:hint="eastAsia"/>
        </w:rPr>
        <w:t>信息（3.1.124）</w:t>
      </w:r>
      <w:r w:rsidR="00E00CFD">
        <w:rPr>
          <w:rFonts w:hint="eastAsia"/>
        </w:rPr>
        <w:t>记录（3.1.197）</w:t>
      </w:r>
      <w:r>
        <w:rPr>
          <w:rFonts w:hint="eastAsia"/>
        </w:rPr>
        <w:t>。</w:t>
      </w:r>
    </w:p>
    <w:p w14:paraId="49FFE556" w14:textId="04BD3791" w:rsidR="00F24929" w:rsidRDefault="00E00CFD" w:rsidP="00A66488">
      <w:pPr>
        <w:pStyle w:val="afff2"/>
      </w:pPr>
      <w:r>
        <w:rPr>
          <w:rFonts w:hint="eastAsia"/>
        </w:rPr>
        <w:t>风险评估（3.1.216）</w:t>
      </w:r>
      <w:r w:rsidR="002639B3" w:rsidRPr="002639B3">
        <w:rPr>
          <w:rFonts w:hint="eastAsia"/>
        </w:rPr>
        <w:t>过程（3.1.187）</w:t>
      </w:r>
      <w:r w:rsidR="00A66488">
        <w:rPr>
          <w:rFonts w:hint="eastAsia"/>
        </w:rPr>
        <w:t>中风险识别、分析和评价的相关信息，内容包括</w:t>
      </w:r>
      <w:r w:rsidR="00882B28" w:rsidRPr="00882B28">
        <w:rPr>
          <w:rFonts w:hint="eastAsia"/>
        </w:rPr>
        <w:t>可能性（3.1.139）</w:t>
      </w:r>
      <w:r w:rsidR="00A66488">
        <w:rPr>
          <w:rFonts w:hint="eastAsia"/>
        </w:rPr>
        <w:t>、</w:t>
      </w:r>
      <w:r>
        <w:rPr>
          <w:rFonts w:hint="eastAsia"/>
        </w:rPr>
        <w:t>后果（3.1.43）</w:t>
      </w:r>
      <w:r w:rsidR="00A66488">
        <w:rPr>
          <w:rFonts w:hint="eastAsia"/>
        </w:rPr>
        <w:t>、处置和</w:t>
      </w:r>
      <w:r w:rsidR="00FF11B9">
        <w:rPr>
          <w:rFonts w:hint="eastAsia"/>
        </w:rPr>
        <w:t>风险责任人（3.1.223）</w:t>
      </w:r>
      <w:r w:rsidR="00A66488">
        <w:rPr>
          <w:rFonts w:hint="eastAsia"/>
        </w:rPr>
        <w:t>等。</w:t>
      </w:r>
    </w:p>
    <w:p w14:paraId="790DFE1D" w14:textId="349B4AC4" w:rsidR="002C1E39"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2C1E39" w:rsidRPr="00C22F33">
        <w:rPr>
          <w:rFonts w:ascii="黑体" w:eastAsia="黑体" w:hAnsi="黑体" w:hint="eastAsia"/>
        </w:rPr>
        <w:t xml:space="preserve">风险分担 risk sharing </w:t>
      </w:r>
    </w:p>
    <w:p w14:paraId="28DA91A0" w14:textId="14649073" w:rsidR="002C1E39" w:rsidRDefault="002C1E39" w:rsidP="002C1E39">
      <w:pPr>
        <w:pStyle w:val="affffb"/>
        <w:ind w:firstLine="420"/>
      </w:pPr>
      <w:r>
        <w:rPr>
          <w:rFonts w:hint="eastAsia"/>
        </w:rPr>
        <w:t>与其他相关方按协议分配</w:t>
      </w:r>
      <w:r w:rsidR="002639B3" w:rsidRPr="002639B3">
        <w:rPr>
          <w:rFonts w:hint="eastAsia"/>
        </w:rPr>
        <w:t>风险（3.1.212）</w:t>
      </w:r>
      <w:r>
        <w:rPr>
          <w:rFonts w:hint="eastAsia"/>
        </w:rPr>
        <w:t>的风险处置</w:t>
      </w:r>
      <w:r w:rsidR="00FF11B9">
        <w:rPr>
          <w:rFonts w:hint="eastAsia"/>
        </w:rPr>
        <w:t>（3.215）</w:t>
      </w:r>
      <w:r>
        <w:rPr>
          <w:rFonts w:hint="eastAsia"/>
        </w:rPr>
        <w:t>形式</w:t>
      </w:r>
      <w:r w:rsidR="00992282">
        <w:rPr>
          <w:rFonts w:hint="eastAsia"/>
        </w:rPr>
        <w:t>。</w:t>
      </w:r>
    </w:p>
    <w:p w14:paraId="641180F6" w14:textId="40A594A6" w:rsidR="002C1E39" w:rsidRDefault="002C1E39" w:rsidP="005A3A41">
      <w:pPr>
        <w:pStyle w:val="a5"/>
        <w:numPr>
          <w:ilvl w:val="0"/>
          <w:numId w:val="67"/>
        </w:numPr>
      </w:pPr>
      <w:r>
        <w:rPr>
          <w:rFonts w:hint="eastAsia"/>
        </w:rPr>
        <w:t>法律、法规</w:t>
      </w:r>
      <w:r w:rsidR="002639B3" w:rsidRPr="002639B3">
        <w:rPr>
          <w:rFonts w:hint="eastAsia"/>
        </w:rPr>
        <w:t>要求（3.1.201）</w:t>
      </w:r>
      <w:r>
        <w:rPr>
          <w:rFonts w:hint="eastAsia"/>
        </w:rPr>
        <w:t>可能会限制、禁止或强制进行风险分担。</w:t>
      </w:r>
    </w:p>
    <w:p w14:paraId="0E8D5568" w14:textId="77777777" w:rsidR="002C1E39" w:rsidRDefault="002C1E39" w:rsidP="002C1E39">
      <w:pPr>
        <w:pStyle w:val="a5"/>
      </w:pPr>
      <w:r>
        <w:rPr>
          <w:rFonts w:hint="eastAsia"/>
        </w:rPr>
        <w:t>风险分担可以通过保险或其他形式的合同实现。</w:t>
      </w:r>
    </w:p>
    <w:p w14:paraId="5F1229CE" w14:textId="77777777" w:rsidR="002C1E39" w:rsidRDefault="002C1E39" w:rsidP="002C1E39">
      <w:pPr>
        <w:pStyle w:val="a5"/>
      </w:pPr>
      <w:r>
        <w:rPr>
          <w:rFonts w:hint="eastAsia"/>
        </w:rPr>
        <w:t>风险分配的程度取决于分担方案的可信性和明确性。</w:t>
      </w:r>
    </w:p>
    <w:p w14:paraId="56DAB86C" w14:textId="77777777" w:rsidR="002C1E39" w:rsidRDefault="002C1E39" w:rsidP="002C1E39">
      <w:pPr>
        <w:pStyle w:val="a5"/>
      </w:pPr>
      <w:r>
        <w:rPr>
          <w:rFonts w:hint="eastAsia"/>
        </w:rPr>
        <w:t>风险转移是风险分担的一种形式。</w:t>
      </w:r>
    </w:p>
    <w:p w14:paraId="1FE1F95A" w14:textId="1C0EDAED" w:rsidR="005D51DF"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5D51DF" w:rsidRPr="00C22F33">
        <w:rPr>
          <w:rFonts w:ascii="黑体" w:eastAsia="黑体" w:hAnsi="黑体" w:hint="eastAsia"/>
        </w:rPr>
        <w:t xml:space="preserve">风险源 risk source </w:t>
      </w:r>
    </w:p>
    <w:p w14:paraId="3B27BDAC" w14:textId="5CC96921" w:rsidR="002C1E39" w:rsidRDefault="005D51DF" w:rsidP="005D51DF">
      <w:pPr>
        <w:pStyle w:val="affffb"/>
        <w:ind w:firstLine="420"/>
      </w:pPr>
      <w:r>
        <w:rPr>
          <w:rFonts w:hint="eastAsia"/>
        </w:rPr>
        <w:t>可能单独或共同引发</w:t>
      </w:r>
      <w:r w:rsidR="002639B3" w:rsidRPr="002639B3">
        <w:rPr>
          <w:rFonts w:hint="eastAsia"/>
        </w:rPr>
        <w:t>风险（3.1.212）</w:t>
      </w:r>
      <w:r>
        <w:rPr>
          <w:rFonts w:hint="eastAsia"/>
        </w:rPr>
        <w:t>的要素。</w:t>
      </w:r>
    </w:p>
    <w:p w14:paraId="7EA4505D" w14:textId="58C24636" w:rsidR="001D455B"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1D455B" w:rsidRPr="00C22F33">
        <w:rPr>
          <w:rFonts w:ascii="黑体" w:eastAsia="黑体" w:hAnsi="黑体" w:hint="eastAsia"/>
        </w:rPr>
        <w:t xml:space="preserve">风险承受能力 risk tolerance </w:t>
      </w:r>
    </w:p>
    <w:p w14:paraId="00ABFAAC" w14:textId="713B13E6" w:rsidR="001D455B" w:rsidRDefault="001D455B" w:rsidP="001D455B">
      <w:pPr>
        <w:pStyle w:val="affffb"/>
        <w:ind w:firstLine="420"/>
      </w:pPr>
      <w:r>
        <w:rPr>
          <w:rFonts w:hint="eastAsia"/>
        </w:rPr>
        <w:t>为实现</w:t>
      </w:r>
      <w:r w:rsidR="00FF11B9">
        <w:rPr>
          <w:rFonts w:hint="eastAsia"/>
        </w:rPr>
        <w:t>目标（3.1.159）</w:t>
      </w:r>
      <w:r>
        <w:rPr>
          <w:rFonts w:hint="eastAsia"/>
        </w:rPr>
        <w:t>，</w:t>
      </w:r>
      <w:r w:rsidR="002639B3" w:rsidRPr="002639B3">
        <w:rPr>
          <w:rFonts w:hint="eastAsia"/>
        </w:rPr>
        <w:t>组织（3.1.162）</w:t>
      </w:r>
      <w:r>
        <w:rPr>
          <w:rFonts w:hint="eastAsia"/>
        </w:rPr>
        <w:t>或</w:t>
      </w:r>
      <w:r w:rsidR="00882B28" w:rsidRPr="00882B28">
        <w:rPr>
          <w:rFonts w:hint="eastAsia"/>
        </w:rPr>
        <w:t>利益相关方（3.1.129）</w:t>
      </w:r>
      <w:r>
        <w:rPr>
          <w:rFonts w:hint="eastAsia"/>
        </w:rPr>
        <w:t>在</w:t>
      </w:r>
      <w:r w:rsidR="00FF11B9">
        <w:rPr>
          <w:rFonts w:hint="eastAsia"/>
        </w:rPr>
        <w:t>风险处置（3.1.229）</w:t>
      </w:r>
      <w:r>
        <w:rPr>
          <w:rFonts w:hint="eastAsia"/>
        </w:rPr>
        <w:t>之后做出的承担</w:t>
      </w:r>
      <w:r w:rsidR="002639B3" w:rsidRPr="002639B3">
        <w:rPr>
          <w:rFonts w:hint="eastAsia"/>
        </w:rPr>
        <w:t>风险（3.1.212）</w:t>
      </w:r>
      <w:r>
        <w:rPr>
          <w:rFonts w:hint="eastAsia"/>
        </w:rPr>
        <w:t>的准备。</w:t>
      </w:r>
    </w:p>
    <w:p w14:paraId="60BC47C3" w14:textId="05456DCF" w:rsidR="001D455B" w:rsidRDefault="001D455B" w:rsidP="001D455B">
      <w:pPr>
        <w:pStyle w:val="afff2"/>
      </w:pPr>
      <w:r>
        <w:rPr>
          <w:rFonts w:hint="eastAsia"/>
        </w:rPr>
        <w:t>风险承受能力会受到</w:t>
      </w:r>
      <w:r w:rsidR="0012665D">
        <w:rPr>
          <w:rFonts w:hint="eastAsia"/>
        </w:rPr>
        <w:t>客户（3.1.31）</w:t>
      </w:r>
      <w:r>
        <w:rPr>
          <w:rFonts w:hint="eastAsia"/>
        </w:rPr>
        <w:t>、利益相关者、法律和法规要求的影响。</w:t>
      </w:r>
    </w:p>
    <w:p w14:paraId="3219F549" w14:textId="0CF669BD" w:rsidR="00F14AE1"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F14AE1" w:rsidRPr="00C22F33">
        <w:rPr>
          <w:rFonts w:ascii="黑体" w:eastAsia="黑体" w:hAnsi="黑体" w:hint="eastAsia"/>
        </w:rPr>
        <w:t xml:space="preserve">风险处置 risk treatment </w:t>
      </w:r>
    </w:p>
    <w:p w14:paraId="28E3B09C" w14:textId="3337E0D9" w:rsidR="00F14AE1" w:rsidRDefault="00F14AE1" w:rsidP="00F14AE1">
      <w:pPr>
        <w:pStyle w:val="affffb"/>
        <w:ind w:firstLine="420"/>
      </w:pPr>
      <w:r>
        <w:rPr>
          <w:rFonts w:hint="eastAsia"/>
        </w:rPr>
        <w:t>处理</w:t>
      </w:r>
      <w:r w:rsidR="002639B3" w:rsidRPr="002639B3">
        <w:rPr>
          <w:rFonts w:hint="eastAsia"/>
        </w:rPr>
        <w:t>风险（3.1.212）</w:t>
      </w:r>
      <w:r>
        <w:rPr>
          <w:rFonts w:hint="eastAsia"/>
        </w:rPr>
        <w:t>的过程。</w:t>
      </w:r>
    </w:p>
    <w:p w14:paraId="41FB2843" w14:textId="198B8D1E" w:rsidR="00F14AE1" w:rsidRDefault="00F14AE1" w:rsidP="005A3A41">
      <w:pPr>
        <w:pStyle w:val="a5"/>
        <w:numPr>
          <w:ilvl w:val="0"/>
          <w:numId w:val="68"/>
        </w:numPr>
      </w:pPr>
      <w:r>
        <w:rPr>
          <w:rFonts w:hint="eastAsia"/>
        </w:rPr>
        <w:t>风险处置可能包括：</w:t>
      </w:r>
      <w:r w:rsidR="00C83CFA">
        <w:br/>
      </w:r>
      <w:r>
        <w:rPr>
          <w:rFonts w:hint="eastAsia"/>
        </w:rPr>
        <w:lastRenderedPageBreak/>
        <w:t>——通过不开始或不再继续导致风险的活动（3.1.2）来规避风险；</w:t>
      </w:r>
      <w:r w:rsidR="00C83CFA">
        <w:br/>
      </w:r>
      <w:r>
        <w:rPr>
          <w:rFonts w:hint="eastAsia"/>
        </w:rPr>
        <w:t>——为寻求机会而承担或增加风险；</w:t>
      </w:r>
      <w:r w:rsidR="00C83CFA">
        <w:br/>
      </w:r>
      <w:r>
        <w:rPr>
          <w:rFonts w:hint="eastAsia"/>
        </w:rPr>
        <w:t>——消除</w:t>
      </w:r>
      <w:r w:rsidR="00E00CFD">
        <w:rPr>
          <w:rFonts w:hint="eastAsia"/>
        </w:rPr>
        <w:t>风险源（3.1.227）</w:t>
      </w:r>
      <w:r>
        <w:rPr>
          <w:rFonts w:hint="eastAsia"/>
        </w:rPr>
        <w:t>；</w:t>
      </w:r>
      <w:r w:rsidR="00C83CFA">
        <w:br/>
      </w:r>
      <w:r>
        <w:rPr>
          <w:rFonts w:hint="eastAsia"/>
        </w:rPr>
        <w:t>——改变</w:t>
      </w:r>
      <w:r w:rsidR="00882B28" w:rsidRPr="00882B28">
        <w:rPr>
          <w:rFonts w:hint="eastAsia"/>
        </w:rPr>
        <w:t>可能性（3.1.139）</w:t>
      </w:r>
      <w:r>
        <w:rPr>
          <w:rFonts w:hint="eastAsia"/>
        </w:rPr>
        <w:t>；</w:t>
      </w:r>
      <w:r w:rsidR="00C83CFA">
        <w:br/>
      </w:r>
      <w:r>
        <w:rPr>
          <w:rFonts w:hint="eastAsia"/>
        </w:rPr>
        <w:t>——改变</w:t>
      </w:r>
      <w:r w:rsidR="00E00CFD">
        <w:rPr>
          <w:rFonts w:hint="eastAsia"/>
        </w:rPr>
        <w:t>后果（3.1.43）</w:t>
      </w:r>
      <w:r>
        <w:rPr>
          <w:rFonts w:hint="eastAsia"/>
        </w:rPr>
        <w:t>；</w:t>
      </w:r>
      <w:r w:rsidR="00C83CFA">
        <w:br/>
      </w:r>
      <w:r>
        <w:rPr>
          <w:rFonts w:hint="eastAsia"/>
        </w:rPr>
        <w:t>——与其他一方或多方分担风险（包括合同和风险融资）；</w:t>
      </w:r>
      <w:r w:rsidR="00C83CFA">
        <w:br/>
      </w:r>
      <w:r>
        <w:rPr>
          <w:rFonts w:hint="eastAsia"/>
        </w:rPr>
        <w:t>——慎重考虑后决定保留风险。</w:t>
      </w:r>
    </w:p>
    <w:p w14:paraId="5B447924" w14:textId="00349B2F" w:rsidR="00F14AE1" w:rsidRDefault="00F14AE1" w:rsidP="00F14AE1">
      <w:pPr>
        <w:pStyle w:val="a5"/>
      </w:pPr>
      <w:r>
        <w:rPr>
          <w:rFonts w:hint="eastAsia"/>
        </w:rPr>
        <w:t>针对负面后果的风险处置有时指“风险减缓”“风险消除”“风险预防”和“</w:t>
      </w:r>
      <w:r w:rsidR="00FF11B9">
        <w:rPr>
          <w:rFonts w:hint="eastAsia"/>
        </w:rPr>
        <w:t>风险降低（3.1.224）</w:t>
      </w:r>
      <w:r>
        <w:rPr>
          <w:rFonts w:hint="eastAsia"/>
        </w:rPr>
        <w:t>”。</w:t>
      </w:r>
    </w:p>
    <w:p w14:paraId="6CE83C02" w14:textId="77777777" w:rsidR="00F14AE1" w:rsidRDefault="00F14AE1" w:rsidP="00F14AE1">
      <w:pPr>
        <w:pStyle w:val="a5"/>
      </w:pPr>
      <w:r>
        <w:rPr>
          <w:rFonts w:hint="eastAsia"/>
        </w:rPr>
        <w:t>风险处置可能产生新的风险或改变现有风险。</w:t>
      </w:r>
    </w:p>
    <w:p w14:paraId="24530214" w14:textId="6F177CB7" w:rsidR="00C83CFA"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C83CFA" w:rsidRPr="00C22F33">
        <w:rPr>
          <w:rFonts w:ascii="黑体" w:eastAsia="黑体" w:hAnsi="黑体" w:hint="eastAsia"/>
        </w:rPr>
        <w:t xml:space="preserve">鲁棒性 robustness </w:t>
      </w:r>
    </w:p>
    <w:p w14:paraId="1F837BBB" w14:textId="77777777" w:rsidR="00C83CFA" w:rsidRDefault="00C83CFA" w:rsidP="00C83CFA">
      <w:pPr>
        <w:pStyle w:val="affffb"/>
        <w:ind w:firstLine="420"/>
      </w:pPr>
      <w:r>
        <w:rPr>
          <w:rFonts w:hint="eastAsia"/>
        </w:rPr>
        <w:t>系统抵御虚拟或物理、内部或外部攻击（3.2.4）的能力。</w:t>
      </w:r>
    </w:p>
    <w:p w14:paraId="122E6CD5" w14:textId="77777777" w:rsidR="00F14AE1" w:rsidRDefault="00C83CFA" w:rsidP="00C83CFA">
      <w:pPr>
        <w:pStyle w:val="afff2"/>
      </w:pPr>
      <w:r>
        <w:rPr>
          <w:rFonts w:hint="eastAsia"/>
        </w:rPr>
        <w:t>特别是抵制企图模仿、复制、入侵或绕过原路径的能力。</w:t>
      </w:r>
    </w:p>
    <w:p w14:paraId="1A11EE30" w14:textId="1D1519CF" w:rsidR="00EC56FE"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EC56FE" w:rsidRPr="00C22F33">
        <w:rPr>
          <w:rFonts w:ascii="黑体" w:eastAsia="黑体" w:hAnsi="黑体" w:hint="eastAsia"/>
        </w:rPr>
        <w:t>情景 scenario</w:t>
      </w:r>
    </w:p>
    <w:p w14:paraId="3CEB73DD" w14:textId="368F8044" w:rsidR="00EC56FE" w:rsidRDefault="00EC56FE" w:rsidP="00EC56FE">
      <w:pPr>
        <w:pStyle w:val="affffb"/>
        <w:ind w:firstLine="420"/>
      </w:pPr>
      <w:r>
        <w:rPr>
          <w:rFonts w:hint="eastAsia"/>
        </w:rPr>
        <w:t>预先设定、推动</w:t>
      </w:r>
      <w:r w:rsidR="002639B3" w:rsidRPr="002639B3">
        <w:rPr>
          <w:rFonts w:hint="eastAsia"/>
        </w:rPr>
        <w:t>演练（3.1.94）</w:t>
      </w:r>
      <w:r>
        <w:rPr>
          <w:rFonts w:hint="eastAsia"/>
        </w:rPr>
        <w:t>实施的过程情节，也可以作为促进因素用于达成演练项目</w:t>
      </w:r>
      <w:r w:rsidR="00882B28" w:rsidRPr="00882B28">
        <w:rPr>
          <w:rFonts w:hint="eastAsia"/>
        </w:rPr>
        <w:t>绩效（3.1.174）</w:t>
      </w:r>
      <w:r w:rsidR="00FF11B9">
        <w:rPr>
          <w:rFonts w:hint="eastAsia"/>
        </w:rPr>
        <w:t>目标（3.1.159）</w:t>
      </w:r>
      <w:r>
        <w:rPr>
          <w:rFonts w:hint="eastAsia"/>
        </w:rPr>
        <w:t>。</w:t>
      </w:r>
    </w:p>
    <w:p w14:paraId="2FC8C99E" w14:textId="40C13E8C" w:rsidR="00EC56FE"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EC56FE" w:rsidRPr="00C22F33">
        <w:rPr>
          <w:rFonts w:ascii="黑体" w:eastAsia="黑体" w:hAnsi="黑体" w:hint="eastAsia"/>
        </w:rPr>
        <w:t xml:space="preserve">演练范围 scope of exercise </w:t>
      </w:r>
    </w:p>
    <w:p w14:paraId="44EB6E31" w14:textId="227629B9" w:rsidR="00EC56FE" w:rsidRDefault="00EC56FE" w:rsidP="00EC56FE">
      <w:pPr>
        <w:pStyle w:val="affffb"/>
        <w:ind w:firstLine="420"/>
      </w:pPr>
      <w:r>
        <w:rPr>
          <w:rFonts w:hint="eastAsia"/>
        </w:rPr>
        <w:t>反映演练需求与</w:t>
      </w:r>
      <w:r w:rsidR="00FF11B9">
        <w:rPr>
          <w:rFonts w:hint="eastAsia"/>
        </w:rPr>
        <w:t>目标（3.1.159）</w:t>
      </w:r>
      <w:r>
        <w:rPr>
          <w:rFonts w:hint="eastAsia"/>
        </w:rPr>
        <w:t>的规模、</w:t>
      </w:r>
      <w:r w:rsidR="002639B3" w:rsidRPr="002639B3">
        <w:rPr>
          <w:rFonts w:hint="eastAsia"/>
        </w:rPr>
        <w:t>资源（3.1.204）</w:t>
      </w:r>
      <w:r>
        <w:rPr>
          <w:rFonts w:hint="eastAsia"/>
        </w:rPr>
        <w:t>与内容。</w:t>
      </w:r>
    </w:p>
    <w:p w14:paraId="16EF25B2" w14:textId="5042A383" w:rsidR="00987759"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987759" w:rsidRPr="00C22F33">
        <w:rPr>
          <w:rFonts w:ascii="黑体" w:eastAsia="黑体" w:hAnsi="黑体" w:hint="eastAsia"/>
        </w:rPr>
        <w:t xml:space="preserve">服务范围 scope of service </w:t>
      </w:r>
    </w:p>
    <w:p w14:paraId="6F85D39C" w14:textId="3440960E" w:rsidR="00987759" w:rsidRDefault="00224D6B" w:rsidP="00987759">
      <w:pPr>
        <w:pStyle w:val="affffb"/>
        <w:ind w:firstLine="420"/>
      </w:pPr>
      <w:r>
        <w:rPr>
          <w:rFonts w:hint="eastAsia"/>
        </w:rPr>
        <w:t>供应链中的组织</w:t>
      </w:r>
      <w:r w:rsidR="00987759">
        <w:rPr>
          <w:rFonts w:hint="eastAsia"/>
        </w:rPr>
        <w:t>（3.3.9）执行的一项或多项功能及其对应的场合。</w:t>
      </w:r>
    </w:p>
    <w:p w14:paraId="7C13FF7B" w14:textId="5BB10085" w:rsidR="00106CE8"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106CE8" w:rsidRPr="00C22F33">
        <w:rPr>
          <w:rFonts w:ascii="黑体" w:eastAsia="黑体" w:hAnsi="黑体" w:hint="eastAsia"/>
        </w:rPr>
        <w:t xml:space="preserve">脚本 script </w:t>
      </w:r>
    </w:p>
    <w:p w14:paraId="263CFC9C" w14:textId="3DF49D80" w:rsidR="00106CE8" w:rsidRDefault="00106CE8" w:rsidP="00106CE8">
      <w:pPr>
        <w:pStyle w:val="affffb"/>
        <w:ind w:firstLine="420"/>
      </w:pPr>
      <w:r>
        <w:rPr>
          <w:rFonts w:hint="eastAsia"/>
        </w:rPr>
        <w:t>当</w:t>
      </w:r>
      <w:r w:rsidR="002639B3" w:rsidRPr="002639B3">
        <w:rPr>
          <w:rFonts w:hint="eastAsia"/>
        </w:rPr>
        <w:t>演练（3.1.94）</w:t>
      </w:r>
      <w:r>
        <w:rPr>
          <w:rFonts w:hint="eastAsia"/>
        </w:rPr>
        <w:t>按照</w:t>
      </w:r>
      <w:r w:rsidR="002639B3" w:rsidRPr="002639B3">
        <w:rPr>
          <w:rFonts w:hint="eastAsia"/>
        </w:rPr>
        <w:t>事件（3.1.93）</w:t>
      </w:r>
      <w:r>
        <w:rPr>
          <w:rFonts w:hint="eastAsia"/>
        </w:rPr>
        <w:t>列表中内容要素进行时，用于帮助指导工作人员理解事件应当如何发展的演练文本。</w:t>
      </w:r>
    </w:p>
    <w:p w14:paraId="0CB3A7F2" w14:textId="77777777" w:rsidR="00106CE8" w:rsidRDefault="00106CE8" w:rsidP="00106CE8">
      <w:pPr>
        <w:pStyle w:val="afff2"/>
      </w:pPr>
      <w:r>
        <w:rPr>
          <w:rFonts w:hint="eastAsia"/>
        </w:rPr>
        <w:t>脚本通常是叙述模拟事件的书面文稿。</w:t>
      </w:r>
    </w:p>
    <w:p w14:paraId="633E9606" w14:textId="3CE21F6B" w:rsidR="00FC1440"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FC1440" w:rsidRPr="00C22F33">
        <w:rPr>
          <w:rFonts w:ascii="黑体" w:eastAsia="黑体" w:hAnsi="黑体" w:hint="eastAsia"/>
        </w:rPr>
        <w:t xml:space="preserve">秘密 secret </w:t>
      </w:r>
    </w:p>
    <w:p w14:paraId="730E5D56" w14:textId="77777777" w:rsidR="00106CE8" w:rsidRDefault="00FC1440" w:rsidP="00FC1440">
      <w:pPr>
        <w:pStyle w:val="affffb"/>
        <w:ind w:firstLine="420"/>
      </w:pPr>
      <w:r>
        <w:rPr>
          <w:rFonts w:hint="eastAsia"/>
        </w:rPr>
        <w:t>防止向未经授权的实体披露的数据和/或知识。</w:t>
      </w:r>
    </w:p>
    <w:p w14:paraId="091FA16F" w14:textId="19CF093C" w:rsidR="00184377"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184377" w:rsidRPr="00C22F33">
        <w:rPr>
          <w:rFonts w:ascii="黑体" w:eastAsia="黑体" w:hAnsi="黑体" w:hint="eastAsia"/>
        </w:rPr>
        <w:t xml:space="preserve">安全 security </w:t>
      </w:r>
    </w:p>
    <w:p w14:paraId="1D80D619" w14:textId="7D76F0A4" w:rsidR="00184377" w:rsidRDefault="00184377" w:rsidP="00184377">
      <w:pPr>
        <w:pStyle w:val="affffb"/>
        <w:ind w:firstLine="420"/>
      </w:pPr>
      <w:r>
        <w:rPr>
          <w:rFonts w:hint="eastAsia"/>
        </w:rPr>
        <w:t>遵循</w:t>
      </w:r>
      <w:r w:rsidR="002639B3" w:rsidRPr="002639B3">
        <w:rPr>
          <w:rFonts w:hint="eastAsia"/>
        </w:rPr>
        <w:t>程序（3.1.186）</w:t>
      </w:r>
      <w:r>
        <w:rPr>
          <w:rFonts w:hint="eastAsia"/>
        </w:rPr>
        <w:t>或实施合适的措施后，不被危险影响或不受</w:t>
      </w:r>
      <w:r w:rsidR="00E00CFD">
        <w:rPr>
          <w:rFonts w:hint="eastAsia"/>
        </w:rPr>
        <w:t>威胁（3.1.274）</w:t>
      </w:r>
      <w:r>
        <w:rPr>
          <w:rFonts w:hint="eastAsia"/>
        </w:rPr>
        <w:t>的状态。</w:t>
      </w:r>
    </w:p>
    <w:p w14:paraId="72A24E74" w14:textId="73B8B115" w:rsidR="005D7E97"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5D7E97" w:rsidRPr="00C22F33">
        <w:rPr>
          <w:rFonts w:ascii="黑体" w:eastAsia="黑体" w:hAnsi="黑体" w:hint="eastAsia"/>
        </w:rPr>
        <w:t xml:space="preserve">安全因素 security aspect </w:t>
      </w:r>
    </w:p>
    <w:p w14:paraId="57A89C05" w14:textId="030C7450" w:rsidR="005D7E97" w:rsidRDefault="005D7E97" w:rsidP="005D7E97">
      <w:pPr>
        <w:pStyle w:val="affffb"/>
        <w:ind w:firstLine="420"/>
      </w:pPr>
      <w:r>
        <w:rPr>
          <w:rFonts w:hint="eastAsia"/>
        </w:rPr>
        <w:t>能够降低无意、故意和自然引发的，导致</w:t>
      </w:r>
      <w:r w:rsidR="005C74E8">
        <w:rPr>
          <w:rFonts w:hint="eastAsia"/>
        </w:rPr>
        <w:t>产品和服务（3.1.188）</w:t>
      </w:r>
      <w:r>
        <w:rPr>
          <w:rFonts w:hint="eastAsia"/>
        </w:rPr>
        <w:t>、运行、</w:t>
      </w:r>
      <w:r w:rsidR="002639B3" w:rsidRPr="002639B3">
        <w:rPr>
          <w:rFonts w:hint="eastAsia"/>
        </w:rPr>
        <w:t>组织（3.1.162）</w:t>
      </w:r>
      <w:r>
        <w:rPr>
          <w:rFonts w:hint="eastAsia"/>
        </w:rPr>
        <w:t>及其</w:t>
      </w:r>
      <w:r w:rsidR="00882B28" w:rsidRPr="00882B28">
        <w:rPr>
          <w:rFonts w:hint="eastAsia"/>
        </w:rPr>
        <w:t>利益相关方（3.1.129）</w:t>
      </w:r>
      <w:r>
        <w:rPr>
          <w:rFonts w:hint="eastAsia"/>
        </w:rPr>
        <w:t>的关键资产（3.1.13）和</w:t>
      </w:r>
      <w:r w:rsidR="00882B28">
        <w:rPr>
          <w:rFonts w:hint="eastAsia"/>
        </w:rPr>
        <w:t>连续性（3.1.48）</w:t>
      </w:r>
      <w:r>
        <w:rPr>
          <w:rFonts w:hint="eastAsia"/>
        </w:rPr>
        <w:t>产生中断或</w:t>
      </w:r>
      <w:r w:rsidR="00E00CFD">
        <w:rPr>
          <w:rFonts w:hint="eastAsia"/>
        </w:rPr>
        <w:t>后果（3.1.43）</w:t>
      </w:r>
      <w:r>
        <w:rPr>
          <w:rFonts w:hint="eastAsia"/>
        </w:rPr>
        <w:t>的</w:t>
      </w:r>
      <w:r w:rsidR="002639B3" w:rsidRPr="002639B3">
        <w:rPr>
          <w:rFonts w:hint="eastAsia"/>
        </w:rPr>
        <w:t>风险（3.1.212）</w:t>
      </w:r>
      <w:r>
        <w:rPr>
          <w:rFonts w:hint="eastAsia"/>
        </w:rPr>
        <w:t>的特征、要素或属性。</w:t>
      </w:r>
    </w:p>
    <w:p w14:paraId="7A764A99" w14:textId="7A502990" w:rsidR="003649BE"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3649BE" w:rsidRPr="00C22F33">
        <w:rPr>
          <w:rFonts w:ascii="黑体" w:eastAsia="黑体" w:hAnsi="黑体" w:hint="eastAsia"/>
        </w:rPr>
        <w:t xml:space="preserve">安全排查 security cleared </w:t>
      </w:r>
    </w:p>
    <w:p w14:paraId="2718C72B" w14:textId="2A86154A" w:rsidR="005D7E97" w:rsidRDefault="003649BE" w:rsidP="003649BE">
      <w:pPr>
        <w:pStyle w:val="affffb"/>
        <w:ind w:firstLine="420"/>
      </w:pPr>
      <w:r>
        <w:rPr>
          <w:rFonts w:hint="eastAsia"/>
        </w:rPr>
        <w:t>验证接触安全敏感信息（3.1.257）的人员的可信度的</w:t>
      </w:r>
      <w:r w:rsidR="002639B3" w:rsidRPr="002639B3">
        <w:rPr>
          <w:rFonts w:hint="eastAsia"/>
        </w:rPr>
        <w:t>过程（3.1.187）</w:t>
      </w:r>
      <w:r>
        <w:rPr>
          <w:rFonts w:hint="eastAsia"/>
        </w:rPr>
        <w:t>。</w:t>
      </w:r>
    </w:p>
    <w:p w14:paraId="7C9D928F" w14:textId="5966D295" w:rsidR="00B01225"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B01225" w:rsidRPr="00C22F33">
        <w:rPr>
          <w:rFonts w:ascii="黑体" w:eastAsia="黑体" w:hAnsi="黑体" w:hint="eastAsia"/>
        </w:rPr>
        <w:lastRenderedPageBreak/>
        <w:t xml:space="preserve">安全声明 security declaration </w:t>
      </w:r>
    </w:p>
    <w:p w14:paraId="440C8544" w14:textId="7CA1DE9C" w:rsidR="00B01225" w:rsidRDefault="00B01225" w:rsidP="00B01225">
      <w:pPr>
        <w:pStyle w:val="affffb"/>
        <w:ind w:firstLine="420"/>
      </w:pPr>
      <w:r>
        <w:rPr>
          <w:rFonts w:hint="eastAsia"/>
        </w:rPr>
        <w:t>业务伙伴（3.3.3）做出的关于实施的</w:t>
      </w:r>
      <w:r w:rsidR="00882B28" w:rsidRPr="00882B28">
        <w:rPr>
          <w:rFonts w:hint="eastAsia"/>
        </w:rPr>
        <w:t>安全（3.1.236）</w:t>
      </w:r>
      <w:r>
        <w:rPr>
          <w:rFonts w:hint="eastAsia"/>
        </w:rPr>
        <w:t>措施的书面承诺，内容至少包括如何保护国际贸易中的</w:t>
      </w:r>
      <w:r w:rsidR="00090C9F">
        <w:rPr>
          <w:rFonts w:hint="eastAsia"/>
        </w:rPr>
        <w:t>货物</w:t>
      </w:r>
      <w:r>
        <w:rPr>
          <w:rFonts w:hint="eastAsia"/>
        </w:rPr>
        <w:t>（3.3.8）、器具和相关的</w:t>
      </w:r>
      <w:r w:rsidR="002639B3" w:rsidRPr="002639B3">
        <w:rPr>
          <w:rFonts w:hint="eastAsia"/>
        </w:rPr>
        <w:t>信息（3.1.124）</w:t>
      </w:r>
      <w:r>
        <w:rPr>
          <w:rFonts w:hint="eastAsia"/>
        </w:rPr>
        <w:t>，以及如何证实和确认安全措施。</w:t>
      </w:r>
    </w:p>
    <w:p w14:paraId="2F614B5C" w14:textId="45C6F035" w:rsidR="00B01225" w:rsidRDefault="00B01225" w:rsidP="00650645">
      <w:pPr>
        <w:pStyle w:val="afff2"/>
      </w:pPr>
      <w:r>
        <w:rPr>
          <w:rFonts w:hint="eastAsia"/>
        </w:rPr>
        <w:t>供应链中的组织</w:t>
      </w:r>
      <w:r w:rsidR="00224D6B">
        <w:rPr>
          <w:rFonts w:hint="eastAsia"/>
        </w:rPr>
        <w:t>（3.3.9）</w:t>
      </w:r>
      <w:r>
        <w:rPr>
          <w:rFonts w:hint="eastAsia"/>
        </w:rPr>
        <w:t>将使用</w:t>
      </w:r>
      <w:r w:rsidR="00650645">
        <w:rPr>
          <w:rFonts w:hint="eastAsia"/>
        </w:rPr>
        <w:t>安全声明</w:t>
      </w:r>
      <w:r>
        <w:rPr>
          <w:rFonts w:hint="eastAsia"/>
        </w:rPr>
        <w:t>评价与产品安全措施是否充分。</w:t>
      </w:r>
    </w:p>
    <w:p w14:paraId="4294D11A" w14:textId="68CFDC4E" w:rsidR="00BC1899"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BC1899" w:rsidRPr="00C22F33">
        <w:rPr>
          <w:rFonts w:ascii="黑体" w:eastAsia="黑体" w:hAnsi="黑体" w:hint="eastAsia"/>
        </w:rPr>
        <w:t>安全事件 security incident</w:t>
      </w:r>
    </w:p>
    <w:p w14:paraId="6226B3A0" w14:textId="5193E7A6" w:rsidR="00B01225" w:rsidRDefault="003D512B" w:rsidP="00BC1899">
      <w:pPr>
        <w:pStyle w:val="affffb"/>
        <w:ind w:firstLine="420"/>
      </w:pPr>
      <w:r w:rsidRPr="003D512B">
        <w:rPr>
          <w:rFonts w:hint="eastAsia"/>
        </w:rPr>
        <w:t>产生</w:t>
      </w:r>
      <w:r w:rsidR="00E00CFD">
        <w:rPr>
          <w:rFonts w:hint="eastAsia"/>
        </w:rPr>
        <w:t>后果（3.1.44）</w:t>
      </w:r>
      <w:r w:rsidRPr="003D512B">
        <w:rPr>
          <w:rFonts w:hint="eastAsia"/>
        </w:rPr>
        <w:t>的行动或环境。</w:t>
      </w:r>
    </w:p>
    <w:p w14:paraId="21CF407A" w14:textId="190D1CA8" w:rsidR="00571E46" w:rsidRPr="00C22F33" w:rsidRDefault="00C22F33" w:rsidP="00C22F33">
      <w:pPr>
        <w:pStyle w:val="afffffffffff6"/>
        <w:ind w:left="420" w:hangingChars="200" w:hanging="420"/>
        <w:rPr>
          <w:rFonts w:ascii="黑体" w:eastAsia="黑体" w:hAnsi="黑体"/>
        </w:rPr>
      </w:pPr>
      <w:r w:rsidRPr="00C22F33">
        <w:rPr>
          <w:rFonts w:ascii="黑体" w:eastAsia="黑体" w:hAnsi="黑体"/>
        </w:rPr>
        <w:br/>
      </w:r>
      <w:r w:rsidR="00571E46" w:rsidRPr="00C22F33">
        <w:rPr>
          <w:rFonts w:ascii="黑体" w:eastAsia="黑体" w:hAnsi="黑体" w:hint="eastAsia"/>
        </w:rPr>
        <w:t xml:space="preserve">安全管理 security management </w:t>
      </w:r>
    </w:p>
    <w:p w14:paraId="26E954E7" w14:textId="5B5057E1" w:rsidR="00571E46" w:rsidRDefault="002639B3" w:rsidP="00865F2C">
      <w:pPr>
        <w:pStyle w:val="affffb"/>
        <w:ind w:firstLine="420"/>
      </w:pPr>
      <w:r w:rsidRPr="002639B3">
        <w:rPr>
          <w:rFonts w:hint="eastAsia"/>
        </w:rPr>
        <w:t>组织（3.1.162）</w:t>
      </w:r>
      <w:r w:rsidR="00865F2C">
        <w:rPr>
          <w:rFonts w:hint="eastAsia"/>
        </w:rPr>
        <w:t>指导和控制</w:t>
      </w:r>
      <w:r w:rsidR="00882B28" w:rsidRPr="00882B28">
        <w:rPr>
          <w:rFonts w:hint="eastAsia"/>
        </w:rPr>
        <w:t>安全（3.1.236）</w:t>
      </w:r>
      <w:r w:rsidR="00865F2C">
        <w:rPr>
          <w:rFonts w:hint="eastAsia"/>
        </w:rPr>
        <w:t>和</w:t>
      </w:r>
      <w:r w:rsidR="00882B28" w:rsidRPr="00882B28">
        <w:rPr>
          <w:rFonts w:hint="eastAsia"/>
        </w:rPr>
        <w:t>韧性（3.1.203）</w:t>
      </w:r>
      <w:r w:rsidR="00865F2C">
        <w:rPr>
          <w:rFonts w:hint="eastAsia"/>
        </w:rPr>
        <w:t>的协调活动（3.1.2）。</w:t>
      </w:r>
    </w:p>
    <w:p w14:paraId="606ADE75" w14:textId="326069A4" w:rsidR="00EF3563" w:rsidRPr="00EA20CA" w:rsidRDefault="00EA20CA" w:rsidP="00EA20CA">
      <w:pPr>
        <w:pStyle w:val="afffffffffff6"/>
        <w:ind w:left="420" w:hangingChars="200" w:hanging="420"/>
        <w:rPr>
          <w:rFonts w:ascii="黑体" w:eastAsia="黑体" w:hAnsi="黑体"/>
        </w:rPr>
      </w:pPr>
      <w:r w:rsidRPr="00EA20CA">
        <w:rPr>
          <w:rFonts w:ascii="黑体" w:eastAsia="黑体" w:hAnsi="黑体"/>
        </w:rPr>
        <w:br/>
      </w:r>
      <w:r w:rsidR="00EF3563" w:rsidRPr="00EA20CA">
        <w:rPr>
          <w:rFonts w:ascii="黑体" w:eastAsia="黑体" w:hAnsi="黑体" w:hint="eastAsia"/>
        </w:rPr>
        <w:t>安全管理目标 security management objective</w:t>
      </w:r>
    </w:p>
    <w:p w14:paraId="7EE525B6" w14:textId="1738ABB1" w:rsidR="00EF3563" w:rsidRDefault="00EF3563" w:rsidP="00EF3563">
      <w:pPr>
        <w:pStyle w:val="affffb"/>
        <w:ind w:firstLine="420"/>
      </w:pPr>
      <w:r>
        <w:rPr>
          <w:rFonts w:hint="eastAsia"/>
        </w:rPr>
        <w:t>实现</w:t>
      </w:r>
      <w:r w:rsidR="00FF11B9">
        <w:rPr>
          <w:rFonts w:hint="eastAsia"/>
        </w:rPr>
        <w:t>安全管理策略（3.1.243）</w:t>
      </w:r>
      <w:r>
        <w:rPr>
          <w:rFonts w:hint="eastAsia"/>
        </w:rPr>
        <w:t>所需的特定</w:t>
      </w:r>
      <w:r w:rsidR="00882B28" w:rsidRPr="00882B28">
        <w:rPr>
          <w:rFonts w:hint="eastAsia"/>
        </w:rPr>
        <w:t>安全（3.1.236）</w:t>
      </w:r>
      <w:r>
        <w:rPr>
          <w:rFonts w:hint="eastAsia"/>
        </w:rPr>
        <w:t>结果或成果。</w:t>
      </w:r>
    </w:p>
    <w:p w14:paraId="37E4B6F2" w14:textId="77777777" w:rsidR="00571E46" w:rsidRDefault="00EF3563" w:rsidP="005F49AB">
      <w:pPr>
        <w:pStyle w:val="afff2"/>
      </w:pPr>
      <w:r>
        <w:rPr>
          <w:rFonts w:hint="eastAsia"/>
        </w:rPr>
        <w:t>必须将这些结果直接或间接地与向消费者或最终用户提供的商品、供应和服务相关联。</w:t>
      </w:r>
    </w:p>
    <w:p w14:paraId="5C4B3742" w14:textId="028F659E" w:rsidR="006B0FDE" w:rsidRPr="00EA20CA" w:rsidRDefault="00EA20CA" w:rsidP="00EA20CA">
      <w:pPr>
        <w:pStyle w:val="afffffffffff6"/>
        <w:ind w:left="420" w:hangingChars="200" w:hanging="420"/>
        <w:rPr>
          <w:rFonts w:ascii="黑体" w:eastAsia="黑体" w:hAnsi="黑体"/>
        </w:rPr>
      </w:pPr>
      <w:r w:rsidRPr="00EA20CA">
        <w:rPr>
          <w:rFonts w:ascii="黑体" w:eastAsia="黑体" w:hAnsi="黑体"/>
        </w:rPr>
        <w:br/>
      </w:r>
      <w:r w:rsidR="006B0FDE" w:rsidRPr="00EA20CA">
        <w:rPr>
          <w:rFonts w:ascii="黑体" w:eastAsia="黑体" w:hAnsi="黑体" w:hint="eastAsia"/>
        </w:rPr>
        <w:t xml:space="preserve">安全管理策略 security management policy </w:t>
      </w:r>
    </w:p>
    <w:p w14:paraId="4C93B48B" w14:textId="3FB8FF3D" w:rsidR="00571E46" w:rsidRDefault="006B0FDE" w:rsidP="006B0FDE">
      <w:pPr>
        <w:pStyle w:val="affffb"/>
        <w:ind w:firstLine="420"/>
      </w:pPr>
      <w:r>
        <w:rPr>
          <w:rFonts w:hint="eastAsia"/>
        </w:rPr>
        <w:t>与组织</w:t>
      </w:r>
      <w:r w:rsidR="00882B28" w:rsidRPr="00882B28">
        <w:rPr>
          <w:rFonts w:hint="eastAsia"/>
        </w:rPr>
        <w:t>安全（3.1.236）</w:t>
      </w:r>
      <w:r>
        <w:rPr>
          <w:rFonts w:hint="eastAsia"/>
        </w:rPr>
        <w:t>及其</w:t>
      </w:r>
      <w:r w:rsidR="002639B3" w:rsidRPr="002639B3">
        <w:rPr>
          <w:rFonts w:hint="eastAsia"/>
        </w:rPr>
        <w:t>过程（3.1.187）</w:t>
      </w:r>
      <w:r>
        <w:rPr>
          <w:rFonts w:hint="eastAsia"/>
        </w:rPr>
        <w:t>和活动（3.1.2）的控制框架相关的，与组织的</w:t>
      </w:r>
      <w:r w:rsidR="00882B28" w:rsidRPr="00882B28">
        <w:rPr>
          <w:rFonts w:hint="eastAsia"/>
        </w:rPr>
        <w:t>策略（3.1.178）</w:t>
      </w:r>
      <w:r>
        <w:rPr>
          <w:rFonts w:hint="eastAsia"/>
        </w:rPr>
        <w:t>和规定</w:t>
      </w:r>
      <w:r w:rsidR="002639B3" w:rsidRPr="002639B3">
        <w:rPr>
          <w:rFonts w:hint="eastAsia"/>
        </w:rPr>
        <w:t>要求（3.1.201）</w:t>
      </w:r>
      <w:r>
        <w:rPr>
          <w:rFonts w:hint="eastAsia"/>
        </w:rPr>
        <w:t>一致的，</w:t>
      </w:r>
      <w:r w:rsidR="002639B3" w:rsidRPr="002639B3">
        <w:rPr>
          <w:rFonts w:hint="eastAsia"/>
        </w:rPr>
        <w:t>组织（3.1.162）</w:t>
      </w:r>
      <w:r>
        <w:rPr>
          <w:rFonts w:hint="eastAsia"/>
        </w:rPr>
        <w:t>的总体意图和方向。</w:t>
      </w:r>
    </w:p>
    <w:p w14:paraId="598222F8" w14:textId="3F1A7AA8" w:rsidR="00D53490" w:rsidRPr="00EA20CA" w:rsidRDefault="00EA20CA" w:rsidP="00EA20CA">
      <w:pPr>
        <w:pStyle w:val="afffffffffff6"/>
        <w:ind w:left="420" w:hangingChars="200" w:hanging="420"/>
        <w:rPr>
          <w:rFonts w:ascii="黑体" w:eastAsia="黑体" w:hAnsi="黑体"/>
        </w:rPr>
      </w:pPr>
      <w:r w:rsidRPr="00EA20CA">
        <w:rPr>
          <w:rFonts w:ascii="黑体" w:eastAsia="黑体" w:hAnsi="黑体"/>
        </w:rPr>
        <w:br/>
      </w:r>
      <w:r w:rsidR="00D53490" w:rsidRPr="00EA20CA">
        <w:rPr>
          <w:rFonts w:ascii="黑体" w:eastAsia="黑体" w:hAnsi="黑体" w:hint="eastAsia"/>
        </w:rPr>
        <w:t>安全管理</w:t>
      </w:r>
      <w:r w:rsidR="00935B2C">
        <w:rPr>
          <w:rFonts w:ascii="黑体" w:eastAsia="黑体" w:hAnsi="黑体" w:hint="eastAsia"/>
        </w:rPr>
        <w:t>方案</w:t>
      </w:r>
      <w:r w:rsidR="00D53490" w:rsidRPr="00EA20CA">
        <w:rPr>
          <w:rFonts w:ascii="黑体" w:eastAsia="黑体" w:hAnsi="黑体" w:hint="eastAsia"/>
        </w:rPr>
        <w:t xml:space="preserve"> security management programme</w:t>
      </w:r>
    </w:p>
    <w:p w14:paraId="70846233" w14:textId="3E38867C" w:rsidR="00571E46" w:rsidRDefault="00D53490" w:rsidP="00D53490">
      <w:pPr>
        <w:pStyle w:val="affffb"/>
        <w:ind w:firstLine="420"/>
      </w:pPr>
      <w:r>
        <w:rPr>
          <w:rFonts w:hint="eastAsia"/>
        </w:rPr>
        <w:t>实现</w:t>
      </w:r>
      <w:r w:rsidR="00FF11B9">
        <w:rPr>
          <w:rFonts w:hint="eastAsia"/>
        </w:rPr>
        <w:t>安全管理目标（3.1.242）</w:t>
      </w:r>
      <w:r>
        <w:rPr>
          <w:rFonts w:hint="eastAsia"/>
        </w:rPr>
        <w:t>的</w:t>
      </w:r>
      <w:r w:rsidR="002639B3" w:rsidRPr="002639B3">
        <w:rPr>
          <w:rFonts w:hint="eastAsia"/>
        </w:rPr>
        <w:t>过程（3.1.187）</w:t>
      </w:r>
      <w:r>
        <w:rPr>
          <w:rFonts w:hint="eastAsia"/>
        </w:rPr>
        <w:t>。</w:t>
      </w:r>
    </w:p>
    <w:p w14:paraId="21B84420" w14:textId="7CC4F4C0" w:rsidR="00B973A3"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B973A3" w:rsidRPr="003A1D30">
        <w:rPr>
          <w:rFonts w:ascii="黑体" w:eastAsia="黑体" w:hAnsi="黑体" w:hint="eastAsia"/>
        </w:rPr>
        <w:t xml:space="preserve">安全管理指标 security management target </w:t>
      </w:r>
    </w:p>
    <w:p w14:paraId="351A545F" w14:textId="2BD8E932" w:rsidR="00B973A3" w:rsidRDefault="00B973A3" w:rsidP="00B973A3">
      <w:pPr>
        <w:pStyle w:val="affffb"/>
        <w:ind w:firstLine="420"/>
      </w:pPr>
      <w:r>
        <w:rPr>
          <w:rFonts w:hint="eastAsia"/>
        </w:rPr>
        <w:t>实现</w:t>
      </w:r>
      <w:r w:rsidR="00FF11B9">
        <w:rPr>
          <w:rFonts w:hint="eastAsia"/>
        </w:rPr>
        <w:t>安全管理目标（3.1.242）</w:t>
      </w:r>
      <w:r>
        <w:rPr>
          <w:rFonts w:hint="eastAsia"/>
        </w:rPr>
        <w:t>所需的具体</w:t>
      </w:r>
      <w:r w:rsidR="00882B28" w:rsidRPr="00882B28">
        <w:rPr>
          <w:rFonts w:hint="eastAsia"/>
        </w:rPr>
        <w:t>绩效（3.1.174）</w:t>
      </w:r>
      <w:r>
        <w:rPr>
          <w:rFonts w:hint="eastAsia"/>
        </w:rPr>
        <w:t>水平。</w:t>
      </w:r>
    </w:p>
    <w:p w14:paraId="4E2384B2" w14:textId="1F5E9C73" w:rsidR="00B12B40"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B12B40" w:rsidRPr="003A1D30">
        <w:rPr>
          <w:rFonts w:ascii="黑体" w:eastAsia="黑体" w:hAnsi="黑体" w:hint="eastAsia"/>
        </w:rPr>
        <w:t xml:space="preserve">安全运营 security operation </w:t>
      </w:r>
    </w:p>
    <w:p w14:paraId="43A685BE" w14:textId="101FF519" w:rsidR="00B12B40" w:rsidRDefault="00B12B40" w:rsidP="00B12B40">
      <w:pPr>
        <w:pStyle w:val="affffb"/>
        <w:ind w:firstLine="420"/>
      </w:pPr>
      <w:r>
        <w:rPr>
          <w:rFonts w:hint="eastAsia"/>
        </w:rPr>
        <w:t>与</w:t>
      </w:r>
      <w:r w:rsidR="0012665D">
        <w:rPr>
          <w:rFonts w:hint="eastAsia"/>
        </w:rPr>
        <w:t>保护（3.1.190）</w:t>
      </w:r>
      <w:r>
        <w:rPr>
          <w:rFonts w:hint="eastAsia"/>
        </w:rPr>
        <w:t>人民、有形和无形资产（3.1.13）相关的活动（3.1.2）和功能。</w:t>
      </w:r>
    </w:p>
    <w:p w14:paraId="6665A522" w14:textId="0431A857" w:rsidR="00B12B40" w:rsidRDefault="00882B28" w:rsidP="005A3A41">
      <w:pPr>
        <w:pStyle w:val="a5"/>
        <w:numPr>
          <w:ilvl w:val="0"/>
          <w:numId w:val="69"/>
        </w:numPr>
      </w:pPr>
      <w:r w:rsidRPr="00882B28">
        <w:rPr>
          <w:rFonts w:hint="eastAsia"/>
        </w:rPr>
        <w:t>安全（3.1.236）</w:t>
      </w:r>
      <w:r w:rsidR="00B12B40">
        <w:rPr>
          <w:rFonts w:hint="eastAsia"/>
        </w:rPr>
        <w:t>操作可能要求在履行职责实现</w:t>
      </w:r>
      <w:r w:rsidRPr="00882B28">
        <w:rPr>
          <w:rFonts w:hint="eastAsia"/>
        </w:rPr>
        <w:t>绩效（3.1.174）</w:t>
      </w:r>
      <w:r w:rsidR="00B12B40">
        <w:rPr>
          <w:rFonts w:hint="eastAsia"/>
        </w:rPr>
        <w:t>时携带和使用武器。</w:t>
      </w:r>
    </w:p>
    <w:p w14:paraId="647D04C2" w14:textId="43152CB1" w:rsidR="00705162" w:rsidRDefault="00B12B40" w:rsidP="00B12B40">
      <w:pPr>
        <w:pStyle w:val="a5"/>
      </w:pPr>
      <w:r>
        <w:rPr>
          <w:rFonts w:hint="eastAsia"/>
        </w:rPr>
        <w:t>该概念包括国际行为准则（ICoC）对安全服务的定义：保卫和保护人和</w:t>
      </w:r>
      <w:r w:rsidR="00E00CFD">
        <w:rPr>
          <w:rFonts w:hint="eastAsia"/>
        </w:rPr>
        <w:t>对象（3.1.158）</w:t>
      </w:r>
      <w:r>
        <w:rPr>
          <w:rFonts w:hint="eastAsia"/>
        </w:rPr>
        <w:t>，如</w:t>
      </w:r>
      <w:r w:rsidR="00B20E14">
        <w:rPr>
          <w:rFonts w:hint="eastAsia"/>
        </w:rPr>
        <w:t>输送工具</w:t>
      </w:r>
      <w:r>
        <w:rPr>
          <w:rFonts w:hint="eastAsia"/>
        </w:rPr>
        <w:t>、</w:t>
      </w:r>
      <w:r w:rsidR="00E00CFD">
        <w:rPr>
          <w:rFonts w:hint="eastAsia"/>
        </w:rPr>
        <w:t>设施（3.1.102）</w:t>
      </w:r>
      <w:r>
        <w:rPr>
          <w:rFonts w:hint="eastAsia"/>
        </w:rPr>
        <w:t>、指定场所、财产或其他方面（无论武装与否），或工作</w:t>
      </w:r>
      <w:r w:rsidR="002639B3" w:rsidRPr="002639B3">
        <w:rPr>
          <w:rFonts w:hint="eastAsia"/>
        </w:rPr>
        <w:t>人员（3.1.176）</w:t>
      </w:r>
      <w:r>
        <w:rPr>
          <w:rFonts w:hint="eastAsia"/>
        </w:rPr>
        <w:t>在履行职责时必须携带或操作武器的任何其它活动。</w:t>
      </w:r>
    </w:p>
    <w:p w14:paraId="2B2C6689" w14:textId="46EDB1FA" w:rsidR="00D2455E"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D2455E" w:rsidRPr="003A1D30">
        <w:rPr>
          <w:rFonts w:ascii="黑体" w:eastAsia="黑体" w:hAnsi="黑体" w:hint="eastAsia"/>
        </w:rPr>
        <w:t xml:space="preserve">安全运营管理 security operations management </w:t>
      </w:r>
    </w:p>
    <w:p w14:paraId="61666A5D" w14:textId="1E2DF6EB" w:rsidR="00D2455E" w:rsidRDefault="00D2455E" w:rsidP="00D2455E">
      <w:pPr>
        <w:pStyle w:val="affffb"/>
        <w:ind w:firstLine="420"/>
      </w:pPr>
      <w:r>
        <w:rPr>
          <w:rFonts w:hint="eastAsia"/>
        </w:rPr>
        <w:t>指导和控制</w:t>
      </w:r>
      <w:r w:rsidR="002639B3" w:rsidRPr="002639B3">
        <w:rPr>
          <w:rFonts w:hint="eastAsia"/>
        </w:rPr>
        <w:t>组织（3.1.162）</w:t>
      </w:r>
      <w:r w:rsidR="00E00CFD">
        <w:rPr>
          <w:rFonts w:hint="eastAsia"/>
        </w:rPr>
        <w:t>安全运营（3.1.246）</w:t>
      </w:r>
      <w:r>
        <w:rPr>
          <w:rFonts w:hint="eastAsia"/>
        </w:rPr>
        <w:t>的协调活动（3.1.2）。</w:t>
      </w:r>
    </w:p>
    <w:p w14:paraId="310B4E66" w14:textId="5B737209" w:rsidR="00D2455E" w:rsidRDefault="00D2455E" w:rsidP="00D2455E">
      <w:pPr>
        <w:pStyle w:val="afff2"/>
      </w:pPr>
      <w:r>
        <w:rPr>
          <w:rFonts w:hint="eastAsia"/>
        </w:rPr>
        <w:t>安全运营管理的指导和控制活动一般包括制定</w:t>
      </w:r>
      <w:r w:rsidR="00882B28" w:rsidRPr="00882B28">
        <w:rPr>
          <w:rFonts w:hint="eastAsia"/>
        </w:rPr>
        <w:t>策略（3.1.178）</w:t>
      </w:r>
      <w:r>
        <w:rPr>
          <w:rFonts w:hint="eastAsia"/>
        </w:rPr>
        <w:t>、</w:t>
      </w:r>
      <w:r w:rsidR="002639B3" w:rsidRPr="002639B3">
        <w:rPr>
          <w:rFonts w:hint="eastAsia"/>
        </w:rPr>
        <w:t>计划（3.1.177）</w:t>
      </w:r>
      <w:r>
        <w:rPr>
          <w:rFonts w:hint="eastAsia"/>
        </w:rPr>
        <w:t>和确定</w:t>
      </w:r>
      <w:r w:rsidR="00FF11B9">
        <w:rPr>
          <w:rFonts w:hint="eastAsia"/>
        </w:rPr>
        <w:t>目标（3.1.159）</w:t>
      </w:r>
      <w:r>
        <w:rPr>
          <w:rFonts w:hint="eastAsia"/>
        </w:rPr>
        <w:t>，以指导操作</w:t>
      </w:r>
      <w:r w:rsidR="002639B3" w:rsidRPr="002639B3">
        <w:rPr>
          <w:rFonts w:hint="eastAsia"/>
        </w:rPr>
        <w:t>过程（3.1.187）</w:t>
      </w:r>
      <w:r>
        <w:rPr>
          <w:rFonts w:hint="eastAsia"/>
        </w:rPr>
        <w:t>和</w:t>
      </w:r>
      <w:r w:rsidR="00E00CFD">
        <w:rPr>
          <w:rFonts w:hint="eastAsia"/>
        </w:rPr>
        <w:t>持续改进（3.1.47）</w:t>
      </w:r>
      <w:r>
        <w:rPr>
          <w:rFonts w:hint="eastAsia"/>
        </w:rPr>
        <w:t>。</w:t>
      </w:r>
    </w:p>
    <w:p w14:paraId="19CB6604" w14:textId="298B18C9" w:rsidR="001D1909"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1D1909" w:rsidRPr="003A1D30">
        <w:rPr>
          <w:rFonts w:ascii="黑体" w:eastAsia="黑体" w:hAnsi="黑体" w:hint="eastAsia"/>
        </w:rPr>
        <w:t xml:space="preserve">安全运营目标 security operations objective </w:t>
      </w:r>
    </w:p>
    <w:p w14:paraId="2B155B74" w14:textId="266295C1" w:rsidR="001D1909" w:rsidRDefault="001D1909" w:rsidP="001D1909">
      <w:pPr>
        <w:pStyle w:val="affffb"/>
        <w:ind w:firstLine="420"/>
      </w:pPr>
      <w:r>
        <w:rPr>
          <w:rFonts w:hint="eastAsia"/>
        </w:rPr>
        <w:t>与</w:t>
      </w:r>
      <w:r w:rsidR="00E00CFD">
        <w:rPr>
          <w:rFonts w:hint="eastAsia"/>
        </w:rPr>
        <w:t>安全运营（3.1.246）</w:t>
      </w:r>
      <w:r>
        <w:rPr>
          <w:rFonts w:hint="eastAsia"/>
        </w:rPr>
        <w:t>有关的</w:t>
      </w:r>
      <w:r w:rsidR="00FF11B9">
        <w:rPr>
          <w:rFonts w:hint="eastAsia"/>
        </w:rPr>
        <w:t>目标（3.1.159）</w:t>
      </w:r>
      <w:r>
        <w:rPr>
          <w:rFonts w:hint="eastAsia"/>
        </w:rPr>
        <w:t>。</w:t>
      </w:r>
    </w:p>
    <w:p w14:paraId="6D624D3A" w14:textId="0D5D21E2" w:rsidR="001D1909" w:rsidRDefault="001D1909" w:rsidP="005A3A41">
      <w:pPr>
        <w:pStyle w:val="a5"/>
        <w:numPr>
          <w:ilvl w:val="0"/>
          <w:numId w:val="70"/>
        </w:numPr>
      </w:pPr>
      <w:r>
        <w:rPr>
          <w:rFonts w:hint="eastAsia"/>
        </w:rPr>
        <w:t>安全运营目标通常基于</w:t>
      </w:r>
      <w:r w:rsidR="002639B3" w:rsidRPr="002639B3">
        <w:rPr>
          <w:rFonts w:hint="eastAsia"/>
        </w:rPr>
        <w:t>组织（3.1.162）</w:t>
      </w:r>
      <w:r>
        <w:rPr>
          <w:rFonts w:hint="eastAsia"/>
        </w:rPr>
        <w:t>的</w:t>
      </w:r>
      <w:r w:rsidR="00FF11B9">
        <w:rPr>
          <w:rFonts w:hint="eastAsia"/>
        </w:rPr>
        <w:t>安全运营策略（3.1.250）</w:t>
      </w:r>
      <w:r>
        <w:rPr>
          <w:rFonts w:hint="eastAsia"/>
        </w:rPr>
        <w:t>。</w:t>
      </w:r>
    </w:p>
    <w:p w14:paraId="6F398CF9" w14:textId="77777777" w:rsidR="001D1909" w:rsidRDefault="001D1909" w:rsidP="001D1909">
      <w:pPr>
        <w:pStyle w:val="a5"/>
      </w:pPr>
      <w:r>
        <w:rPr>
          <w:rFonts w:hint="eastAsia"/>
        </w:rPr>
        <w:t>通常根据组织的相关功能和水平确定安全运营目标。</w:t>
      </w:r>
    </w:p>
    <w:p w14:paraId="0DE223AC" w14:textId="5D925B34" w:rsidR="00286F57"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286F57" w:rsidRPr="003A1D30">
        <w:rPr>
          <w:rFonts w:ascii="黑体" w:eastAsia="黑体" w:hAnsi="黑体" w:hint="eastAsia"/>
        </w:rPr>
        <w:t xml:space="preserve">安全运营人员 security operations personnel </w:t>
      </w:r>
    </w:p>
    <w:p w14:paraId="377F30A9" w14:textId="0D361873" w:rsidR="001D1909" w:rsidRDefault="00286F57" w:rsidP="00286F57">
      <w:pPr>
        <w:pStyle w:val="affffb"/>
        <w:ind w:firstLine="420"/>
      </w:pPr>
      <w:r>
        <w:rPr>
          <w:rFonts w:hint="eastAsia"/>
        </w:rPr>
        <w:lastRenderedPageBreak/>
        <w:t>代表</w:t>
      </w:r>
      <w:r w:rsidR="002639B3" w:rsidRPr="002639B3">
        <w:rPr>
          <w:rFonts w:hint="eastAsia"/>
        </w:rPr>
        <w:t>组织（3.1.162）</w:t>
      </w:r>
      <w:r>
        <w:rPr>
          <w:rFonts w:hint="eastAsia"/>
        </w:rPr>
        <w:t>直接或间接从事</w:t>
      </w:r>
      <w:r w:rsidR="00E00CFD">
        <w:rPr>
          <w:rFonts w:hint="eastAsia"/>
        </w:rPr>
        <w:t>安全运营（3.1.246）</w:t>
      </w:r>
      <w:r>
        <w:rPr>
          <w:rFonts w:hint="eastAsia"/>
        </w:rPr>
        <w:t>活动的人员。</w:t>
      </w:r>
    </w:p>
    <w:p w14:paraId="257A9F8F" w14:textId="3746A000" w:rsidR="000201D8"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0201D8" w:rsidRPr="003A1D30">
        <w:rPr>
          <w:rFonts w:ascii="黑体" w:eastAsia="黑体" w:hAnsi="黑体" w:hint="eastAsia"/>
        </w:rPr>
        <w:t xml:space="preserve">安全运营策略 security operations policy </w:t>
      </w:r>
    </w:p>
    <w:p w14:paraId="6C47F475" w14:textId="209B0F02" w:rsidR="000201D8" w:rsidRDefault="000201D8" w:rsidP="000201D8">
      <w:pPr>
        <w:pStyle w:val="affffb"/>
        <w:ind w:firstLine="420"/>
      </w:pPr>
      <w:r>
        <w:rPr>
          <w:rFonts w:hint="eastAsia"/>
        </w:rPr>
        <w:t>由</w:t>
      </w:r>
      <w:r w:rsidR="002639B3" w:rsidRPr="002639B3">
        <w:rPr>
          <w:rFonts w:hint="eastAsia"/>
        </w:rPr>
        <w:t>最高管理者（3.1.276）</w:t>
      </w:r>
      <w:r>
        <w:rPr>
          <w:rFonts w:hint="eastAsia"/>
        </w:rPr>
        <w:t>正式表达的，与</w:t>
      </w:r>
      <w:r w:rsidR="00E00CFD">
        <w:rPr>
          <w:rFonts w:hint="eastAsia"/>
        </w:rPr>
        <w:t>安全运营（3.1.246）</w:t>
      </w:r>
      <w:r>
        <w:rPr>
          <w:rFonts w:hint="eastAsia"/>
        </w:rPr>
        <w:t>相关的</w:t>
      </w:r>
      <w:r w:rsidR="002639B3" w:rsidRPr="002639B3">
        <w:rPr>
          <w:rFonts w:hint="eastAsia"/>
        </w:rPr>
        <w:t>组织（3.1.162）</w:t>
      </w:r>
      <w:r>
        <w:rPr>
          <w:rFonts w:hint="eastAsia"/>
        </w:rPr>
        <w:t>的总体宗旨和方向。</w:t>
      </w:r>
    </w:p>
    <w:p w14:paraId="1F7A1F99" w14:textId="3E0B5C88" w:rsidR="000201D8" w:rsidRDefault="000201D8" w:rsidP="005A3A41">
      <w:pPr>
        <w:pStyle w:val="a5"/>
        <w:numPr>
          <w:ilvl w:val="0"/>
          <w:numId w:val="71"/>
        </w:numPr>
      </w:pPr>
      <w:r>
        <w:rPr>
          <w:rFonts w:hint="eastAsia"/>
        </w:rPr>
        <w:t>一般地，安全运营策略与组织的总体策略一致，并提供确定</w:t>
      </w:r>
      <w:r w:rsidR="002E65AD">
        <w:rPr>
          <w:rFonts w:hint="eastAsia"/>
        </w:rPr>
        <w:t>安全运营目标（3.1.248）</w:t>
      </w:r>
      <w:r>
        <w:rPr>
          <w:rFonts w:hint="eastAsia"/>
        </w:rPr>
        <w:t>的框架。</w:t>
      </w:r>
    </w:p>
    <w:p w14:paraId="2B1AE40F" w14:textId="596660FD" w:rsidR="001D1909" w:rsidRDefault="000201D8" w:rsidP="000201D8">
      <w:pPr>
        <w:pStyle w:val="a5"/>
      </w:pPr>
      <w:r>
        <w:rPr>
          <w:rFonts w:hint="eastAsia"/>
        </w:rPr>
        <w:t>本文件中的</w:t>
      </w:r>
      <w:r w:rsidR="00882B28" w:rsidRPr="00882B28">
        <w:rPr>
          <w:rFonts w:hint="eastAsia"/>
        </w:rPr>
        <w:t>安全运营管理（3.1.247）</w:t>
      </w:r>
      <w:r>
        <w:rPr>
          <w:rFonts w:hint="eastAsia"/>
        </w:rPr>
        <w:t>原则，可作为建立符合国际行为准则（ICoC）和蒙特勒文件中概述的原则和义务的安全运营策略的基础。</w:t>
      </w:r>
    </w:p>
    <w:p w14:paraId="41ABE51F" w14:textId="0975FB49" w:rsidR="00B704F4"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935B2C">
        <w:rPr>
          <w:rFonts w:ascii="黑体" w:eastAsia="黑体" w:hAnsi="黑体" w:hint="eastAsia"/>
        </w:rPr>
        <w:t>安全运营方案</w:t>
      </w:r>
      <w:r w:rsidR="00B704F4" w:rsidRPr="003A1D30">
        <w:rPr>
          <w:rFonts w:ascii="黑体" w:eastAsia="黑体" w:hAnsi="黑体" w:hint="eastAsia"/>
        </w:rPr>
        <w:t xml:space="preserve"> security operations programme</w:t>
      </w:r>
    </w:p>
    <w:p w14:paraId="7A81AFA6" w14:textId="7953F22B" w:rsidR="00B704F4" w:rsidRDefault="00B704F4" w:rsidP="00B704F4">
      <w:pPr>
        <w:pStyle w:val="affffb"/>
        <w:ind w:firstLine="420"/>
      </w:pPr>
      <w:r>
        <w:rPr>
          <w:rFonts w:hint="eastAsia"/>
        </w:rPr>
        <w:t>由</w:t>
      </w:r>
      <w:r w:rsidR="002639B3" w:rsidRPr="002639B3">
        <w:rPr>
          <w:rFonts w:hint="eastAsia"/>
        </w:rPr>
        <w:t>最高管理者（3.1.276）</w:t>
      </w:r>
      <w:r>
        <w:rPr>
          <w:rFonts w:hint="eastAsia"/>
        </w:rPr>
        <w:t>支持的持续的</w:t>
      </w:r>
      <w:r w:rsidR="002639B3" w:rsidRPr="002639B3">
        <w:rPr>
          <w:rFonts w:hint="eastAsia"/>
        </w:rPr>
        <w:t>管理（3.1.141）</w:t>
      </w:r>
      <w:r>
        <w:rPr>
          <w:rFonts w:hint="eastAsia"/>
        </w:rPr>
        <w:t>和治理</w:t>
      </w:r>
      <w:r w:rsidR="002639B3" w:rsidRPr="002639B3">
        <w:rPr>
          <w:rFonts w:hint="eastAsia"/>
        </w:rPr>
        <w:t>过程（3.1.187）</w:t>
      </w:r>
      <w:r>
        <w:rPr>
          <w:rFonts w:hint="eastAsia"/>
        </w:rPr>
        <w:t>，并确保实现</w:t>
      </w:r>
      <w:r w:rsidR="002E65AD">
        <w:rPr>
          <w:rFonts w:hint="eastAsia"/>
        </w:rPr>
        <w:t>安全运营（3.1.246）</w:t>
      </w:r>
      <w:r>
        <w:rPr>
          <w:rFonts w:hint="eastAsia"/>
        </w:rPr>
        <w:t>体系</w:t>
      </w:r>
      <w:r w:rsidR="00FF11B9">
        <w:rPr>
          <w:rFonts w:hint="eastAsia"/>
        </w:rPr>
        <w:t>目标（3.1.159）</w:t>
      </w:r>
      <w:r>
        <w:rPr>
          <w:rFonts w:hint="eastAsia"/>
        </w:rPr>
        <w:t>的必要协调活动所需的资源。</w:t>
      </w:r>
    </w:p>
    <w:p w14:paraId="5C3C67E4" w14:textId="70ED5904" w:rsidR="00F51526"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F51526" w:rsidRPr="003A1D30">
        <w:rPr>
          <w:rFonts w:ascii="黑体" w:eastAsia="黑体" w:hAnsi="黑体" w:hint="eastAsia"/>
        </w:rPr>
        <w:t xml:space="preserve">安全人员 security personnel </w:t>
      </w:r>
    </w:p>
    <w:p w14:paraId="146A87F2" w14:textId="1EE216CC" w:rsidR="00F51526" w:rsidRDefault="00F51526" w:rsidP="00F51526">
      <w:pPr>
        <w:pStyle w:val="affffb"/>
        <w:ind w:firstLine="420"/>
      </w:pPr>
      <w:r>
        <w:rPr>
          <w:rFonts w:hint="eastAsia"/>
        </w:rPr>
        <w:t>供应链中的组织</w:t>
      </w:r>
      <w:r w:rsidR="00224D6B">
        <w:rPr>
          <w:rFonts w:hint="eastAsia"/>
        </w:rPr>
        <w:t>（3.3.9）</w:t>
      </w:r>
      <w:r>
        <w:rPr>
          <w:rFonts w:hint="eastAsia"/>
        </w:rPr>
        <w:t>中承担</w:t>
      </w:r>
      <w:r w:rsidR="00882B28" w:rsidRPr="00882B28">
        <w:rPr>
          <w:rFonts w:hint="eastAsia"/>
        </w:rPr>
        <w:t>安全（3.1.236）</w:t>
      </w:r>
      <w:r>
        <w:rPr>
          <w:rFonts w:hint="eastAsia"/>
        </w:rPr>
        <w:t>相关职责的人员。</w:t>
      </w:r>
    </w:p>
    <w:p w14:paraId="55EE1AE4" w14:textId="41803192" w:rsidR="00F51526" w:rsidRDefault="00F51526" w:rsidP="00F51526">
      <w:pPr>
        <w:pStyle w:val="afff2"/>
      </w:pPr>
      <w:r>
        <w:rPr>
          <w:rFonts w:hint="eastAsia"/>
        </w:rPr>
        <w:t>这些人可能是</w:t>
      </w:r>
      <w:r w:rsidR="002639B3" w:rsidRPr="002639B3">
        <w:rPr>
          <w:rFonts w:hint="eastAsia"/>
        </w:rPr>
        <w:t>组织（3.1.162）</w:t>
      </w:r>
      <w:r>
        <w:rPr>
          <w:rFonts w:hint="eastAsia"/>
        </w:rPr>
        <w:t>的员工。</w:t>
      </w:r>
    </w:p>
    <w:p w14:paraId="2A8A7DB6" w14:textId="5803E9B9" w:rsidR="00162916"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162916" w:rsidRPr="003A1D30">
        <w:rPr>
          <w:rFonts w:ascii="黑体" w:eastAsia="黑体" w:hAnsi="黑体" w:hint="eastAsia"/>
        </w:rPr>
        <w:t xml:space="preserve">安全计划 security plan </w:t>
      </w:r>
    </w:p>
    <w:p w14:paraId="1E0583A4" w14:textId="2EF0CF0D" w:rsidR="00162916" w:rsidRDefault="00162916" w:rsidP="00162916">
      <w:pPr>
        <w:pStyle w:val="affffb"/>
        <w:ind w:firstLine="420"/>
      </w:pPr>
      <w:r>
        <w:rPr>
          <w:rFonts w:hint="eastAsia"/>
        </w:rPr>
        <w:t>确保</w:t>
      </w:r>
      <w:r w:rsidR="00882B28" w:rsidRPr="00882B28">
        <w:rPr>
          <w:rFonts w:hint="eastAsia"/>
        </w:rPr>
        <w:t>安全（3.1.236）</w:t>
      </w:r>
      <w:r>
        <w:rPr>
          <w:rFonts w:hint="eastAsia"/>
        </w:rPr>
        <w:t>管理充分实施的计划安排。</w:t>
      </w:r>
    </w:p>
    <w:p w14:paraId="5497D9DB" w14:textId="4A93858A" w:rsidR="00162916" w:rsidRDefault="00162916" w:rsidP="005A3A41">
      <w:pPr>
        <w:pStyle w:val="a5"/>
        <w:numPr>
          <w:ilvl w:val="0"/>
          <w:numId w:val="72"/>
        </w:numPr>
      </w:pPr>
      <w:r>
        <w:rPr>
          <w:rFonts w:hint="eastAsia"/>
        </w:rPr>
        <w:t>通过采取安全措施，保护</w:t>
      </w:r>
      <w:r w:rsidR="002639B3" w:rsidRPr="002639B3">
        <w:rPr>
          <w:rFonts w:hint="eastAsia"/>
        </w:rPr>
        <w:t>组织（3.1.162）</w:t>
      </w:r>
      <w:r>
        <w:rPr>
          <w:rFonts w:hint="eastAsia"/>
        </w:rPr>
        <w:t>免受</w:t>
      </w:r>
      <w:r w:rsidR="002E65AD">
        <w:rPr>
          <w:rFonts w:hint="eastAsia"/>
        </w:rPr>
        <w:t>安全</w:t>
      </w:r>
      <w:r>
        <w:rPr>
          <w:rFonts w:hint="eastAsia"/>
        </w:rPr>
        <w:t>事件（3.1.24</w:t>
      </w:r>
      <w:r w:rsidR="002E65AD">
        <w:rPr>
          <w:rFonts w:hint="eastAsia"/>
        </w:rPr>
        <w:t>0</w:t>
      </w:r>
      <w:r>
        <w:rPr>
          <w:rFonts w:hint="eastAsia"/>
        </w:rPr>
        <w:t>）的影响。</w:t>
      </w:r>
    </w:p>
    <w:p w14:paraId="608D9800" w14:textId="77777777" w:rsidR="00F51526" w:rsidRDefault="00162916" w:rsidP="00162916">
      <w:pPr>
        <w:pStyle w:val="a5"/>
      </w:pPr>
      <w:r>
        <w:rPr>
          <w:rFonts w:hint="eastAsia"/>
        </w:rPr>
        <w:t>安全计划可以包含在其它运营计划中。</w:t>
      </w:r>
    </w:p>
    <w:p w14:paraId="330D11FD" w14:textId="4954AAC8" w:rsidR="004B3A24"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4B3A24" w:rsidRPr="003A1D30">
        <w:rPr>
          <w:rFonts w:ascii="黑体" w:eastAsia="黑体" w:hAnsi="黑体" w:hint="eastAsia"/>
        </w:rPr>
        <w:t>安全敏感信息 security sensitive information</w:t>
      </w:r>
      <w:r w:rsidR="004B3A24" w:rsidRPr="003A1D30">
        <w:rPr>
          <w:rFonts w:ascii="黑体" w:eastAsia="黑体" w:hAnsi="黑体"/>
        </w:rPr>
        <w:br/>
      </w:r>
      <w:r w:rsidR="004B3A24" w:rsidRPr="003A1D30">
        <w:rPr>
          <w:rFonts w:ascii="黑体" w:eastAsia="黑体" w:hAnsi="黑体" w:hint="eastAsia"/>
        </w:rPr>
        <w:t>安全敏感材料 security sensitive material</w:t>
      </w:r>
    </w:p>
    <w:p w14:paraId="1777F685" w14:textId="1C329586" w:rsidR="004B3A24" w:rsidRDefault="004B3A24" w:rsidP="004B3A24">
      <w:pPr>
        <w:pStyle w:val="affffb"/>
        <w:ind w:firstLine="420"/>
      </w:pPr>
      <w:r>
        <w:rPr>
          <w:rFonts w:hint="eastAsia"/>
        </w:rPr>
        <w:t>由</w:t>
      </w:r>
      <w:r w:rsidR="00882B28" w:rsidRPr="00882B28">
        <w:rPr>
          <w:rFonts w:hint="eastAsia"/>
        </w:rPr>
        <w:t>供应链（3.1.268）</w:t>
      </w:r>
      <w:r>
        <w:rPr>
          <w:rFonts w:hint="eastAsia"/>
        </w:rPr>
        <w:t>安全</w:t>
      </w:r>
      <w:r w:rsidR="002639B3" w:rsidRPr="002639B3">
        <w:rPr>
          <w:rFonts w:hint="eastAsia"/>
        </w:rPr>
        <w:t>过程（3.1.187）</w:t>
      </w:r>
      <w:r>
        <w:rPr>
          <w:rFonts w:hint="eastAsia"/>
        </w:rPr>
        <w:t>产生的或纳入供应链安全过程的</w:t>
      </w:r>
      <w:r w:rsidR="002639B3" w:rsidRPr="002639B3">
        <w:rPr>
          <w:rFonts w:hint="eastAsia"/>
        </w:rPr>
        <w:t>信息（3.1.124）</w:t>
      </w:r>
      <w:r>
        <w:rPr>
          <w:rFonts w:hint="eastAsia"/>
        </w:rPr>
        <w:t>或资料，包含有关</w:t>
      </w:r>
      <w:r w:rsidR="00882B28" w:rsidRPr="00882B28">
        <w:rPr>
          <w:rFonts w:hint="eastAsia"/>
        </w:rPr>
        <w:t>安全（3.1.236）</w:t>
      </w:r>
      <w:r>
        <w:rPr>
          <w:rFonts w:hint="eastAsia"/>
        </w:rPr>
        <w:t>过程、装运或政府指令，以及不便公开或可能被某些人利用制造安全事件的信息。</w:t>
      </w:r>
    </w:p>
    <w:p w14:paraId="70391D76" w14:textId="4EDF4FE7" w:rsidR="00DF471C"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DF471C" w:rsidRPr="003A1D30">
        <w:rPr>
          <w:rFonts w:ascii="黑体" w:eastAsia="黑体" w:hAnsi="黑体" w:hint="eastAsia"/>
        </w:rPr>
        <w:t xml:space="preserve">安全威胁情景 security threat scenario </w:t>
      </w:r>
    </w:p>
    <w:p w14:paraId="5A2C2D34" w14:textId="3290053C" w:rsidR="004B3A24" w:rsidRDefault="00DF471C" w:rsidP="00DF471C">
      <w:pPr>
        <w:pStyle w:val="affffb"/>
        <w:ind w:firstLine="420"/>
      </w:pPr>
      <w:r>
        <w:rPr>
          <w:rFonts w:hint="eastAsia"/>
        </w:rPr>
        <w:t>可能发生潜在</w:t>
      </w:r>
      <w:r w:rsidR="002E65AD">
        <w:rPr>
          <w:rFonts w:hint="eastAsia"/>
        </w:rPr>
        <w:t>安全事件（3.1.240）</w:t>
      </w:r>
      <w:r>
        <w:rPr>
          <w:rFonts w:hint="eastAsia"/>
        </w:rPr>
        <w:t>的情况。</w:t>
      </w:r>
    </w:p>
    <w:p w14:paraId="6BCF0F1C" w14:textId="2A86EBCA" w:rsidR="003B03A1" w:rsidRPr="003A1D30" w:rsidRDefault="003A1D30" w:rsidP="003A1D30">
      <w:pPr>
        <w:pStyle w:val="afffffffffff6"/>
        <w:ind w:left="420" w:hangingChars="200" w:hanging="420"/>
        <w:rPr>
          <w:rFonts w:ascii="黑体" w:eastAsia="黑体" w:hAnsi="黑体"/>
        </w:rPr>
      </w:pPr>
      <w:r w:rsidRPr="003A1D30">
        <w:rPr>
          <w:rFonts w:ascii="黑体" w:eastAsia="黑体" w:hAnsi="黑体"/>
        </w:rPr>
        <w:br/>
      </w:r>
      <w:r w:rsidR="003B03A1" w:rsidRPr="003A1D30">
        <w:rPr>
          <w:rFonts w:ascii="黑体" w:eastAsia="黑体" w:hAnsi="黑体" w:hint="eastAsia"/>
        </w:rPr>
        <w:t>自</w:t>
      </w:r>
      <w:r w:rsidR="00ED3493">
        <w:rPr>
          <w:rFonts w:ascii="黑体" w:eastAsia="黑体" w:hAnsi="黑体" w:hint="eastAsia"/>
        </w:rPr>
        <w:t>我</w:t>
      </w:r>
      <w:r w:rsidR="003B03A1" w:rsidRPr="003A1D30">
        <w:rPr>
          <w:rFonts w:ascii="黑体" w:eastAsia="黑体" w:hAnsi="黑体" w:hint="eastAsia"/>
        </w:rPr>
        <w:t>保护</w:t>
      </w:r>
      <w:r w:rsidRPr="003A1D30">
        <w:rPr>
          <w:rFonts w:ascii="黑体" w:eastAsia="黑体" w:hAnsi="黑体" w:hint="eastAsia"/>
        </w:rPr>
        <w:t xml:space="preserve"> </w:t>
      </w:r>
      <w:r w:rsidR="003B03A1" w:rsidRPr="003A1D30">
        <w:rPr>
          <w:rFonts w:ascii="黑体" w:eastAsia="黑体" w:hAnsi="黑体" w:hint="eastAsia"/>
        </w:rPr>
        <w:t>self-defence</w:t>
      </w:r>
    </w:p>
    <w:p w14:paraId="0183A29B" w14:textId="6C5F0DDC" w:rsidR="003B03A1" w:rsidRDefault="0012665D" w:rsidP="003B03A1">
      <w:pPr>
        <w:pStyle w:val="affffb"/>
        <w:ind w:firstLine="420"/>
      </w:pPr>
      <w:r>
        <w:rPr>
          <w:rFonts w:hint="eastAsia"/>
        </w:rPr>
        <w:t>保护（3.1.190）</w:t>
      </w:r>
      <w:r w:rsidR="003B03A1">
        <w:rPr>
          <w:rFonts w:hint="eastAsia"/>
        </w:rPr>
        <w:t>自身或个人财产免受它方伤害。</w:t>
      </w:r>
    </w:p>
    <w:p w14:paraId="3201CA7C" w14:textId="4D84A730" w:rsidR="00BD5B64" w:rsidRPr="00AD4ABA" w:rsidRDefault="00AD4ABA" w:rsidP="00AD4ABA">
      <w:pPr>
        <w:pStyle w:val="afffffffffff6"/>
        <w:ind w:left="420" w:hangingChars="200" w:hanging="420"/>
        <w:rPr>
          <w:rFonts w:ascii="黑体" w:eastAsia="黑体" w:hAnsi="黑体"/>
        </w:rPr>
      </w:pPr>
      <w:r w:rsidRPr="00AD4ABA">
        <w:rPr>
          <w:rFonts w:ascii="黑体" w:eastAsia="黑体" w:hAnsi="黑体"/>
        </w:rPr>
        <w:br/>
      </w:r>
      <w:r w:rsidR="00BD5B64" w:rsidRPr="00AD4ABA">
        <w:rPr>
          <w:rFonts w:ascii="黑体" w:eastAsia="黑体" w:hAnsi="黑体" w:hint="eastAsia"/>
        </w:rPr>
        <w:t xml:space="preserve">敏感信息 sensitive information </w:t>
      </w:r>
    </w:p>
    <w:p w14:paraId="09C1B70A" w14:textId="08A4CB7E" w:rsidR="00BD5B64" w:rsidRDefault="00BD5B64" w:rsidP="00BD5B64">
      <w:pPr>
        <w:pStyle w:val="affffb"/>
        <w:ind w:firstLine="420"/>
      </w:pPr>
      <w:r>
        <w:rPr>
          <w:rFonts w:hint="eastAsia"/>
        </w:rPr>
        <w:t>由于可能对</w:t>
      </w:r>
      <w:r w:rsidR="002639B3" w:rsidRPr="002639B3">
        <w:rPr>
          <w:rFonts w:hint="eastAsia"/>
        </w:rPr>
        <w:t>组织（3.1.162）</w:t>
      </w:r>
      <w:r>
        <w:rPr>
          <w:rFonts w:hint="eastAsia"/>
        </w:rPr>
        <w:t>、国家安全或公共安全产生不利影响而不能公开披露的</w:t>
      </w:r>
      <w:r w:rsidR="002639B3" w:rsidRPr="002639B3">
        <w:rPr>
          <w:rFonts w:hint="eastAsia"/>
        </w:rPr>
        <w:t>信息（3.1.124）</w:t>
      </w:r>
      <w:r>
        <w:rPr>
          <w:rFonts w:hint="eastAsia"/>
        </w:rPr>
        <w:t>。</w:t>
      </w:r>
    </w:p>
    <w:p w14:paraId="6797BE41" w14:textId="20A088CA" w:rsidR="005874C8" w:rsidRPr="00AD4ABA" w:rsidRDefault="00AD4ABA" w:rsidP="00AD4ABA">
      <w:pPr>
        <w:pStyle w:val="afffffffffff6"/>
        <w:ind w:left="420" w:hangingChars="200" w:hanging="420"/>
        <w:rPr>
          <w:rFonts w:ascii="黑体" w:eastAsia="黑体" w:hAnsi="黑体"/>
        </w:rPr>
      </w:pPr>
      <w:r w:rsidRPr="00AD4ABA">
        <w:rPr>
          <w:rFonts w:ascii="黑体" w:eastAsia="黑体" w:hAnsi="黑体"/>
        </w:rPr>
        <w:br/>
      </w:r>
      <w:r w:rsidR="003F563E">
        <w:rPr>
          <w:rFonts w:ascii="黑体" w:eastAsia="黑体" w:hAnsi="黑体" w:hint="eastAsia"/>
        </w:rPr>
        <w:t>就地</w:t>
      </w:r>
      <w:r w:rsidR="005874C8" w:rsidRPr="00AD4ABA">
        <w:rPr>
          <w:rFonts w:ascii="黑体" w:eastAsia="黑体" w:hAnsi="黑体" w:hint="eastAsia"/>
        </w:rPr>
        <w:t xml:space="preserve">避险（名词） shelter in place </w:t>
      </w:r>
    </w:p>
    <w:p w14:paraId="436AADF9" w14:textId="41C20FD4" w:rsidR="005874C8" w:rsidRDefault="005874C8" w:rsidP="005874C8">
      <w:pPr>
        <w:pStyle w:val="affffb"/>
        <w:ind w:firstLine="420"/>
      </w:pPr>
      <w:r>
        <w:rPr>
          <w:rFonts w:hint="eastAsia"/>
        </w:rPr>
        <w:t>在</w:t>
      </w:r>
      <w:r w:rsidR="002639B3" w:rsidRPr="002639B3">
        <w:rPr>
          <w:rFonts w:hint="eastAsia"/>
        </w:rPr>
        <w:t>事件（3.1.119）</w:t>
      </w:r>
      <w:r>
        <w:rPr>
          <w:rFonts w:hint="eastAsia"/>
        </w:rPr>
        <w:t>期间，为保护人员安全，将人员转移到建筑物/场所内的预定区域的</w:t>
      </w:r>
      <w:r w:rsidR="009A309B">
        <w:rPr>
          <w:rFonts w:hint="eastAsia"/>
        </w:rPr>
        <w:t>行动</w:t>
      </w:r>
      <w:r>
        <w:rPr>
          <w:rFonts w:hint="eastAsia"/>
        </w:rPr>
        <w:t>。</w:t>
      </w:r>
    </w:p>
    <w:p w14:paraId="6EA11042" w14:textId="77777777" w:rsidR="005874C8" w:rsidRDefault="005874C8" w:rsidP="005874C8">
      <w:pPr>
        <w:pStyle w:val="afff2"/>
      </w:pPr>
      <w:r>
        <w:rPr>
          <w:rFonts w:hint="eastAsia"/>
        </w:rPr>
        <w:t>也称为“疏散”。</w:t>
      </w:r>
    </w:p>
    <w:p w14:paraId="33F995E9" w14:textId="49AC77A3" w:rsidR="009A309B" w:rsidRPr="00AD4ABA" w:rsidRDefault="00AD4ABA" w:rsidP="00AD4ABA">
      <w:pPr>
        <w:pStyle w:val="afffffffffff6"/>
        <w:ind w:left="420" w:hangingChars="200" w:hanging="420"/>
        <w:rPr>
          <w:rFonts w:ascii="黑体" w:eastAsia="黑体" w:hAnsi="黑体"/>
        </w:rPr>
      </w:pPr>
      <w:r w:rsidRPr="00AD4ABA">
        <w:rPr>
          <w:rFonts w:ascii="黑体" w:eastAsia="黑体" w:hAnsi="黑体"/>
        </w:rPr>
        <w:br/>
      </w:r>
      <w:r w:rsidR="003F563E">
        <w:rPr>
          <w:rFonts w:ascii="黑体" w:eastAsia="黑体" w:hAnsi="黑体" w:hint="eastAsia"/>
        </w:rPr>
        <w:t>就地</w:t>
      </w:r>
      <w:r w:rsidR="009A309B" w:rsidRPr="00AD4ABA">
        <w:rPr>
          <w:rFonts w:ascii="黑体" w:eastAsia="黑体" w:hAnsi="黑体" w:hint="eastAsia"/>
        </w:rPr>
        <w:t xml:space="preserve">避险（动词） shelter in place </w:t>
      </w:r>
    </w:p>
    <w:p w14:paraId="08F8CEB6" w14:textId="625506B5" w:rsidR="009A309B" w:rsidRDefault="009A309B" w:rsidP="009A309B">
      <w:pPr>
        <w:pStyle w:val="affffb"/>
        <w:ind w:firstLine="420"/>
      </w:pPr>
      <w:r>
        <w:rPr>
          <w:rFonts w:hint="eastAsia"/>
        </w:rPr>
        <w:t>在与</w:t>
      </w:r>
      <w:r w:rsidR="002639B3" w:rsidRPr="002639B3">
        <w:rPr>
          <w:rFonts w:hint="eastAsia"/>
        </w:rPr>
        <w:t>风险（3.1.212）</w:t>
      </w:r>
      <w:r>
        <w:rPr>
          <w:rFonts w:hint="eastAsia"/>
        </w:rPr>
        <w:t>相关的受保护位置停留或立即避险。</w:t>
      </w:r>
    </w:p>
    <w:p w14:paraId="4C1EBF09" w14:textId="56E8F1F0" w:rsidR="00911A25" w:rsidRPr="00C32F76" w:rsidRDefault="00C32F76" w:rsidP="00C32F76">
      <w:pPr>
        <w:pStyle w:val="afffffffffff6"/>
        <w:ind w:left="420" w:hangingChars="200" w:hanging="420"/>
        <w:rPr>
          <w:rFonts w:ascii="黑体" w:eastAsia="黑体" w:hAnsi="黑体"/>
        </w:rPr>
      </w:pPr>
      <w:r w:rsidRPr="00C32F76">
        <w:rPr>
          <w:rFonts w:ascii="黑体" w:eastAsia="黑体" w:hAnsi="黑体"/>
        </w:rPr>
        <w:lastRenderedPageBreak/>
        <w:br/>
      </w:r>
      <w:r w:rsidR="00911A25" w:rsidRPr="00C32F76">
        <w:rPr>
          <w:rFonts w:ascii="黑体" w:eastAsia="黑体" w:hAnsi="黑体" w:hint="eastAsia"/>
        </w:rPr>
        <w:t>冲击 shock</w:t>
      </w:r>
    </w:p>
    <w:p w14:paraId="52938879" w14:textId="54FE9E3A" w:rsidR="00911A25" w:rsidRDefault="00911A25" w:rsidP="00911A25">
      <w:pPr>
        <w:pStyle w:val="affffb"/>
        <w:ind w:firstLine="420"/>
      </w:pPr>
      <w:r>
        <w:rPr>
          <w:rFonts w:hint="eastAsia"/>
        </w:rPr>
        <w:t>不确定的、突然的或长期的，可能会</w:t>
      </w:r>
      <w:r w:rsidR="002639B3" w:rsidRPr="002639B3">
        <w:rPr>
          <w:rFonts w:hint="eastAsia"/>
        </w:rPr>
        <w:t>影响（3.1.115）城市系统（3.1.282）</w:t>
      </w:r>
      <w:r>
        <w:rPr>
          <w:rFonts w:hint="eastAsia"/>
        </w:rPr>
        <w:t>的目标（3.1.</w:t>
      </w:r>
      <w:r w:rsidR="00F43553">
        <w:rPr>
          <w:rFonts w:hint="eastAsia"/>
        </w:rPr>
        <w:t>159</w:t>
      </w:r>
      <w:r>
        <w:rPr>
          <w:rFonts w:hint="eastAsia"/>
        </w:rPr>
        <w:t>）的</w:t>
      </w:r>
      <w:r w:rsidR="002639B3" w:rsidRPr="002639B3">
        <w:rPr>
          <w:rFonts w:hint="eastAsia"/>
        </w:rPr>
        <w:t>事件（3.1.93）</w:t>
      </w:r>
      <w:r>
        <w:rPr>
          <w:rFonts w:hint="eastAsia"/>
        </w:rPr>
        <w:t>。</w:t>
      </w:r>
    </w:p>
    <w:p w14:paraId="00E75963" w14:textId="175D3D88" w:rsidR="00A1406B" w:rsidRPr="00C32F76" w:rsidRDefault="00C32F76" w:rsidP="00C32F76">
      <w:pPr>
        <w:pStyle w:val="afffffffffff6"/>
        <w:ind w:left="420" w:hangingChars="200" w:hanging="420"/>
        <w:rPr>
          <w:rFonts w:ascii="黑体" w:eastAsia="黑体" w:hAnsi="黑体"/>
        </w:rPr>
      </w:pPr>
      <w:r w:rsidRPr="00C32F76">
        <w:rPr>
          <w:rFonts w:ascii="黑体" w:eastAsia="黑体" w:hAnsi="黑体"/>
        </w:rPr>
        <w:br/>
      </w:r>
      <w:r w:rsidR="00A1406B" w:rsidRPr="00C32F76">
        <w:rPr>
          <w:rFonts w:ascii="黑体" w:eastAsia="黑体" w:hAnsi="黑体" w:hint="eastAsia"/>
        </w:rPr>
        <w:t>模拟 simulation</w:t>
      </w:r>
    </w:p>
    <w:p w14:paraId="465CCCC2" w14:textId="28D61A2A" w:rsidR="00A1406B" w:rsidRDefault="00A1406B" w:rsidP="00A1406B">
      <w:pPr>
        <w:pStyle w:val="affffb"/>
        <w:ind w:firstLine="420"/>
      </w:pPr>
      <w:r>
        <w:rPr>
          <w:rFonts w:hint="eastAsia"/>
        </w:rPr>
        <w:t>通过一个系统或</w:t>
      </w:r>
      <w:r w:rsidR="002639B3" w:rsidRPr="002639B3">
        <w:rPr>
          <w:rFonts w:hint="eastAsia"/>
        </w:rPr>
        <w:t>过程（3.1.187）</w:t>
      </w:r>
      <w:r>
        <w:rPr>
          <w:rFonts w:hint="eastAsia"/>
        </w:rPr>
        <w:t>的功能来模仿性表达。</w:t>
      </w:r>
    </w:p>
    <w:p w14:paraId="7128053E" w14:textId="0DFC2AB9" w:rsidR="002D20BA" w:rsidRPr="00C32F76" w:rsidRDefault="00C32F76" w:rsidP="00C32F76">
      <w:pPr>
        <w:pStyle w:val="afffffffffff6"/>
        <w:ind w:left="420" w:hangingChars="200" w:hanging="420"/>
        <w:rPr>
          <w:rFonts w:ascii="黑体" w:eastAsia="黑体" w:hAnsi="黑体"/>
        </w:rPr>
      </w:pPr>
      <w:r w:rsidRPr="00C32F76">
        <w:rPr>
          <w:rFonts w:ascii="黑体" w:eastAsia="黑体" w:hAnsi="黑体"/>
        </w:rPr>
        <w:br/>
      </w:r>
      <w:r w:rsidR="002D20BA" w:rsidRPr="00C32F76">
        <w:rPr>
          <w:rFonts w:ascii="黑体" w:eastAsia="黑体" w:hAnsi="黑体" w:hint="eastAsia"/>
        </w:rPr>
        <w:t>社会保护 social protection</w:t>
      </w:r>
    </w:p>
    <w:p w14:paraId="275E0DDE" w14:textId="77777777" w:rsidR="002D20BA" w:rsidRDefault="002D20BA" w:rsidP="002D20BA">
      <w:pPr>
        <w:pStyle w:val="affffb"/>
        <w:ind w:firstLine="420"/>
      </w:pPr>
      <w:r>
        <w:rPr>
          <w:rFonts w:hint="eastAsia"/>
        </w:rPr>
        <w:t>预防、管理和克服不利于人们福祉的情况。</w:t>
      </w:r>
    </w:p>
    <w:p w14:paraId="5E46B851" w14:textId="6408FBDB" w:rsidR="002D20BA" w:rsidRDefault="002D20BA" w:rsidP="00A03ABB">
      <w:pPr>
        <w:pStyle w:val="afff2"/>
      </w:pPr>
      <w:r>
        <w:rPr>
          <w:rFonts w:hint="eastAsia"/>
        </w:rPr>
        <w:t>通过促进有效的劳动力市场、减少人们承受的</w:t>
      </w:r>
      <w:r w:rsidR="002639B3" w:rsidRPr="002639B3">
        <w:rPr>
          <w:rFonts w:hint="eastAsia"/>
        </w:rPr>
        <w:t>风险（3.1.212）</w:t>
      </w:r>
      <w:r>
        <w:rPr>
          <w:rFonts w:hint="eastAsia"/>
        </w:rPr>
        <w:t>、增强经济和社会风险（如失业、排斥、疾病、残疾和老龄化）的管理能力（3.1.25），来减轻贫困和</w:t>
      </w:r>
      <w:r w:rsidR="002E65AD">
        <w:rPr>
          <w:rFonts w:hint="eastAsia"/>
        </w:rPr>
        <w:t>脆弱性（3.1.287）</w:t>
      </w:r>
      <w:r>
        <w:rPr>
          <w:rFonts w:hint="eastAsia"/>
        </w:rPr>
        <w:t>的策略和计划。</w:t>
      </w:r>
    </w:p>
    <w:p w14:paraId="5A19DDE1" w14:textId="0B594859" w:rsidR="00A03ABB" w:rsidRPr="00C32F76" w:rsidRDefault="00C32F76" w:rsidP="00C32F76">
      <w:pPr>
        <w:pStyle w:val="afffffffffff6"/>
        <w:ind w:left="420" w:hangingChars="200" w:hanging="420"/>
        <w:rPr>
          <w:rFonts w:ascii="黑体" w:eastAsia="黑体" w:hAnsi="黑体"/>
        </w:rPr>
      </w:pPr>
      <w:r w:rsidRPr="00C32F76">
        <w:rPr>
          <w:rFonts w:ascii="黑体" w:eastAsia="黑体" w:hAnsi="黑体"/>
        </w:rPr>
        <w:br/>
      </w:r>
      <w:r w:rsidR="00A03ABB" w:rsidRPr="00C32F76">
        <w:rPr>
          <w:rFonts w:ascii="黑体" w:eastAsia="黑体" w:hAnsi="黑体" w:hint="eastAsia"/>
        </w:rPr>
        <w:t>源 source</w:t>
      </w:r>
    </w:p>
    <w:p w14:paraId="2D61F481" w14:textId="2F2AB877" w:rsidR="00A03ABB" w:rsidRDefault="00A03ABB" w:rsidP="00A03ABB">
      <w:pPr>
        <w:pStyle w:val="affffb"/>
        <w:ind w:firstLine="420"/>
      </w:pPr>
      <w:r>
        <w:rPr>
          <w:rFonts w:hint="eastAsia"/>
        </w:rPr>
        <w:t>自身或组合后具有潜在</w:t>
      </w:r>
      <w:r w:rsidR="002639B3" w:rsidRPr="002639B3">
        <w:rPr>
          <w:rFonts w:hint="eastAsia"/>
        </w:rPr>
        <w:t>风险（3.1.212）</w:t>
      </w:r>
      <w:r>
        <w:rPr>
          <w:rFonts w:hint="eastAsia"/>
        </w:rPr>
        <w:t>的事物。</w:t>
      </w:r>
    </w:p>
    <w:p w14:paraId="21EDC4B1" w14:textId="77777777" w:rsidR="00A03ABB" w:rsidRDefault="00A03ABB" w:rsidP="005A3A41">
      <w:pPr>
        <w:pStyle w:val="a5"/>
        <w:numPr>
          <w:ilvl w:val="0"/>
          <w:numId w:val="73"/>
        </w:numPr>
      </w:pPr>
      <w:r>
        <w:rPr>
          <w:rFonts w:hint="eastAsia"/>
        </w:rPr>
        <w:t>来源ISO/指南 73：2009，3.5.1.2。</w:t>
      </w:r>
    </w:p>
    <w:p w14:paraId="399F8D3F" w14:textId="777B3467" w:rsidR="00A03ABB" w:rsidRDefault="00E00CFD" w:rsidP="00A03ABB">
      <w:pPr>
        <w:pStyle w:val="a5"/>
      </w:pPr>
      <w:r>
        <w:rPr>
          <w:rFonts w:hint="eastAsia"/>
        </w:rPr>
        <w:t>风险源（3.1.227）</w:t>
      </w:r>
      <w:r w:rsidR="00A03ABB">
        <w:rPr>
          <w:rFonts w:hint="eastAsia"/>
        </w:rPr>
        <w:t>可以是有形的或无形的。</w:t>
      </w:r>
    </w:p>
    <w:p w14:paraId="38FA86A6" w14:textId="23E6DCBE" w:rsidR="006F79D2" w:rsidRPr="00C32F76" w:rsidRDefault="00C32F76" w:rsidP="00C32F76">
      <w:pPr>
        <w:pStyle w:val="afffffffffff6"/>
        <w:ind w:left="420" w:hangingChars="200" w:hanging="420"/>
        <w:rPr>
          <w:rFonts w:ascii="黑体" w:eastAsia="黑体" w:hAnsi="黑体"/>
        </w:rPr>
      </w:pPr>
      <w:r w:rsidRPr="00C32F76">
        <w:rPr>
          <w:rFonts w:ascii="黑体" w:eastAsia="黑体" w:hAnsi="黑体"/>
        </w:rPr>
        <w:br/>
      </w:r>
      <w:r w:rsidR="006F79D2" w:rsidRPr="00C32F76">
        <w:rPr>
          <w:rFonts w:ascii="黑体" w:eastAsia="黑体" w:hAnsi="黑体" w:hint="eastAsia"/>
        </w:rPr>
        <w:t>自发志愿者 spontaneous volunteer</w:t>
      </w:r>
      <w:r>
        <w:rPr>
          <w:rFonts w:ascii="黑体" w:eastAsia="黑体" w:hAnsi="黑体"/>
        </w:rPr>
        <w:t>,</w:t>
      </w:r>
      <w:r w:rsidR="006F79D2" w:rsidRPr="00C32F76">
        <w:rPr>
          <w:rFonts w:ascii="黑体" w:eastAsia="黑体" w:hAnsi="黑体" w:hint="eastAsia"/>
        </w:rPr>
        <w:t xml:space="preserve"> SV</w:t>
      </w:r>
    </w:p>
    <w:p w14:paraId="7E0C6332" w14:textId="1CB02C55" w:rsidR="006F79D2" w:rsidRDefault="006F79D2" w:rsidP="006F79D2">
      <w:pPr>
        <w:pStyle w:val="affffb"/>
        <w:ind w:firstLine="420"/>
      </w:pPr>
      <w:r>
        <w:rPr>
          <w:rFonts w:hint="eastAsia"/>
        </w:rPr>
        <w:t>不属于现有</w:t>
      </w:r>
      <w:r w:rsidR="002639B3" w:rsidRPr="002639B3">
        <w:rPr>
          <w:rFonts w:hint="eastAsia"/>
        </w:rPr>
        <w:t>事件（3.1.119）</w:t>
      </w:r>
      <w:r>
        <w:rPr>
          <w:rFonts w:hint="eastAsia"/>
        </w:rPr>
        <w:t>响应组织或自愿组织，未经预先计划即对事件的响应和</w:t>
      </w:r>
      <w:r w:rsidR="002639B3" w:rsidRPr="002639B3">
        <w:rPr>
          <w:rFonts w:hint="eastAsia"/>
        </w:rPr>
        <w:t>恢复（3.1.198）</w:t>
      </w:r>
      <w:r>
        <w:rPr>
          <w:rFonts w:hint="eastAsia"/>
        </w:rPr>
        <w:t>提供支持的个人。</w:t>
      </w:r>
    </w:p>
    <w:p w14:paraId="3C466DA6" w14:textId="06F86E1E" w:rsidR="006A5A7A" w:rsidRDefault="006F79D2" w:rsidP="006F79D2">
      <w:pPr>
        <w:pStyle w:val="afff2"/>
      </w:pPr>
      <w:r>
        <w:rPr>
          <w:rFonts w:hint="eastAsia"/>
        </w:rPr>
        <w:t>自发志愿者也可以称为聚集志愿者、临时志愿者、偶发志愿者、</w:t>
      </w:r>
      <w:r w:rsidR="00F86B31">
        <w:rPr>
          <w:rFonts w:hint="eastAsia"/>
        </w:rPr>
        <w:t>短期</w:t>
      </w:r>
      <w:r>
        <w:rPr>
          <w:rFonts w:hint="eastAsia"/>
        </w:rPr>
        <w:t>志愿者或非附属志愿者。</w:t>
      </w:r>
    </w:p>
    <w:p w14:paraId="74E95623" w14:textId="1BD920C1" w:rsidR="004743EF" w:rsidRPr="00C32F76" w:rsidRDefault="00C32F76" w:rsidP="00C32F76">
      <w:pPr>
        <w:pStyle w:val="afffffffffff6"/>
        <w:ind w:left="420" w:hangingChars="200" w:hanging="420"/>
        <w:rPr>
          <w:rFonts w:ascii="黑体" w:eastAsia="黑体" w:hAnsi="黑体"/>
        </w:rPr>
      </w:pPr>
      <w:r w:rsidRPr="00C32F76">
        <w:rPr>
          <w:rFonts w:ascii="黑体" w:eastAsia="黑体" w:hAnsi="黑体"/>
        </w:rPr>
        <w:br/>
      </w:r>
      <w:r w:rsidR="004743EF" w:rsidRPr="00C32F76">
        <w:rPr>
          <w:rFonts w:ascii="黑体" w:eastAsia="黑体" w:hAnsi="黑体" w:hint="eastAsia"/>
        </w:rPr>
        <w:t>战略演练 strategic exercise</w:t>
      </w:r>
    </w:p>
    <w:p w14:paraId="369A7EF1" w14:textId="0F4E8BB6" w:rsidR="004743EF" w:rsidRDefault="004743EF" w:rsidP="004743EF">
      <w:pPr>
        <w:pStyle w:val="affffb"/>
        <w:ind w:firstLine="420"/>
      </w:pPr>
      <w:r>
        <w:rPr>
          <w:rFonts w:hint="eastAsia"/>
        </w:rPr>
        <w:t>涉及</w:t>
      </w:r>
      <w:r w:rsidR="002639B3" w:rsidRPr="002639B3">
        <w:rPr>
          <w:rFonts w:hint="eastAsia"/>
        </w:rPr>
        <w:t>最高管理者（3.1.276）</w:t>
      </w:r>
      <w:r>
        <w:rPr>
          <w:rFonts w:hint="eastAsia"/>
        </w:rPr>
        <w:t>的战略层面的</w:t>
      </w:r>
      <w:r w:rsidR="002639B3" w:rsidRPr="002639B3">
        <w:rPr>
          <w:rFonts w:hint="eastAsia"/>
        </w:rPr>
        <w:t>演练（3.1.94）</w:t>
      </w:r>
      <w:r>
        <w:rPr>
          <w:rFonts w:hint="eastAsia"/>
        </w:rPr>
        <w:t>。</w:t>
      </w:r>
    </w:p>
    <w:p w14:paraId="6004B1B3" w14:textId="555D5644" w:rsidR="004743EF" w:rsidRDefault="004743EF" w:rsidP="005A3A41">
      <w:pPr>
        <w:pStyle w:val="a5"/>
        <w:numPr>
          <w:ilvl w:val="0"/>
          <w:numId w:val="74"/>
        </w:numPr>
      </w:pPr>
      <w:r>
        <w:rPr>
          <w:rFonts w:hint="eastAsia"/>
        </w:rPr>
        <w:t>战略层面的高层管理层通常包括部际</w:t>
      </w:r>
      <w:r w:rsidR="002639B3" w:rsidRPr="002639B3">
        <w:rPr>
          <w:rFonts w:hint="eastAsia"/>
        </w:rPr>
        <w:t>危机（3.1.58）</w:t>
      </w:r>
      <w:r>
        <w:rPr>
          <w:rFonts w:hint="eastAsia"/>
        </w:rPr>
        <w:t>工作</w:t>
      </w:r>
      <w:r w:rsidR="002639B3" w:rsidRPr="002639B3">
        <w:rPr>
          <w:rFonts w:hint="eastAsia"/>
        </w:rPr>
        <w:t>人员（3.1.176）</w:t>
      </w:r>
      <w:r>
        <w:rPr>
          <w:rFonts w:hint="eastAsia"/>
        </w:rPr>
        <w:t>、行政人员、跨部门管理（3.1.</w:t>
      </w:r>
      <w:r w:rsidR="000F6F97">
        <w:rPr>
          <w:rFonts w:hint="eastAsia"/>
        </w:rPr>
        <w:t>141</w:t>
      </w:r>
      <w:r>
        <w:rPr>
          <w:rFonts w:hint="eastAsia"/>
        </w:rPr>
        <w:t>）人员，以及企业管理团队的危机管理（3.1.</w:t>
      </w:r>
      <w:r w:rsidR="00F43553">
        <w:rPr>
          <w:rFonts w:hint="eastAsia"/>
        </w:rPr>
        <w:t>59</w:t>
      </w:r>
      <w:r>
        <w:rPr>
          <w:rFonts w:hint="eastAsia"/>
        </w:rPr>
        <w:t>）</w:t>
      </w:r>
      <w:r w:rsidR="002639B3" w:rsidRPr="002639B3">
        <w:rPr>
          <w:rFonts w:hint="eastAsia"/>
        </w:rPr>
        <w:t>组织（3.1.162）</w:t>
      </w:r>
      <w:r>
        <w:rPr>
          <w:rFonts w:hint="eastAsia"/>
        </w:rPr>
        <w:t>。</w:t>
      </w:r>
    </w:p>
    <w:p w14:paraId="2F220B2D" w14:textId="77777777" w:rsidR="004743EF" w:rsidRDefault="004743EF" w:rsidP="004743EF">
      <w:pPr>
        <w:pStyle w:val="a5"/>
      </w:pPr>
      <w:r>
        <w:rPr>
          <w:rFonts w:hint="eastAsia"/>
        </w:rPr>
        <w:t>战略演练旨在评估极端情况下的危机响应。</w:t>
      </w:r>
    </w:p>
    <w:p w14:paraId="48138D72" w14:textId="1EAE6CFD" w:rsidR="006F79D2" w:rsidRDefault="004743EF" w:rsidP="004743EF">
      <w:pPr>
        <w:pStyle w:val="a5"/>
      </w:pPr>
      <w:r>
        <w:rPr>
          <w:rFonts w:hint="eastAsia"/>
        </w:rPr>
        <w:t>战略演练旨在为公共、私营和非营利部门的组织建立全面的</w:t>
      </w:r>
      <w:r w:rsidR="00E00CFD">
        <w:rPr>
          <w:rFonts w:hint="eastAsia"/>
        </w:rPr>
        <w:t>协调（3.1.51）</w:t>
      </w:r>
      <w:r>
        <w:rPr>
          <w:rFonts w:hint="eastAsia"/>
        </w:rPr>
        <w:t>和决策文化。</w:t>
      </w:r>
    </w:p>
    <w:p w14:paraId="31262EEC" w14:textId="1CAAFA14" w:rsidR="004743EF" w:rsidRPr="00C32F76" w:rsidRDefault="00C32F76" w:rsidP="00C32F76">
      <w:pPr>
        <w:pStyle w:val="afffffffffff6"/>
        <w:ind w:left="420" w:hangingChars="200" w:hanging="420"/>
        <w:rPr>
          <w:rFonts w:ascii="黑体" w:eastAsia="黑体" w:hAnsi="黑体"/>
        </w:rPr>
      </w:pPr>
      <w:r w:rsidRPr="00C32F76">
        <w:rPr>
          <w:rFonts w:ascii="黑体" w:eastAsia="黑体" w:hAnsi="黑体"/>
        </w:rPr>
        <w:br/>
      </w:r>
      <w:r w:rsidR="004743EF" w:rsidRPr="00C32F76">
        <w:rPr>
          <w:rFonts w:ascii="黑体" w:eastAsia="黑体" w:hAnsi="黑体" w:hint="eastAsia"/>
        </w:rPr>
        <w:t>压力 stress</w:t>
      </w:r>
    </w:p>
    <w:p w14:paraId="20E2EBC7" w14:textId="1F234E13" w:rsidR="004743EF" w:rsidRDefault="002639B3" w:rsidP="004743EF">
      <w:pPr>
        <w:pStyle w:val="affffb"/>
        <w:ind w:firstLine="420"/>
      </w:pPr>
      <w:r w:rsidRPr="002639B3">
        <w:rPr>
          <w:rFonts w:hint="eastAsia"/>
        </w:rPr>
        <w:t>城市系统（3.1.282）</w:t>
      </w:r>
      <w:r w:rsidR="004743EF">
        <w:rPr>
          <w:rFonts w:hint="eastAsia"/>
        </w:rPr>
        <w:t>的长期和持续的动态压力，对系统实现</w:t>
      </w:r>
      <w:r w:rsidR="00FF11B9">
        <w:rPr>
          <w:rFonts w:hint="eastAsia"/>
        </w:rPr>
        <w:t>目标（3.1.159）</w:t>
      </w:r>
      <w:r w:rsidR="004743EF">
        <w:rPr>
          <w:rFonts w:hint="eastAsia"/>
        </w:rPr>
        <w:t>的能力（3.1.25）具有潜在的累积</w:t>
      </w:r>
      <w:r w:rsidRPr="002639B3">
        <w:rPr>
          <w:rFonts w:hint="eastAsia"/>
        </w:rPr>
        <w:t>影响（3.1.115）</w:t>
      </w:r>
      <w:r w:rsidR="004743EF">
        <w:rPr>
          <w:rFonts w:hint="eastAsia"/>
        </w:rPr>
        <w:t>。</w:t>
      </w:r>
    </w:p>
    <w:p w14:paraId="3C7BF52E" w14:textId="653A0EAB" w:rsidR="00361A40" w:rsidRPr="003D6F50" w:rsidRDefault="003D6F50" w:rsidP="003D6F50">
      <w:pPr>
        <w:pStyle w:val="afffffffffff6"/>
        <w:ind w:left="420" w:hangingChars="200" w:hanging="420"/>
        <w:rPr>
          <w:rFonts w:ascii="黑体" w:eastAsia="黑体" w:hAnsi="黑体"/>
        </w:rPr>
      </w:pPr>
      <w:r w:rsidRPr="003D6F50">
        <w:rPr>
          <w:rFonts w:ascii="黑体" w:eastAsia="黑体" w:hAnsi="黑体"/>
        </w:rPr>
        <w:br/>
      </w:r>
      <w:r w:rsidR="00361A40" w:rsidRPr="003D6F50">
        <w:rPr>
          <w:rFonts w:ascii="黑体" w:eastAsia="黑体" w:hAnsi="黑体" w:hint="eastAsia"/>
        </w:rPr>
        <w:t xml:space="preserve">分包 subcontracting </w:t>
      </w:r>
    </w:p>
    <w:p w14:paraId="7A79AEEA" w14:textId="77777777" w:rsidR="00361A40" w:rsidRDefault="00361A40" w:rsidP="00361A40">
      <w:pPr>
        <w:pStyle w:val="affffb"/>
        <w:ind w:firstLine="420"/>
      </w:pPr>
      <w:r>
        <w:rPr>
          <w:rFonts w:hint="eastAsia"/>
        </w:rPr>
        <w:t>就履行现有合同的部分义务与外部方签订合同。</w:t>
      </w:r>
    </w:p>
    <w:p w14:paraId="2938329B" w14:textId="77777777" w:rsidR="00361A40" w:rsidRDefault="00361A40" w:rsidP="005A3A41">
      <w:pPr>
        <w:pStyle w:val="a5"/>
        <w:numPr>
          <w:ilvl w:val="0"/>
          <w:numId w:val="75"/>
        </w:numPr>
      </w:pPr>
      <w:r>
        <w:rPr>
          <w:rFonts w:hint="eastAsia"/>
        </w:rPr>
        <w:t>当一方签订需执行一系列服务的合同时，它可以将一项或多项服务分包给“分包商”或当地组织。</w:t>
      </w:r>
    </w:p>
    <w:p w14:paraId="6BFA37DA" w14:textId="0B108B96" w:rsidR="00361A40" w:rsidRDefault="00361A40" w:rsidP="00361A40">
      <w:pPr>
        <w:pStyle w:val="a5"/>
      </w:pPr>
      <w:r>
        <w:rPr>
          <w:rFonts w:hint="eastAsia"/>
        </w:rPr>
        <w:t>母公司的子公司可被视为分包</w:t>
      </w:r>
      <w:r w:rsidR="002639B3" w:rsidRPr="002639B3">
        <w:rPr>
          <w:rFonts w:hint="eastAsia"/>
        </w:rPr>
        <w:t>组织（3.1.162）</w:t>
      </w:r>
      <w:r>
        <w:rPr>
          <w:rFonts w:hint="eastAsia"/>
        </w:rPr>
        <w:t>。</w:t>
      </w:r>
    </w:p>
    <w:p w14:paraId="793D9456" w14:textId="2D1BC5E5" w:rsidR="00F957BD" w:rsidRPr="003D6F50" w:rsidRDefault="003D6F50" w:rsidP="003D6F50">
      <w:pPr>
        <w:pStyle w:val="afffffffffff6"/>
        <w:ind w:left="420" w:hangingChars="200" w:hanging="420"/>
        <w:rPr>
          <w:rFonts w:ascii="黑体" w:eastAsia="黑体" w:hAnsi="黑体"/>
        </w:rPr>
      </w:pPr>
      <w:r w:rsidRPr="003D6F50">
        <w:rPr>
          <w:rFonts w:ascii="黑体" w:eastAsia="黑体" w:hAnsi="黑体"/>
        </w:rPr>
        <w:br/>
      </w:r>
      <w:r w:rsidR="00F957BD" w:rsidRPr="003D6F50">
        <w:rPr>
          <w:rFonts w:ascii="黑体" w:eastAsia="黑体" w:hAnsi="黑体" w:hint="eastAsia"/>
        </w:rPr>
        <w:t xml:space="preserve">供应链 supply chain </w:t>
      </w:r>
    </w:p>
    <w:p w14:paraId="4A70A80B" w14:textId="3F3188FB" w:rsidR="00F957BD" w:rsidRDefault="00F957BD" w:rsidP="00F957BD">
      <w:pPr>
        <w:pStyle w:val="affffb"/>
        <w:ind w:firstLine="420"/>
      </w:pPr>
      <w:r>
        <w:rPr>
          <w:rFonts w:hint="eastAsia"/>
        </w:rPr>
        <w:t>活动（3.1.2）中的</w:t>
      </w:r>
      <w:r w:rsidR="002639B3" w:rsidRPr="002639B3">
        <w:rPr>
          <w:rFonts w:hint="eastAsia"/>
        </w:rPr>
        <w:t>组织（3.1.162）</w:t>
      </w:r>
      <w:r>
        <w:rPr>
          <w:rFonts w:hint="eastAsia"/>
        </w:rPr>
        <w:t>、人员、</w:t>
      </w:r>
      <w:r w:rsidR="002639B3" w:rsidRPr="002639B3">
        <w:rPr>
          <w:rFonts w:hint="eastAsia"/>
        </w:rPr>
        <w:t>过程（3.1.187）</w:t>
      </w:r>
      <w:r>
        <w:rPr>
          <w:rFonts w:hint="eastAsia"/>
        </w:rPr>
        <w:t>、物流、</w:t>
      </w:r>
      <w:r w:rsidR="002639B3" w:rsidRPr="002639B3">
        <w:rPr>
          <w:rFonts w:hint="eastAsia"/>
        </w:rPr>
        <w:t>信息（3.1.124）</w:t>
      </w:r>
      <w:r>
        <w:rPr>
          <w:rFonts w:hint="eastAsia"/>
        </w:rPr>
        <w:t>、技术和</w:t>
      </w:r>
      <w:r w:rsidR="002639B3" w:rsidRPr="002639B3">
        <w:rPr>
          <w:rFonts w:hint="eastAsia"/>
        </w:rPr>
        <w:t>资源（3.1.204）</w:t>
      </w:r>
      <w:r>
        <w:rPr>
          <w:rFonts w:hint="eastAsia"/>
        </w:rPr>
        <w:t>的，以及通过得到</w:t>
      </w:r>
      <w:r w:rsidR="005C74E8">
        <w:rPr>
          <w:rFonts w:hint="eastAsia"/>
        </w:rPr>
        <w:t>产品和服务（3.1.188）</w:t>
      </w:r>
      <w:r>
        <w:rPr>
          <w:rFonts w:hint="eastAsia"/>
        </w:rPr>
        <w:t>而获取材料进而创造价值的双向关系。</w:t>
      </w:r>
    </w:p>
    <w:p w14:paraId="5EEB9120" w14:textId="77777777" w:rsidR="00F957BD" w:rsidRDefault="00F957BD" w:rsidP="00F957BD">
      <w:pPr>
        <w:pStyle w:val="afff2"/>
      </w:pPr>
      <w:r>
        <w:rPr>
          <w:rFonts w:hint="eastAsia"/>
        </w:rPr>
        <w:t>供应链可能包括供应商、分包商、制造商、物流服务商、内部配送中心、分销商、批发商和其他关联最终用户</w:t>
      </w:r>
      <w:r>
        <w:rPr>
          <w:rFonts w:hint="eastAsia"/>
        </w:rPr>
        <w:lastRenderedPageBreak/>
        <w:t>的实体。</w:t>
      </w:r>
    </w:p>
    <w:p w14:paraId="0E2B5E62" w14:textId="3EC8251D" w:rsidR="00786069" w:rsidRPr="003D6F50" w:rsidRDefault="003D6F50" w:rsidP="003D6F50">
      <w:pPr>
        <w:pStyle w:val="afffffffffff6"/>
        <w:ind w:left="420" w:hangingChars="200" w:hanging="420"/>
        <w:rPr>
          <w:rFonts w:ascii="黑体" w:eastAsia="黑体" w:hAnsi="黑体"/>
        </w:rPr>
      </w:pPr>
      <w:r w:rsidRPr="003D6F50">
        <w:rPr>
          <w:rFonts w:ascii="黑体" w:eastAsia="黑体" w:hAnsi="黑体"/>
        </w:rPr>
        <w:br/>
      </w:r>
      <w:r w:rsidR="00786069" w:rsidRPr="003D6F50">
        <w:rPr>
          <w:rFonts w:ascii="黑体" w:eastAsia="黑体" w:hAnsi="黑体" w:hint="eastAsia"/>
        </w:rPr>
        <w:t>供应链连续性管理 supply chain continuity management</w:t>
      </w:r>
      <w:r>
        <w:rPr>
          <w:rFonts w:ascii="黑体" w:eastAsia="黑体" w:hAnsi="黑体"/>
        </w:rPr>
        <w:t xml:space="preserve">, </w:t>
      </w:r>
      <w:r w:rsidR="00786069" w:rsidRPr="003D6F50">
        <w:rPr>
          <w:rFonts w:ascii="黑体" w:eastAsia="黑体" w:hAnsi="黑体" w:hint="eastAsia"/>
        </w:rPr>
        <w:t>SCCM</w:t>
      </w:r>
    </w:p>
    <w:p w14:paraId="30D07C57" w14:textId="48BDC57F" w:rsidR="00786069" w:rsidRDefault="00786069" w:rsidP="00786069">
      <w:pPr>
        <w:pStyle w:val="affffb"/>
        <w:ind w:firstLine="420"/>
      </w:pPr>
      <w:r>
        <w:rPr>
          <w:rFonts w:hint="eastAsia"/>
        </w:rPr>
        <w:t>业务连续性管理（3.1.20）在</w:t>
      </w:r>
      <w:r w:rsidR="005C1DE6">
        <w:rPr>
          <w:rFonts w:hint="eastAsia"/>
        </w:rPr>
        <w:t>供应链（3.1.268）</w:t>
      </w:r>
      <w:r>
        <w:rPr>
          <w:rFonts w:hint="eastAsia"/>
        </w:rPr>
        <w:t>中的应用。</w:t>
      </w:r>
    </w:p>
    <w:p w14:paraId="493EEBEC" w14:textId="02077593" w:rsidR="00786069" w:rsidRDefault="00786069" w:rsidP="005A3A41">
      <w:pPr>
        <w:pStyle w:val="a5"/>
        <w:numPr>
          <w:ilvl w:val="0"/>
          <w:numId w:val="76"/>
        </w:numPr>
      </w:pPr>
      <w:r>
        <w:rPr>
          <w:rFonts w:hint="eastAsia"/>
        </w:rPr>
        <w:t>业务连续性管理应适用于</w:t>
      </w:r>
      <w:r w:rsidR="002639B3" w:rsidRPr="002639B3">
        <w:rPr>
          <w:rFonts w:hint="eastAsia"/>
        </w:rPr>
        <w:t>组织（3.1.162）</w:t>
      </w:r>
      <w:r>
        <w:rPr>
          <w:rFonts w:hint="eastAsia"/>
        </w:rPr>
        <w:t>供应链的所有层级。</w:t>
      </w:r>
    </w:p>
    <w:p w14:paraId="0DEDA02B" w14:textId="77777777" w:rsidR="00F957BD" w:rsidRDefault="00786069" w:rsidP="00786069">
      <w:pPr>
        <w:pStyle w:val="a5"/>
      </w:pPr>
      <w:r>
        <w:rPr>
          <w:rFonts w:hint="eastAsia"/>
        </w:rPr>
        <w:t>实际上，组织通常只将其应用于供应商的第一层，并影响关键供应商进而使其相关的供应商应用供应链连续性管理。</w:t>
      </w:r>
    </w:p>
    <w:p w14:paraId="70264685" w14:textId="1629C017" w:rsidR="00D053CC"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D053CC" w:rsidRPr="00BE24D9">
        <w:rPr>
          <w:rFonts w:ascii="黑体" w:eastAsia="黑体" w:hAnsi="黑体" w:hint="eastAsia"/>
        </w:rPr>
        <w:t xml:space="preserve">指标 target </w:t>
      </w:r>
    </w:p>
    <w:p w14:paraId="076C3F4D" w14:textId="73C075F1" w:rsidR="00B062F2" w:rsidRDefault="00D053CC" w:rsidP="00D053CC">
      <w:pPr>
        <w:pStyle w:val="affffb"/>
        <w:ind w:firstLine="420"/>
      </w:pPr>
      <w:r>
        <w:rPr>
          <w:rFonts w:hint="eastAsia"/>
        </w:rPr>
        <w:t>适用于</w:t>
      </w:r>
      <w:r w:rsidR="002639B3" w:rsidRPr="002639B3">
        <w:rPr>
          <w:rFonts w:hint="eastAsia"/>
        </w:rPr>
        <w:t>组织（3.1.162）</w:t>
      </w:r>
      <w:r>
        <w:rPr>
          <w:rFonts w:hint="eastAsia"/>
        </w:rPr>
        <w:t>或其部分的，为实现其</w:t>
      </w:r>
      <w:r w:rsidR="00FF11B9">
        <w:rPr>
          <w:rFonts w:hint="eastAsia"/>
        </w:rPr>
        <w:t>目标（3.1.159）</w:t>
      </w:r>
      <w:r>
        <w:rPr>
          <w:rFonts w:hint="eastAsia"/>
        </w:rPr>
        <w:t>而需设定或满足的具体</w:t>
      </w:r>
      <w:r w:rsidR="00882B28" w:rsidRPr="00882B28">
        <w:rPr>
          <w:rFonts w:hint="eastAsia"/>
        </w:rPr>
        <w:t>绩效（3.1.174）</w:t>
      </w:r>
      <w:r w:rsidR="002639B3" w:rsidRPr="002639B3">
        <w:rPr>
          <w:rFonts w:hint="eastAsia"/>
        </w:rPr>
        <w:t>要求（3.1.201）</w:t>
      </w:r>
      <w:r>
        <w:rPr>
          <w:rFonts w:hint="eastAsia"/>
        </w:rPr>
        <w:t>。</w:t>
      </w:r>
    </w:p>
    <w:p w14:paraId="5EC51E80" w14:textId="4CBA1DEA" w:rsidR="00D053CC"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D053CC" w:rsidRPr="00BE24D9">
        <w:rPr>
          <w:rFonts w:ascii="黑体" w:eastAsia="黑体" w:hAnsi="黑体" w:hint="eastAsia"/>
        </w:rPr>
        <w:t xml:space="preserve">目标组 target group </w:t>
      </w:r>
    </w:p>
    <w:p w14:paraId="4B2FF0D0" w14:textId="15E5C3AA" w:rsidR="00D053CC" w:rsidRDefault="00D053CC" w:rsidP="00D053CC">
      <w:pPr>
        <w:pStyle w:val="affffb"/>
        <w:ind w:firstLine="420"/>
      </w:pPr>
      <w:r>
        <w:rPr>
          <w:rFonts w:hint="eastAsia"/>
        </w:rPr>
        <w:t>接受</w:t>
      </w:r>
      <w:r w:rsidR="002639B3" w:rsidRPr="002639B3">
        <w:rPr>
          <w:rFonts w:hint="eastAsia"/>
        </w:rPr>
        <w:t>演练（3.1.94）</w:t>
      </w:r>
      <w:r>
        <w:rPr>
          <w:rFonts w:hint="eastAsia"/>
        </w:rPr>
        <w:t>的个人或</w:t>
      </w:r>
      <w:r w:rsidR="002639B3" w:rsidRPr="002639B3">
        <w:rPr>
          <w:rFonts w:hint="eastAsia"/>
        </w:rPr>
        <w:t>组织（3.1.162）</w:t>
      </w:r>
      <w:r>
        <w:rPr>
          <w:rFonts w:hint="eastAsia"/>
        </w:rPr>
        <w:t>。</w:t>
      </w:r>
    </w:p>
    <w:p w14:paraId="09362D03" w14:textId="7F388EDF" w:rsidR="00207F82"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207F82" w:rsidRPr="00BE24D9">
        <w:rPr>
          <w:rFonts w:ascii="黑体" w:eastAsia="黑体" w:hAnsi="黑体" w:hint="eastAsia"/>
        </w:rPr>
        <w:t xml:space="preserve">测试（动词） test </w:t>
      </w:r>
    </w:p>
    <w:p w14:paraId="7E699092" w14:textId="08EBEDF3" w:rsidR="00207F82" w:rsidRDefault="00207F82" w:rsidP="00207F82">
      <w:pPr>
        <w:pStyle w:val="affffb"/>
        <w:ind w:firstLine="420"/>
      </w:pPr>
      <w:r>
        <w:rPr>
          <w:rFonts w:hint="eastAsia"/>
        </w:rPr>
        <w:t>在设定演练</w:t>
      </w:r>
      <w:r w:rsidR="00FF11B9">
        <w:rPr>
          <w:rFonts w:hint="eastAsia"/>
        </w:rPr>
        <w:t>目标（3.1.159）</w:t>
      </w:r>
      <w:r>
        <w:rPr>
          <w:rFonts w:hint="eastAsia"/>
        </w:rPr>
        <w:t>时设定了通过或不通过要素的特殊类型的</w:t>
      </w:r>
      <w:r w:rsidR="002639B3" w:rsidRPr="002639B3">
        <w:rPr>
          <w:rFonts w:hint="eastAsia"/>
        </w:rPr>
        <w:t>演练（3.1.94）</w:t>
      </w:r>
      <w:r>
        <w:rPr>
          <w:rFonts w:hint="eastAsia"/>
        </w:rPr>
        <w:t>。</w:t>
      </w:r>
    </w:p>
    <w:p w14:paraId="32DC31FE" w14:textId="63A03D32" w:rsidR="00D053CC" w:rsidRDefault="00207F82" w:rsidP="00207F82">
      <w:pPr>
        <w:pStyle w:val="afff2"/>
      </w:pPr>
      <w:r>
        <w:rPr>
          <w:rFonts w:hint="eastAsia"/>
        </w:rPr>
        <w:t>术语“测试”（动词）和“测试”（名词）（3.1.27</w:t>
      </w:r>
      <w:r w:rsidR="005C1DE6">
        <w:rPr>
          <w:rFonts w:hint="eastAsia"/>
        </w:rPr>
        <w:t>3</w:t>
      </w:r>
      <w:r>
        <w:rPr>
          <w:rFonts w:hint="eastAsia"/>
        </w:rPr>
        <w:t>）与“演练”（动词）和“演练”（名词）不同。</w:t>
      </w:r>
    </w:p>
    <w:p w14:paraId="4476A7FA" w14:textId="7BBAF972" w:rsidR="003C3B84"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3C3B84" w:rsidRPr="00BE24D9">
        <w:rPr>
          <w:rFonts w:ascii="黑体" w:eastAsia="黑体" w:hAnsi="黑体" w:hint="eastAsia"/>
        </w:rPr>
        <w:t xml:space="preserve">测试（名词） testing </w:t>
      </w:r>
    </w:p>
    <w:p w14:paraId="1716FF55" w14:textId="06DEDDB5" w:rsidR="003C3B84" w:rsidRDefault="003C3B84" w:rsidP="003C3B84">
      <w:pPr>
        <w:pStyle w:val="affffb"/>
        <w:ind w:firstLine="420"/>
      </w:pPr>
      <w:r>
        <w:rPr>
          <w:rFonts w:hint="eastAsia"/>
        </w:rPr>
        <w:t>用以确定某事物的存在、质量或真实性的</w:t>
      </w:r>
      <w:r w:rsidR="00060896">
        <w:rPr>
          <w:rFonts w:hint="eastAsia"/>
        </w:rPr>
        <w:t>评价（3.1.92）</w:t>
      </w:r>
      <w:r w:rsidR="002639B3" w:rsidRPr="002639B3">
        <w:rPr>
          <w:rFonts w:hint="eastAsia"/>
        </w:rPr>
        <w:t>程序（3.1.186）</w:t>
      </w:r>
      <w:r>
        <w:rPr>
          <w:rFonts w:hint="eastAsia"/>
        </w:rPr>
        <w:t>。</w:t>
      </w:r>
    </w:p>
    <w:p w14:paraId="684E2DBA" w14:textId="77777777" w:rsidR="003C3B84" w:rsidRDefault="003C3B84" w:rsidP="005A3A41">
      <w:pPr>
        <w:pStyle w:val="a5"/>
        <w:numPr>
          <w:ilvl w:val="0"/>
          <w:numId w:val="77"/>
        </w:numPr>
      </w:pPr>
      <w:r>
        <w:rPr>
          <w:rFonts w:hint="eastAsia"/>
        </w:rPr>
        <w:t>测试可以称为“试验”。</w:t>
      </w:r>
    </w:p>
    <w:p w14:paraId="1A3D2E36" w14:textId="77777777" w:rsidR="003C3B84" w:rsidRDefault="003C3B84" w:rsidP="003C3B84">
      <w:pPr>
        <w:pStyle w:val="a5"/>
      </w:pPr>
      <w:r>
        <w:rPr>
          <w:rFonts w:hint="eastAsia"/>
        </w:rPr>
        <w:t>测试经常被用于支持计划。</w:t>
      </w:r>
    </w:p>
    <w:p w14:paraId="382287D6" w14:textId="0E7D5B3E" w:rsidR="00CA132E"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CA132E" w:rsidRPr="00BE24D9">
        <w:rPr>
          <w:rFonts w:ascii="黑体" w:eastAsia="黑体" w:hAnsi="黑体" w:hint="eastAsia"/>
        </w:rPr>
        <w:t xml:space="preserve">威胁 threat </w:t>
      </w:r>
    </w:p>
    <w:p w14:paraId="1FC1FBC1" w14:textId="07895DEF" w:rsidR="003C3B84" w:rsidRDefault="00CA132E" w:rsidP="00CA132E">
      <w:pPr>
        <w:pStyle w:val="affffb"/>
        <w:ind w:firstLine="420"/>
      </w:pPr>
      <w:r>
        <w:rPr>
          <w:rFonts w:hint="eastAsia"/>
        </w:rPr>
        <w:t>可能对个人、资产（3.1.13）、体系或</w:t>
      </w:r>
      <w:r w:rsidR="002639B3" w:rsidRPr="002639B3">
        <w:rPr>
          <w:rFonts w:hint="eastAsia"/>
        </w:rPr>
        <w:t>组织（3.1.162）</w:t>
      </w:r>
      <w:r>
        <w:rPr>
          <w:rFonts w:hint="eastAsia"/>
        </w:rPr>
        <w:t>，环境或</w:t>
      </w:r>
      <w:r w:rsidR="002639B3" w:rsidRPr="002639B3">
        <w:rPr>
          <w:rFonts w:hint="eastAsia"/>
        </w:rPr>
        <w:t>社区（3.1.37）</w:t>
      </w:r>
      <w:r>
        <w:rPr>
          <w:rFonts w:hint="eastAsia"/>
        </w:rPr>
        <w:t>造成伤害的不良</w:t>
      </w:r>
      <w:r w:rsidR="002639B3" w:rsidRPr="002639B3">
        <w:rPr>
          <w:rFonts w:hint="eastAsia"/>
        </w:rPr>
        <w:t>事件（3.1.</w:t>
      </w:r>
      <w:r w:rsidR="00D537DB">
        <w:rPr>
          <w:rFonts w:hint="eastAsia"/>
        </w:rPr>
        <w:t>278</w:t>
      </w:r>
      <w:r w:rsidR="002639B3" w:rsidRPr="002639B3">
        <w:rPr>
          <w:rFonts w:hint="eastAsia"/>
        </w:rPr>
        <w:t>）</w:t>
      </w:r>
      <w:r>
        <w:rPr>
          <w:rFonts w:hint="eastAsia"/>
        </w:rPr>
        <w:t>的潜在原因。</w:t>
      </w:r>
    </w:p>
    <w:p w14:paraId="6FE3DAE0" w14:textId="0A17D900" w:rsidR="00F13EA9"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F13EA9" w:rsidRPr="00BE24D9">
        <w:rPr>
          <w:rFonts w:ascii="黑体" w:eastAsia="黑体" w:hAnsi="黑体" w:hint="eastAsia"/>
        </w:rPr>
        <w:t xml:space="preserve">威胁分析 threat analysis </w:t>
      </w:r>
    </w:p>
    <w:p w14:paraId="1350B352" w14:textId="53F8FF07" w:rsidR="00F13EA9" w:rsidRDefault="00F13EA9" w:rsidP="00F13EA9">
      <w:pPr>
        <w:pStyle w:val="affffb"/>
        <w:ind w:firstLine="420"/>
      </w:pPr>
      <w:r>
        <w:rPr>
          <w:rFonts w:hint="eastAsia"/>
        </w:rPr>
        <w:t>识别、定性和定量评价不良</w:t>
      </w:r>
      <w:r w:rsidR="002639B3" w:rsidRPr="002639B3">
        <w:rPr>
          <w:rFonts w:hint="eastAsia"/>
        </w:rPr>
        <w:t>事件（3.1.</w:t>
      </w:r>
      <w:r w:rsidR="00D537DB">
        <w:rPr>
          <w:rFonts w:hint="eastAsia"/>
        </w:rPr>
        <w:t>278</w:t>
      </w:r>
      <w:r w:rsidR="002639B3" w:rsidRPr="002639B3">
        <w:rPr>
          <w:rFonts w:hint="eastAsia"/>
        </w:rPr>
        <w:t>）</w:t>
      </w:r>
      <w:r>
        <w:rPr>
          <w:rFonts w:hint="eastAsia"/>
        </w:rPr>
        <w:t>的潜在原因的</w:t>
      </w:r>
      <w:r w:rsidR="002639B3" w:rsidRPr="002639B3">
        <w:rPr>
          <w:rFonts w:hint="eastAsia"/>
        </w:rPr>
        <w:t>过程（3.1.187）</w:t>
      </w:r>
      <w:r>
        <w:rPr>
          <w:rFonts w:hint="eastAsia"/>
        </w:rPr>
        <w:t>。这些不良事件可能导致对个人、资产（3.1.13）、系统或</w:t>
      </w:r>
      <w:r w:rsidR="002639B3" w:rsidRPr="002639B3">
        <w:rPr>
          <w:rFonts w:hint="eastAsia"/>
        </w:rPr>
        <w:t>组织（3.1.162）</w:t>
      </w:r>
      <w:r>
        <w:rPr>
          <w:rFonts w:hint="eastAsia"/>
        </w:rPr>
        <w:t>、环境或</w:t>
      </w:r>
      <w:r w:rsidR="002639B3" w:rsidRPr="002639B3">
        <w:rPr>
          <w:rFonts w:hint="eastAsia"/>
        </w:rPr>
        <w:t>社区（3.1.37）</w:t>
      </w:r>
      <w:r>
        <w:rPr>
          <w:rFonts w:hint="eastAsia"/>
        </w:rPr>
        <w:t>的危害。</w:t>
      </w:r>
    </w:p>
    <w:p w14:paraId="19FC12A7" w14:textId="3F0D2AEB" w:rsidR="00196124"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196124" w:rsidRPr="00BE24D9">
        <w:rPr>
          <w:rFonts w:ascii="黑体" w:eastAsia="黑体" w:hAnsi="黑体" w:hint="eastAsia"/>
        </w:rPr>
        <w:t xml:space="preserve">最高管理者 top management </w:t>
      </w:r>
    </w:p>
    <w:p w14:paraId="76645D8B" w14:textId="5B0F6FA3" w:rsidR="00196124" w:rsidRDefault="00196124" w:rsidP="00196124">
      <w:pPr>
        <w:pStyle w:val="affffb"/>
        <w:ind w:firstLine="420"/>
      </w:pPr>
      <w:r>
        <w:rPr>
          <w:rFonts w:hint="eastAsia"/>
        </w:rPr>
        <w:t>在最高层指挥和控制</w:t>
      </w:r>
      <w:r w:rsidR="002639B3" w:rsidRPr="002639B3">
        <w:rPr>
          <w:rFonts w:hint="eastAsia"/>
        </w:rPr>
        <w:t>组织（3.1.162）</w:t>
      </w:r>
      <w:r>
        <w:rPr>
          <w:rFonts w:hint="eastAsia"/>
        </w:rPr>
        <w:t>的一个人或一组人。</w:t>
      </w:r>
    </w:p>
    <w:p w14:paraId="03658547" w14:textId="1DA538CB" w:rsidR="00196124" w:rsidRDefault="00196124" w:rsidP="005A3A41">
      <w:pPr>
        <w:pStyle w:val="a5"/>
        <w:numPr>
          <w:ilvl w:val="0"/>
          <w:numId w:val="78"/>
        </w:numPr>
      </w:pPr>
      <w:r>
        <w:rPr>
          <w:rFonts w:hint="eastAsia"/>
        </w:rPr>
        <w:t>最高管理者有权力在组织内进行授权，并提供</w:t>
      </w:r>
      <w:r w:rsidR="002639B3" w:rsidRPr="002639B3">
        <w:rPr>
          <w:rFonts w:hint="eastAsia"/>
        </w:rPr>
        <w:t>资源（3.1.204）</w:t>
      </w:r>
      <w:r>
        <w:rPr>
          <w:rFonts w:hint="eastAsia"/>
        </w:rPr>
        <w:t>。</w:t>
      </w:r>
    </w:p>
    <w:p w14:paraId="68B697EF" w14:textId="44CF9834" w:rsidR="00196124" w:rsidRDefault="00196124" w:rsidP="00196124">
      <w:pPr>
        <w:pStyle w:val="a5"/>
      </w:pPr>
      <w:r>
        <w:rPr>
          <w:rFonts w:hint="eastAsia"/>
        </w:rPr>
        <w:t>如果</w:t>
      </w:r>
      <w:r w:rsidR="002639B3" w:rsidRPr="002639B3">
        <w:rPr>
          <w:rFonts w:hint="eastAsia"/>
        </w:rPr>
        <w:t>管理体系（3.1.143）</w:t>
      </w:r>
      <w:r>
        <w:rPr>
          <w:rFonts w:hint="eastAsia"/>
        </w:rPr>
        <w:t>的范围只涵盖了组织的一部分，那么最高管理者指那些直接指导和控制该部分组织的人。</w:t>
      </w:r>
    </w:p>
    <w:p w14:paraId="3FEF8CEE" w14:textId="77777777" w:rsidR="00196124" w:rsidRDefault="00196124" w:rsidP="00196124">
      <w:pPr>
        <w:pStyle w:val="a5"/>
      </w:pPr>
      <w:r w:rsidRPr="001F6289">
        <w:rPr>
          <w:rFonts w:hint="eastAsia"/>
        </w:rPr>
        <w:t>该术语是ISO管理体系标准的高级结构的通用术语和核心定义之一。</w:t>
      </w:r>
    </w:p>
    <w:p w14:paraId="63FE6FE2" w14:textId="02BF204B" w:rsidR="003E1300"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3E1300" w:rsidRPr="00BE24D9">
        <w:rPr>
          <w:rFonts w:ascii="黑体" w:eastAsia="黑体" w:hAnsi="黑体" w:hint="eastAsia"/>
        </w:rPr>
        <w:t xml:space="preserve">培训 training </w:t>
      </w:r>
    </w:p>
    <w:p w14:paraId="331720BF" w14:textId="284681C4" w:rsidR="00196124" w:rsidRDefault="003E1300" w:rsidP="003E1300">
      <w:pPr>
        <w:pStyle w:val="affffb"/>
        <w:ind w:firstLine="420"/>
      </w:pPr>
      <w:r>
        <w:rPr>
          <w:rFonts w:hint="eastAsia"/>
        </w:rPr>
        <w:t>旨在促进知识、</w:t>
      </w:r>
      <w:r w:rsidR="00F86B31">
        <w:rPr>
          <w:rFonts w:hint="eastAsia"/>
        </w:rPr>
        <w:t>技术</w:t>
      </w:r>
      <w:r>
        <w:rPr>
          <w:rFonts w:hint="eastAsia"/>
        </w:rPr>
        <w:t>和能力的学习与发展的活动（3.1.2），以提高完成特定任务或履行特定角色的</w:t>
      </w:r>
      <w:r w:rsidR="00882B28" w:rsidRPr="00882B28">
        <w:rPr>
          <w:rFonts w:hint="eastAsia"/>
        </w:rPr>
        <w:t>绩效（3.1.174）</w:t>
      </w:r>
      <w:r>
        <w:rPr>
          <w:rFonts w:hint="eastAsia"/>
        </w:rPr>
        <w:t>。</w:t>
      </w:r>
    </w:p>
    <w:p w14:paraId="19500B97" w14:textId="26AAABEF" w:rsidR="00196A97"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196A97" w:rsidRPr="00BE24D9">
        <w:rPr>
          <w:rFonts w:ascii="黑体" w:eastAsia="黑体" w:hAnsi="黑体" w:hint="eastAsia"/>
        </w:rPr>
        <w:lastRenderedPageBreak/>
        <w:t xml:space="preserve">不良事件 undesirable event </w:t>
      </w:r>
    </w:p>
    <w:p w14:paraId="2ED96F48" w14:textId="02C39E62" w:rsidR="00196A97" w:rsidRDefault="00196A97" w:rsidP="00196A97">
      <w:pPr>
        <w:pStyle w:val="affffb"/>
        <w:ind w:firstLine="420"/>
      </w:pPr>
      <w:r>
        <w:rPr>
          <w:rFonts w:hint="eastAsia"/>
        </w:rPr>
        <w:t>可能导致伤亡、有形或无形资产（3.1.13）损害，或对内部或外部</w:t>
      </w:r>
      <w:r w:rsidR="00882B28" w:rsidRPr="00882B28">
        <w:rPr>
          <w:rFonts w:hint="eastAsia"/>
        </w:rPr>
        <w:t>利益相关方（3.1.129）</w:t>
      </w:r>
      <w:r>
        <w:rPr>
          <w:rFonts w:hint="eastAsia"/>
        </w:rPr>
        <w:t>的</w:t>
      </w:r>
      <w:r w:rsidR="00E00CFD">
        <w:rPr>
          <w:rFonts w:hint="eastAsia"/>
        </w:rPr>
        <w:t>人权（3.1.112）</w:t>
      </w:r>
      <w:r>
        <w:rPr>
          <w:rFonts w:hint="eastAsia"/>
        </w:rPr>
        <w:t>和基本自由</w:t>
      </w:r>
      <w:r w:rsidR="00F86B31">
        <w:rPr>
          <w:rFonts w:hint="eastAsia"/>
        </w:rPr>
        <w:t>产生</w:t>
      </w:r>
      <w:r>
        <w:rPr>
          <w:rFonts w:hint="eastAsia"/>
        </w:rPr>
        <w:t>负面</w:t>
      </w:r>
      <w:r w:rsidR="002639B3" w:rsidRPr="002639B3">
        <w:rPr>
          <w:rFonts w:hint="eastAsia"/>
        </w:rPr>
        <w:t>影响（3.1.115）</w:t>
      </w:r>
      <w:r>
        <w:rPr>
          <w:rFonts w:hint="eastAsia"/>
        </w:rPr>
        <w:t>的事件或变化。</w:t>
      </w:r>
    </w:p>
    <w:p w14:paraId="668EE54F" w14:textId="515816FB" w:rsidR="005359F6"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5359F6" w:rsidRPr="00BE24D9">
        <w:rPr>
          <w:rFonts w:ascii="黑体" w:eastAsia="黑体" w:hAnsi="黑体" w:hint="eastAsia"/>
        </w:rPr>
        <w:t>城市群 urban agglomeration</w:t>
      </w:r>
    </w:p>
    <w:p w14:paraId="130004D5" w14:textId="0E034ED6" w:rsidR="005359F6" w:rsidRDefault="00A05E2C" w:rsidP="005359F6">
      <w:pPr>
        <w:pStyle w:val="affffb"/>
        <w:ind w:firstLine="420"/>
      </w:pPr>
      <w:r w:rsidRPr="00A05E2C">
        <w:rPr>
          <w:rFonts w:hint="eastAsia"/>
        </w:rPr>
        <w:t>城市区域或</w:t>
      </w:r>
      <w:r w:rsidR="00882B28">
        <w:rPr>
          <w:rFonts w:hint="eastAsia"/>
        </w:rPr>
        <w:t>连续性（3.1.48）</w:t>
      </w:r>
      <w:r w:rsidRPr="00A05E2C">
        <w:rPr>
          <w:rFonts w:hint="eastAsia"/>
        </w:rPr>
        <w:t>的大型城镇聚落的物理结构和组成。这些区域或聚落建成区和拓展城镇区域、中心区域、郊区的人口由可持续的、相邻的城市发展相联系。</w:t>
      </w:r>
    </w:p>
    <w:p w14:paraId="02C61FE5" w14:textId="212C0093" w:rsidR="00AA379C"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AA379C" w:rsidRPr="00BE24D9">
        <w:rPr>
          <w:rFonts w:ascii="黑体" w:eastAsia="黑体" w:hAnsi="黑体" w:hint="eastAsia"/>
        </w:rPr>
        <w:t>城市开放区 urban open area</w:t>
      </w:r>
    </w:p>
    <w:p w14:paraId="05C256BB" w14:textId="77777777" w:rsidR="00AA379C" w:rsidRDefault="00AA379C" w:rsidP="00AA379C">
      <w:pPr>
        <w:pStyle w:val="affffb"/>
        <w:ind w:firstLine="420"/>
      </w:pPr>
      <w:r>
        <w:rPr>
          <w:rFonts w:hint="eastAsia"/>
        </w:rPr>
        <w:t>城市边界内的公共或私人空置区域</w:t>
      </w:r>
    </w:p>
    <w:p w14:paraId="0B8602CE" w14:textId="7826016B" w:rsidR="00AA379C" w:rsidRDefault="00AA379C" w:rsidP="005A3A41">
      <w:pPr>
        <w:pStyle w:val="a5"/>
        <w:numPr>
          <w:ilvl w:val="0"/>
          <w:numId w:val="79"/>
        </w:numPr>
      </w:pPr>
      <w:r>
        <w:rPr>
          <w:rFonts w:hint="eastAsia"/>
        </w:rPr>
        <w:t>城市开放区域是指在</w:t>
      </w:r>
      <w:r w:rsidR="002639B3" w:rsidRPr="002639B3">
        <w:rPr>
          <w:rFonts w:hint="eastAsia"/>
        </w:rPr>
        <w:t>城市系统（3.1.282）</w:t>
      </w:r>
      <w:r>
        <w:rPr>
          <w:rFonts w:hint="eastAsia"/>
        </w:rPr>
        <w:t>的范围和</w:t>
      </w:r>
      <w:r w:rsidR="005C1DE6">
        <w:rPr>
          <w:rFonts w:hint="eastAsia"/>
        </w:rPr>
        <w:t>参量（3.1.167）</w:t>
      </w:r>
      <w:r>
        <w:rPr>
          <w:rFonts w:hint="eastAsia"/>
        </w:rPr>
        <w:t>中关联的所有边缘开放空间和可确定的开放空间。</w:t>
      </w:r>
    </w:p>
    <w:p w14:paraId="2F264C27" w14:textId="1DCC6E5E" w:rsidR="00AA379C" w:rsidRDefault="00AA379C" w:rsidP="00AA379C">
      <w:pPr>
        <w:pStyle w:val="a5"/>
      </w:pPr>
      <w:r>
        <w:rPr>
          <w:rFonts w:hint="eastAsia"/>
        </w:rPr>
        <w:t>本文件不将省公园、国家公园或超出城市范围的农村地区的空地视为城市</w:t>
      </w:r>
      <w:r w:rsidR="00ED3493">
        <w:rPr>
          <w:rFonts w:hint="eastAsia"/>
        </w:rPr>
        <w:t>开放区</w:t>
      </w:r>
      <w:r>
        <w:rPr>
          <w:rFonts w:hint="eastAsia"/>
        </w:rPr>
        <w:t>。</w:t>
      </w:r>
    </w:p>
    <w:p w14:paraId="6B444F02" w14:textId="0F770829" w:rsidR="00DB4B22"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DB4B22" w:rsidRPr="00BE24D9">
        <w:rPr>
          <w:rFonts w:ascii="黑体" w:eastAsia="黑体" w:hAnsi="黑体" w:hint="eastAsia"/>
        </w:rPr>
        <w:t>城市韧性 urban resilience</w:t>
      </w:r>
    </w:p>
    <w:p w14:paraId="3697E6AE" w14:textId="2F6247F2" w:rsidR="00DB4B22" w:rsidRDefault="00DB4B22" w:rsidP="00DB4B22">
      <w:pPr>
        <w:pStyle w:val="affffb"/>
        <w:ind w:firstLine="420"/>
      </w:pPr>
      <w:r>
        <w:rPr>
          <w:rFonts w:hint="eastAsia"/>
        </w:rPr>
        <w:t>在变化的环境中，任何</w:t>
      </w:r>
      <w:r w:rsidR="002639B3" w:rsidRPr="002639B3">
        <w:rPr>
          <w:rFonts w:hint="eastAsia"/>
        </w:rPr>
        <w:t>城市系统（3.1.282）</w:t>
      </w:r>
      <w:r>
        <w:rPr>
          <w:rFonts w:hint="eastAsia"/>
        </w:rPr>
        <w:t>及其居民在预测、准备、响应和吸收</w:t>
      </w:r>
      <w:r w:rsidR="008A32CC">
        <w:rPr>
          <w:rFonts w:hint="eastAsia"/>
        </w:rPr>
        <w:t>冲击（3.1.260）</w:t>
      </w:r>
      <w:r>
        <w:rPr>
          <w:rFonts w:hint="eastAsia"/>
        </w:rPr>
        <w:t>，面对压力</w:t>
      </w:r>
      <w:r w:rsidR="007418E1">
        <w:rPr>
          <w:rFonts w:hint="eastAsia"/>
        </w:rPr>
        <w:t>（3.1.266）</w:t>
      </w:r>
      <w:r>
        <w:rPr>
          <w:rFonts w:hint="eastAsia"/>
        </w:rPr>
        <w:t>和挑战（3.1.29）时积极适应</w:t>
      </w:r>
      <w:r w:rsidR="007418E1">
        <w:rPr>
          <w:rFonts w:hint="eastAsia"/>
        </w:rPr>
        <w:t>和转变</w:t>
      </w:r>
      <w:r>
        <w:rPr>
          <w:rFonts w:hint="eastAsia"/>
        </w:rPr>
        <w:t>，同时促进包容性和可持续发展的能力。</w:t>
      </w:r>
    </w:p>
    <w:p w14:paraId="7C796ADD" w14:textId="217C2630" w:rsidR="00DB4B22" w:rsidRDefault="00DB4B22" w:rsidP="005A3A41">
      <w:pPr>
        <w:pStyle w:val="a5"/>
        <w:numPr>
          <w:ilvl w:val="0"/>
          <w:numId w:val="80"/>
        </w:numPr>
      </w:pPr>
      <w:r>
        <w:rPr>
          <w:rFonts w:hint="eastAsia"/>
        </w:rPr>
        <w:t>更具韧性的</w:t>
      </w:r>
      <w:r w:rsidR="003F563E">
        <w:rPr>
          <w:rFonts w:hint="eastAsia"/>
        </w:rPr>
        <w:t>城市系统</w:t>
      </w:r>
      <w:r>
        <w:rPr>
          <w:rFonts w:hint="eastAsia"/>
        </w:rPr>
        <w:t>的特征在于，</w:t>
      </w:r>
      <w:r w:rsidR="008126E0" w:rsidRPr="008126E0">
        <w:rPr>
          <w:rFonts w:hint="eastAsia"/>
        </w:rPr>
        <w:t>能够在短期到中期内持续应对冲</w:t>
      </w:r>
      <w:r w:rsidR="008126E0">
        <w:rPr>
          <w:rFonts w:hint="eastAsia"/>
        </w:rPr>
        <w:t>扰</w:t>
      </w:r>
      <w:r w:rsidR="008126E0" w:rsidRPr="008126E0">
        <w:rPr>
          <w:rFonts w:hint="eastAsia"/>
        </w:rPr>
        <w:t>（3.1.72），同时有能力（3.1.25）减轻压力并适应变化</w:t>
      </w:r>
      <w:r w:rsidR="008126E0">
        <w:rPr>
          <w:rFonts w:hint="eastAsia"/>
        </w:rPr>
        <w:t>和</w:t>
      </w:r>
      <w:r w:rsidR="008126E0" w:rsidRPr="008126E0">
        <w:rPr>
          <w:rFonts w:hint="eastAsia"/>
        </w:rPr>
        <w:t>风险（3.1.212）</w:t>
      </w:r>
      <w:r w:rsidR="008126E0">
        <w:rPr>
          <w:rFonts w:hint="eastAsia"/>
        </w:rPr>
        <w:t>，并能抓住</w:t>
      </w:r>
      <w:r w:rsidR="008126E0" w:rsidRPr="008126E0">
        <w:rPr>
          <w:rFonts w:hint="eastAsia"/>
        </w:rPr>
        <w:t>机遇</w:t>
      </w:r>
      <w:r>
        <w:rPr>
          <w:rFonts w:hint="eastAsia"/>
        </w:rPr>
        <w:t>。因此，城市</w:t>
      </w:r>
      <w:r w:rsidR="008126E0">
        <w:rPr>
          <w:rFonts w:hint="eastAsia"/>
        </w:rPr>
        <w:t>韧性</w:t>
      </w:r>
      <w:r>
        <w:rPr>
          <w:rFonts w:hint="eastAsia"/>
        </w:rPr>
        <w:t>不仅取决于</w:t>
      </w:r>
      <w:r w:rsidR="003F563E">
        <w:rPr>
          <w:rFonts w:hint="eastAsia"/>
        </w:rPr>
        <w:t>城市系统</w:t>
      </w:r>
      <w:r>
        <w:rPr>
          <w:rFonts w:hint="eastAsia"/>
        </w:rPr>
        <w:t>应对冲击的能力，还取决于长期承受压力和挑战的能力。</w:t>
      </w:r>
    </w:p>
    <w:p w14:paraId="59058F54" w14:textId="32738881" w:rsidR="00DB4B22" w:rsidRDefault="00DB4B22" w:rsidP="00DB4B22">
      <w:pPr>
        <w:pStyle w:val="a5"/>
      </w:pPr>
      <w:r>
        <w:rPr>
          <w:rFonts w:hint="eastAsia"/>
        </w:rPr>
        <w:t>城市韧性取决于复杂</w:t>
      </w:r>
      <w:r w:rsidR="003F563E">
        <w:rPr>
          <w:rFonts w:hint="eastAsia"/>
        </w:rPr>
        <w:t>城市系统</w:t>
      </w:r>
      <w:r>
        <w:rPr>
          <w:rFonts w:hint="eastAsia"/>
        </w:rPr>
        <w:t>各个组成部分的单独和组合的</w:t>
      </w:r>
      <w:r w:rsidR="00882B28" w:rsidRPr="00882B28">
        <w:rPr>
          <w:rFonts w:hint="eastAsia"/>
        </w:rPr>
        <w:t>韧性（3.1.203）</w:t>
      </w:r>
      <w:r>
        <w:rPr>
          <w:rFonts w:hint="eastAsia"/>
        </w:rPr>
        <w:t>。尽管城市区域内的</w:t>
      </w:r>
      <w:r w:rsidR="00A05E2C">
        <w:rPr>
          <w:rFonts w:hint="eastAsia"/>
        </w:rPr>
        <w:t>市区</w:t>
      </w:r>
      <w:r>
        <w:rPr>
          <w:rFonts w:hint="eastAsia"/>
        </w:rPr>
        <w:t>、城镇或</w:t>
      </w:r>
      <w:r w:rsidR="002639B3" w:rsidRPr="002639B3">
        <w:rPr>
          <w:rFonts w:hint="eastAsia"/>
        </w:rPr>
        <w:t>社区（3.1.37）</w:t>
      </w:r>
      <w:r>
        <w:rPr>
          <w:rFonts w:hint="eastAsia"/>
        </w:rPr>
        <w:t>可以在各自边界内</w:t>
      </w:r>
      <w:r w:rsidR="00A05E2C">
        <w:rPr>
          <w:rFonts w:hint="eastAsia"/>
        </w:rPr>
        <w:t>表现出更高的韧性</w:t>
      </w:r>
      <w:r>
        <w:rPr>
          <w:rFonts w:hint="eastAsia"/>
        </w:rPr>
        <w:t>，但城市韧性涵盖了</w:t>
      </w:r>
      <w:r w:rsidR="008A32CC">
        <w:rPr>
          <w:rFonts w:hint="eastAsia"/>
        </w:rPr>
        <w:t>城市群（3.1.279）</w:t>
      </w:r>
      <w:r>
        <w:rPr>
          <w:rFonts w:hint="eastAsia"/>
        </w:rPr>
        <w:t>的更广泛的地理范围。</w:t>
      </w:r>
      <w:r w:rsidR="003F563E">
        <w:rPr>
          <w:rFonts w:hint="eastAsia"/>
        </w:rPr>
        <w:t>城市系统</w:t>
      </w:r>
      <w:r>
        <w:rPr>
          <w:rFonts w:hint="eastAsia"/>
        </w:rPr>
        <w:t>的韧性是通过每个独立的系统组成部分的韧性能力（3.1.25）来衡量的，并取决于系统范围内城市群中最弱的韧性。</w:t>
      </w:r>
    </w:p>
    <w:p w14:paraId="45586AD9" w14:textId="70F4FBF1" w:rsidR="00DB4B22" w:rsidRDefault="00DB4B22" w:rsidP="00DB4B22">
      <w:pPr>
        <w:pStyle w:val="a5"/>
      </w:pPr>
      <w:r>
        <w:rPr>
          <w:rFonts w:hint="eastAsia"/>
        </w:rPr>
        <w:t>应通过定性和定量数据来衡量和分析</w:t>
      </w:r>
      <w:r w:rsidR="003F563E">
        <w:rPr>
          <w:rFonts w:hint="eastAsia"/>
        </w:rPr>
        <w:t>城市系统</w:t>
      </w:r>
      <w:r>
        <w:rPr>
          <w:rFonts w:hint="eastAsia"/>
        </w:rPr>
        <w:t>的韧性，以便在系统遭受冲击、压力和挑战时评估韧性，计划并采取相应的行动。</w:t>
      </w:r>
    </w:p>
    <w:p w14:paraId="6C07DECC" w14:textId="01724809" w:rsidR="000B5D55"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3F563E">
        <w:rPr>
          <w:rFonts w:ascii="黑体" w:eastAsia="黑体" w:hAnsi="黑体" w:hint="eastAsia"/>
        </w:rPr>
        <w:t>城市系统</w:t>
      </w:r>
      <w:r w:rsidR="000B5D55" w:rsidRPr="00BE24D9">
        <w:rPr>
          <w:rFonts w:ascii="黑体" w:eastAsia="黑体" w:hAnsi="黑体" w:hint="eastAsia"/>
        </w:rPr>
        <w:t xml:space="preserve"> urban system</w:t>
      </w:r>
    </w:p>
    <w:p w14:paraId="04FB1B65" w14:textId="03F8005E" w:rsidR="000B5D55" w:rsidRDefault="000B5D55" w:rsidP="000B5D55">
      <w:pPr>
        <w:pStyle w:val="affffb"/>
        <w:ind w:firstLine="420"/>
      </w:pPr>
      <w:r>
        <w:rPr>
          <w:rFonts w:hint="eastAsia"/>
        </w:rPr>
        <w:t>人类居住区、系统组件的集成和复杂集合，在物理、功能、组织和空间等维度具有普遍和相互依赖特征，</w:t>
      </w:r>
      <w:r w:rsidR="00A05E2C" w:rsidRPr="00A05E2C">
        <w:rPr>
          <w:rFonts w:hint="eastAsia"/>
        </w:rPr>
        <w:t>并由经有效治理机制管理的人员</w:t>
      </w:r>
      <w:r w:rsidR="008126E0">
        <w:rPr>
          <w:rFonts w:hint="eastAsia"/>
        </w:rPr>
        <w:t>、</w:t>
      </w:r>
      <w:r w:rsidR="002639B3" w:rsidRPr="002639B3">
        <w:rPr>
          <w:rFonts w:hint="eastAsia"/>
        </w:rPr>
        <w:t>过程（3.1.187）</w:t>
      </w:r>
      <w:r w:rsidR="00A05E2C" w:rsidRPr="00A05E2C">
        <w:rPr>
          <w:rFonts w:hint="eastAsia"/>
        </w:rPr>
        <w:t>和资产</w:t>
      </w:r>
      <w:r w:rsidR="00A05E2C">
        <w:rPr>
          <w:rFonts w:hint="eastAsia"/>
        </w:rPr>
        <w:t>（3.1.13）</w:t>
      </w:r>
      <w:r w:rsidR="00A05E2C" w:rsidRPr="00A05E2C">
        <w:rPr>
          <w:rFonts w:hint="eastAsia"/>
        </w:rPr>
        <w:t>组成</w:t>
      </w:r>
      <w:r>
        <w:rPr>
          <w:rFonts w:hint="eastAsia"/>
        </w:rPr>
        <w:t>。</w:t>
      </w:r>
    </w:p>
    <w:p w14:paraId="305698BB" w14:textId="184241EF" w:rsidR="000B5D55" w:rsidRDefault="003F563E" w:rsidP="005A3A41">
      <w:pPr>
        <w:pStyle w:val="a5"/>
        <w:numPr>
          <w:ilvl w:val="0"/>
          <w:numId w:val="81"/>
        </w:numPr>
      </w:pPr>
      <w:r>
        <w:rPr>
          <w:rFonts w:hint="eastAsia"/>
        </w:rPr>
        <w:t>城市系统</w:t>
      </w:r>
      <w:r w:rsidR="000B5D55">
        <w:rPr>
          <w:rFonts w:hint="eastAsia"/>
        </w:rPr>
        <w:t>的组成和要素是动态的，会随时间而变化。</w:t>
      </w:r>
    </w:p>
    <w:p w14:paraId="052E09C4" w14:textId="77777777" w:rsidR="000B5D55" w:rsidRDefault="000B5D55" w:rsidP="000B5D55">
      <w:pPr>
        <w:pStyle w:val="a5"/>
      </w:pPr>
      <w:r>
        <w:rPr>
          <w:rFonts w:hint="eastAsia"/>
        </w:rPr>
        <w:t>无论规模、文化、位置、经济和/或政治环境，每个城市区域都具有城市系统的特征。</w:t>
      </w:r>
    </w:p>
    <w:p w14:paraId="523950C9" w14:textId="4BAD1772" w:rsidR="00132FE1" w:rsidRDefault="000B5D55" w:rsidP="000B5D55">
      <w:pPr>
        <w:pStyle w:val="a5"/>
      </w:pPr>
      <w:r>
        <w:rPr>
          <w:rFonts w:hint="eastAsia"/>
        </w:rPr>
        <w:t>以</w:t>
      </w:r>
      <w:r w:rsidR="003F563E">
        <w:rPr>
          <w:rFonts w:hint="eastAsia"/>
        </w:rPr>
        <w:t>城市系统</w:t>
      </w:r>
      <w:r>
        <w:rPr>
          <w:rFonts w:hint="eastAsia"/>
        </w:rPr>
        <w:t>为特征，城市地区确定管理其多个组成部分之间复杂的相互作用和相互依赖性的</w:t>
      </w:r>
      <w:r w:rsidR="00FF11B9">
        <w:rPr>
          <w:rFonts w:hint="eastAsia"/>
        </w:rPr>
        <w:t>目标（3.1.159）</w:t>
      </w:r>
      <w:r>
        <w:rPr>
          <w:rFonts w:hint="eastAsia"/>
        </w:rPr>
        <w:t>，以实现社会、经济、文化和环境等各方面的功能。</w:t>
      </w:r>
    </w:p>
    <w:p w14:paraId="7BDD0BC7" w14:textId="47CCADA8" w:rsidR="007316CC"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7316CC" w:rsidRPr="00BE24D9">
        <w:rPr>
          <w:rFonts w:ascii="黑体" w:eastAsia="黑体" w:hAnsi="黑体" w:hint="eastAsia"/>
        </w:rPr>
        <w:t xml:space="preserve">使用持续性力量 use of force continuum </w:t>
      </w:r>
    </w:p>
    <w:p w14:paraId="6A19CC8C" w14:textId="77777777" w:rsidR="007316CC" w:rsidRDefault="007316CC" w:rsidP="007316CC">
      <w:pPr>
        <w:pStyle w:val="affffb"/>
        <w:ind w:firstLine="420"/>
      </w:pPr>
      <w:r>
        <w:rPr>
          <w:rFonts w:hint="eastAsia"/>
        </w:rPr>
        <w:t>增加或减少力量水平，以应用合理且必要的持续力度响应逆变。</w:t>
      </w:r>
    </w:p>
    <w:p w14:paraId="7AC90F6A" w14:textId="6E3B35B5" w:rsidR="007316CC" w:rsidRDefault="007316CC" w:rsidP="005A3A41">
      <w:pPr>
        <w:pStyle w:val="a5"/>
        <w:numPr>
          <w:ilvl w:val="0"/>
          <w:numId w:val="82"/>
        </w:numPr>
      </w:pPr>
      <w:r>
        <w:rPr>
          <w:rFonts w:hint="eastAsia"/>
        </w:rPr>
        <w:t>使用的力量应为消除</w:t>
      </w:r>
      <w:r w:rsidR="00E00CFD">
        <w:rPr>
          <w:rFonts w:hint="eastAsia"/>
        </w:rPr>
        <w:t>威胁（3.1.274）</w:t>
      </w:r>
      <w:r>
        <w:rPr>
          <w:rFonts w:hint="eastAsia"/>
        </w:rPr>
        <w:t>所需的最小合理量，从而最大限度地降低</w:t>
      </w:r>
      <w:r w:rsidR="002639B3" w:rsidRPr="002639B3">
        <w:rPr>
          <w:rFonts w:hint="eastAsia"/>
        </w:rPr>
        <w:t>风险（3.1.212）</w:t>
      </w:r>
      <w:r>
        <w:rPr>
          <w:rFonts w:hint="eastAsia"/>
        </w:rPr>
        <w:t>和可能发生的伤害的严重程度。</w:t>
      </w:r>
    </w:p>
    <w:p w14:paraId="0E615FAE" w14:textId="77777777" w:rsidR="007316CC" w:rsidRDefault="007316CC" w:rsidP="007316CC">
      <w:pPr>
        <w:pStyle w:val="a5"/>
      </w:pPr>
      <w:r>
        <w:rPr>
          <w:rFonts w:hint="eastAsia"/>
        </w:rPr>
        <w:t>应该在适合当前情况，确保响应可以在几秒钟内从连续体的一部分移动到另一部分的前提下，增加或降低力量水平。</w:t>
      </w:r>
    </w:p>
    <w:p w14:paraId="48A04797" w14:textId="3C47F9AA" w:rsidR="00CC22D0"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CC22D0" w:rsidRPr="00BE24D9">
        <w:rPr>
          <w:rFonts w:ascii="黑体" w:eastAsia="黑体" w:hAnsi="黑体" w:hint="eastAsia"/>
        </w:rPr>
        <w:t>价值观 values</w:t>
      </w:r>
    </w:p>
    <w:p w14:paraId="47E73A3B" w14:textId="36F82874" w:rsidR="00CC22D0" w:rsidRDefault="002639B3" w:rsidP="00CC22D0">
      <w:pPr>
        <w:pStyle w:val="affffb"/>
        <w:ind w:firstLine="420"/>
      </w:pPr>
      <w:r w:rsidRPr="002639B3">
        <w:rPr>
          <w:rFonts w:hint="eastAsia"/>
        </w:rPr>
        <w:lastRenderedPageBreak/>
        <w:t>组织（3.1.162）</w:t>
      </w:r>
      <w:r w:rsidR="00CC22D0">
        <w:rPr>
          <w:rFonts w:hint="eastAsia"/>
        </w:rPr>
        <w:t>遵守的信念和力求符合的标准。</w:t>
      </w:r>
    </w:p>
    <w:p w14:paraId="0CB1C320" w14:textId="6011B6CB" w:rsidR="00A47E1B"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E96540">
        <w:rPr>
          <w:rFonts w:ascii="黑体" w:eastAsia="黑体" w:hAnsi="黑体" w:hint="eastAsia"/>
        </w:rPr>
        <w:t>核实</w:t>
      </w:r>
      <w:r w:rsidR="00A47E1B" w:rsidRPr="00BE24D9">
        <w:rPr>
          <w:rFonts w:ascii="黑体" w:eastAsia="黑体" w:hAnsi="黑体" w:hint="eastAsia"/>
        </w:rPr>
        <w:t xml:space="preserve"> verification </w:t>
      </w:r>
    </w:p>
    <w:p w14:paraId="1A97665D" w14:textId="1D7B1E0F" w:rsidR="00A47E1B" w:rsidRDefault="00A47E1B" w:rsidP="00A47E1B">
      <w:pPr>
        <w:pStyle w:val="affffb"/>
        <w:ind w:firstLine="420"/>
      </w:pPr>
      <w:r>
        <w:rPr>
          <w:rFonts w:hint="eastAsia"/>
        </w:rPr>
        <w:t>通过提供证据对符合规定</w:t>
      </w:r>
      <w:r w:rsidR="002639B3" w:rsidRPr="002639B3">
        <w:rPr>
          <w:rFonts w:hint="eastAsia"/>
        </w:rPr>
        <w:t>要求（3.1.201）</w:t>
      </w:r>
      <w:r>
        <w:rPr>
          <w:rFonts w:hint="eastAsia"/>
        </w:rPr>
        <w:t>的认定。</w:t>
      </w:r>
    </w:p>
    <w:p w14:paraId="3D3EB90E" w14:textId="4A04625C" w:rsidR="008E2260"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8E2260" w:rsidRPr="00BE24D9">
        <w:rPr>
          <w:rFonts w:ascii="黑体" w:eastAsia="黑体" w:hAnsi="黑体" w:hint="eastAsia"/>
        </w:rPr>
        <w:t>视频监控 video-surveillance</w:t>
      </w:r>
    </w:p>
    <w:p w14:paraId="2A4E1B90" w14:textId="77777777" w:rsidR="008E2260" w:rsidRDefault="008E2260" w:rsidP="008E2260">
      <w:pPr>
        <w:pStyle w:val="affffb"/>
        <w:ind w:firstLine="420"/>
      </w:pPr>
      <w:r>
        <w:rPr>
          <w:rFonts w:hint="eastAsia"/>
        </w:rPr>
        <w:t>以视频方式开展的监控。</w:t>
      </w:r>
    </w:p>
    <w:p w14:paraId="1184361D" w14:textId="2F7E2241" w:rsidR="008E2260"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8E2260" w:rsidRPr="00BE24D9">
        <w:rPr>
          <w:rFonts w:ascii="黑体" w:eastAsia="黑体" w:hAnsi="黑体" w:hint="eastAsia"/>
        </w:rPr>
        <w:t xml:space="preserve">脆弱性 vulnerability </w:t>
      </w:r>
      <w:r w:rsidR="008E2260" w:rsidRPr="00BE24D9">
        <w:rPr>
          <w:rFonts w:ascii="黑体" w:eastAsia="黑体" w:hAnsi="黑体"/>
        </w:rPr>
        <w:br/>
      </w:r>
      <w:r w:rsidR="008E2260" w:rsidRPr="00BE24D9">
        <w:rPr>
          <w:rFonts w:ascii="黑体" w:eastAsia="黑体" w:hAnsi="黑体" w:hint="eastAsia"/>
        </w:rPr>
        <w:t>脆弱性分析 vulnerability analysis</w:t>
      </w:r>
    </w:p>
    <w:p w14:paraId="181C9F00" w14:textId="305A9F18" w:rsidR="008E2260" w:rsidRDefault="008E2260" w:rsidP="008E2260">
      <w:pPr>
        <w:pStyle w:val="affffb"/>
        <w:ind w:firstLine="420"/>
      </w:pPr>
      <w:r>
        <w:rPr>
          <w:rFonts w:hint="eastAsia"/>
        </w:rPr>
        <w:t>识别和量化关于可能导致</w:t>
      </w:r>
      <w:r w:rsidR="00E00CFD">
        <w:rPr>
          <w:rFonts w:hint="eastAsia"/>
        </w:rPr>
        <w:t>后果（3.1.43）</w:t>
      </w:r>
      <w:r>
        <w:rPr>
          <w:rFonts w:hint="eastAsia"/>
        </w:rPr>
        <w:t>的</w:t>
      </w:r>
      <w:r w:rsidR="002639B3" w:rsidRPr="002639B3">
        <w:rPr>
          <w:rFonts w:hint="eastAsia"/>
        </w:rPr>
        <w:t>风险（3.1.212）</w:t>
      </w:r>
      <w:r>
        <w:rPr>
          <w:rFonts w:hint="eastAsia"/>
        </w:rPr>
        <w:t>源的敏感性的</w:t>
      </w:r>
      <w:r w:rsidR="002639B3" w:rsidRPr="002639B3">
        <w:rPr>
          <w:rFonts w:hint="eastAsia"/>
        </w:rPr>
        <w:t>过程（3.1.187）</w:t>
      </w:r>
      <w:r>
        <w:rPr>
          <w:rFonts w:hint="eastAsia"/>
        </w:rPr>
        <w:t>。</w:t>
      </w:r>
    </w:p>
    <w:p w14:paraId="1D0C79C6" w14:textId="40D04B3C" w:rsidR="008275C5"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8275C5" w:rsidRPr="00BE24D9">
        <w:rPr>
          <w:rFonts w:ascii="黑体" w:eastAsia="黑体" w:hAnsi="黑体" w:hint="eastAsia"/>
        </w:rPr>
        <w:t>脆弱性评估 vulnerability assessment</w:t>
      </w:r>
    </w:p>
    <w:p w14:paraId="02A8724E" w14:textId="5EF30E6A" w:rsidR="008275C5" w:rsidRDefault="008275C5" w:rsidP="008275C5">
      <w:pPr>
        <w:pStyle w:val="affffb"/>
        <w:ind w:firstLine="420"/>
      </w:pPr>
      <w:r>
        <w:rPr>
          <w:rFonts w:hint="eastAsia"/>
        </w:rPr>
        <w:t>识别和量化脆弱性的</w:t>
      </w:r>
      <w:r w:rsidR="002639B3" w:rsidRPr="002639B3">
        <w:rPr>
          <w:rFonts w:hint="eastAsia"/>
        </w:rPr>
        <w:t>过程（3.1.187）</w:t>
      </w:r>
      <w:r>
        <w:rPr>
          <w:rFonts w:hint="eastAsia"/>
        </w:rPr>
        <w:t>。</w:t>
      </w:r>
    </w:p>
    <w:p w14:paraId="1335D7DB" w14:textId="676049D0" w:rsidR="008C52FC"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8C52FC" w:rsidRPr="00BE24D9">
        <w:rPr>
          <w:rFonts w:ascii="黑体" w:eastAsia="黑体" w:hAnsi="黑体" w:hint="eastAsia"/>
        </w:rPr>
        <w:t xml:space="preserve">脆弱性群体 vulnerable group </w:t>
      </w:r>
    </w:p>
    <w:p w14:paraId="13A6A4E9" w14:textId="77777777" w:rsidR="008C52FC" w:rsidRDefault="008C52FC" w:rsidP="008C52FC">
      <w:pPr>
        <w:pStyle w:val="affffb"/>
        <w:ind w:firstLine="420"/>
      </w:pPr>
      <w:r>
        <w:rPr>
          <w:rFonts w:hint="eastAsia"/>
        </w:rPr>
        <w:t>具备一个或几个使其受到歧视或处在不利的社会、经济、文化、政治或健康环境，进而导致缺乏实现权利或享受平等机会的特征的群体。</w:t>
      </w:r>
    </w:p>
    <w:p w14:paraId="7B113989" w14:textId="60F1366B" w:rsidR="00F97E8A"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FE451D">
        <w:rPr>
          <w:rFonts w:ascii="黑体" w:eastAsia="黑体" w:hAnsi="黑体" w:hint="eastAsia"/>
        </w:rPr>
        <w:t>弱势群体</w:t>
      </w:r>
      <w:r w:rsidR="00F97E8A" w:rsidRPr="00BE24D9">
        <w:rPr>
          <w:rFonts w:ascii="黑体" w:eastAsia="黑体" w:hAnsi="黑体" w:hint="eastAsia"/>
        </w:rPr>
        <w:t xml:space="preserve"> vulnerable person</w:t>
      </w:r>
    </w:p>
    <w:p w14:paraId="5ED93421" w14:textId="36E60D09" w:rsidR="00F97E8A" w:rsidRDefault="00F97E8A" w:rsidP="00F97E8A">
      <w:pPr>
        <w:pStyle w:val="affffb"/>
        <w:ind w:firstLine="420"/>
      </w:pPr>
      <w:r>
        <w:rPr>
          <w:rFonts w:hint="eastAsia"/>
        </w:rPr>
        <w:t>对于</w:t>
      </w:r>
      <w:r w:rsidR="002639B3" w:rsidRPr="002639B3">
        <w:rPr>
          <w:rFonts w:hint="eastAsia"/>
        </w:rPr>
        <w:t>突发事件（3.1.84）影响（3.1.115）</w:t>
      </w:r>
      <w:r>
        <w:rPr>
          <w:rFonts w:hint="eastAsia"/>
        </w:rPr>
        <w:t>的预测、应对、抵抗或恢复能力较弱的个人。</w:t>
      </w:r>
    </w:p>
    <w:p w14:paraId="4DB1BD77" w14:textId="1F54BA1C" w:rsidR="00F97E8A" w:rsidRDefault="00F97E8A" w:rsidP="00F97E8A">
      <w:pPr>
        <w:pStyle w:val="afff2"/>
      </w:pPr>
      <w:r>
        <w:rPr>
          <w:rFonts w:hint="eastAsia"/>
        </w:rPr>
        <w:t>在本文件中，根据突发事件</w:t>
      </w:r>
      <w:r w:rsidR="008A32CC">
        <w:rPr>
          <w:rFonts w:hint="eastAsia"/>
        </w:rPr>
        <w:t>（3.1.84）</w:t>
      </w:r>
      <w:r>
        <w:rPr>
          <w:rFonts w:hint="eastAsia"/>
        </w:rPr>
        <w:t>中的个人情况，而非脆弱性</w:t>
      </w:r>
      <w:r w:rsidR="008A32CC">
        <w:rPr>
          <w:rFonts w:hint="eastAsia"/>
        </w:rPr>
        <w:t>（3.1.287）</w:t>
      </w:r>
      <w:r>
        <w:rPr>
          <w:rFonts w:hint="eastAsia"/>
        </w:rPr>
        <w:t>的性质来定义</w:t>
      </w:r>
      <w:r w:rsidR="00FE451D">
        <w:rPr>
          <w:rFonts w:hint="eastAsia"/>
        </w:rPr>
        <w:t>弱势群体</w:t>
      </w:r>
      <w:r>
        <w:rPr>
          <w:rFonts w:hint="eastAsia"/>
        </w:rPr>
        <w:t>。</w:t>
      </w:r>
    </w:p>
    <w:p w14:paraId="36BE5227" w14:textId="178CD32C" w:rsidR="00F97E8A"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F97E8A" w:rsidRPr="00BE24D9">
        <w:rPr>
          <w:rFonts w:ascii="黑体" w:eastAsia="黑体" w:hAnsi="黑体" w:hint="eastAsia"/>
        </w:rPr>
        <w:t xml:space="preserve">警报发布功能 warning dissemination function </w:t>
      </w:r>
    </w:p>
    <w:p w14:paraId="3E62666E" w14:textId="484DB6DF" w:rsidR="00F97E8A" w:rsidRDefault="00F97E8A" w:rsidP="00F97E8A">
      <w:pPr>
        <w:pStyle w:val="affffb"/>
        <w:ind w:firstLine="420"/>
      </w:pPr>
      <w:r>
        <w:rPr>
          <w:rFonts w:hint="eastAsia"/>
        </w:rPr>
        <w:t>根据基于</w:t>
      </w:r>
      <w:r w:rsidR="008A32CC">
        <w:rPr>
          <w:rFonts w:hint="eastAsia"/>
        </w:rPr>
        <w:t>危险</w:t>
      </w:r>
      <w:r w:rsidR="007418E1">
        <w:rPr>
          <w:rFonts w:hint="eastAsia"/>
        </w:rPr>
        <w:t>源</w:t>
      </w:r>
      <w:r w:rsidR="008A32CC">
        <w:rPr>
          <w:rFonts w:hint="eastAsia"/>
        </w:rPr>
        <w:t>监</w:t>
      </w:r>
      <w:r w:rsidR="00055419">
        <w:rPr>
          <w:rFonts w:hint="eastAsia"/>
        </w:rPr>
        <w:t>测</w:t>
      </w:r>
      <w:r w:rsidR="008A32CC">
        <w:rPr>
          <w:rFonts w:hint="eastAsia"/>
        </w:rPr>
        <w:t>功能（3.1.108）</w:t>
      </w:r>
      <w:r>
        <w:rPr>
          <w:rFonts w:hint="eastAsia"/>
        </w:rPr>
        <w:t>获取的有依据的</w:t>
      </w:r>
      <w:r w:rsidR="002639B3" w:rsidRPr="002639B3">
        <w:rPr>
          <w:rFonts w:hint="eastAsia"/>
        </w:rPr>
        <w:t>信息（3.1.124）</w:t>
      </w:r>
      <w:r>
        <w:rPr>
          <w:rFonts w:hint="eastAsia"/>
        </w:rPr>
        <w:t>，向处于风险的人</w:t>
      </w:r>
      <w:r w:rsidR="008A32CC">
        <w:rPr>
          <w:rFonts w:hint="eastAsia"/>
        </w:rPr>
        <w:t>（3.1.173）</w:t>
      </w:r>
      <w:r>
        <w:rPr>
          <w:rFonts w:hint="eastAsia"/>
        </w:rPr>
        <w:t>发布适当信息的活动（3.1.2）。</w:t>
      </w:r>
    </w:p>
    <w:p w14:paraId="60004FA5" w14:textId="15F90AFB" w:rsidR="00184C6E"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184C6E" w:rsidRPr="00BE24D9">
        <w:rPr>
          <w:rFonts w:ascii="黑体" w:eastAsia="黑体" w:hAnsi="黑体" w:hint="eastAsia"/>
        </w:rPr>
        <w:t xml:space="preserve">工作环境 work environment </w:t>
      </w:r>
    </w:p>
    <w:p w14:paraId="06FC43F0" w14:textId="77777777" w:rsidR="00184C6E" w:rsidRDefault="00184C6E" w:rsidP="00184C6E">
      <w:pPr>
        <w:pStyle w:val="affffb"/>
        <w:ind w:firstLine="420"/>
      </w:pPr>
      <w:r>
        <w:rPr>
          <w:rFonts w:hint="eastAsia"/>
        </w:rPr>
        <w:t>工作时所处的一组条件</w:t>
      </w:r>
    </w:p>
    <w:p w14:paraId="16C6FD3F" w14:textId="77777777" w:rsidR="00184C6E" w:rsidRDefault="00184C6E" w:rsidP="00184C6E">
      <w:pPr>
        <w:pStyle w:val="afff2"/>
      </w:pPr>
      <w:r>
        <w:rPr>
          <w:rFonts w:hint="eastAsia"/>
        </w:rPr>
        <w:t>条件包括物理的、社会的、心理的和环境的因素（如温度、照明、识别方案、职业压力、人类工效学和大气成分）。</w:t>
      </w:r>
    </w:p>
    <w:p w14:paraId="6AEE100F" w14:textId="5269F047" w:rsidR="003F56F1"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3F56F1" w:rsidRPr="00BE24D9">
        <w:rPr>
          <w:rFonts w:ascii="黑体" w:eastAsia="黑体" w:hAnsi="黑体" w:hint="eastAsia"/>
        </w:rPr>
        <w:t>劳动力 workforce</w:t>
      </w:r>
    </w:p>
    <w:p w14:paraId="49EAF5CD" w14:textId="43301E59" w:rsidR="003F56F1" w:rsidRDefault="003F56F1" w:rsidP="003F56F1">
      <w:pPr>
        <w:pStyle w:val="affffb"/>
        <w:ind w:firstLine="420"/>
      </w:pPr>
      <w:r>
        <w:rPr>
          <w:rFonts w:hint="eastAsia"/>
        </w:rPr>
        <w:t>致力于实现</w:t>
      </w:r>
      <w:r w:rsidR="002639B3" w:rsidRPr="002639B3">
        <w:rPr>
          <w:rFonts w:hint="eastAsia"/>
        </w:rPr>
        <w:t>组织（3.1.162）</w:t>
      </w:r>
      <w:r w:rsidR="00FF11B9">
        <w:rPr>
          <w:rFonts w:hint="eastAsia"/>
        </w:rPr>
        <w:t>目标（3.1.159）</w:t>
      </w:r>
      <w:r>
        <w:rPr>
          <w:rFonts w:hint="eastAsia"/>
        </w:rPr>
        <w:t>的个人，包括</w:t>
      </w:r>
      <w:r w:rsidR="00A05E2C">
        <w:rPr>
          <w:rFonts w:hint="eastAsia"/>
        </w:rPr>
        <w:t>直属</w:t>
      </w:r>
      <w:r>
        <w:rPr>
          <w:rFonts w:hint="eastAsia"/>
        </w:rPr>
        <w:t>员工、代理机构员工、承包商和志愿者。</w:t>
      </w:r>
    </w:p>
    <w:p w14:paraId="55E4981B" w14:textId="7B203D53" w:rsidR="003F56F1"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3F56F1" w:rsidRPr="00BE24D9">
        <w:rPr>
          <w:rFonts w:ascii="黑体" w:eastAsia="黑体" w:hAnsi="黑体" w:hint="eastAsia"/>
        </w:rPr>
        <w:t>世界海关组织 World Customs Organization</w:t>
      </w:r>
      <w:r>
        <w:rPr>
          <w:rFonts w:ascii="黑体" w:eastAsia="黑体" w:hAnsi="黑体" w:hint="eastAsia"/>
        </w:rPr>
        <w:t>,</w:t>
      </w:r>
      <w:r w:rsidR="003F56F1" w:rsidRPr="00BE24D9">
        <w:rPr>
          <w:rFonts w:ascii="黑体" w:eastAsia="黑体" w:hAnsi="黑体" w:hint="eastAsia"/>
        </w:rPr>
        <w:t xml:space="preserve"> WCO</w:t>
      </w:r>
    </w:p>
    <w:p w14:paraId="3DAC2D75" w14:textId="76AA3127" w:rsidR="003F56F1" w:rsidRDefault="00A05E2C" w:rsidP="003F56F1">
      <w:pPr>
        <w:pStyle w:val="affffb"/>
        <w:ind w:firstLine="420"/>
      </w:pPr>
      <w:r w:rsidRPr="00A05E2C">
        <w:rPr>
          <w:rFonts w:hint="eastAsia"/>
        </w:rPr>
        <w:t>以提高海关当局的</w:t>
      </w:r>
      <w:r w:rsidR="00FF11B9">
        <w:rPr>
          <w:rFonts w:hint="eastAsia"/>
        </w:rPr>
        <w:t>有效性（3.1.83）</w:t>
      </w:r>
      <w:r w:rsidRPr="00A05E2C">
        <w:rPr>
          <w:rFonts w:hint="eastAsia"/>
        </w:rPr>
        <w:t>和效率为使命的独立于政府间的机构。</w:t>
      </w:r>
    </w:p>
    <w:p w14:paraId="1158BFB1" w14:textId="3C46347B" w:rsidR="003F56F1" w:rsidRDefault="003F56F1" w:rsidP="003F56F1">
      <w:pPr>
        <w:pStyle w:val="afff2"/>
      </w:pPr>
      <w:r>
        <w:rPr>
          <w:rFonts w:hint="eastAsia"/>
        </w:rPr>
        <w:t>世界海关组织是处理海关事务的唯一的全球政府间</w:t>
      </w:r>
      <w:r w:rsidR="002639B3" w:rsidRPr="002639B3">
        <w:rPr>
          <w:rFonts w:hint="eastAsia"/>
        </w:rPr>
        <w:t>组织（3.1.162）</w:t>
      </w:r>
      <w:r>
        <w:rPr>
          <w:rFonts w:hint="eastAsia"/>
        </w:rPr>
        <w:t>。</w:t>
      </w:r>
    </w:p>
    <w:p w14:paraId="14BEA925" w14:textId="10251575" w:rsidR="000F409D" w:rsidRDefault="009F0B1D" w:rsidP="000F409D">
      <w:pPr>
        <w:pStyle w:val="affd"/>
        <w:spacing w:before="156" w:after="156"/>
      </w:pPr>
      <w:bookmarkStart w:id="56" w:name="_Toc80601739"/>
      <w:bookmarkStart w:id="57" w:name="_Toc80619824"/>
      <w:bookmarkStart w:id="58" w:name="_Toc80620487"/>
      <w:r>
        <w:rPr>
          <w:rFonts w:hint="eastAsia"/>
        </w:rPr>
        <w:t>反</w:t>
      </w:r>
      <w:r w:rsidR="00426FF3">
        <w:rPr>
          <w:rFonts w:hint="eastAsia"/>
        </w:rPr>
        <w:t>伪造</w:t>
      </w:r>
      <w:r w:rsidR="000F409D">
        <w:rPr>
          <w:rFonts w:hint="eastAsia"/>
        </w:rPr>
        <w:t>税票相关术语</w:t>
      </w:r>
      <w:bookmarkEnd w:id="56"/>
      <w:bookmarkEnd w:id="57"/>
      <w:bookmarkEnd w:id="58"/>
    </w:p>
    <w:p w14:paraId="716B9AA0" w14:textId="67C8E7DE" w:rsidR="000F409D" w:rsidRPr="00BE24D9" w:rsidRDefault="000F409D" w:rsidP="00BE24D9">
      <w:pPr>
        <w:pStyle w:val="afffffffffff6"/>
        <w:ind w:left="420" w:hangingChars="200" w:hanging="420"/>
        <w:rPr>
          <w:rFonts w:ascii="黑体" w:eastAsia="黑体" w:hAnsi="黑体"/>
        </w:rPr>
      </w:pPr>
      <w:r w:rsidRPr="00BE24D9">
        <w:rPr>
          <w:rFonts w:ascii="黑体" w:eastAsia="黑体" w:hAnsi="黑体" w:hint="eastAsia"/>
        </w:rPr>
        <w:t>激活</w:t>
      </w:r>
      <w:r w:rsidR="007553A5">
        <w:rPr>
          <w:rFonts w:ascii="黑体" w:eastAsia="黑体" w:hAnsi="黑体" w:hint="eastAsia"/>
        </w:rPr>
        <w:t xml:space="preserve"> </w:t>
      </w:r>
      <w:r w:rsidR="00635F1A" w:rsidRPr="00BE24D9">
        <w:rPr>
          <w:rFonts w:ascii="黑体" w:eastAsia="黑体" w:hAnsi="黑体"/>
        </w:rPr>
        <w:t>activation</w:t>
      </w:r>
    </w:p>
    <w:p w14:paraId="4817D014" w14:textId="77777777" w:rsidR="000F409D" w:rsidRDefault="000F409D" w:rsidP="00BE24D9">
      <w:pPr>
        <w:pStyle w:val="affffb"/>
        <w:ind w:firstLine="420"/>
      </w:pPr>
      <w:r>
        <w:rPr>
          <w:rFonts w:hint="eastAsia"/>
        </w:rPr>
        <w:t>可用税款（3.2.3）到期时，税票（3.2.39）的生产和使用阶段。</w:t>
      </w:r>
    </w:p>
    <w:p w14:paraId="54967518" w14:textId="2410940B" w:rsidR="000F409D" w:rsidRDefault="000F409D" w:rsidP="00BE24D9">
      <w:pPr>
        <w:pStyle w:val="afff2"/>
      </w:pPr>
      <w:r>
        <w:rPr>
          <w:rFonts w:hint="eastAsia"/>
        </w:rPr>
        <w:lastRenderedPageBreak/>
        <w:t>唯一</w:t>
      </w:r>
      <w:r w:rsidR="00CF2CC7">
        <w:rPr>
          <w:rFonts w:hint="eastAsia"/>
        </w:rPr>
        <w:t>标识符</w:t>
      </w:r>
      <w:r w:rsidR="008C33B3">
        <w:rPr>
          <w:rFonts w:hint="eastAsia"/>
        </w:rPr>
        <w:t>（UID）</w:t>
      </w:r>
      <w:r>
        <w:rPr>
          <w:rFonts w:hint="eastAsia"/>
        </w:rPr>
        <w:t>（3.2.44）的激活可以和税票的激活分开进行。</w:t>
      </w:r>
    </w:p>
    <w:p w14:paraId="2B16EDCA" w14:textId="0C862BC3" w:rsidR="000F409D" w:rsidRPr="00BE24D9" w:rsidRDefault="000F409D" w:rsidP="00BE24D9">
      <w:pPr>
        <w:pStyle w:val="afffffffffff6"/>
        <w:ind w:left="420" w:hangingChars="200" w:hanging="420"/>
        <w:rPr>
          <w:rFonts w:ascii="黑体" w:eastAsia="黑体" w:hAnsi="黑体"/>
        </w:rPr>
      </w:pPr>
      <w:r w:rsidRPr="00BE24D9">
        <w:rPr>
          <w:rFonts w:ascii="黑体" w:eastAsia="黑体" w:hAnsi="黑体" w:hint="eastAsia"/>
        </w:rPr>
        <w:t>篡改</w:t>
      </w:r>
      <w:r w:rsidR="007553A5">
        <w:rPr>
          <w:rFonts w:ascii="黑体" w:eastAsia="黑体" w:hAnsi="黑体" w:hint="eastAsia"/>
        </w:rPr>
        <w:t xml:space="preserve"> </w:t>
      </w:r>
      <w:r w:rsidR="00635F1A" w:rsidRPr="00BE24D9">
        <w:rPr>
          <w:rFonts w:ascii="黑体" w:eastAsia="黑体" w:hAnsi="黑体"/>
        </w:rPr>
        <w:t>alteration</w:t>
      </w:r>
    </w:p>
    <w:p w14:paraId="29AD3095" w14:textId="5875C892" w:rsidR="000F409D" w:rsidRDefault="008C33B3" w:rsidP="00BE24D9">
      <w:pPr>
        <w:pStyle w:val="affffb"/>
        <w:ind w:firstLine="420"/>
      </w:pPr>
      <w:r>
        <w:rPr>
          <w:rFonts w:hint="eastAsia"/>
        </w:rPr>
        <w:t>蓄意</w:t>
      </w:r>
      <w:r w:rsidR="000F409D">
        <w:rPr>
          <w:rFonts w:hint="eastAsia"/>
        </w:rPr>
        <w:t>用化学方法、物理</w:t>
      </w:r>
      <w:r w:rsidR="00A05E2C">
        <w:rPr>
          <w:rFonts w:hint="eastAsia"/>
        </w:rPr>
        <w:t>磨损</w:t>
      </w:r>
      <w:r w:rsidR="000F409D">
        <w:rPr>
          <w:rFonts w:hint="eastAsia"/>
        </w:rPr>
        <w:t>或是其他技术试图改变有效事项或事项</w:t>
      </w:r>
      <w:r w:rsidR="00A05E2C">
        <w:rPr>
          <w:rFonts w:hint="eastAsia"/>
        </w:rPr>
        <w:t>包含</w:t>
      </w:r>
      <w:r w:rsidR="000F409D">
        <w:rPr>
          <w:rFonts w:hint="eastAsia"/>
        </w:rPr>
        <w:t>的数据。</w:t>
      </w:r>
    </w:p>
    <w:p w14:paraId="742D8191" w14:textId="2689F341" w:rsidR="000F409D" w:rsidRDefault="000F409D" w:rsidP="00BE24D9">
      <w:pPr>
        <w:pStyle w:val="afff2"/>
      </w:pPr>
      <w:r>
        <w:rPr>
          <w:rFonts w:hint="eastAsia"/>
        </w:rPr>
        <w:t>本文件中，事项是指税票（3.2.39）。</w:t>
      </w:r>
    </w:p>
    <w:p w14:paraId="10D095C9" w14:textId="7F03C4D5" w:rsidR="000F409D" w:rsidRPr="00BE24D9" w:rsidRDefault="00BE24D9" w:rsidP="00BE24D9">
      <w:pPr>
        <w:pStyle w:val="afffffffffff6"/>
        <w:ind w:left="420" w:hangingChars="200" w:hanging="420"/>
        <w:rPr>
          <w:rFonts w:ascii="黑体" w:eastAsia="黑体" w:hAnsi="黑体"/>
        </w:rPr>
      </w:pPr>
      <w:r w:rsidRPr="00BE24D9">
        <w:rPr>
          <w:rFonts w:ascii="黑体" w:eastAsia="黑体" w:hAnsi="黑体"/>
        </w:rPr>
        <w:br/>
      </w:r>
      <w:r w:rsidR="000F409D" w:rsidRPr="00BE24D9">
        <w:rPr>
          <w:rFonts w:ascii="黑体" w:eastAsia="黑体" w:hAnsi="黑体" w:hint="eastAsia"/>
        </w:rPr>
        <w:t>可用税款</w:t>
      </w:r>
      <w:r w:rsidR="007553A5">
        <w:rPr>
          <w:rFonts w:ascii="黑体" w:eastAsia="黑体" w:hAnsi="黑体" w:hint="eastAsia"/>
        </w:rPr>
        <w:t xml:space="preserve"> </w:t>
      </w:r>
      <w:r w:rsidR="00635F1A" w:rsidRPr="00BE24D9">
        <w:rPr>
          <w:rFonts w:ascii="黑体" w:eastAsia="黑体" w:hAnsi="黑体"/>
        </w:rPr>
        <w:t>applicable tax</w:t>
      </w:r>
    </w:p>
    <w:p w14:paraId="2D0EE81C" w14:textId="02244254" w:rsidR="000F409D" w:rsidRDefault="000F409D" w:rsidP="00BE24D9">
      <w:pPr>
        <w:pStyle w:val="affffb"/>
        <w:ind w:firstLine="420"/>
      </w:pPr>
      <w:r>
        <w:rPr>
          <w:rFonts w:hint="eastAsia"/>
        </w:rPr>
        <w:t>国家、省、市或地方法律中规定的产品的消费税或其他财政税款。</w:t>
      </w:r>
    </w:p>
    <w:p w14:paraId="2FEB3478" w14:textId="4E173295" w:rsidR="000F409D" w:rsidRPr="00D94282" w:rsidRDefault="00D94282" w:rsidP="00D94282">
      <w:pPr>
        <w:pStyle w:val="afffffffffff6"/>
        <w:ind w:left="420" w:hangingChars="200" w:hanging="420"/>
        <w:rPr>
          <w:rFonts w:ascii="黑体" w:eastAsia="黑体" w:hAnsi="黑体"/>
        </w:rPr>
      </w:pPr>
      <w:r w:rsidRPr="00D94282">
        <w:rPr>
          <w:rFonts w:ascii="黑体" w:eastAsia="黑体" w:hAnsi="黑体"/>
        </w:rPr>
        <w:br/>
      </w:r>
      <w:r w:rsidR="000F409D" w:rsidRPr="00D94282">
        <w:rPr>
          <w:rFonts w:ascii="黑体" w:eastAsia="黑体" w:hAnsi="黑体" w:hint="eastAsia"/>
        </w:rPr>
        <w:t>攻击</w:t>
      </w:r>
      <w:r w:rsidR="007553A5">
        <w:rPr>
          <w:rFonts w:ascii="黑体" w:eastAsia="黑体" w:hAnsi="黑体" w:hint="eastAsia"/>
        </w:rPr>
        <w:t xml:space="preserve"> </w:t>
      </w:r>
      <w:r w:rsidR="00635F1A" w:rsidRPr="00D94282">
        <w:rPr>
          <w:rFonts w:ascii="黑体" w:eastAsia="黑体" w:hAnsi="黑体"/>
        </w:rPr>
        <w:t>attack</w:t>
      </w:r>
    </w:p>
    <w:p w14:paraId="6D489F35" w14:textId="60878F68" w:rsidR="000F409D" w:rsidRDefault="008C33B3" w:rsidP="00D94282">
      <w:pPr>
        <w:pStyle w:val="affffb"/>
        <w:ind w:firstLine="420"/>
      </w:pPr>
      <w:r>
        <w:rPr>
          <w:rFonts w:hint="eastAsia"/>
        </w:rPr>
        <w:t>成功或者不成功地</w:t>
      </w:r>
      <w:r w:rsidR="000F409D">
        <w:rPr>
          <w:rFonts w:hint="eastAsia"/>
        </w:rPr>
        <w:t>试图规避</w:t>
      </w:r>
      <w:r w:rsidR="00E96540">
        <w:rPr>
          <w:rFonts w:hint="eastAsia"/>
        </w:rPr>
        <w:t>验证</w:t>
      </w:r>
      <w:r>
        <w:rPr>
          <w:rFonts w:hint="eastAsia"/>
        </w:rPr>
        <w:t>方案</w:t>
      </w:r>
      <w:r w:rsidR="000F409D">
        <w:rPr>
          <w:rFonts w:hint="eastAsia"/>
        </w:rPr>
        <w:t>（3.2.11）的行为，包括试图效仿</w:t>
      </w:r>
      <w:r w:rsidR="00684D32">
        <w:rPr>
          <w:rFonts w:hint="eastAsia"/>
        </w:rPr>
        <w:t>、</w:t>
      </w:r>
      <w:r w:rsidR="000F409D">
        <w:rPr>
          <w:rFonts w:hint="eastAsia"/>
        </w:rPr>
        <w:t>伪造或复制</w:t>
      </w:r>
      <w:r w:rsidR="00E96540">
        <w:rPr>
          <w:rFonts w:hint="eastAsia"/>
        </w:rPr>
        <w:t>验证</w:t>
      </w:r>
      <w:r w:rsidR="003F563E">
        <w:rPr>
          <w:rFonts w:hint="eastAsia"/>
        </w:rPr>
        <w:t>要素</w:t>
      </w:r>
      <w:r w:rsidR="000F409D">
        <w:rPr>
          <w:rFonts w:hint="eastAsia"/>
        </w:rPr>
        <w:t>（3.2.9）。</w:t>
      </w:r>
    </w:p>
    <w:p w14:paraId="16109643" w14:textId="6C3CAAF8" w:rsidR="000F409D" w:rsidRPr="00D94282" w:rsidRDefault="00D94282" w:rsidP="00D94282">
      <w:pPr>
        <w:pStyle w:val="afffffffffff6"/>
        <w:ind w:left="420" w:hangingChars="200" w:hanging="420"/>
        <w:rPr>
          <w:rFonts w:ascii="黑体" w:eastAsia="黑体" w:hAnsi="黑体"/>
        </w:rPr>
      </w:pPr>
      <w:r w:rsidRPr="00D94282">
        <w:rPr>
          <w:rFonts w:ascii="黑体" w:eastAsia="黑体" w:hAnsi="黑体"/>
        </w:rPr>
        <w:br/>
      </w:r>
      <w:r w:rsidR="000F409D" w:rsidRPr="00D94282">
        <w:rPr>
          <w:rFonts w:ascii="黑体" w:eastAsia="黑体" w:hAnsi="黑体" w:hint="eastAsia"/>
        </w:rPr>
        <w:t>属性</w:t>
      </w:r>
      <w:r w:rsidR="007553A5">
        <w:rPr>
          <w:rFonts w:ascii="黑体" w:eastAsia="黑体" w:hAnsi="黑体" w:hint="eastAsia"/>
        </w:rPr>
        <w:t xml:space="preserve"> </w:t>
      </w:r>
      <w:r w:rsidR="00635F1A" w:rsidRPr="00D94282">
        <w:rPr>
          <w:rFonts w:ascii="黑体" w:eastAsia="黑体" w:hAnsi="黑体"/>
        </w:rPr>
        <w:t>attribute</w:t>
      </w:r>
    </w:p>
    <w:p w14:paraId="1561524C" w14:textId="4F9E4AE9" w:rsidR="000F409D" w:rsidRDefault="000F409D" w:rsidP="00D94282">
      <w:pPr>
        <w:pStyle w:val="affffb"/>
        <w:ind w:firstLine="420"/>
      </w:pPr>
      <w:r>
        <w:rPr>
          <w:rFonts w:hint="eastAsia"/>
        </w:rPr>
        <w:t>构成</w:t>
      </w:r>
      <w:r w:rsidR="008A32CC">
        <w:rPr>
          <w:rFonts w:hint="eastAsia"/>
        </w:rPr>
        <w:t>对象（3.1.158）</w:t>
      </w:r>
      <w:r w:rsidR="00941ADA">
        <w:rPr>
          <w:rFonts w:hint="eastAsia"/>
        </w:rPr>
        <w:t>特征</w:t>
      </w:r>
      <w:r w:rsidR="00FF11B9">
        <w:rPr>
          <w:rFonts w:hint="eastAsia"/>
        </w:rPr>
        <w:t>识别（3.1.114）</w:t>
      </w:r>
      <w:r>
        <w:rPr>
          <w:rFonts w:hint="eastAsia"/>
        </w:rPr>
        <w:t>和</w:t>
      </w:r>
      <w:r w:rsidR="00E96540">
        <w:rPr>
          <w:rFonts w:hint="eastAsia"/>
        </w:rPr>
        <w:t>验证</w:t>
      </w:r>
      <w:r w:rsidR="00941ADA">
        <w:rPr>
          <w:rFonts w:hint="eastAsia"/>
        </w:rPr>
        <w:t>体系</w:t>
      </w:r>
      <w:r>
        <w:rPr>
          <w:rFonts w:hint="eastAsia"/>
        </w:rPr>
        <w:t>的</w:t>
      </w:r>
      <w:r w:rsidR="008A32CC">
        <w:rPr>
          <w:rFonts w:hint="eastAsia"/>
        </w:rPr>
        <w:t>信息（3.1.124）</w:t>
      </w:r>
      <w:r>
        <w:rPr>
          <w:rFonts w:hint="eastAsia"/>
        </w:rPr>
        <w:t>类型。</w:t>
      </w:r>
    </w:p>
    <w:p w14:paraId="58C8E82B" w14:textId="011A828B" w:rsidR="000F409D" w:rsidRPr="00D94282" w:rsidRDefault="00D94282" w:rsidP="00D94282">
      <w:pPr>
        <w:pStyle w:val="afffffffffff6"/>
        <w:ind w:left="420" w:hangingChars="200" w:hanging="420"/>
        <w:rPr>
          <w:rFonts w:ascii="黑体" w:eastAsia="黑体" w:hAnsi="黑体"/>
        </w:rPr>
      </w:pPr>
      <w:r w:rsidRPr="00D94282">
        <w:rPr>
          <w:rFonts w:ascii="黑体" w:eastAsia="黑体" w:hAnsi="黑体"/>
        </w:rPr>
        <w:br/>
      </w:r>
      <w:r w:rsidR="000F409D" w:rsidRPr="00D94282">
        <w:rPr>
          <w:rFonts w:ascii="黑体" w:eastAsia="黑体" w:hAnsi="黑体" w:hint="eastAsia"/>
        </w:rPr>
        <w:t>属性数据管理系统</w:t>
      </w:r>
      <w:r w:rsidR="007553A5">
        <w:rPr>
          <w:rFonts w:ascii="黑体" w:eastAsia="黑体" w:hAnsi="黑体" w:hint="eastAsia"/>
        </w:rPr>
        <w:t xml:space="preserve"> </w:t>
      </w:r>
      <w:r w:rsidR="00635F1A" w:rsidRPr="00D94282">
        <w:rPr>
          <w:rFonts w:ascii="黑体" w:eastAsia="黑体" w:hAnsi="黑体"/>
        </w:rPr>
        <w:t>attribute data management system</w:t>
      </w:r>
      <w:r w:rsidRPr="00D94282">
        <w:rPr>
          <w:rFonts w:ascii="黑体" w:eastAsia="黑体" w:hAnsi="黑体"/>
        </w:rPr>
        <w:t xml:space="preserve">, </w:t>
      </w:r>
      <w:r w:rsidR="000F409D" w:rsidRPr="00D94282">
        <w:rPr>
          <w:rFonts w:ascii="黑体" w:eastAsia="黑体" w:hAnsi="黑体"/>
        </w:rPr>
        <w:t>ADMS</w:t>
      </w:r>
    </w:p>
    <w:p w14:paraId="2E7FAB83" w14:textId="7E46A0E2" w:rsidR="000F409D" w:rsidRDefault="000F409D" w:rsidP="00D94282">
      <w:pPr>
        <w:pStyle w:val="affffb"/>
        <w:ind w:firstLine="420"/>
      </w:pPr>
      <w:r>
        <w:rPr>
          <w:rFonts w:hint="eastAsia"/>
        </w:rPr>
        <w:t>存储、管理和控制</w:t>
      </w:r>
      <w:r w:rsidR="008A32CC">
        <w:rPr>
          <w:rFonts w:hint="eastAsia"/>
        </w:rPr>
        <w:t>对象（3.1.158）</w:t>
      </w:r>
      <w:r w:rsidR="00746D3C">
        <w:rPr>
          <w:rFonts w:hint="eastAsia"/>
        </w:rPr>
        <w:t>相关</w:t>
      </w:r>
      <w:r>
        <w:rPr>
          <w:rFonts w:hint="eastAsia"/>
        </w:rPr>
        <w:t>数据的访问</w:t>
      </w:r>
      <w:r w:rsidR="00E00CFD">
        <w:rPr>
          <w:rFonts w:hint="eastAsia"/>
        </w:rPr>
        <w:t>（</w:t>
      </w:r>
      <w:r>
        <w:rPr>
          <w:rFonts w:hint="eastAsia"/>
        </w:rPr>
        <w:t>3.1.1</w:t>
      </w:r>
      <w:r w:rsidR="00E00CFD">
        <w:rPr>
          <w:rFonts w:hint="eastAsia"/>
        </w:rPr>
        <w:t>）</w:t>
      </w:r>
      <w:r>
        <w:rPr>
          <w:rFonts w:hint="eastAsia"/>
        </w:rPr>
        <w:t>的系统。</w:t>
      </w:r>
    </w:p>
    <w:p w14:paraId="72E39E06" w14:textId="638DA567" w:rsidR="000F409D" w:rsidRPr="00D94282" w:rsidRDefault="00D94282" w:rsidP="00D94282">
      <w:pPr>
        <w:pStyle w:val="afffffffffff6"/>
        <w:ind w:left="420" w:hangingChars="200" w:hanging="420"/>
        <w:rPr>
          <w:rFonts w:ascii="黑体" w:eastAsia="黑体" w:hAnsi="黑体"/>
        </w:rPr>
      </w:pPr>
      <w:r w:rsidRPr="00D94282">
        <w:rPr>
          <w:rFonts w:ascii="黑体" w:eastAsia="黑体" w:hAnsi="黑体"/>
        </w:rPr>
        <w:br/>
      </w:r>
      <w:r w:rsidR="00AC073A">
        <w:rPr>
          <w:rFonts w:ascii="黑体" w:eastAsia="黑体" w:hAnsi="黑体" w:hint="eastAsia"/>
        </w:rPr>
        <w:t>真实的物料</w:t>
      </w:r>
      <w:r w:rsidR="007553A5">
        <w:rPr>
          <w:rFonts w:ascii="黑体" w:eastAsia="黑体" w:hAnsi="黑体" w:hint="eastAsia"/>
        </w:rPr>
        <w:t xml:space="preserve"> </w:t>
      </w:r>
      <w:r w:rsidR="00635F1A" w:rsidRPr="00D94282">
        <w:rPr>
          <w:rFonts w:ascii="黑体" w:eastAsia="黑体" w:hAnsi="黑体"/>
        </w:rPr>
        <w:t>authentic material good</w:t>
      </w:r>
    </w:p>
    <w:p w14:paraId="2132396D" w14:textId="62E7FFF4" w:rsidR="000F409D" w:rsidRDefault="000F409D" w:rsidP="00D94282">
      <w:pPr>
        <w:pStyle w:val="affffb"/>
        <w:ind w:firstLine="420"/>
      </w:pPr>
      <w:r>
        <w:rPr>
          <w:rFonts w:hint="eastAsia"/>
        </w:rPr>
        <w:t>在合法制造商、</w:t>
      </w:r>
      <w:r w:rsidR="00090C9F">
        <w:rPr>
          <w:rFonts w:hint="eastAsia"/>
        </w:rPr>
        <w:t>货物</w:t>
      </w:r>
      <w:r w:rsidR="003F70AF">
        <w:rPr>
          <w:rFonts w:hint="eastAsia"/>
        </w:rPr>
        <w:t xml:space="preserve"> </w:t>
      </w:r>
      <w:r w:rsidR="00E00CFD">
        <w:rPr>
          <w:rFonts w:hint="eastAsia"/>
        </w:rPr>
        <w:t>（</w:t>
      </w:r>
      <w:r>
        <w:rPr>
          <w:rFonts w:hint="eastAsia"/>
        </w:rPr>
        <w:t>3.3.8</w:t>
      </w:r>
      <w:r w:rsidR="00E00CFD">
        <w:rPr>
          <w:rFonts w:hint="eastAsia"/>
        </w:rPr>
        <w:t>）</w:t>
      </w:r>
      <w:r w:rsidR="003F70AF" w:rsidRPr="003F70AF">
        <w:rPr>
          <w:rFonts w:hint="eastAsia"/>
        </w:rPr>
        <w:t xml:space="preserve"> </w:t>
      </w:r>
      <w:r w:rsidR="003F70AF">
        <w:rPr>
          <w:rFonts w:hint="eastAsia"/>
        </w:rPr>
        <w:t>原产地</w:t>
      </w:r>
      <w:r>
        <w:rPr>
          <w:rFonts w:hint="eastAsia"/>
        </w:rPr>
        <w:t>和</w:t>
      </w:r>
      <w:r w:rsidR="00E73367">
        <w:rPr>
          <w:rFonts w:hint="eastAsia"/>
        </w:rPr>
        <w:t>权利所有人</w:t>
      </w:r>
      <w:r w:rsidR="008A32CC">
        <w:rPr>
          <w:rFonts w:hint="eastAsia"/>
        </w:rPr>
        <w:t>（3.1.211）</w:t>
      </w:r>
      <w:r>
        <w:rPr>
          <w:rFonts w:hint="eastAsia"/>
        </w:rPr>
        <w:t>的控制下生产的</w:t>
      </w:r>
      <w:r w:rsidR="008A32CC">
        <w:rPr>
          <w:rFonts w:hint="eastAsia"/>
        </w:rPr>
        <w:t>物质产品（3.1.146）</w:t>
      </w:r>
      <w:r>
        <w:rPr>
          <w:rFonts w:hint="eastAsia"/>
        </w:rPr>
        <w:t>。</w:t>
      </w:r>
    </w:p>
    <w:p w14:paraId="1ED1DE25" w14:textId="4F7CD197" w:rsidR="000F409D" w:rsidRPr="00D94282" w:rsidRDefault="00D94282" w:rsidP="00D94282">
      <w:pPr>
        <w:pStyle w:val="afffffffffff6"/>
        <w:ind w:left="420" w:hangingChars="200" w:hanging="420"/>
        <w:rPr>
          <w:rFonts w:ascii="黑体" w:eastAsia="黑体" w:hAnsi="黑体"/>
        </w:rPr>
      </w:pPr>
      <w:r w:rsidRPr="00D94282">
        <w:rPr>
          <w:rFonts w:ascii="黑体" w:eastAsia="黑体" w:hAnsi="黑体"/>
        </w:rPr>
        <w:br/>
      </w:r>
      <w:r w:rsidR="00E96540">
        <w:rPr>
          <w:rFonts w:ascii="黑体" w:eastAsia="黑体" w:hAnsi="黑体" w:hint="eastAsia"/>
        </w:rPr>
        <w:t>验</w:t>
      </w:r>
      <w:r w:rsidR="00071B0B" w:rsidRPr="00D94282">
        <w:rPr>
          <w:rFonts w:ascii="黑体" w:eastAsia="黑体" w:hAnsi="黑体" w:hint="eastAsia"/>
        </w:rPr>
        <w:t>证</w:t>
      </w:r>
      <w:r w:rsidR="007553A5">
        <w:rPr>
          <w:rFonts w:ascii="黑体" w:eastAsia="黑体" w:hAnsi="黑体" w:hint="eastAsia"/>
        </w:rPr>
        <w:t xml:space="preserve"> </w:t>
      </w:r>
      <w:r w:rsidR="00635F1A" w:rsidRPr="00D94282">
        <w:rPr>
          <w:rFonts w:ascii="黑体" w:eastAsia="黑体" w:hAnsi="黑体"/>
        </w:rPr>
        <w:t>authentication</w:t>
      </w:r>
    </w:p>
    <w:p w14:paraId="5448B053" w14:textId="4AB26628" w:rsidR="00AC073A" w:rsidRDefault="00AC073A" w:rsidP="00D94282">
      <w:pPr>
        <w:pStyle w:val="affffb"/>
        <w:ind w:firstLine="420"/>
      </w:pPr>
      <w:r w:rsidRPr="00AC073A">
        <w:rPr>
          <w:rFonts w:hint="eastAsia"/>
        </w:rPr>
        <w:t>以特定的或可理解的保证水平证实一个实体（3.1.88）或属性（3.2.5）的过程（3.1.187）。</w:t>
      </w:r>
    </w:p>
    <w:p w14:paraId="6EBCD9FE" w14:textId="5A19AF71" w:rsidR="000F409D" w:rsidRDefault="000F409D" w:rsidP="001359A8">
      <w:pPr>
        <w:pStyle w:val="a5"/>
        <w:numPr>
          <w:ilvl w:val="0"/>
          <w:numId w:val="84"/>
        </w:numPr>
      </w:pPr>
      <w:r>
        <w:rPr>
          <w:rFonts w:hint="eastAsia"/>
        </w:rPr>
        <w:t>本文件中的实体是指税票（3.2.39）。</w:t>
      </w:r>
      <w:r w:rsidR="00FC3522">
        <w:tab/>
      </w:r>
    </w:p>
    <w:p w14:paraId="5E03E0D4" w14:textId="7942DDAC" w:rsidR="000F409D" w:rsidRDefault="000F409D" w:rsidP="00D94282">
      <w:pPr>
        <w:pStyle w:val="a5"/>
      </w:pPr>
      <w:r>
        <w:rPr>
          <w:rFonts w:hint="eastAsia"/>
        </w:rPr>
        <w:t>“</w:t>
      </w:r>
      <w:r w:rsidR="00A05E2C" w:rsidRPr="00A05E2C">
        <w:rPr>
          <w:rFonts w:hint="eastAsia"/>
        </w:rPr>
        <w:t>特定的或可理解的</w:t>
      </w:r>
      <w:r>
        <w:rPr>
          <w:rFonts w:hint="eastAsia"/>
        </w:rPr>
        <w:t>保证</w:t>
      </w:r>
      <w:r w:rsidR="00AC073A">
        <w:rPr>
          <w:rFonts w:hint="eastAsia"/>
        </w:rPr>
        <w:t>水平</w:t>
      </w:r>
      <w:r>
        <w:rPr>
          <w:rFonts w:hint="eastAsia"/>
        </w:rPr>
        <w:t>”是指验证任何物品都不可能达到完全确认的情况。确认</w:t>
      </w:r>
      <w:r w:rsidR="00AC073A">
        <w:rPr>
          <w:rFonts w:hint="eastAsia"/>
        </w:rPr>
        <w:t>水平</w:t>
      </w:r>
      <w:r>
        <w:rPr>
          <w:rFonts w:hint="eastAsia"/>
        </w:rPr>
        <w:t>因为使用的</w:t>
      </w:r>
      <w:r w:rsidR="00E96540">
        <w:rPr>
          <w:rFonts w:hint="eastAsia"/>
        </w:rPr>
        <w:t>验证</w:t>
      </w:r>
      <w:r w:rsidR="00A24E2D" w:rsidRPr="00A24E2D">
        <w:rPr>
          <w:rFonts w:hint="eastAsia"/>
        </w:rPr>
        <w:t>方案</w:t>
      </w:r>
      <w:r w:rsidR="00E00CFD">
        <w:rPr>
          <w:rFonts w:hint="eastAsia"/>
        </w:rPr>
        <w:t>（</w:t>
      </w:r>
      <w:r>
        <w:rPr>
          <w:rFonts w:hint="eastAsia"/>
        </w:rPr>
        <w:t>3.2.11</w:t>
      </w:r>
      <w:r w:rsidR="00E00CFD">
        <w:rPr>
          <w:rFonts w:hint="eastAsia"/>
        </w:rPr>
        <w:t>）</w:t>
      </w:r>
      <w:r>
        <w:rPr>
          <w:rFonts w:hint="eastAsia"/>
        </w:rPr>
        <w:t>、验证人员的</w:t>
      </w:r>
      <w:r w:rsidR="00E00CFD">
        <w:rPr>
          <w:rFonts w:hint="eastAsia"/>
        </w:rPr>
        <w:t>培训（3.1.277）</w:t>
      </w:r>
      <w:r w:rsidR="004B7036">
        <w:rPr>
          <w:rFonts w:hint="eastAsia"/>
        </w:rPr>
        <w:t>情况</w:t>
      </w:r>
      <w:r>
        <w:rPr>
          <w:rFonts w:hint="eastAsia"/>
        </w:rPr>
        <w:t>和验证检查动机、可用设备的不同而不同。例如，消费者和司法</w:t>
      </w:r>
      <w:r w:rsidR="008A32CC">
        <w:rPr>
          <w:rFonts w:hint="eastAsia"/>
        </w:rPr>
        <w:t>的</w:t>
      </w:r>
      <w:r w:rsidR="00E00CFD">
        <w:rPr>
          <w:rFonts w:hint="eastAsia"/>
        </w:rPr>
        <w:t>（</w:t>
      </w:r>
      <w:r>
        <w:rPr>
          <w:rFonts w:hint="eastAsia"/>
        </w:rPr>
        <w:t>3.1.10</w:t>
      </w:r>
      <w:r w:rsidR="008A32CC">
        <w:rPr>
          <w:rFonts w:hint="eastAsia"/>
        </w:rPr>
        <w:t>3</w:t>
      </w:r>
      <w:r w:rsidR="00E00CFD">
        <w:rPr>
          <w:rFonts w:hint="eastAsia"/>
        </w:rPr>
        <w:t>）</w:t>
      </w:r>
      <w:r>
        <w:rPr>
          <w:rFonts w:hint="eastAsia"/>
        </w:rPr>
        <w:t>实验室提供的</w:t>
      </w:r>
      <w:r w:rsidR="00E96540">
        <w:rPr>
          <w:rFonts w:hint="eastAsia"/>
        </w:rPr>
        <w:t>验证</w:t>
      </w:r>
      <w:r w:rsidR="00AC073A">
        <w:rPr>
          <w:rFonts w:hint="eastAsia"/>
        </w:rPr>
        <w:t>水平</w:t>
      </w:r>
      <w:r w:rsidR="00D40D12">
        <w:rPr>
          <w:rFonts w:hint="eastAsia"/>
        </w:rPr>
        <w:t>就大不</w:t>
      </w:r>
      <w:r>
        <w:rPr>
          <w:rFonts w:hint="eastAsia"/>
        </w:rPr>
        <w:t>相同。</w:t>
      </w:r>
    </w:p>
    <w:p w14:paraId="55D51316" w14:textId="02AA86AA" w:rsidR="000F409D"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E96540">
        <w:rPr>
          <w:rFonts w:ascii="黑体" w:eastAsia="黑体" w:hAnsi="黑体" w:hint="eastAsia"/>
        </w:rPr>
        <w:t>验</w:t>
      </w:r>
      <w:r w:rsidR="003F563E">
        <w:rPr>
          <w:rFonts w:ascii="黑体" w:eastAsia="黑体" w:hAnsi="黑体" w:hint="eastAsia"/>
        </w:rPr>
        <w:t>证</w:t>
      </w:r>
      <w:r w:rsidR="000F409D" w:rsidRPr="00FD295F">
        <w:rPr>
          <w:rFonts w:ascii="黑体" w:eastAsia="黑体" w:hAnsi="黑体" w:hint="eastAsia"/>
        </w:rPr>
        <w:t>要素</w:t>
      </w:r>
      <w:r w:rsidR="007553A5">
        <w:rPr>
          <w:rFonts w:ascii="黑体" w:eastAsia="黑体" w:hAnsi="黑体" w:hint="eastAsia"/>
        </w:rPr>
        <w:t xml:space="preserve"> </w:t>
      </w:r>
      <w:r w:rsidR="00635F1A" w:rsidRPr="00FD295F">
        <w:rPr>
          <w:rFonts w:ascii="黑体" w:eastAsia="黑体" w:hAnsi="黑体"/>
        </w:rPr>
        <w:t>authentication element</w:t>
      </w:r>
    </w:p>
    <w:p w14:paraId="6A4A064F" w14:textId="303CA89A" w:rsidR="000F409D" w:rsidRDefault="000F409D" w:rsidP="00FD295F">
      <w:pPr>
        <w:pStyle w:val="affffb"/>
        <w:ind w:firstLine="420"/>
      </w:pPr>
      <w:r>
        <w:rPr>
          <w:rFonts w:hint="eastAsia"/>
        </w:rPr>
        <w:t>与</w:t>
      </w:r>
      <w:r w:rsidR="008A32CC">
        <w:rPr>
          <w:rFonts w:hint="eastAsia"/>
        </w:rPr>
        <w:t>物质产品（3.1.146）</w:t>
      </w:r>
      <w:r>
        <w:rPr>
          <w:rFonts w:hint="eastAsia"/>
        </w:rPr>
        <w:t>或</w:t>
      </w:r>
      <w:r w:rsidR="00AC073A">
        <w:rPr>
          <w:rFonts w:hint="eastAsia"/>
        </w:rPr>
        <w:t>其</w:t>
      </w:r>
      <w:r>
        <w:rPr>
          <w:rFonts w:hint="eastAsia"/>
        </w:rPr>
        <w:t>包装相关的有形</w:t>
      </w:r>
      <w:r w:rsidR="008A32CC">
        <w:rPr>
          <w:rFonts w:hint="eastAsia"/>
        </w:rPr>
        <w:t>对象（3.1.158）</w:t>
      </w:r>
      <w:r>
        <w:rPr>
          <w:rFonts w:hint="eastAsia"/>
        </w:rPr>
        <w:t>、可视特征或</w:t>
      </w:r>
      <w:r w:rsidR="008A32CC">
        <w:rPr>
          <w:rFonts w:hint="eastAsia"/>
        </w:rPr>
        <w:t>信息（3.1.124）</w:t>
      </w:r>
      <w:r>
        <w:rPr>
          <w:rFonts w:hint="eastAsia"/>
        </w:rPr>
        <w:t>，可用</w:t>
      </w:r>
      <w:r w:rsidR="00D41831">
        <w:rPr>
          <w:rFonts w:hint="eastAsia"/>
        </w:rPr>
        <w:t>作</w:t>
      </w:r>
      <w:r w:rsidR="00E96540">
        <w:rPr>
          <w:rFonts w:hint="eastAsia"/>
        </w:rPr>
        <w:t>验证</w:t>
      </w:r>
      <w:r w:rsidR="00D41831" w:rsidRPr="00D41831">
        <w:rPr>
          <w:rFonts w:hint="eastAsia"/>
        </w:rPr>
        <w:t>方案</w:t>
      </w:r>
      <w:r w:rsidR="00E00CFD">
        <w:rPr>
          <w:rFonts w:hint="eastAsia"/>
        </w:rPr>
        <w:t>（</w:t>
      </w:r>
      <w:r>
        <w:rPr>
          <w:rFonts w:hint="eastAsia"/>
        </w:rPr>
        <w:t>3.2.11</w:t>
      </w:r>
      <w:r w:rsidR="00E00CFD">
        <w:rPr>
          <w:rFonts w:hint="eastAsia"/>
        </w:rPr>
        <w:t>）</w:t>
      </w:r>
      <w:r>
        <w:rPr>
          <w:rFonts w:hint="eastAsia"/>
        </w:rPr>
        <w:t>的一部分。</w:t>
      </w:r>
    </w:p>
    <w:p w14:paraId="34E1044E" w14:textId="21A50E29" w:rsidR="000F409D"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E96540">
        <w:rPr>
          <w:rFonts w:ascii="黑体" w:eastAsia="黑体" w:hAnsi="黑体" w:hint="eastAsia"/>
        </w:rPr>
        <w:t>验证</w:t>
      </w:r>
      <w:r w:rsidR="000F409D" w:rsidRPr="00FD295F">
        <w:rPr>
          <w:rFonts w:ascii="黑体" w:eastAsia="黑体" w:hAnsi="黑体" w:hint="eastAsia"/>
        </w:rPr>
        <w:t>功能</w:t>
      </w:r>
      <w:r w:rsidR="007553A5">
        <w:rPr>
          <w:rFonts w:ascii="黑体" w:eastAsia="黑体" w:hAnsi="黑体" w:hint="eastAsia"/>
        </w:rPr>
        <w:t xml:space="preserve"> </w:t>
      </w:r>
      <w:r w:rsidR="00635F1A" w:rsidRPr="00FD295F">
        <w:rPr>
          <w:rFonts w:ascii="黑体" w:eastAsia="黑体" w:hAnsi="黑体"/>
        </w:rPr>
        <w:t>authentication function</w:t>
      </w:r>
    </w:p>
    <w:p w14:paraId="376EE4A0" w14:textId="798EEF07" w:rsidR="000F409D" w:rsidRDefault="000F409D" w:rsidP="00FD295F">
      <w:pPr>
        <w:pStyle w:val="affffb"/>
        <w:ind w:firstLine="420"/>
      </w:pPr>
      <w:r>
        <w:rPr>
          <w:rFonts w:hint="eastAsia"/>
        </w:rPr>
        <w:t>执行</w:t>
      </w:r>
      <w:r w:rsidR="00E96540">
        <w:rPr>
          <w:rFonts w:hint="eastAsia"/>
        </w:rPr>
        <w:t>验证</w:t>
      </w:r>
      <w:r w:rsidR="008A32CC">
        <w:rPr>
          <w:rFonts w:hint="eastAsia"/>
        </w:rPr>
        <w:t>（3.2.8）</w:t>
      </w:r>
      <w:r>
        <w:rPr>
          <w:rFonts w:hint="eastAsia"/>
        </w:rPr>
        <w:t>的功能。</w:t>
      </w:r>
    </w:p>
    <w:p w14:paraId="3445A21F" w14:textId="4CC9DECB"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E96540">
        <w:rPr>
          <w:rFonts w:ascii="黑体" w:eastAsia="黑体" w:hAnsi="黑体" w:hint="eastAsia"/>
        </w:rPr>
        <w:t>验证</w:t>
      </w:r>
      <w:r w:rsidR="00635F1A" w:rsidRPr="00FD295F">
        <w:rPr>
          <w:rFonts w:ascii="黑体" w:eastAsia="黑体" w:hAnsi="黑体" w:hint="eastAsia"/>
        </w:rPr>
        <w:t>方案</w:t>
      </w:r>
      <w:r w:rsidR="007553A5">
        <w:rPr>
          <w:rFonts w:ascii="黑体" w:eastAsia="黑体" w:hAnsi="黑体" w:hint="eastAsia"/>
        </w:rPr>
        <w:t xml:space="preserve"> </w:t>
      </w:r>
      <w:r w:rsidR="00270778" w:rsidRPr="00FD295F">
        <w:rPr>
          <w:rFonts w:ascii="黑体" w:eastAsia="黑体" w:hAnsi="黑体"/>
        </w:rPr>
        <w:t>authentication solution</w:t>
      </w:r>
    </w:p>
    <w:p w14:paraId="6E694A7D" w14:textId="6F238A2D" w:rsidR="00635F1A" w:rsidRDefault="00A05E2C" w:rsidP="00FD295F">
      <w:pPr>
        <w:pStyle w:val="affffb"/>
        <w:ind w:firstLine="420"/>
      </w:pPr>
      <w:r w:rsidRPr="00A05E2C">
        <w:rPr>
          <w:rFonts w:hint="eastAsia"/>
        </w:rPr>
        <w:t>对</w:t>
      </w:r>
      <w:r w:rsidR="008A32CC">
        <w:rPr>
          <w:rFonts w:hint="eastAsia"/>
        </w:rPr>
        <w:t>物质产品（3.1.146）</w:t>
      </w:r>
      <w:r w:rsidRPr="00A05E2C">
        <w:rPr>
          <w:rFonts w:hint="eastAsia"/>
        </w:rPr>
        <w:t>进行</w:t>
      </w:r>
      <w:r w:rsidR="00E96540">
        <w:rPr>
          <w:rFonts w:hint="eastAsia"/>
        </w:rPr>
        <w:t>验证</w:t>
      </w:r>
      <w:r w:rsidRPr="00A05E2C">
        <w:rPr>
          <w:rFonts w:hint="eastAsia"/>
        </w:rPr>
        <w:t>的一套完整的方法与</w:t>
      </w:r>
      <w:r w:rsidR="002639B3" w:rsidRPr="002639B3">
        <w:rPr>
          <w:rFonts w:hint="eastAsia"/>
        </w:rPr>
        <w:t>程序（3.1.186）</w:t>
      </w:r>
      <w:r w:rsidRPr="00A05E2C">
        <w:rPr>
          <w:rFonts w:hint="eastAsia"/>
        </w:rPr>
        <w:t>。</w:t>
      </w:r>
    </w:p>
    <w:p w14:paraId="585B8556" w14:textId="5AF4B15F"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E96540">
        <w:rPr>
          <w:rFonts w:ascii="黑体" w:eastAsia="黑体" w:hAnsi="黑体" w:hint="eastAsia"/>
        </w:rPr>
        <w:t>验证</w:t>
      </w:r>
      <w:r w:rsidR="00635F1A" w:rsidRPr="00FD295F">
        <w:rPr>
          <w:rFonts w:ascii="黑体" w:eastAsia="黑体" w:hAnsi="黑体" w:hint="eastAsia"/>
        </w:rPr>
        <w:t>工具</w:t>
      </w:r>
      <w:r w:rsidR="007553A5">
        <w:rPr>
          <w:rFonts w:ascii="黑体" w:eastAsia="黑体" w:hAnsi="黑体" w:hint="eastAsia"/>
        </w:rPr>
        <w:t xml:space="preserve"> </w:t>
      </w:r>
      <w:r w:rsidR="00270778" w:rsidRPr="00FD295F">
        <w:rPr>
          <w:rFonts w:ascii="黑体" w:eastAsia="黑体" w:hAnsi="黑体"/>
        </w:rPr>
        <w:t>authentication tool</w:t>
      </w:r>
    </w:p>
    <w:p w14:paraId="4A170BAF" w14:textId="19DBBB8B" w:rsidR="00635F1A" w:rsidRDefault="00635F1A" w:rsidP="00FD295F">
      <w:pPr>
        <w:pStyle w:val="affffb"/>
        <w:ind w:firstLine="420"/>
      </w:pPr>
      <w:r>
        <w:rPr>
          <w:rFonts w:hint="eastAsia"/>
        </w:rPr>
        <w:t>一套硬件和/或软件系统，</w:t>
      </w:r>
      <w:r w:rsidR="00CE2473">
        <w:rPr>
          <w:rFonts w:hint="eastAsia"/>
        </w:rPr>
        <w:t>作为</w:t>
      </w:r>
      <w:r>
        <w:rPr>
          <w:rFonts w:hint="eastAsia"/>
        </w:rPr>
        <w:t>防伪解决方案的一部分，用于控制</w:t>
      </w:r>
      <w:r w:rsidR="00E96540">
        <w:rPr>
          <w:rFonts w:hint="eastAsia"/>
        </w:rPr>
        <w:t>验证</w:t>
      </w:r>
      <w:r w:rsidR="003F563E">
        <w:rPr>
          <w:rFonts w:hint="eastAsia"/>
        </w:rPr>
        <w:t>要素</w:t>
      </w:r>
      <w:r>
        <w:rPr>
          <w:rFonts w:hint="eastAsia"/>
        </w:rPr>
        <w:t>（3.2.9）</w:t>
      </w:r>
      <w:r w:rsidR="00A05E2C">
        <w:rPr>
          <w:rFonts w:hint="eastAsia"/>
        </w:rPr>
        <w:t>。</w:t>
      </w:r>
    </w:p>
    <w:p w14:paraId="71281170" w14:textId="3FDE5738"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635F1A" w:rsidRPr="00FD295F">
        <w:rPr>
          <w:rFonts w:ascii="黑体" w:eastAsia="黑体" w:hAnsi="黑体" w:hint="eastAsia"/>
        </w:rPr>
        <w:t>权威来源</w:t>
      </w:r>
      <w:r w:rsidR="007553A5">
        <w:rPr>
          <w:rFonts w:ascii="黑体" w:eastAsia="黑体" w:hAnsi="黑体" w:hint="eastAsia"/>
        </w:rPr>
        <w:t xml:space="preserve"> </w:t>
      </w:r>
      <w:r w:rsidR="00270778" w:rsidRPr="00FD295F">
        <w:rPr>
          <w:rFonts w:ascii="黑体" w:eastAsia="黑体" w:hAnsi="黑体"/>
        </w:rPr>
        <w:t>authoritative source</w:t>
      </w:r>
    </w:p>
    <w:p w14:paraId="2931DFDD" w14:textId="62EAE962" w:rsidR="00635F1A" w:rsidRDefault="00A05E2C" w:rsidP="00FD295F">
      <w:pPr>
        <w:pStyle w:val="affffb"/>
        <w:ind w:firstLine="420"/>
      </w:pPr>
      <w:r w:rsidRPr="00A05E2C">
        <w:rPr>
          <w:rFonts w:hint="eastAsia"/>
        </w:rPr>
        <w:t>可以维护属性</w:t>
      </w:r>
      <w:r w:rsidR="00E73367">
        <w:rPr>
          <w:rFonts w:hint="eastAsia"/>
        </w:rPr>
        <w:t>（3.2.5）</w:t>
      </w:r>
      <w:r w:rsidRPr="00A05E2C">
        <w:rPr>
          <w:rFonts w:hint="eastAsia"/>
        </w:rPr>
        <w:t>的正式的属性起源。</w:t>
      </w:r>
    </w:p>
    <w:p w14:paraId="7965E398" w14:textId="15E1AB81"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635F1A" w:rsidRPr="00FD295F">
        <w:rPr>
          <w:rFonts w:ascii="黑体" w:eastAsia="黑体" w:hAnsi="黑体" w:hint="eastAsia"/>
        </w:rPr>
        <w:lastRenderedPageBreak/>
        <w:t>自动</w:t>
      </w:r>
      <w:r w:rsidR="00FB2D58" w:rsidRPr="00FD295F">
        <w:rPr>
          <w:rFonts w:ascii="黑体" w:eastAsia="黑体" w:hAnsi="黑体" w:hint="eastAsia"/>
        </w:rPr>
        <w:t>评估</w:t>
      </w:r>
      <w:r w:rsidR="007553A5">
        <w:rPr>
          <w:rFonts w:ascii="黑体" w:eastAsia="黑体" w:hAnsi="黑体" w:hint="eastAsia"/>
        </w:rPr>
        <w:t xml:space="preserve"> </w:t>
      </w:r>
      <w:r w:rsidR="00270778" w:rsidRPr="00FD295F">
        <w:rPr>
          <w:rFonts w:ascii="黑体" w:eastAsia="黑体" w:hAnsi="黑体"/>
        </w:rPr>
        <w:t>automated interpretation</w:t>
      </w:r>
    </w:p>
    <w:p w14:paraId="54D934E7" w14:textId="7B020B82" w:rsidR="00635F1A" w:rsidRDefault="00635F1A" w:rsidP="00FD295F">
      <w:pPr>
        <w:pStyle w:val="affffb"/>
        <w:ind w:firstLine="420"/>
      </w:pPr>
      <w:r>
        <w:rPr>
          <w:rFonts w:hint="eastAsia"/>
        </w:rPr>
        <w:t>通过</w:t>
      </w:r>
      <w:r w:rsidR="00E96540">
        <w:rPr>
          <w:rFonts w:hint="eastAsia"/>
        </w:rPr>
        <w:t>验证</w:t>
      </w:r>
      <w:r w:rsidR="00D41831" w:rsidRPr="00D41831">
        <w:rPr>
          <w:rFonts w:hint="eastAsia"/>
        </w:rPr>
        <w:t>方案</w:t>
      </w:r>
      <w:r>
        <w:rPr>
          <w:rFonts w:hint="eastAsia"/>
        </w:rPr>
        <w:t>（3.2.11）的一个或多个组件自动评估真实性的</w:t>
      </w:r>
      <w:r w:rsidR="002639B3" w:rsidRPr="002639B3">
        <w:rPr>
          <w:rFonts w:hint="eastAsia"/>
        </w:rPr>
        <w:t>过程（3.1.187）</w:t>
      </w:r>
      <w:r w:rsidR="009A45AF">
        <w:rPr>
          <w:rFonts w:hint="eastAsia"/>
        </w:rPr>
        <w:t>。</w:t>
      </w:r>
    </w:p>
    <w:p w14:paraId="2BCF7755" w14:textId="10AF84B3"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635F1A" w:rsidRPr="00FD295F">
        <w:rPr>
          <w:rFonts w:ascii="黑体" w:eastAsia="黑体" w:hAnsi="黑体" w:hint="eastAsia"/>
        </w:rPr>
        <w:t>隐式</w:t>
      </w:r>
      <w:r w:rsidR="00E96540">
        <w:rPr>
          <w:rFonts w:ascii="黑体" w:eastAsia="黑体" w:hAnsi="黑体" w:hint="eastAsia"/>
        </w:rPr>
        <w:t>验证</w:t>
      </w:r>
      <w:r w:rsidR="008B33CB" w:rsidRPr="00FD295F">
        <w:rPr>
          <w:rFonts w:ascii="黑体" w:eastAsia="黑体" w:hAnsi="黑体" w:hint="eastAsia"/>
        </w:rPr>
        <w:t>要</w:t>
      </w:r>
      <w:r w:rsidR="00635F1A" w:rsidRPr="00FD295F">
        <w:rPr>
          <w:rFonts w:ascii="黑体" w:eastAsia="黑体" w:hAnsi="黑体" w:hint="eastAsia"/>
        </w:rPr>
        <w:t>素</w:t>
      </w:r>
      <w:r w:rsidR="007553A5">
        <w:rPr>
          <w:rFonts w:ascii="黑体" w:eastAsia="黑体" w:hAnsi="黑体" w:hint="eastAsia"/>
        </w:rPr>
        <w:t xml:space="preserve"> </w:t>
      </w:r>
      <w:r w:rsidR="00270778" w:rsidRPr="00FD295F">
        <w:rPr>
          <w:rFonts w:ascii="黑体" w:eastAsia="黑体" w:hAnsi="黑体"/>
        </w:rPr>
        <w:t>covert authentication element</w:t>
      </w:r>
    </w:p>
    <w:p w14:paraId="5121C38E" w14:textId="00045FA7" w:rsidR="00635F1A" w:rsidRDefault="00635F1A" w:rsidP="00FD295F">
      <w:pPr>
        <w:pStyle w:val="affffb"/>
        <w:ind w:firstLine="420"/>
      </w:pPr>
      <w:r>
        <w:rPr>
          <w:rFonts w:hint="eastAsia"/>
        </w:rPr>
        <w:t>通常</w:t>
      </w:r>
      <w:r w:rsidR="00D73CBB">
        <w:rPr>
          <w:rFonts w:hint="eastAsia"/>
        </w:rPr>
        <w:t>是</w:t>
      </w:r>
      <w:r>
        <w:rPr>
          <w:rFonts w:hint="eastAsia"/>
        </w:rPr>
        <w:t>人类</w:t>
      </w:r>
      <w:r w:rsidR="008B33CB">
        <w:rPr>
          <w:rFonts w:hint="eastAsia"/>
        </w:rPr>
        <w:t>感官</w:t>
      </w:r>
      <w:r w:rsidR="00D73CBB">
        <w:rPr>
          <w:rFonts w:hint="eastAsia"/>
        </w:rPr>
        <w:t>不可见的</w:t>
      </w:r>
      <w:r>
        <w:rPr>
          <w:rFonts w:hint="eastAsia"/>
        </w:rPr>
        <w:t>，可以由</w:t>
      </w:r>
      <w:r w:rsidR="00A05E2C">
        <w:rPr>
          <w:rFonts w:hint="eastAsia"/>
        </w:rPr>
        <w:t>知情人员</w:t>
      </w:r>
      <w:r>
        <w:rPr>
          <w:rFonts w:hint="eastAsia"/>
        </w:rPr>
        <w:t>使用工具或自动</w:t>
      </w:r>
      <w:r w:rsidR="00023D3F">
        <w:rPr>
          <w:rFonts w:hint="eastAsia"/>
        </w:rPr>
        <w:t>评估</w:t>
      </w:r>
      <w:r>
        <w:rPr>
          <w:rFonts w:hint="eastAsia"/>
        </w:rPr>
        <w:t>（3.2.14）进行</w:t>
      </w:r>
      <w:r w:rsidR="00A05E2C">
        <w:rPr>
          <w:rFonts w:hint="eastAsia"/>
        </w:rPr>
        <w:t>揭示</w:t>
      </w:r>
      <w:r w:rsidR="008B33CB">
        <w:rPr>
          <w:rFonts w:hint="eastAsia"/>
        </w:rPr>
        <w:t>的</w:t>
      </w:r>
      <w:r w:rsidR="00E96540">
        <w:rPr>
          <w:rFonts w:hint="eastAsia"/>
        </w:rPr>
        <w:t>验证</w:t>
      </w:r>
      <w:r w:rsidR="00023D3F">
        <w:rPr>
          <w:rFonts w:hint="eastAsia"/>
        </w:rPr>
        <w:t>元素（3.2.9</w:t>
      </w:r>
      <w:r w:rsidR="008B33CB">
        <w:rPr>
          <w:rFonts w:hint="eastAsia"/>
        </w:rPr>
        <w:t>）</w:t>
      </w:r>
      <w:r>
        <w:rPr>
          <w:rFonts w:hint="eastAsia"/>
        </w:rPr>
        <w:t>。</w:t>
      </w:r>
    </w:p>
    <w:p w14:paraId="175809F6" w14:textId="3F506ED2"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635F1A" w:rsidRPr="00FD295F">
        <w:rPr>
          <w:rFonts w:ascii="黑体" w:eastAsia="黑体" w:hAnsi="黑体" w:hint="eastAsia"/>
        </w:rPr>
        <w:t>保管副本</w:t>
      </w:r>
      <w:r w:rsidR="007553A5">
        <w:rPr>
          <w:rFonts w:ascii="黑体" w:eastAsia="黑体" w:hAnsi="黑体" w:hint="eastAsia"/>
        </w:rPr>
        <w:t xml:space="preserve"> </w:t>
      </w:r>
      <w:r w:rsidR="004059D0" w:rsidRPr="00FD295F">
        <w:rPr>
          <w:rFonts w:ascii="黑体" w:eastAsia="黑体" w:hAnsi="黑体"/>
        </w:rPr>
        <w:t>custodian copy</w:t>
      </w:r>
    </w:p>
    <w:p w14:paraId="2782E102" w14:textId="2160511F" w:rsidR="00635F1A" w:rsidRDefault="00635F1A" w:rsidP="00FD295F">
      <w:pPr>
        <w:pStyle w:val="affffb"/>
        <w:ind w:firstLine="420"/>
      </w:pPr>
      <w:r>
        <w:rPr>
          <w:rFonts w:hint="eastAsia"/>
        </w:rPr>
        <w:t>从属</w:t>
      </w:r>
      <w:r w:rsidR="00D6698B">
        <w:rPr>
          <w:rFonts w:hint="eastAsia"/>
        </w:rPr>
        <w:t>权威来源</w:t>
      </w:r>
      <w:r w:rsidR="00023D3F">
        <w:rPr>
          <w:rFonts w:hint="eastAsia"/>
        </w:rPr>
        <w:t>（3.2.13）</w:t>
      </w:r>
      <w:r>
        <w:rPr>
          <w:rFonts w:hint="eastAsia"/>
        </w:rPr>
        <w:t>的副本</w:t>
      </w:r>
      <w:r w:rsidR="00023D3F">
        <w:rPr>
          <w:rFonts w:hint="eastAsia"/>
        </w:rPr>
        <w:t>。</w:t>
      </w:r>
    </w:p>
    <w:p w14:paraId="62FEDDDF" w14:textId="5E145615"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635F1A" w:rsidRPr="00FD295F">
        <w:rPr>
          <w:rFonts w:ascii="黑体" w:eastAsia="黑体" w:hAnsi="黑体" w:hint="eastAsia"/>
        </w:rPr>
        <w:t>直接</w:t>
      </w:r>
      <w:r w:rsidR="00164DBC">
        <w:rPr>
          <w:rFonts w:ascii="黑体" w:eastAsia="黑体" w:hAnsi="黑体" w:hint="eastAsia"/>
        </w:rPr>
        <w:t>标记</w:t>
      </w:r>
      <w:r w:rsidR="007553A5">
        <w:rPr>
          <w:rFonts w:ascii="黑体" w:eastAsia="黑体" w:hAnsi="黑体" w:hint="eastAsia"/>
        </w:rPr>
        <w:t xml:space="preserve"> </w:t>
      </w:r>
      <w:r w:rsidR="004059D0" w:rsidRPr="00FD295F">
        <w:rPr>
          <w:rFonts w:ascii="黑体" w:eastAsia="黑体" w:hAnsi="黑体"/>
        </w:rPr>
        <w:t>direct marking</w:t>
      </w:r>
    </w:p>
    <w:p w14:paraId="66928D2D" w14:textId="1ACDBF31" w:rsidR="00635F1A" w:rsidRDefault="00635F1A" w:rsidP="00FD295F">
      <w:pPr>
        <w:pStyle w:val="affffb"/>
        <w:ind w:firstLine="420"/>
      </w:pPr>
      <w:r>
        <w:rPr>
          <w:rFonts w:hint="eastAsia"/>
        </w:rPr>
        <w:t>通过使用激光标记</w:t>
      </w:r>
      <w:r w:rsidR="008B33CB">
        <w:rPr>
          <w:rFonts w:hint="eastAsia"/>
        </w:rPr>
        <w:t>、</w:t>
      </w:r>
      <w:r w:rsidR="00371DF6">
        <w:rPr>
          <w:rFonts w:hint="eastAsia"/>
        </w:rPr>
        <w:t>墨水印刷</w:t>
      </w:r>
      <w:r>
        <w:rPr>
          <w:rFonts w:hint="eastAsia"/>
        </w:rPr>
        <w:t>或其他标记直接在产品</w:t>
      </w:r>
      <w:r w:rsidR="00BF1117">
        <w:rPr>
          <w:rFonts w:hint="eastAsia"/>
        </w:rPr>
        <w:t>容器</w:t>
      </w:r>
      <w:r>
        <w:rPr>
          <w:rFonts w:hint="eastAsia"/>
        </w:rPr>
        <w:t>上</w:t>
      </w:r>
      <w:r w:rsidR="00BF1117">
        <w:rPr>
          <w:rFonts w:hint="eastAsia"/>
        </w:rPr>
        <w:t>印刷</w:t>
      </w:r>
      <w:r>
        <w:rPr>
          <w:rFonts w:hint="eastAsia"/>
        </w:rPr>
        <w:t>税票（3.2.39）</w:t>
      </w:r>
      <w:r w:rsidR="008B33CB">
        <w:rPr>
          <w:rFonts w:hint="eastAsia"/>
        </w:rPr>
        <w:t>。</w:t>
      </w:r>
    </w:p>
    <w:p w14:paraId="1F3ED709" w14:textId="4A529DF7"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635F1A" w:rsidRPr="00FD295F">
        <w:rPr>
          <w:rFonts w:ascii="黑体" w:eastAsia="黑体" w:hAnsi="黑体" w:hint="eastAsia"/>
        </w:rPr>
        <w:t>错误接受率</w:t>
      </w:r>
      <w:r w:rsidR="007553A5">
        <w:rPr>
          <w:rFonts w:ascii="黑体" w:eastAsia="黑体" w:hAnsi="黑体" w:hint="eastAsia"/>
        </w:rPr>
        <w:t xml:space="preserve"> </w:t>
      </w:r>
      <w:r w:rsidR="004059D0" w:rsidRPr="00FD295F">
        <w:rPr>
          <w:rFonts w:ascii="黑体" w:eastAsia="黑体" w:hAnsi="黑体"/>
        </w:rPr>
        <w:t>false acceptance rate</w:t>
      </w:r>
    </w:p>
    <w:p w14:paraId="48CC2606" w14:textId="56521078" w:rsidR="00635F1A" w:rsidRDefault="00684D32" w:rsidP="00FD295F">
      <w:pPr>
        <w:pStyle w:val="affffb"/>
        <w:ind w:firstLine="420"/>
      </w:pPr>
      <w:r w:rsidRPr="00684D32">
        <w:rPr>
          <w:rFonts w:hint="eastAsia"/>
        </w:rPr>
        <w:t>将错误的验证</w:t>
      </w:r>
      <w:r>
        <w:rPr>
          <w:rFonts w:hint="eastAsia"/>
        </w:rPr>
        <w:t>（3.2.8）</w:t>
      </w:r>
      <w:r w:rsidRPr="00684D32">
        <w:rPr>
          <w:rFonts w:hint="eastAsia"/>
        </w:rPr>
        <w:t>判定为正确的比例。</w:t>
      </w:r>
    </w:p>
    <w:p w14:paraId="5ADB7F08" w14:textId="67B007B6"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635F1A" w:rsidRPr="00FD295F">
        <w:rPr>
          <w:rFonts w:ascii="黑体" w:eastAsia="黑体" w:hAnsi="黑体" w:hint="eastAsia"/>
        </w:rPr>
        <w:t>错误拒绝率</w:t>
      </w:r>
      <w:r w:rsidR="007553A5">
        <w:rPr>
          <w:rFonts w:ascii="黑体" w:eastAsia="黑体" w:hAnsi="黑体" w:hint="eastAsia"/>
        </w:rPr>
        <w:t xml:space="preserve"> </w:t>
      </w:r>
      <w:r w:rsidR="004059D0" w:rsidRPr="00FD295F">
        <w:rPr>
          <w:rFonts w:ascii="黑体" w:eastAsia="黑体" w:hAnsi="黑体"/>
        </w:rPr>
        <w:t>false rejection rate</w:t>
      </w:r>
    </w:p>
    <w:p w14:paraId="31A5415B" w14:textId="5F0FDEBB" w:rsidR="00635F1A" w:rsidRDefault="00684D32" w:rsidP="00FD295F">
      <w:pPr>
        <w:pStyle w:val="affffb"/>
        <w:ind w:firstLine="420"/>
      </w:pPr>
      <w:r>
        <w:rPr>
          <w:rFonts w:hint="eastAsia"/>
        </w:rPr>
        <w:t>将正确的</w:t>
      </w:r>
      <w:r w:rsidR="00E96540">
        <w:rPr>
          <w:rFonts w:hint="eastAsia"/>
        </w:rPr>
        <w:t>验证</w:t>
      </w:r>
      <w:r w:rsidR="00F859BC">
        <w:rPr>
          <w:rFonts w:hint="eastAsia"/>
        </w:rPr>
        <w:t>（3.2.8）</w:t>
      </w:r>
      <w:r>
        <w:rPr>
          <w:rFonts w:hint="eastAsia"/>
        </w:rPr>
        <w:t>判定</w:t>
      </w:r>
      <w:r w:rsidR="00F859BC">
        <w:rPr>
          <w:rFonts w:hint="eastAsia"/>
        </w:rPr>
        <w:t>为错误的比例。</w:t>
      </w:r>
    </w:p>
    <w:p w14:paraId="2BC905AB" w14:textId="1FBEF853"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635EBD" w:rsidRPr="00FD295F">
        <w:rPr>
          <w:rFonts w:ascii="黑体" w:eastAsia="黑体" w:hAnsi="黑体" w:hint="eastAsia"/>
        </w:rPr>
        <w:t>鉴证</w:t>
      </w:r>
      <w:r w:rsidR="00635F1A" w:rsidRPr="00FD295F">
        <w:rPr>
          <w:rFonts w:ascii="黑体" w:eastAsia="黑体" w:hAnsi="黑体" w:hint="eastAsia"/>
        </w:rPr>
        <w:t>分析</w:t>
      </w:r>
      <w:r w:rsidR="007553A5">
        <w:rPr>
          <w:rFonts w:ascii="黑体" w:eastAsia="黑体" w:hAnsi="黑体" w:hint="eastAsia"/>
        </w:rPr>
        <w:t xml:space="preserve"> </w:t>
      </w:r>
      <w:r w:rsidR="004059D0" w:rsidRPr="00FD295F">
        <w:rPr>
          <w:rFonts w:ascii="黑体" w:eastAsia="黑体" w:hAnsi="黑体"/>
        </w:rPr>
        <w:t>forensic analysis</w:t>
      </w:r>
    </w:p>
    <w:p w14:paraId="59EB4125" w14:textId="27CF9340" w:rsidR="00635F1A" w:rsidRDefault="00635F1A" w:rsidP="00FD295F">
      <w:pPr>
        <w:pStyle w:val="affffb"/>
        <w:ind w:firstLine="420"/>
      </w:pPr>
      <w:r>
        <w:rPr>
          <w:rFonts w:hint="eastAsia"/>
        </w:rPr>
        <w:t>通过具有专门知识的熟练专家使用</w:t>
      </w:r>
      <w:r w:rsidR="00635EBD">
        <w:rPr>
          <w:rFonts w:hint="eastAsia"/>
        </w:rPr>
        <w:t>专业</w:t>
      </w:r>
      <w:r>
        <w:rPr>
          <w:rFonts w:hint="eastAsia"/>
        </w:rPr>
        <w:t>设备来确认</w:t>
      </w:r>
      <w:r w:rsidR="00E96540">
        <w:rPr>
          <w:rFonts w:hint="eastAsia"/>
        </w:rPr>
        <w:t>验证</w:t>
      </w:r>
      <w:r w:rsidR="003F563E">
        <w:rPr>
          <w:rFonts w:hint="eastAsia"/>
        </w:rPr>
        <w:t>要素</w:t>
      </w:r>
      <w:r>
        <w:rPr>
          <w:rFonts w:hint="eastAsia"/>
        </w:rPr>
        <w:t>（3.2.9）或内在属性（3.2.5），从而对</w:t>
      </w:r>
      <w:r w:rsidR="00252726">
        <w:rPr>
          <w:rFonts w:hint="eastAsia"/>
        </w:rPr>
        <w:t>物质产品（3.1.146）</w:t>
      </w:r>
      <w:r>
        <w:rPr>
          <w:rFonts w:hint="eastAsia"/>
        </w:rPr>
        <w:t>进行</w:t>
      </w:r>
      <w:r w:rsidR="00E96540">
        <w:rPr>
          <w:rFonts w:hint="eastAsia"/>
        </w:rPr>
        <w:t>验证</w:t>
      </w:r>
      <w:r>
        <w:rPr>
          <w:rFonts w:hint="eastAsia"/>
        </w:rPr>
        <w:t>的科学方法</w:t>
      </w:r>
      <w:r w:rsidR="00252726">
        <w:rPr>
          <w:rFonts w:hint="eastAsia"/>
        </w:rPr>
        <w:t>。</w:t>
      </w:r>
    </w:p>
    <w:p w14:paraId="312F01FB" w14:textId="2B9107AE" w:rsidR="00635F1A" w:rsidRPr="00FD295F" w:rsidRDefault="00FD295F" w:rsidP="00FD295F">
      <w:pPr>
        <w:pStyle w:val="afffffffffff6"/>
        <w:ind w:left="420" w:hangingChars="200" w:hanging="420"/>
        <w:rPr>
          <w:rFonts w:ascii="黑体" w:eastAsia="黑体" w:hAnsi="黑体"/>
        </w:rPr>
      </w:pPr>
      <w:r w:rsidRPr="00FD295F">
        <w:rPr>
          <w:rFonts w:ascii="黑体" w:eastAsia="黑体" w:hAnsi="黑体"/>
        </w:rPr>
        <w:br/>
      </w:r>
      <w:r w:rsidR="00635F1A" w:rsidRPr="00FD295F">
        <w:rPr>
          <w:rFonts w:ascii="黑体" w:eastAsia="黑体" w:hAnsi="黑体" w:hint="eastAsia"/>
        </w:rPr>
        <w:t>识别码</w:t>
      </w:r>
      <w:r w:rsidR="007553A5">
        <w:rPr>
          <w:rFonts w:ascii="黑体" w:eastAsia="黑体" w:hAnsi="黑体" w:hint="eastAsia"/>
        </w:rPr>
        <w:t xml:space="preserve"> </w:t>
      </w:r>
      <w:r w:rsidR="004059D0" w:rsidRPr="00FD295F">
        <w:rPr>
          <w:rFonts w:ascii="黑体" w:eastAsia="黑体" w:hAnsi="黑体"/>
        </w:rPr>
        <w:t>identifier</w:t>
      </w:r>
    </w:p>
    <w:p w14:paraId="736BD658" w14:textId="68BD0BB0" w:rsidR="00635F1A" w:rsidRDefault="00BF1117" w:rsidP="00FD295F">
      <w:pPr>
        <w:pStyle w:val="affffb"/>
        <w:ind w:firstLine="420"/>
      </w:pPr>
      <w:r w:rsidRPr="00BF1117">
        <w:rPr>
          <w:rFonts w:hint="eastAsia"/>
        </w:rPr>
        <w:t>为</w:t>
      </w:r>
      <w:r w:rsidR="00FF11B9">
        <w:rPr>
          <w:rFonts w:hint="eastAsia"/>
        </w:rPr>
        <w:t>识别（3.1.114）</w:t>
      </w:r>
      <w:r w:rsidR="002639B3" w:rsidRPr="002639B3">
        <w:rPr>
          <w:rFonts w:hint="eastAsia"/>
        </w:rPr>
        <w:t>实体（3.1.88）</w:t>
      </w:r>
      <w:r w:rsidRPr="00BF1117">
        <w:rPr>
          <w:rFonts w:hint="eastAsia"/>
        </w:rPr>
        <w:t>而分配给其的一组指定的属性</w:t>
      </w:r>
      <w:r w:rsidR="00635F1A">
        <w:rPr>
          <w:rFonts w:hint="eastAsia"/>
        </w:rPr>
        <w:t>（3.2.5）</w:t>
      </w:r>
      <w:r>
        <w:rPr>
          <w:rFonts w:hint="eastAsia"/>
        </w:rPr>
        <w:t>。</w:t>
      </w:r>
    </w:p>
    <w:p w14:paraId="0B0AD7D9" w14:textId="00A8B7B3" w:rsidR="00635F1A"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635EBD" w:rsidRPr="001A6A9F">
        <w:rPr>
          <w:rFonts w:ascii="黑体" w:eastAsia="黑体" w:hAnsi="黑体" w:hint="eastAsia"/>
        </w:rPr>
        <w:t>特征</w:t>
      </w:r>
      <w:r w:rsidR="007553A5">
        <w:rPr>
          <w:rFonts w:ascii="黑体" w:eastAsia="黑体" w:hAnsi="黑体" w:hint="eastAsia"/>
        </w:rPr>
        <w:t xml:space="preserve"> </w:t>
      </w:r>
      <w:r w:rsidR="004059D0" w:rsidRPr="001A6A9F">
        <w:rPr>
          <w:rFonts w:ascii="黑体" w:eastAsia="黑体" w:hAnsi="黑体"/>
        </w:rPr>
        <w:t>identity</w:t>
      </w:r>
    </w:p>
    <w:p w14:paraId="3A074645" w14:textId="2E58CCB9" w:rsidR="00635F1A" w:rsidRDefault="00635F1A" w:rsidP="009B244E">
      <w:pPr>
        <w:pStyle w:val="affffb"/>
        <w:ind w:firstLine="420"/>
      </w:pPr>
      <w:r>
        <w:rPr>
          <w:rFonts w:hint="eastAsia"/>
        </w:rPr>
        <w:t>与</w:t>
      </w:r>
      <w:r w:rsidR="002639B3" w:rsidRPr="002639B3">
        <w:rPr>
          <w:rFonts w:hint="eastAsia"/>
        </w:rPr>
        <w:t>实体（3.1.88）</w:t>
      </w:r>
      <w:r>
        <w:rPr>
          <w:rFonts w:hint="eastAsia"/>
        </w:rPr>
        <w:t>相关的一组属性（3.2.5）</w:t>
      </w:r>
    </w:p>
    <w:p w14:paraId="441FA5E0" w14:textId="2A6C5182" w:rsidR="00635F1A" w:rsidRDefault="00635EBD" w:rsidP="001359A8">
      <w:pPr>
        <w:pStyle w:val="a5"/>
        <w:numPr>
          <w:ilvl w:val="0"/>
          <w:numId w:val="85"/>
        </w:numPr>
      </w:pPr>
      <w:r>
        <w:rPr>
          <w:rFonts w:hint="eastAsia"/>
        </w:rPr>
        <w:t>特征</w:t>
      </w:r>
      <w:r w:rsidR="00635F1A">
        <w:rPr>
          <w:rFonts w:hint="eastAsia"/>
        </w:rPr>
        <w:t>可以具有使</w:t>
      </w:r>
      <w:r w:rsidR="00E00CFD">
        <w:rPr>
          <w:rFonts w:hint="eastAsia"/>
        </w:rPr>
        <w:t>对象（3.1.158）</w:t>
      </w:r>
      <w:r w:rsidR="00635F1A">
        <w:rPr>
          <w:rFonts w:hint="eastAsia"/>
        </w:rPr>
        <w:t>与所有其他对象区分开的唯一属性。</w:t>
      </w:r>
    </w:p>
    <w:p w14:paraId="0D2B4FEE" w14:textId="0C4C7264" w:rsidR="00635F1A" w:rsidRDefault="00635F1A" w:rsidP="009B244E">
      <w:pPr>
        <w:pStyle w:val="a5"/>
      </w:pPr>
      <w:r>
        <w:rPr>
          <w:rFonts w:hint="eastAsia"/>
        </w:rPr>
        <w:t>可以从人</w:t>
      </w:r>
      <w:r w:rsidR="00DB01E4">
        <w:rPr>
          <w:rFonts w:hint="eastAsia"/>
        </w:rPr>
        <w:t>、</w:t>
      </w:r>
      <w:r w:rsidR="002639B3" w:rsidRPr="002639B3">
        <w:rPr>
          <w:rFonts w:hint="eastAsia"/>
        </w:rPr>
        <w:t>组织（3.1.162）</w:t>
      </w:r>
      <w:r>
        <w:rPr>
          <w:rFonts w:hint="eastAsia"/>
        </w:rPr>
        <w:t>和对象（</w:t>
      </w:r>
      <w:r w:rsidR="00DB01E4">
        <w:rPr>
          <w:rFonts w:hint="eastAsia"/>
        </w:rPr>
        <w:t>有形</w:t>
      </w:r>
      <w:r>
        <w:rPr>
          <w:rFonts w:hint="eastAsia"/>
        </w:rPr>
        <w:t>的和无形的）的角度来查看</w:t>
      </w:r>
      <w:r w:rsidR="00635EBD">
        <w:rPr>
          <w:rFonts w:hint="eastAsia"/>
        </w:rPr>
        <w:t>特征</w:t>
      </w:r>
      <w:r>
        <w:rPr>
          <w:rFonts w:hint="eastAsia"/>
        </w:rPr>
        <w:t>。</w:t>
      </w:r>
    </w:p>
    <w:p w14:paraId="51A610DC" w14:textId="31F92A5F"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635F1A" w:rsidRPr="009B244E">
        <w:rPr>
          <w:rFonts w:ascii="黑体" w:eastAsia="黑体" w:hAnsi="黑体" w:hint="eastAsia"/>
        </w:rPr>
        <w:t>非法产品</w:t>
      </w:r>
      <w:r w:rsidR="007553A5">
        <w:rPr>
          <w:rFonts w:ascii="黑体" w:eastAsia="黑体" w:hAnsi="黑体" w:hint="eastAsia"/>
        </w:rPr>
        <w:t xml:space="preserve"> </w:t>
      </w:r>
      <w:r w:rsidR="004059D0" w:rsidRPr="009B244E">
        <w:rPr>
          <w:rFonts w:ascii="黑体" w:eastAsia="黑体" w:hAnsi="黑体"/>
        </w:rPr>
        <w:t>illicit product</w:t>
      </w:r>
    </w:p>
    <w:p w14:paraId="6AE1B8FD" w14:textId="427499F1" w:rsidR="00635F1A" w:rsidRDefault="00BF1117" w:rsidP="009B244E">
      <w:pPr>
        <w:pStyle w:val="affffb"/>
        <w:ind w:firstLine="420"/>
      </w:pPr>
      <w:r w:rsidRPr="00BF1117">
        <w:rPr>
          <w:rFonts w:hint="eastAsia"/>
        </w:rPr>
        <w:t>为避免支付全部或部分</w:t>
      </w:r>
      <w:r w:rsidR="00252726">
        <w:rPr>
          <w:rFonts w:hint="eastAsia"/>
        </w:rPr>
        <w:t>可用</w:t>
      </w:r>
      <w:r w:rsidRPr="00BF1117">
        <w:rPr>
          <w:rFonts w:hint="eastAsia"/>
        </w:rPr>
        <w:t>税款</w:t>
      </w:r>
      <w:r>
        <w:rPr>
          <w:rFonts w:hint="eastAsia"/>
        </w:rPr>
        <w:t>（3.2.3）</w:t>
      </w:r>
      <w:r w:rsidRPr="00BF1117">
        <w:rPr>
          <w:rFonts w:hint="eastAsia"/>
        </w:rPr>
        <w:t>而提供给市场的应税消费品</w:t>
      </w:r>
      <w:r>
        <w:rPr>
          <w:rFonts w:hint="eastAsia"/>
        </w:rPr>
        <w:t>。</w:t>
      </w:r>
    </w:p>
    <w:p w14:paraId="70829F6B" w14:textId="28BD2D76" w:rsidR="00635F1A" w:rsidRDefault="00635F1A" w:rsidP="001359A8">
      <w:pPr>
        <w:pStyle w:val="a5"/>
        <w:numPr>
          <w:ilvl w:val="0"/>
          <w:numId w:val="86"/>
        </w:numPr>
      </w:pPr>
      <w:r>
        <w:rPr>
          <w:rFonts w:hint="eastAsia"/>
        </w:rPr>
        <w:t>作为</w:t>
      </w:r>
      <w:r w:rsidR="00E00CFD">
        <w:rPr>
          <w:rFonts w:hint="eastAsia"/>
        </w:rPr>
        <w:t>风险评估（3.1.216）</w:t>
      </w:r>
      <w:r>
        <w:rPr>
          <w:rFonts w:hint="eastAsia"/>
        </w:rPr>
        <w:t>的一部分，税务机关（3.2.38）应参考其辖区内的法律和法规，以确定哪些产品属于非法产品。</w:t>
      </w:r>
    </w:p>
    <w:p w14:paraId="5E2AC015" w14:textId="4E8B893C" w:rsidR="00635F1A" w:rsidRDefault="00635F1A" w:rsidP="009B244E">
      <w:pPr>
        <w:pStyle w:val="a5"/>
      </w:pPr>
      <w:r>
        <w:rPr>
          <w:rFonts w:hint="eastAsia"/>
        </w:rPr>
        <w:t>非法产品包括非法制造</w:t>
      </w:r>
      <w:r w:rsidR="00DB01E4">
        <w:rPr>
          <w:rFonts w:hint="eastAsia"/>
        </w:rPr>
        <w:t>、</w:t>
      </w:r>
      <w:r>
        <w:rPr>
          <w:rFonts w:hint="eastAsia"/>
        </w:rPr>
        <w:t>掺假</w:t>
      </w:r>
      <w:r w:rsidR="00DB01E4">
        <w:rPr>
          <w:rFonts w:hint="eastAsia"/>
        </w:rPr>
        <w:t>、</w:t>
      </w:r>
      <w:r>
        <w:rPr>
          <w:rFonts w:hint="eastAsia"/>
        </w:rPr>
        <w:t>重新填充</w:t>
      </w:r>
      <w:r w:rsidR="00DB01E4">
        <w:rPr>
          <w:rFonts w:hint="eastAsia"/>
        </w:rPr>
        <w:t>、</w:t>
      </w:r>
      <w:r>
        <w:rPr>
          <w:rFonts w:hint="eastAsia"/>
        </w:rPr>
        <w:t>走私或非法进口的产品</w:t>
      </w:r>
      <w:r w:rsidR="00DB01E4">
        <w:rPr>
          <w:rFonts w:hint="eastAsia"/>
        </w:rPr>
        <w:t>等</w:t>
      </w:r>
      <w:r>
        <w:rPr>
          <w:rFonts w:hint="eastAsia"/>
        </w:rPr>
        <w:t>。</w:t>
      </w:r>
    </w:p>
    <w:p w14:paraId="2917DB58" w14:textId="4A797968"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635F1A" w:rsidRPr="009B244E">
        <w:rPr>
          <w:rFonts w:ascii="黑体" w:eastAsia="黑体" w:hAnsi="黑体" w:hint="eastAsia"/>
        </w:rPr>
        <w:t>检查员</w:t>
      </w:r>
      <w:r w:rsidR="007553A5">
        <w:rPr>
          <w:rFonts w:ascii="黑体" w:eastAsia="黑体" w:hAnsi="黑体" w:hint="eastAsia"/>
        </w:rPr>
        <w:t xml:space="preserve"> </w:t>
      </w:r>
      <w:r w:rsidR="004059D0" w:rsidRPr="009B244E">
        <w:rPr>
          <w:rFonts w:ascii="黑体" w:eastAsia="黑体" w:hAnsi="黑体"/>
        </w:rPr>
        <w:t>inspector</w:t>
      </w:r>
    </w:p>
    <w:p w14:paraId="13468029" w14:textId="045B7142" w:rsidR="00635F1A" w:rsidRDefault="00635F1A" w:rsidP="009B244E">
      <w:pPr>
        <w:pStyle w:val="affffb"/>
        <w:ind w:firstLine="420"/>
      </w:pPr>
      <w:r>
        <w:rPr>
          <w:rFonts w:hint="eastAsia"/>
        </w:rPr>
        <w:t>使用</w:t>
      </w:r>
      <w:r w:rsidR="00252726">
        <w:rPr>
          <w:rFonts w:hint="eastAsia"/>
        </w:rPr>
        <w:t>目标</w:t>
      </w:r>
      <w:r>
        <w:rPr>
          <w:rFonts w:hint="eastAsia"/>
        </w:rPr>
        <w:t>检查功能（3.2.29）来评估</w:t>
      </w:r>
      <w:r w:rsidR="00E00CFD">
        <w:rPr>
          <w:rFonts w:hint="eastAsia"/>
        </w:rPr>
        <w:t>对象（3.1.158）</w:t>
      </w:r>
      <w:r>
        <w:rPr>
          <w:rFonts w:hint="eastAsia"/>
        </w:rPr>
        <w:t>的</w:t>
      </w:r>
      <w:r w:rsidR="00DB01E4">
        <w:rPr>
          <w:rFonts w:hint="eastAsia"/>
        </w:rPr>
        <w:t>人员。</w:t>
      </w:r>
    </w:p>
    <w:p w14:paraId="6C06445F" w14:textId="52A646D0"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635F1A" w:rsidRPr="009B244E">
        <w:rPr>
          <w:rFonts w:ascii="黑体" w:eastAsia="黑体" w:hAnsi="黑体" w:hint="eastAsia"/>
        </w:rPr>
        <w:t>检查员访问历史</w:t>
      </w:r>
      <w:r w:rsidR="007553A5">
        <w:rPr>
          <w:rFonts w:ascii="黑体" w:eastAsia="黑体" w:hAnsi="黑体" w:hint="eastAsia"/>
        </w:rPr>
        <w:t xml:space="preserve"> </w:t>
      </w:r>
      <w:r w:rsidR="004059D0" w:rsidRPr="009B244E">
        <w:rPr>
          <w:rFonts w:ascii="黑体" w:eastAsia="黑体" w:hAnsi="黑体"/>
        </w:rPr>
        <w:t>inspector access history</w:t>
      </w:r>
    </w:p>
    <w:p w14:paraId="4779DCEF" w14:textId="4561C1BD" w:rsidR="00635F1A" w:rsidRDefault="00635F1A" w:rsidP="009B244E">
      <w:pPr>
        <w:pStyle w:val="affffb"/>
        <w:ind w:firstLine="420"/>
      </w:pPr>
      <w:r>
        <w:rPr>
          <w:rFonts w:hint="eastAsia"/>
        </w:rPr>
        <w:t>详细说明何时检查了唯一标识符（UID）（3.2.44），选择</w:t>
      </w:r>
      <w:r w:rsidR="006D09FB">
        <w:rPr>
          <w:rFonts w:hint="eastAsia"/>
        </w:rPr>
        <w:t>了</w:t>
      </w:r>
      <w:r>
        <w:rPr>
          <w:rFonts w:hint="eastAsia"/>
        </w:rPr>
        <w:t>由哪个（特权）检查</w:t>
      </w:r>
      <w:r w:rsidR="00677504">
        <w:rPr>
          <w:rFonts w:hint="eastAsia"/>
        </w:rPr>
        <w:t>员</w:t>
      </w:r>
      <w:r>
        <w:rPr>
          <w:rFonts w:hint="eastAsia"/>
        </w:rPr>
        <w:t>（3.2.24）检查，选择</w:t>
      </w:r>
      <w:r w:rsidR="006D09FB">
        <w:rPr>
          <w:rFonts w:hint="eastAsia"/>
        </w:rPr>
        <w:t>了</w:t>
      </w:r>
      <w:r>
        <w:rPr>
          <w:rFonts w:hint="eastAsia"/>
        </w:rPr>
        <w:t>从哪个特定位置进行检查</w:t>
      </w:r>
      <w:r w:rsidR="00B22DBB">
        <w:rPr>
          <w:rFonts w:hint="eastAsia"/>
        </w:rPr>
        <w:t>的访问日志。</w:t>
      </w:r>
    </w:p>
    <w:p w14:paraId="291D905F" w14:textId="06B8516A" w:rsidR="00635F1A" w:rsidRDefault="00427043" w:rsidP="009B244E">
      <w:pPr>
        <w:pStyle w:val="afff2"/>
      </w:pPr>
      <w:r>
        <w:rPr>
          <w:rFonts w:hint="eastAsia"/>
        </w:rPr>
        <w:lastRenderedPageBreak/>
        <w:t>通常使用时间标记</w:t>
      </w:r>
      <w:r w:rsidR="00635F1A">
        <w:rPr>
          <w:rFonts w:hint="eastAsia"/>
        </w:rPr>
        <w:t>。</w:t>
      </w:r>
    </w:p>
    <w:p w14:paraId="6E38544A" w14:textId="735F7478"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635F1A" w:rsidRPr="009B244E">
        <w:rPr>
          <w:rFonts w:ascii="黑体" w:eastAsia="黑体" w:hAnsi="黑体" w:hint="eastAsia"/>
        </w:rPr>
        <w:t>集成</w:t>
      </w:r>
      <w:r w:rsidR="00E96540">
        <w:rPr>
          <w:rFonts w:ascii="黑体" w:eastAsia="黑体" w:hAnsi="黑体" w:hint="eastAsia"/>
        </w:rPr>
        <w:t>验证</w:t>
      </w:r>
      <w:r w:rsidR="00427043" w:rsidRPr="009B244E">
        <w:rPr>
          <w:rFonts w:ascii="黑体" w:eastAsia="黑体" w:hAnsi="黑体" w:hint="eastAsia"/>
        </w:rPr>
        <w:t>要素</w:t>
      </w:r>
      <w:r w:rsidR="007553A5">
        <w:rPr>
          <w:rFonts w:ascii="黑体" w:eastAsia="黑体" w:hAnsi="黑体" w:hint="eastAsia"/>
        </w:rPr>
        <w:t xml:space="preserve"> </w:t>
      </w:r>
      <w:r w:rsidR="004059D0" w:rsidRPr="009B244E">
        <w:rPr>
          <w:rFonts w:ascii="黑体" w:eastAsia="黑体" w:hAnsi="黑体"/>
        </w:rPr>
        <w:t>integrated authentication element</w:t>
      </w:r>
    </w:p>
    <w:p w14:paraId="02069B8A" w14:textId="253135BA" w:rsidR="00635F1A" w:rsidRDefault="00427043" w:rsidP="009B244E">
      <w:pPr>
        <w:pStyle w:val="affffb"/>
        <w:ind w:firstLine="420"/>
      </w:pPr>
      <w:r>
        <w:rPr>
          <w:rFonts w:hint="eastAsia"/>
        </w:rPr>
        <w:t>附加</w:t>
      </w:r>
      <w:r w:rsidR="00635F1A">
        <w:rPr>
          <w:rFonts w:hint="eastAsia"/>
        </w:rPr>
        <w:t>到</w:t>
      </w:r>
      <w:r w:rsidR="00252726">
        <w:rPr>
          <w:rFonts w:hint="eastAsia"/>
        </w:rPr>
        <w:t>物质产品（3.1.146）</w:t>
      </w:r>
      <w:r w:rsidR="00635F1A">
        <w:rPr>
          <w:rFonts w:hint="eastAsia"/>
        </w:rPr>
        <w:t>中的</w:t>
      </w:r>
      <w:r w:rsidR="00E96540">
        <w:rPr>
          <w:rFonts w:hint="eastAsia"/>
        </w:rPr>
        <w:t>验证</w:t>
      </w:r>
      <w:r w:rsidR="003F563E">
        <w:rPr>
          <w:rFonts w:hint="eastAsia"/>
        </w:rPr>
        <w:t>要素</w:t>
      </w:r>
      <w:r w:rsidR="00635F1A">
        <w:rPr>
          <w:rFonts w:hint="eastAsia"/>
        </w:rPr>
        <w:t>（3.2.9）</w:t>
      </w:r>
    </w:p>
    <w:p w14:paraId="5289ABF6" w14:textId="170780FC"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635F1A" w:rsidRPr="009B244E">
        <w:rPr>
          <w:rFonts w:ascii="黑体" w:eastAsia="黑体" w:hAnsi="黑体" w:hint="eastAsia"/>
        </w:rPr>
        <w:t>固有</w:t>
      </w:r>
      <w:r w:rsidR="00E96540">
        <w:rPr>
          <w:rFonts w:ascii="黑体" w:eastAsia="黑体" w:hAnsi="黑体" w:hint="eastAsia"/>
        </w:rPr>
        <w:t>验证</w:t>
      </w:r>
      <w:r w:rsidR="00635F1A" w:rsidRPr="009B244E">
        <w:rPr>
          <w:rFonts w:ascii="黑体" w:eastAsia="黑体" w:hAnsi="黑体" w:hint="eastAsia"/>
        </w:rPr>
        <w:t>元素</w:t>
      </w:r>
      <w:r w:rsidR="007553A5">
        <w:rPr>
          <w:rFonts w:ascii="黑体" w:eastAsia="黑体" w:hAnsi="黑体" w:hint="eastAsia"/>
        </w:rPr>
        <w:t xml:space="preserve"> </w:t>
      </w:r>
      <w:r w:rsidR="004059D0" w:rsidRPr="009B244E">
        <w:rPr>
          <w:rFonts w:ascii="黑体" w:eastAsia="黑体" w:hAnsi="黑体"/>
        </w:rPr>
        <w:t>intrinsic authentication element</w:t>
      </w:r>
    </w:p>
    <w:p w14:paraId="0696EA5E" w14:textId="183135B3" w:rsidR="00635F1A" w:rsidRDefault="008A32CC" w:rsidP="009B244E">
      <w:pPr>
        <w:pStyle w:val="affffb"/>
        <w:ind w:firstLine="420"/>
      </w:pPr>
      <w:r>
        <w:rPr>
          <w:rFonts w:hint="eastAsia"/>
        </w:rPr>
        <w:t>物质产品（3.1.146）</w:t>
      </w:r>
      <w:r w:rsidR="00635F1A">
        <w:rPr>
          <w:rFonts w:hint="eastAsia"/>
        </w:rPr>
        <w:t>固有的</w:t>
      </w:r>
      <w:r w:rsidR="00E96540">
        <w:rPr>
          <w:rFonts w:hint="eastAsia"/>
        </w:rPr>
        <w:t>验证</w:t>
      </w:r>
      <w:r w:rsidR="003F563E">
        <w:rPr>
          <w:rFonts w:hint="eastAsia"/>
        </w:rPr>
        <w:t>要素</w:t>
      </w:r>
      <w:r w:rsidR="00635F1A">
        <w:rPr>
          <w:rFonts w:hint="eastAsia"/>
        </w:rPr>
        <w:t>（3.2.9）</w:t>
      </w:r>
    </w:p>
    <w:p w14:paraId="66A9D523" w14:textId="5755CEC0"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D1538D" w:rsidRPr="009B244E">
        <w:rPr>
          <w:rFonts w:ascii="黑体" w:eastAsia="黑体" w:hAnsi="黑体" w:hint="eastAsia"/>
        </w:rPr>
        <w:t>主要</w:t>
      </w:r>
      <w:r w:rsidR="007263E2" w:rsidRPr="009B244E">
        <w:rPr>
          <w:rFonts w:ascii="黑体" w:eastAsia="黑体" w:hAnsi="黑体" w:hint="eastAsia"/>
        </w:rPr>
        <w:t>利益相关方</w:t>
      </w:r>
      <w:r w:rsidR="007553A5">
        <w:rPr>
          <w:rFonts w:ascii="黑体" w:eastAsia="黑体" w:hAnsi="黑体" w:hint="eastAsia"/>
        </w:rPr>
        <w:t xml:space="preserve"> </w:t>
      </w:r>
      <w:r w:rsidR="004059D0" w:rsidRPr="009B244E">
        <w:rPr>
          <w:rFonts w:ascii="黑体" w:eastAsia="黑体" w:hAnsi="黑体"/>
        </w:rPr>
        <w:t>lead interested party</w:t>
      </w:r>
    </w:p>
    <w:p w14:paraId="1C629A60" w14:textId="3628DA42" w:rsidR="00635F1A" w:rsidRDefault="00635F1A" w:rsidP="009B244E">
      <w:pPr>
        <w:pStyle w:val="affffb"/>
        <w:ind w:firstLine="420"/>
      </w:pPr>
      <w:r>
        <w:rPr>
          <w:rFonts w:hint="eastAsia"/>
        </w:rPr>
        <w:t>组织</w:t>
      </w:r>
      <w:r w:rsidR="00E00CFD">
        <w:rPr>
          <w:rFonts w:hint="eastAsia"/>
        </w:rPr>
        <w:t>对象（3.1.158）</w:t>
      </w:r>
      <w:r w:rsidR="00252726">
        <w:rPr>
          <w:rFonts w:hint="eastAsia"/>
        </w:rPr>
        <w:t>识别（3.1.114）</w:t>
      </w:r>
      <w:r>
        <w:rPr>
          <w:rFonts w:hint="eastAsia"/>
        </w:rPr>
        <w:t>和</w:t>
      </w:r>
      <w:r w:rsidR="009D556F">
        <w:rPr>
          <w:rFonts w:hint="eastAsia"/>
        </w:rPr>
        <w:t>安全</w:t>
      </w:r>
      <w:r w:rsidR="00E96540">
        <w:rPr>
          <w:rFonts w:hint="eastAsia"/>
        </w:rPr>
        <w:t>验证</w:t>
      </w:r>
      <w:r>
        <w:rPr>
          <w:rFonts w:hint="eastAsia"/>
        </w:rPr>
        <w:t>系统（I-P）</w:t>
      </w:r>
      <w:r w:rsidR="00252726">
        <w:rPr>
          <w:rFonts w:hint="eastAsia"/>
        </w:rPr>
        <w:t>互通性（3.1.134）</w:t>
      </w:r>
      <w:r w:rsidR="00D1538D">
        <w:rPr>
          <w:rFonts w:hint="eastAsia"/>
        </w:rPr>
        <w:t>的单个</w:t>
      </w:r>
      <w:r w:rsidR="00882B28" w:rsidRPr="00882B28">
        <w:rPr>
          <w:rFonts w:hint="eastAsia"/>
        </w:rPr>
        <w:t>利益相关方（3.1.129）</w:t>
      </w:r>
      <w:r>
        <w:rPr>
          <w:rFonts w:hint="eastAsia"/>
        </w:rPr>
        <w:t>，</w:t>
      </w:r>
      <w:r w:rsidR="00D1538D">
        <w:rPr>
          <w:rFonts w:hint="eastAsia"/>
        </w:rPr>
        <w:t>管理I-OP的</w:t>
      </w:r>
      <w:r>
        <w:rPr>
          <w:rFonts w:hint="eastAsia"/>
        </w:rPr>
        <w:t>一组利益相关方或专门的法人</w:t>
      </w:r>
      <w:r w:rsidR="002639B3" w:rsidRPr="002639B3">
        <w:rPr>
          <w:rFonts w:hint="eastAsia"/>
        </w:rPr>
        <w:t>实体（3.1.88）</w:t>
      </w:r>
      <w:r w:rsidR="00D1538D">
        <w:rPr>
          <w:rFonts w:hint="eastAsia"/>
        </w:rPr>
        <w:t>。</w:t>
      </w:r>
    </w:p>
    <w:p w14:paraId="764EFF79" w14:textId="540CF6F3"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7263E2" w:rsidRPr="009B244E">
        <w:rPr>
          <w:rFonts w:ascii="黑体" w:eastAsia="黑体" w:hAnsi="黑体" w:hint="eastAsia"/>
        </w:rPr>
        <w:t>目标</w:t>
      </w:r>
      <w:r w:rsidR="00635F1A" w:rsidRPr="009B244E">
        <w:rPr>
          <w:rFonts w:ascii="黑体" w:eastAsia="黑体" w:hAnsi="黑体" w:hint="eastAsia"/>
        </w:rPr>
        <w:t>检查功能</w:t>
      </w:r>
      <w:r w:rsidR="007553A5">
        <w:rPr>
          <w:rFonts w:ascii="黑体" w:eastAsia="黑体" w:hAnsi="黑体" w:hint="eastAsia"/>
        </w:rPr>
        <w:t xml:space="preserve"> </w:t>
      </w:r>
      <w:r w:rsidR="004059D0" w:rsidRPr="009B244E">
        <w:rPr>
          <w:rFonts w:ascii="黑体" w:eastAsia="黑体" w:hAnsi="黑体"/>
        </w:rPr>
        <w:t>object examination function</w:t>
      </w:r>
      <w:r w:rsidRPr="009B244E">
        <w:rPr>
          <w:rFonts w:ascii="黑体" w:eastAsia="黑体" w:hAnsi="黑体"/>
        </w:rPr>
        <w:t xml:space="preserve">, </w:t>
      </w:r>
      <w:r w:rsidR="00635F1A" w:rsidRPr="009B244E">
        <w:rPr>
          <w:rFonts w:ascii="黑体" w:eastAsia="黑体" w:hAnsi="黑体"/>
        </w:rPr>
        <w:t>OEF</w:t>
      </w:r>
    </w:p>
    <w:p w14:paraId="4FABC42F" w14:textId="25824D9F" w:rsidR="00635F1A" w:rsidRDefault="00635F1A" w:rsidP="009B244E">
      <w:pPr>
        <w:pStyle w:val="affffb"/>
        <w:ind w:firstLine="420"/>
      </w:pPr>
      <w:r>
        <w:rPr>
          <w:rFonts w:hint="eastAsia"/>
        </w:rPr>
        <w:t>查找或确定唯一标识符（UID）（3.2.44）或其他</w:t>
      </w:r>
      <w:r w:rsidR="00D15597">
        <w:rPr>
          <w:rFonts w:hint="eastAsia"/>
        </w:rPr>
        <w:t>用于</w:t>
      </w:r>
      <w:r w:rsidR="00E96540">
        <w:rPr>
          <w:rFonts w:hint="eastAsia"/>
        </w:rPr>
        <w:t>验证</w:t>
      </w:r>
      <w:r>
        <w:rPr>
          <w:rFonts w:hint="eastAsia"/>
        </w:rPr>
        <w:t>的属性（3.2.5）的</w:t>
      </w:r>
      <w:r w:rsidR="002639B3" w:rsidRPr="002639B3">
        <w:rPr>
          <w:rFonts w:hint="eastAsia"/>
        </w:rPr>
        <w:t>过程（3.1.187）</w:t>
      </w:r>
    </w:p>
    <w:p w14:paraId="0B922967" w14:textId="5074A6CC" w:rsidR="00635F1A" w:rsidRDefault="00635F1A" w:rsidP="009B244E">
      <w:pPr>
        <w:pStyle w:val="afff2"/>
      </w:pPr>
      <w:r>
        <w:rPr>
          <w:rFonts w:hint="eastAsia"/>
        </w:rPr>
        <w:t>在此过程中，其他属性可以辅助UID的</w:t>
      </w:r>
      <w:r w:rsidR="00882B28" w:rsidRPr="00882B28">
        <w:rPr>
          <w:rFonts w:hint="eastAsia"/>
        </w:rPr>
        <w:t>评价（3.1.92）</w:t>
      </w:r>
      <w:r>
        <w:rPr>
          <w:rFonts w:hint="eastAsia"/>
        </w:rPr>
        <w:t>。</w:t>
      </w:r>
    </w:p>
    <w:p w14:paraId="014AFE3B" w14:textId="7D2D6E96"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9D556F" w:rsidRPr="009B244E">
        <w:rPr>
          <w:rFonts w:ascii="黑体" w:eastAsia="黑体" w:hAnsi="黑体" w:hint="eastAsia"/>
        </w:rPr>
        <w:t>成品</w:t>
      </w:r>
      <w:r w:rsidR="00E96540">
        <w:rPr>
          <w:rFonts w:ascii="黑体" w:eastAsia="黑体" w:hAnsi="黑体" w:hint="eastAsia"/>
        </w:rPr>
        <w:t>验证</w:t>
      </w:r>
      <w:r w:rsidR="00635F1A" w:rsidRPr="009B244E">
        <w:rPr>
          <w:rFonts w:ascii="黑体" w:eastAsia="黑体" w:hAnsi="黑体" w:hint="eastAsia"/>
        </w:rPr>
        <w:t>工具</w:t>
      </w:r>
      <w:r w:rsidR="007553A5">
        <w:rPr>
          <w:rFonts w:ascii="黑体" w:eastAsia="黑体" w:hAnsi="黑体" w:hint="eastAsia"/>
        </w:rPr>
        <w:t xml:space="preserve"> </w:t>
      </w:r>
      <w:r w:rsidR="004059D0" w:rsidRPr="009B244E">
        <w:rPr>
          <w:rFonts w:ascii="黑体" w:eastAsia="黑体" w:hAnsi="黑体"/>
        </w:rPr>
        <w:t>off-the-shelf authentication tool</w:t>
      </w:r>
    </w:p>
    <w:p w14:paraId="3507DE8C" w14:textId="1FDFF039" w:rsidR="00635F1A" w:rsidRDefault="00635F1A" w:rsidP="009B244E">
      <w:pPr>
        <w:pStyle w:val="affffb"/>
        <w:ind w:firstLine="420"/>
      </w:pPr>
      <w:r>
        <w:rPr>
          <w:rFonts w:hint="eastAsia"/>
        </w:rPr>
        <w:t>通过开放销售</w:t>
      </w:r>
      <w:r w:rsidR="009D556F">
        <w:rPr>
          <w:rFonts w:hint="eastAsia"/>
        </w:rPr>
        <w:t>进行</w:t>
      </w:r>
      <w:r>
        <w:rPr>
          <w:rFonts w:hint="eastAsia"/>
        </w:rPr>
        <w:t>网络购买的</w:t>
      </w:r>
      <w:r w:rsidR="009D556F">
        <w:rPr>
          <w:rFonts w:hint="eastAsia"/>
        </w:rPr>
        <w:t>安全</w:t>
      </w:r>
      <w:r w:rsidR="00E96540">
        <w:rPr>
          <w:rFonts w:hint="eastAsia"/>
        </w:rPr>
        <w:t>验证</w:t>
      </w:r>
      <w:r w:rsidR="00252726">
        <w:rPr>
          <w:rFonts w:hint="eastAsia"/>
        </w:rPr>
        <w:t>工具（3.2.12）。</w:t>
      </w:r>
    </w:p>
    <w:p w14:paraId="09F174C9" w14:textId="370D416E"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635F1A" w:rsidRPr="009B244E">
        <w:rPr>
          <w:rFonts w:ascii="黑体" w:eastAsia="黑体" w:hAnsi="黑体" w:hint="eastAsia"/>
        </w:rPr>
        <w:t>在线</w:t>
      </w:r>
      <w:r w:rsidR="00E96540">
        <w:rPr>
          <w:rFonts w:ascii="黑体" w:eastAsia="黑体" w:hAnsi="黑体" w:hint="eastAsia"/>
        </w:rPr>
        <w:t>验证</w:t>
      </w:r>
      <w:r w:rsidR="00635F1A" w:rsidRPr="009B244E">
        <w:rPr>
          <w:rFonts w:ascii="黑体" w:eastAsia="黑体" w:hAnsi="黑体" w:hint="eastAsia"/>
        </w:rPr>
        <w:t>工具</w:t>
      </w:r>
      <w:r w:rsidR="007553A5">
        <w:rPr>
          <w:rFonts w:ascii="黑体" w:eastAsia="黑体" w:hAnsi="黑体" w:hint="eastAsia"/>
        </w:rPr>
        <w:t xml:space="preserve"> </w:t>
      </w:r>
      <w:r w:rsidR="004059D0" w:rsidRPr="009B244E">
        <w:rPr>
          <w:rFonts w:ascii="黑体" w:eastAsia="黑体" w:hAnsi="黑体"/>
        </w:rPr>
        <w:t>online authentication tool</w:t>
      </w:r>
    </w:p>
    <w:p w14:paraId="0F19EC6C" w14:textId="233EEC3C" w:rsidR="00635F1A" w:rsidRDefault="00635F1A" w:rsidP="009B244E">
      <w:pPr>
        <w:pStyle w:val="affffb"/>
        <w:ind w:firstLine="420"/>
      </w:pPr>
      <w:r>
        <w:rPr>
          <w:rFonts w:hint="eastAsia"/>
        </w:rPr>
        <w:t>需要实时在线连接以</w:t>
      </w:r>
      <w:r w:rsidR="00BF1117">
        <w:rPr>
          <w:rFonts w:hint="eastAsia"/>
        </w:rPr>
        <w:t>便</w:t>
      </w:r>
      <w:r>
        <w:rPr>
          <w:rFonts w:hint="eastAsia"/>
        </w:rPr>
        <w:t>能够</w:t>
      </w:r>
      <w:r w:rsidR="00FD7FD1">
        <w:rPr>
          <w:rFonts w:hint="eastAsia"/>
        </w:rPr>
        <w:t>现场</w:t>
      </w:r>
      <w:r>
        <w:rPr>
          <w:rFonts w:hint="eastAsia"/>
        </w:rPr>
        <w:t>解释</w:t>
      </w:r>
      <w:r w:rsidR="00E96540">
        <w:rPr>
          <w:rFonts w:hint="eastAsia"/>
        </w:rPr>
        <w:t>验证</w:t>
      </w:r>
      <w:r w:rsidR="009D556F">
        <w:rPr>
          <w:rFonts w:hint="eastAsia"/>
        </w:rPr>
        <w:t>要素</w:t>
      </w:r>
      <w:r>
        <w:rPr>
          <w:rFonts w:hint="eastAsia"/>
        </w:rPr>
        <w:t>（3.2.9）的</w:t>
      </w:r>
      <w:r w:rsidR="009D556F">
        <w:rPr>
          <w:rFonts w:hint="eastAsia"/>
        </w:rPr>
        <w:t>安全</w:t>
      </w:r>
      <w:r w:rsidR="00252726">
        <w:rPr>
          <w:rFonts w:hint="eastAsia"/>
        </w:rPr>
        <w:t>验证工具（3.2.12）</w:t>
      </w:r>
    </w:p>
    <w:p w14:paraId="708F9933" w14:textId="7ABFD20B"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3F563E">
        <w:rPr>
          <w:rFonts w:ascii="黑体" w:eastAsia="黑体" w:hAnsi="黑体" w:hint="eastAsia"/>
        </w:rPr>
        <w:t>宏观</w:t>
      </w:r>
      <w:r w:rsidR="00E96540">
        <w:rPr>
          <w:rFonts w:ascii="黑体" w:eastAsia="黑体" w:hAnsi="黑体" w:hint="eastAsia"/>
        </w:rPr>
        <w:t>验证</w:t>
      </w:r>
      <w:r w:rsidR="009D556F" w:rsidRPr="009B244E">
        <w:rPr>
          <w:rFonts w:ascii="黑体" w:eastAsia="黑体" w:hAnsi="黑体" w:hint="eastAsia"/>
        </w:rPr>
        <w:t>要素</w:t>
      </w:r>
      <w:r w:rsidR="007553A5">
        <w:rPr>
          <w:rFonts w:ascii="黑体" w:eastAsia="黑体" w:hAnsi="黑体" w:hint="eastAsia"/>
        </w:rPr>
        <w:t xml:space="preserve"> </w:t>
      </w:r>
      <w:r w:rsidR="004059D0" w:rsidRPr="009B244E">
        <w:rPr>
          <w:rFonts w:ascii="黑体" w:eastAsia="黑体" w:hAnsi="黑体"/>
        </w:rPr>
        <w:t>overt authentication element</w:t>
      </w:r>
    </w:p>
    <w:p w14:paraId="4FF5374B" w14:textId="373114EE" w:rsidR="00635F1A" w:rsidRDefault="00635F1A" w:rsidP="009B244E">
      <w:pPr>
        <w:pStyle w:val="affffb"/>
        <w:ind w:firstLine="420"/>
      </w:pPr>
      <w:r>
        <w:rPr>
          <w:rFonts w:hint="eastAsia"/>
        </w:rPr>
        <w:t>可以由一种或多种人类感官检测并验证，而无需使用任何工具（除了矫正不完善的人类感官的日常工具，例如眼镜或助听器之外）</w:t>
      </w:r>
      <w:r w:rsidR="009D556F">
        <w:rPr>
          <w:rFonts w:hint="eastAsia"/>
        </w:rPr>
        <w:t>的</w:t>
      </w:r>
      <w:r w:rsidR="00E96540">
        <w:rPr>
          <w:rFonts w:hint="eastAsia"/>
        </w:rPr>
        <w:t>验证</w:t>
      </w:r>
      <w:r w:rsidR="00252726">
        <w:rPr>
          <w:rFonts w:hint="eastAsia"/>
        </w:rPr>
        <w:t>要素</w:t>
      </w:r>
      <w:r w:rsidR="00023D3F">
        <w:rPr>
          <w:rFonts w:hint="eastAsia"/>
        </w:rPr>
        <w:t>（3.2.9</w:t>
      </w:r>
      <w:r w:rsidR="009D556F">
        <w:rPr>
          <w:rFonts w:hint="eastAsia"/>
        </w:rPr>
        <w:t>）。</w:t>
      </w:r>
    </w:p>
    <w:p w14:paraId="0D5720ED" w14:textId="2185E439"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635F1A" w:rsidRPr="009B244E">
        <w:rPr>
          <w:rFonts w:ascii="黑体" w:eastAsia="黑体" w:hAnsi="黑体" w:hint="eastAsia"/>
        </w:rPr>
        <w:t>专用</w:t>
      </w:r>
      <w:r w:rsidR="00E96540">
        <w:rPr>
          <w:rFonts w:ascii="黑体" w:eastAsia="黑体" w:hAnsi="黑体" w:hint="eastAsia"/>
        </w:rPr>
        <w:t>验证</w:t>
      </w:r>
      <w:r w:rsidR="00635F1A" w:rsidRPr="009B244E">
        <w:rPr>
          <w:rFonts w:ascii="黑体" w:eastAsia="黑体" w:hAnsi="黑体" w:hint="eastAsia"/>
        </w:rPr>
        <w:t>工具</w:t>
      </w:r>
      <w:r w:rsidR="007553A5">
        <w:rPr>
          <w:rFonts w:ascii="黑体" w:eastAsia="黑体" w:hAnsi="黑体" w:hint="eastAsia"/>
        </w:rPr>
        <w:t xml:space="preserve"> </w:t>
      </w:r>
      <w:r w:rsidR="004059D0" w:rsidRPr="009B244E">
        <w:rPr>
          <w:rFonts w:ascii="黑体" w:eastAsia="黑体" w:hAnsi="黑体"/>
        </w:rPr>
        <w:t>purpose-built authentication tool</w:t>
      </w:r>
    </w:p>
    <w:p w14:paraId="6296CE0E" w14:textId="777EB06C" w:rsidR="00635F1A" w:rsidRDefault="00635F1A" w:rsidP="009B244E">
      <w:pPr>
        <w:pStyle w:val="affffb"/>
        <w:ind w:firstLine="420"/>
      </w:pPr>
      <w:r>
        <w:rPr>
          <w:rFonts w:hint="eastAsia"/>
        </w:rPr>
        <w:t>专用于特定</w:t>
      </w:r>
      <w:r w:rsidR="00E96540">
        <w:rPr>
          <w:rFonts w:hint="eastAsia"/>
        </w:rPr>
        <w:t>验证</w:t>
      </w:r>
      <w:r>
        <w:rPr>
          <w:rFonts w:hint="eastAsia"/>
        </w:rPr>
        <w:t>方案（3.2.11）的</w:t>
      </w:r>
      <w:r w:rsidR="009D556F">
        <w:rPr>
          <w:rFonts w:hint="eastAsia"/>
        </w:rPr>
        <w:t>安全</w:t>
      </w:r>
      <w:r w:rsidR="00252726">
        <w:rPr>
          <w:rFonts w:hint="eastAsia"/>
        </w:rPr>
        <w:t>验证工具（3.2.12）</w:t>
      </w:r>
    </w:p>
    <w:p w14:paraId="4E6BE47F" w14:textId="5220F368"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635F1A" w:rsidRPr="009B244E">
        <w:rPr>
          <w:rFonts w:ascii="黑体" w:eastAsia="黑体" w:hAnsi="黑体" w:hint="eastAsia"/>
        </w:rPr>
        <w:t>说明符</w:t>
      </w:r>
      <w:r w:rsidR="007553A5">
        <w:rPr>
          <w:rFonts w:ascii="黑体" w:eastAsia="黑体" w:hAnsi="黑体" w:hint="eastAsia"/>
        </w:rPr>
        <w:t xml:space="preserve"> </w:t>
      </w:r>
      <w:r w:rsidR="004059D0" w:rsidRPr="009B244E">
        <w:rPr>
          <w:rFonts w:ascii="黑体" w:eastAsia="黑体" w:hAnsi="黑体"/>
        </w:rPr>
        <w:t>specifier</w:t>
      </w:r>
    </w:p>
    <w:p w14:paraId="1C29CE2E" w14:textId="40776118" w:rsidR="00635F1A" w:rsidRDefault="009D556F" w:rsidP="009B244E">
      <w:pPr>
        <w:pStyle w:val="affffb"/>
        <w:ind w:firstLine="420"/>
      </w:pPr>
      <w:r>
        <w:rPr>
          <w:rFonts w:hint="eastAsia"/>
        </w:rPr>
        <w:t>明确</w:t>
      </w:r>
      <w:r w:rsidR="00635F1A">
        <w:rPr>
          <w:rFonts w:hint="eastAsia"/>
        </w:rPr>
        <w:t>要应用于特定</w:t>
      </w:r>
      <w:r w:rsidR="008A32CC">
        <w:rPr>
          <w:rFonts w:hint="eastAsia"/>
        </w:rPr>
        <w:t>物质产品（3.1.146）</w:t>
      </w:r>
      <w:r w:rsidR="00635F1A">
        <w:rPr>
          <w:rFonts w:hint="eastAsia"/>
        </w:rPr>
        <w:t>的</w:t>
      </w:r>
      <w:r>
        <w:rPr>
          <w:rFonts w:hint="eastAsia"/>
        </w:rPr>
        <w:t>安全</w:t>
      </w:r>
      <w:r w:rsidR="00E96540">
        <w:rPr>
          <w:rFonts w:hint="eastAsia"/>
        </w:rPr>
        <w:t>验证</w:t>
      </w:r>
      <w:r w:rsidR="00635F1A">
        <w:rPr>
          <w:rFonts w:hint="eastAsia"/>
        </w:rPr>
        <w:t>方案（3.2.11）</w:t>
      </w:r>
      <w:r w:rsidR="002639B3" w:rsidRPr="002639B3">
        <w:rPr>
          <w:rFonts w:hint="eastAsia"/>
        </w:rPr>
        <w:t>要求（3.1.201）</w:t>
      </w:r>
      <w:r w:rsidR="00635F1A">
        <w:rPr>
          <w:rFonts w:hint="eastAsia"/>
        </w:rPr>
        <w:t>的个人或</w:t>
      </w:r>
      <w:r w:rsidR="002639B3" w:rsidRPr="002639B3">
        <w:rPr>
          <w:rFonts w:hint="eastAsia"/>
        </w:rPr>
        <w:t>实体（3.1.88）</w:t>
      </w:r>
      <w:r w:rsidR="00A82E7E">
        <w:rPr>
          <w:rFonts w:hint="eastAsia"/>
        </w:rPr>
        <w:t>。</w:t>
      </w:r>
    </w:p>
    <w:p w14:paraId="0AD77FB9" w14:textId="1B8252BF" w:rsidR="00635F1A" w:rsidRPr="00252726" w:rsidRDefault="009B244E" w:rsidP="009B244E">
      <w:pPr>
        <w:pStyle w:val="afffffffffff6"/>
        <w:ind w:left="420" w:hangingChars="200" w:hanging="420"/>
        <w:rPr>
          <w:rFonts w:ascii="黑体" w:eastAsia="黑体" w:hAnsi="黑体"/>
        </w:rPr>
      </w:pPr>
      <w:r w:rsidRPr="009B244E">
        <w:rPr>
          <w:rFonts w:ascii="黑体" w:eastAsia="黑体" w:hAnsi="黑体"/>
        </w:rPr>
        <w:br/>
      </w:r>
      <w:r w:rsidR="00635F1A" w:rsidRPr="00252726">
        <w:rPr>
          <w:rFonts w:ascii="黑体" w:eastAsia="黑体" w:hAnsi="黑体" w:hint="eastAsia"/>
        </w:rPr>
        <w:t>独立</w:t>
      </w:r>
      <w:r w:rsidR="009D556F" w:rsidRPr="00252726">
        <w:rPr>
          <w:rFonts w:ascii="黑体" w:eastAsia="黑体" w:hAnsi="黑体" w:hint="eastAsia"/>
        </w:rPr>
        <w:t>安全</w:t>
      </w:r>
      <w:r w:rsidR="00E96540">
        <w:rPr>
          <w:rFonts w:ascii="黑体" w:eastAsia="黑体" w:hAnsi="黑体" w:hint="eastAsia"/>
        </w:rPr>
        <w:t>验证</w:t>
      </w:r>
      <w:r w:rsidR="00635F1A" w:rsidRPr="00252726">
        <w:rPr>
          <w:rFonts w:ascii="黑体" w:eastAsia="黑体" w:hAnsi="黑体" w:hint="eastAsia"/>
        </w:rPr>
        <w:t>工具</w:t>
      </w:r>
      <w:r w:rsidR="007553A5">
        <w:rPr>
          <w:rFonts w:ascii="黑体" w:eastAsia="黑体" w:hAnsi="黑体" w:hint="eastAsia"/>
        </w:rPr>
        <w:t xml:space="preserve"> </w:t>
      </w:r>
      <w:r w:rsidR="004059D0" w:rsidRPr="00252726">
        <w:rPr>
          <w:rFonts w:ascii="黑体" w:eastAsia="黑体" w:hAnsi="黑体"/>
        </w:rPr>
        <w:t>stand-alone authentication tool</w:t>
      </w:r>
    </w:p>
    <w:p w14:paraId="084B9ADA" w14:textId="1B85A0F4" w:rsidR="00635F1A" w:rsidRDefault="00635F1A" w:rsidP="009B244E">
      <w:pPr>
        <w:pStyle w:val="affffb"/>
        <w:ind w:firstLine="420"/>
      </w:pPr>
      <w:r>
        <w:rPr>
          <w:rFonts w:hint="eastAsia"/>
        </w:rPr>
        <w:t>可用于揭示</w:t>
      </w:r>
      <w:r w:rsidR="00252726">
        <w:rPr>
          <w:rFonts w:hint="eastAsia"/>
        </w:rPr>
        <w:t>相对</w:t>
      </w:r>
      <w:r w:rsidR="00B66735">
        <w:rPr>
          <w:rFonts w:hint="eastAsia"/>
        </w:rPr>
        <w:t>人类</w:t>
      </w:r>
      <w:r w:rsidR="009D556F">
        <w:rPr>
          <w:rFonts w:hint="eastAsia"/>
        </w:rPr>
        <w:t>感官</w:t>
      </w:r>
      <w:r w:rsidR="00252726">
        <w:rPr>
          <w:rFonts w:hint="eastAsia"/>
        </w:rPr>
        <w:t>的隐式</w:t>
      </w:r>
      <w:r w:rsidR="00E96540">
        <w:rPr>
          <w:rFonts w:hint="eastAsia"/>
        </w:rPr>
        <w:t>验证</w:t>
      </w:r>
      <w:r w:rsidR="00A82E7E">
        <w:rPr>
          <w:rFonts w:hint="eastAsia"/>
        </w:rPr>
        <w:t>要素</w:t>
      </w:r>
      <w:r>
        <w:rPr>
          <w:rFonts w:hint="eastAsia"/>
        </w:rPr>
        <w:t>（3.2.15）以进行人类</w:t>
      </w:r>
      <w:r w:rsidR="00E96540">
        <w:rPr>
          <w:rFonts w:hint="eastAsia"/>
        </w:rPr>
        <w:t>核实</w:t>
      </w:r>
      <w:r w:rsidR="00252726">
        <w:rPr>
          <w:rFonts w:hint="eastAsia"/>
        </w:rPr>
        <w:t>（3.1.285）</w:t>
      </w:r>
      <w:r>
        <w:rPr>
          <w:rFonts w:hint="eastAsia"/>
        </w:rPr>
        <w:t>，或者集成了能够</w:t>
      </w:r>
      <w:r w:rsidR="00021035">
        <w:rPr>
          <w:rFonts w:hint="eastAsia"/>
        </w:rPr>
        <w:t>独立</w:t>
      </w:r>
      <w:r>
        <w:rPr>
          <w:rFonts w:hint="eastAsia"/>
        </w:rPr>
        <w:t>验证</w:t>
      </w:r>
      <w:r w:rsidR="009D556F">
        <w:rPr>
          <w:rFonts w:hint="eastAsia"/>
        </w:rPr>
        <w:t>安全</w:t>
      </w:r>
      <w:r w:rsidR="00E96540">
        <w:rPr>
          <w:rFonts w:hint="eastAsia"/>
        </w:rPr>
        <w:t>验证</w:t>
      </w:r>
      <w:r w:rsidR="00B66735">
        <w:rPr>
          <w:rFonts w:hint="eastAsia"/>
        </w:rPr>
        <w:t>要素</w:t>
      </w:r>
      <w:r w:rsidR="00671B81">
        <w:rPr>
          <w:rFonts w:hint="eastAsia"/>
        </w:rPr>
        <w:t>（3.2.9）</w:t>
      </w:r>
      <w:r>
        <w:rPr>
          <w:rFonts w:hint="eastAsia"/>
        </w:rPr>
        <w:t>所需功能</w:t>
      </w:r>
      <w:r w:rsidR="00A82E7E">
        <w:rPr>
          <w:rFonts w:hint="eastAsia"/>
        </w:rPr>
        <w:t>的</w:t>
      </w:r>
      <w:r w:rsidR="009D556F">
        <w:rPr>
          <w:rFonts w:hint="eastAsia"/>
        </w:rPr>
        <w:t>安全</w:t>
      </w:r>
      <w:r w:rsidR="00252726">
        <w:rPr>
          <w:rFonts w:hint="eastAsia"/>
        </w:rPr>
        <w:t>验证工具（3.2.12）</w:t>
      </w:r>
      <w:r w:rsidR="00A82E7E">
        <w:rPr>
          <w:rFonts w:hint="eastAsia"/>
        </w:rPr>
        <w:t>。</w:t>
      </w:r>
    </w:p>
    <w:p w14:paraId="57804AFA" w14:textId="630000AD" w:rsidR="00635F1A" w:rsidRPr="009B244E" w:rsidRDefault="009B244E" w:rsidP="009B244E">
      <w:pPr>
        <w:pStyle w:val="afffffffffff6"/>
        <w:ind w:left="420" w:hangingChars="200" w:hanging="420"/>
        <w:rPr>
          <w:rFonts w:ascii="黑体" w:eastAsia="黑体" w:hAnsi="黑体"/>
        </w:rPr>
      </w:pPr>
      <w:r w:rsidRPr="009B244E">
        <w:rPr>
          <w:rFonts w:ascii="黑体" w:eastAsia="黑体" w:hAnsi="黑体"/>
        </w:rPr>
        <w:br/>
      </w:r>
      <w:r w:rsidR="003F70AF" w:rsidRPr="009B244E">
        <w:rPr>
          <w:rFonts w:ascii="黑体" w:eastAsia="黑体" w:hAnsi="黑体" w:hint="eastAsia"/>
        </w:rPr>
        <w:t>底物</w:t>
      </w:r>
      <w:r w:rsidR="007553A5">
        <w:rPr>
          <w:rFonts w:ascii="黑体" w:eastAsia="黑体" w:hAnsi="黑体" w:hint="eastAsia"/>
        </w:rPr>
        <w:t xml:space="preserve"> </w:t>
      </w:r>
      <w:r w:rsidR="004059D0" w:rsidRPr="009B244E">
        <w:rPr>
          <w:rFonts w:ascii="黑体" w:eastAsia="黑体" w:hAnsi="黑体"/>
        </w:rPr>
        <w:t>substrate</w:t>
      </w:r>
    </w:p>
    <w:p w14:paraId="2525AD2B" w14:textId="7D07265F" w:rsidR="00DA1C94" w:rsidRDefault="00F54ED2" w:rsidP="00331B39">
      <w:pPr>
        <w:pStyle w:val="affffb"/>
        <w:ind w:firstLine="420"/>
      </w:pPr>
      <w:r w:rsidRPr="00F54ED2">
        <w:rPr>
          <w:rFonts w:hint="eastAsia"/>
        </w:rPr>
        <w:t>在税票申请者（是固定术语）（3.2.40）所在地以外制作税票（3.2.39）时所用的材料。</w:t>
      </w:r>
    </w:p>
    <w:p w14:paraId="148F703C" w14:textId="6E082F8F" w:rsidR="00635F1A" w:rsidRPr="00331B39" w:rsidRDefault="00331B39" w:rsidP="00331B39">
      <w:pPr>
        <w:pStyle w:val="afffffffffff6"/>
        <w:ind w:left="420" w:hangingChars="200" w:hanging="420"/>
        <w:rPr>
          <w:rFonts w:ascii="黑体" w:eastAsia="黑体" w:hAnsi="黑体"/>
        </w:rPr>
      </w:pPr>
      <w:r w:rsidRPr="00331B39">
        <w:rPr>
          <w:rFonts w:ascii="黑体" w:eastAsia="黑体" w:hAnsi="黑体"/>
        </w:rPr>
        <w:br/>
      </w:r>
      <w:r w:rsidR="00F05C67" w:rsidRPr="00331B39">
        <w:rPr>
          <w:rFonts w:ascii="黑体" w:eastAsia="黑体" w:hAnsi="黑体" w:hint="eastAsia"/>
        </w:rPr>
        <w:t>防揭</w:t>
      </w:r>
      <w:r w:rsidR="008C7B12" w:rsidRPr="00331B39">
        <w:rPr>
          <w:rFonts w:ascii="黑体" w:eastAsia="黑体" w:hAnsi="黑体" w:hint="eastAsia"/>
        </w:rPr>
        <w:t>标签</w:t>
      </w:r>
      <w:r w:rsidR="007553A5">
        <w:rPr>
          <w:rFonts w:ascii="黑体" w:eastAsia="黑体" w:hAnsi="黑体" w:hint="eastAsia"/>
        </w:rPr>
        <w:t xml:space="preserve"> </w:t>
      </w:r>
      <w:r w:rsidR="004059D0" w:rsidRPr="00331B39">
        <w:rPr>
          <w:rFonts w:ascii="黑体" w:eastAsia="黑体" w:hAnsi="黑体"/>
        </w:rPr>
        <w:t>tamper evident</w:t>
      </w:r>
    </w:p>
    <w:p w14:paraId="5DD15F9F" w14:textId="7010BC4D" w:rsidR="00635F1A" w:rsidRDefault="00635F1A" w:rsidP="00331B39">
      <w:pPr>
        <w:pStyle w:val="affffb"/>
        <w:ind w:firstLine="420"/>
      </w:pPr>
      <w:r>
        <w:rPr>
          <w:rFonts w:hint="eastAsia"/>
        </w:rPr>
        <w:t>能够</w:t>
      </w:r>
      <w:r w:rsidR="002C3119">
        <w:rPr>
          <w:rFonts w:hint="eastAsia"/>
        </w:rPr>
        <w:t>显</w:t>
      </w:r>
      <w:r>
        <w:rPr>
          <w:rFonts w:hint="eastAsia"/>
        </w:rPr>
        <w:t>示某件物品已被</w:t>
      </w:r>
      <w:r w:rsidR="00DA1C94">
        <w:rPr>
          <w:rFonts w:hint="eastAsia"/>
        </w:rPr>
        <w:t>拆用</w:t>
      </w:r>
      <w:r w:rsidR="00F05C67">
        <w:rPr>
          <w:rFonts w:hint="eastAsia"/>
        </w:rPr>
        <w:t>的</w:t>
      </w:r>
      <w:r w:rsidR="00DA1C94">
        <w:rPr>
          <w:rFonts w:hint="eastAsia"/>
        </w:rPr>
        <w:t>标签</w:t>
      </w:r>
      <w:r w:rsidR="007263E2">
        <w:rPr>
          <w:rFonts w:hint="eastAsia"/>
        </w:rPr>
        <w:t>。</w:t>
      </w:r>
    </w:p>
    <w:p w14:paraId="444E4EF2" w14:textId="1D4AF480" w:rsidR="00635F1A" w:rsidRDefault="00635F1A" w:rsidP="00331B39">
      <w:pPr>
        <w:pStyle w:val="afff2"/>
      </w:pPr>
      <w:r>
        <w:rPr>
          <w:rFonts w:hint="eastAsia"/>
        </w:rPr>
        <w:t>在本文档中，“</w:t>
      </w:r>
      <w:r w:rsidR="00F03AFD">
        <w:rPr>
          <w:rFonts w:hint="eastAsia"/>
        </w:rPr>
        <w:t>物品</w:t>
      </w:r>
      <w:r>
        <w:rPr>
          <w:rFonts w:hint="eastAsia"/>
        </w:rPr>
        <w:t>”指税票（3.2.39）。</w:t>
      </w:r>
    </w:p>
    <w:p w14:paraId="0B37813E" w14:textId="6E6E0BD9" w:rsidR="00635F1A" w:rsidRPr="00331B39" w:rsidRDefault="00331B39" w:rsidP="00331B39">
      <w:pPr>
        <w:pStyle w:val="afffffffffff6"/>
        <w:ind w:left="420" w:hangingChars="200" w:hanging="420"/>
        <w:rPr>
          <w:rFonts w:ascii="黑体" w:eastAsia="黑体" w:hAnsi="黑体"/>
        </w:rPr>
      </w:pPr>
      <w:r w:rsidRPr="00331B39">
        <w:rPr>
          <w:rFonts w:ascii="黑体" w:eastAsia="黑体" w:hAnsi="黑体"/>
        </w:rPr>
        <w:lastRenderedPageBreak/>
        <w:br/>
      </w:r>
      <w:r w:rsidR="00635F1A" w:rsidRPr="00331B39">
        <w:rPr>
          <w:rFonts w:ascii="黑体" w:eastAsia="黑体" w:hAnsi="黑体" w:hint="eastAsia"/>
        </w:rPr>
        <w:t>税务机关</w:t>
      </w:r>
      <w:r w:rsidR="007553A5">
        <w:rPr>
          <w:rFonts w:ascii="黑体" w:eastAsia="黑体" w:hAnsi="黑体" w:hint="eastAsia"/>
        </w:rPr>
        <w:t xml:space="preserve"> </w:t>
      </w:r>
      <w:r w:rsidR="004059D0" w:rsidRPr="00331B39">
        <w:rPr>
          <w:rFonts w:ascii="黑体" w:eastAsia="黑体" w:hAnsi="黑体"/>
        </w:rPr>
        <w:t>tax authority</w:t>
      </w:r>
    </w:p>
    <w:p w14:paraId="6B65ED81" w14:textId="6D469704" w:rsidR="00635F1A" w:rsidRDefault="00635F1A" w:rsidP="00331B39">
      <w:pPr>
        <w:pStyle w:val="affffb"/>
        <w:ind w:firstLine="420"/>
      </w:pPr>
      <w:r>
        <w:rPr>
          <w:rFonts w:hint="eastAsia"/>
        </w:rPr>
        <w:t>负责征收</w:t>
      </w:r>
      <w:r w:rsidR="00252726">
        <w:rPr>
          <w:rFonts w:hint="eastAsia"/>
        </w:rPr>
        <w:t>可用</w:t>
      </w:r>
      <w:r>
        <w:rPr>
          <w:rFonts w:hint="eastAsia"/>
        </w:rPr>
        <w:t>税款（3.2.3）并负责税票（3.2.39）</w:t>
      </w:r>
      <w:r w:rsidR="003F70AF">
        <w:rPr>
          <w:rFonts w:hint="eastAsia"/>
        </w:rPr>
        <w:t>规范和设计</w:t>
      </w:r>
      <w:r>
        <w:rPr>
          <w:rFonts w:hint="eastAsia"/>
        </w:rPr>
        <w:t>的政府（国家</w:t>
      </w:r>
      <w:r w:rsidR="002C3119">
        <w:rPr>
          <w:rFonts w:hint="eastAsia"/>
        </w:rPr>
        <w:t>、</w:t>
      </w:r>
      <w:r>
        <w:rPr>
          <w:rFonts w:hint="eastAsia"/>
        </w:rPr>
        <w:t>省</w:t>
      </w:r>
      <w:r w:rsidR="002C3119">
        <w:rPr>
          <w:rFonts w:hint="eastAsia"/>
        </w:rPr>
        <w:t>、</w:t>
      </w:r>
      <w:r w:rsidR="00F05C67">
        <w:rPr>
          <w:rFonts w:hint="eastAsia"/>
        </w:rPr>
        <w:t>市</w:t>
      </w:r>
      <w:r>
        <w:rPr>
          <w:rFonts w:hint="eastAsia"/>
        </w:rPr>
        <w:t>或地方）机构</w:t>
      </w:r>
      <w:r w:rsidR="002C3119">
        <w:rPr>
          <w:rFonts w:hint="eastAsia"/>
        </w:rPr>
        <w:t>。</w:t>
      </w:r>
    </w:p>
    <w:p w14:paraId="405560BB" w14:textId="1EAD2A4F" w:rsidR="00635F1A" w:rsidRDefault="00635F1A" w:rsidP="00331B39">
      <w:pPr>
        <w:pStyle w:val="afff2"/>
      </w:pPr>
      <w:r>
        <w:rPr>
          <w:rFonts w:hint="eastAsia"/>
        </w:rPr>
        <w:t>税务机关可以是独立机构，也可以是海关</w:t>
      </w:r>
      <w:r w:rsidR="00F05C67">
        <w:rPr>
          <w:rFonts w:hint="eastAsia"/>
        </w:rPr>
        <w:t>、</w:t>
      </w:r>
      <w:r>
        <w:rPr>
          <w:rFonts w:hint="eastAsia"/>
        </w:rPr>
        <w:t>财政部</w:t>
      </w:r>
      <w:r w:rsidR="00F05C67">
        <w:rPr>
          <w:rFonts w:hint="eastAsia"/>
        </w:rPr>
        <w:t>门</w:t>
      </w:r>
      <w:r>
        <w:rPr>
          <w:rFonts w:hint="eastAsia"/>
        </w:rPr>
        <w:t>或其他</w:t>
      </w:r>
      <w:r w:rsidR="00F05C67">
        <w:rPr>
          <w:rFonts w:hint="eastAsia"/>
        </w:rPr>
        <w:t>财政</w:t>
      </w:r>
      <w:r>
        <w:rPr>
          <w:rFonts w:hint="eastAsia"/>
        </w:rPr>
        <w:t>机关的一部分。</w:t>
      </w:r>
    </w:p>
    <w:p w14:paraId="266CAAF2" w14:textId="00A02CCE" w:rsidR="00635F1A" w:rsidRPr="005C203D" w:rsidRDefault="00331B39" w:rsidP="00331B39">
      <w:pPr>
        <w:pStyle w:val="afffffffffff6"/>
        <w:ind w:left="420" w:hangingChars="200" w:hanging="420"/>
        <w:rPr>
          <w:rFonts w:ascii="黑体" w:eastAsia="黑体" w:hAnsi="黑体"/>
        </w:rPr>
      </w:pPr>
      <w:r w:rsidRPr="00331B39">
        <w:rPr>
          <w:rFonts w:ascii="黑体" w:eastAsia="黑体" w:hAnsi="黑体"/>
        </w:rPr>
        <w:br/>
      </w:r>
      <w:r w:rsidR="008E17A1" w:rsidRPr="005C203D">
        <w:rPr>
          <w:rFonts w:ascii="黑体" w:eastAsia="黑体" w:hAnsi="黑体" w:hint="eastAsia"/>
        </w:rPr>
        <w:t>税票</w:t>
      </w:r>
      <w:r w:rsidR="007553A5">
        <w:rPr>
          <w:rFonts w:ascii="黑体" w:eastAsia="黑体" w:hAnsi="黑体" w:hint="eastAsia"/>
        </w:rPr>
        <w:t xml:space="preserve"> </w:t>
      </w:r>
      <w:r w:rsidR="004059D0" w:rsidRPr="005C203D">
        <w:rPr>
          <w:rFonts w:ascii="黑体" w:eastAsia="黑体" w:hAnsi="黑体"/>
        </w:rPr>
        <w:t>tax stamp</w:t>
      </w:r>
    </w:p>
    <w:p w14:paraId="31E6C48E" w14:textId="46B5AF15" w:rsidR="00635F1A" w:rsidRDefault="00635F1A" w:rsidP="00331B39">
      <w:pPr>
        <w:pStyle w:val="affffb"/>
        <w:ind w:firstLine="420"/>
      </w:pPr>
      <w:r>
        <w:rPr>
          <w:rFonts w:hint="eastAsia"/>
        </w:rPr>
        <w:t>贴在某些</w:t>
      </w:r>
      <w:r w:rsidR="00791D07">
        <w:rPr>
          <w:rFonts w:hint="eastAsia"/>
        </w:rPr>
        <w:t>特定</w:t>
      </w:r>
      <w:r>
        <w:rPr>
          <w:rFonts w:hint="eastAsia"/>
        </w:rPr>
        <w:t>类型的</w:t>
      </w:r>
      <w:r w:rsidR="005C203D">
        <w:rPr>
          <w:rFonts w:hint="eastAsia"/>
        </w:rPr>
        <w:t>货物</w:t>
      </w:r>
      <w:r w:rsidR="003F70AF">
        <w:rPr>
          <w:rFonts w:hint="eastAsia"/>
        </w:rPr>
        <w:t>（3.3.8）</w:t>
      </w:r>
      <w:r>
        <w:rPr>
          <w:rFonts w:hint="eastAsia"/>
        </w:rPr>
        <w:t>上的可见</w:t>
      </w:r>
      <w:r w:rsidR="00791D07" w:rsidRPr="00791D07">
        <w:rPr>
          <w:rFonts w:hint="eastAsia"/>
        </w:rPr>
        <w:t>戳记</w:t>
      </w:r>
      <w:r w:rsidR="00791D07">
        <w:rPr>
          <w:rFonts w:hint="eastAsia"/>
        </w:rPr>
        <w:t>、</w:t>
      </w:r>
      <w:r>
        <w:rPr>
          <w:rFonts w:hint="eastAsia"/>
        </w:rPr>
        <w:t>标签或标记，以表明已缴纳了适用的消费税</w:t>
      </w:r>
      <w:r w:rsidR="00791D07">
        <w:rPr>
          <w:rFonts w:hint="eastAsia"/>
        </w:rPr>
        <w:t>。</w:t>
      </w:r>
    </w:p>
    <w:p w14:paraId="7D0F4FBA" w14:textId="7A246F8D" w:rsidR="00635F1A" w:rsidRDefault="00635F1A" w:rsidP="001359A8">
      <w:pPr>
        <w:pStyle w:val="a5"/>
        <w:numPr>
          <w:ilvl w:val="0"/>
          <w:numId w:val="87"/>
        </w:numPr>
      </w:pPr>
      <w:r>
        <w:rPr>
          <w:rFonts w:hint="eastAsia"/>
        </w:rPr>
        <w:t>它可以是</w:t>
      </w:r>
      <w:r w:rsidR="007D225D">
        <w:rPr>
          <w:rFonts w:hint="eastAsia"/>
        </w:rPr>
        <w:t>应税物品的</w:t>
      </w:r>
      <w:r>
        <w:rPr>
          <w:rFonts w:hint="eastAsia"/>
        </w:rPr>
        <w:t>产品</w:t>
      </w:r>
      <w:r w:rsidR="007D225D">
        <w:rPr>
          <w:rFonts w:hint="eastAsia"/>
        </w:rPr>
        <w:t>、</w:t>
      </w:r>
      <w:r>
        <w:rPr>
          <w:rFonts w:hint="eastAsia"/>
        </w:rPr>
        <w:t>包装或</w:t>
      </w:r>
      <w:r w:rsidR="00322103">
        <w:rPr>
          <w:rFonts w:hint="eastAsia"/>
        </w:rPr>
        <w:t>货柜</w:t>
      </w:r>
      <w:r>
        <w:rPr>
          <w:rFonts w:hint="eastAsia"/>
        </w:rPr>
        <w:t>上使用的标签</w:t>
      </w:r>
      <w:r w:rsidR="00791D07">
        <w:rPr>
          <w:rFonts w:hint="eastAsia"/>
        </w:rPr>
        <w:t>、</w:t>
      </w:r>
      <w:r>
        <w:rPr>
          <w:rFonts w:hint="eastAsia"/>
        </w:rPr>
        <w:t>封条，</w:t>
      </w:r>
      <w:r w:rsidR="0041059C">
        <w:rPr>
          <w:rFonts w:hint="eastAsia"/>
        </w:rPr>
        <w:t>戳记</w:t>
      </w:r>
      <w:r>
        <w:rPr>
          <w:rFonts w:hint="eastAsia"/>
        </w:rPr>
        <w:t>或标记的形式。</w:t>
      </w:r>
    </w:p>
    <w:p w14:paraId="4F729219" w14:textId="5713B60F" w:rsidR="00635F1A" w:rsidRDefault="008E17A1" w:rsidP="00331B39">
      <w:pPr>
        <w:pStyle w:val="a5"/>
      </w:pPr>
      <w:r>
        <w:rPr>
          <w:rFonts w:hint="eastAsia"/>
        </w:rPr>
        <w:t>税票</w:t>
      </w:r>
      <w:r w:rsidR="00635F1A">
        <w:rPr>
          <w:rFonts w:hint="eastAsia"/>
        </w:rPr>
        <w:t>是政府系统中用于收集和保护</w:t>
      </w:r>
      <w:r w:rsidR="00164DBC">
        <w:rPr>
          <w:rFonts w:hint="eastAsia"/>
        </w:rPr>
        <w:t>（3.1.190）</w:t>
      </w:r>
      <w:r w:rsidR="005C203D">
        <w:rPr>
          <w:rFonts w:hint="eastAsia"/>
        </w:rPr>
        <w:t>可用税款</w:t>
      </w:r>
      <w:r w:rsidR="00635F1A">
        <w:rPr>
          <w:rFonts w:hint="eastAsia"/>
        </w:rPr>
        <w:t>（3.2.3）的工具。</w:t>
      </w:r>
    </w:p>
    <w:p w14:paraId="795BA8EA" w14:textId="5379A0C7" w:rsidR="00635F1A" w:rsidRDefault="00635F1A" w:rsidP="00331B39">
      <w:pPr>
        <w:pStyle w:val="a5"/>
      </w:pPr>
      <w:r>
        <w:rPr>
          <w:rFonts w:hint="eastAsia"/>
        </w:rPr>
        <w:t>基于底物（3.2.36）的税票也被称为“税章”和“</w:t>
      </w:r>
      <w:r w:rsidR="00C2206B">
        <w:rPr>
          <w:rFonts w:hint="eastAsia"/>
        </w:rPr>
        <w:t>税印</w:t>
      </w:r>
      <w:r>
        <w:rPr>
          <w:rFonts w:hint="eastAsia"/>
        </w:rPr>
        <w:t>”。</w:t>
      </w:r>
    </w:p>
    <w:p w14:paraId="4C6BFF0F" w14:textId="12068185" w:rsidR="00635F1A" w:rsidRPr="00331B39" w:rsidRDefault="00331B39" w:rsidP="00331B39">
      <w:pPr>
        <w:pStyle w:val="afffffffffff6"/>
        <w:ind w:left="420" w:hangingChars="200" w:hanging="420"/>
        <w:rPr>
          <w:rFonts w:ascii="黑体" w:eastAsia="黑体" w:hAnsi="黑体"/>
        </w:rPr>
      </w:pPr>
      <w:r w:rsidRPr="00331B39">
        <w:rPr>
          <w:rFonts w:ascii="黑体" w:eastAsia="黑体" w:hAnsi="黑体"/>
        </w:rPr>
        <w:br/>
      </w:r>
      <w:r w:rsidR="00322103" w:rsidRPr="00331B39">
        <w:rPr>
          <w:rFonts w:ascii="黑体" w:eastAsia="黑体" w:hAnsi="黑体" w:hint="eastAsia"/>
        </w:rPr>
        <w:t>税</w:t>
      </w:r>
      <w:r w:rsidR="00BF1117">
        <w:rPr>
          <w:rFonts w:ascii="黑体" w:eastAsia="黑体" w:hAnsi="黑体" w:hint="eastAsia"/>
        </w:rPr>
        <w:t>票</w:t>
      </w:r>
      <w:r w:rsidR="00635F1A" w:rsidRPr="00331B39">
        <w:rPr>
          <w:rFonts w:ascii="黑体" w:eastAsia="黑体" w:hAnsi="黑体" w:hint="eastAsia"/>
        </w:rPr>
        <w:t>申请者</w:t>
      </w:r>
      <w:r w:rsidR="007553A5">
        <w:rPr>
          <w:rFonts w:ascii="黑体" w:eastAsia="黑体" w:hAnsi="黑体" w:hint="eastAsia"/>
        </w:rPr>
        <w:t xml:space="preserve"> </w:t>
      </w:r>
      <w:r w:rsidR="004059D0" w:rsidRPr="00331B39">
        <w:rPr>
          <w:rFonts w:ascii="黑体" w:eastAsia="黑体" w:hAnsi="黑体"/>
        </w:rPr>
        <w:t>tax stamp applier</w:t>
      </w:r>
    </w:p>
    <w:p w14:paraId="6624CB92" w14:textId="4CF3B93F" w:rsidR="00635F1A" w:rsidRDefault="00635F1A" w:rsidP="00331B39">
      <w:pPr>
        <w:pStyle w:val="affffb"/>
        <w:ind w:firstLine="420"/>
      </w:pPr>
      <w:r>
        <w:rPr>
          <w:rFonts w:hint="eastAsia"/>
        </w:rPr>
        <w:t>对应税产品</w:t>
      </w:r>
      <w:r w:rsidR="005600DD">
        <w:rPr>
          <w:rFonts w:hint="eastAsia"/>
        </w:rPr>
        <w:t>申请</w:t>
      </w:r>
      <w:r>
        <w:rPr>
          <w:rFonts w:hint="eastAsia"/>
        </w:rPr>
        <w:t>税票（3.2.39）的</w:t>
      </w:r>
      <w:r w:rsidR="002639B3" w:rsidRPr="002639B3">
        <w:rPr>
          <w:rFonts w:hint="eastAsia"/>
        </w:rPr>
        <w:t>实体（3.1.88）</w:t>
      </w:r>
    </w:p>
    <w:p w14:paraId="2CA29A2C" w14:textId="5A34A546" w:rsidR="00635F1A" w:rsidRDefault="00635F1A" w:rsidP="001359A8">
      <w:pPr>
        <w:pStyle w:val="a5"/>
        <w:numPr>
          <w:ilvl w:val="0"/>
          <w:numId w:val="88"/>
        </w:numPr>
      </w:pPr>
      <w:r>
        <w:rPr>
          <w:rFonts w:hint="eastAsia"/>
        </w:rPr>
        <w:t>可以通过直接标记（3.2.17）或通过</w:t>
      </w:r>
      <w:r w:rsidR="00791D07">
        <w:rPr>
          <w:rFonts w:hint="eastAsia"/>
        </w:rPr>
        <w:t>使用</w:t>
      </w:r>
      <w:r>
        <w:rPr>
          <w:rFonts w:hint="eastAsia"/>
        </w:rPr>
        <w:t>基于</w:t>
      </w:r>
      <w:r w:rsidR="00371D25">
        <w:rPr>
          <w:rFonts w:hint="eastAsia"/>
        </w:rPr>
        <w:t>底物</w:t>
      </w:r>
      <w:r>
        <w:rPr>
          <w:rFonts w:hint="eastAsia"/>
        </w:rPr>
        <w:t>（3.2.36）的税戳来完成</w:t>
      </w:r>
      <w:r w:rsidR="00371D25">
        <w:rPr>
          <w:rFonts w:hint="eastAsia"/>
        </w:rPr>
        <w:t>申请</w:t>
      </w:r>
      <w:r>
        <w:rPr>
          <w:rFonts w:hint="eastAsia"/>
        </w:rPr>
        <w:t>。</w:t>
      </w:r>
    </w:p>
    <w:p w14:paraId="750166AB" w14:textId="7E48F37A" w:rsidR="00635F1A" w:rsidRDefault="00BF1117" w:rsidP="00331B39">
      <w:pPr>
        <w:pStyle w:val="a5"/>
      </w:pPr>
      <w:r>
        <w:rPr>
          <w:rFonts w:hint="eastAsia"/>
        </w:rPr>
        <w:t>税票</w:t>
      </w:r>
      <w:r w:rsidR="00635F1A">
        <w:rPr>
          <w:rFonts w:hint="eastAsia"/>
        </w:rPr>
        <w:t>申请者通常是一种或多种应税产品的制造商</w:t>
      </w:r>
      <w:r w:rsidR="002C3119">
        <w:rPr>
          <w:rFonts w:hint="eastAsia"/>
        </w:rPr>
        <w:t>、</w:t>
      </w:r>
      <w:r w:rsidR="00635F1A">
        <w:rPr>
          <w:rFonts w:hint="eastAsia"/>
        </w:rPr>
        <w:t>包装商或进口商，或者负责向税务机关</w:t>
      </w:r>
      <w:r w:rsidR="00164DBC">
        <w:rPr>
          <w:rFonts w:hint="eastAsia"/>
        </w:rPr>
        <w:t>（3.2.38）</w:t>
      </w:r>
      <w:r w:rsidR="00635F1A">
        <w:rPr>
          <w:rFonts w:hint="eastAsia"/>
        </w:rPr>
        <w:t>报告印花税申请的印花税供应商，</w:t>
      </w:r>
      <w:r w:rsidR="00D54102">
        <w:rPr>
          <w:rFonts w:hint="eastAsia"/>
        </w:rPr>
        <w:t>如果</w:t>
      </w:r>
      <w:r w:rsidR="00635F1A">
        <w:rPr>
          <w:rFonts w:hint="eastAsia"/>
        </w:rPr>
        <w:t>税务机关要求</w:t>
      </w:r>
      <w:r w:rsidR="00D54102">
        <w:rPr>
          <w:rFonts w:hint="eastAsia"/>
        </w:rPr>
        <w:t>，报告时需</w:t>
      </w:r>
      <w:r w:rsidR="00635F1A">
        <w:rPr>
          <w:rFonts w:hint="eastAsia"/>
        </w:rPr>
        <w:t>附加产品</w:t>
      </w:r>
      <w:r w:rsidR="002639B3" w:rsidRPr="002639B3">
        <w:rPr>
          <w:rFonts w:hint="eastAsia"/>
        </w:rPr>
        <w:t>信息（3.1.124）</w:t>
      </w:r>
      <w:r w:rsidR="00164DBC">
        <w:rPr>
          <w:rFonts w:hint="eastAsia"/>
        </w:rPr>
        <w:t>。</w:t>
      </w:r>
    </w:p>
    <w:p w14:paraId="51CCA269" w14:textId="2919C482" w:rsidR="00635F1A" w:rsidRPr="00331B39" w:rsidRDefault="00331B39" w:rsidP="00331B39">
      <w:pPr>
        <w:pStyle w:val="afffffffffff6"/>
        <w:ind w:left="420" w:hangingChars="200" w:hanging="420"/>
        <w:rPr>
          <w:rFonts w:ascii="黑体" w:eastAsia="黑体" w:hAnsi="黑体"/>
        </w:rPr>
      </w:pPr>
      <w:r w:rsidRPr="00331B39">
        <w:rPr>
          <w:rFonts w:ascii="黑体" w:eastAsia="黑体" w:hAnsi="黑体"/>
        </w:rPr>
        <w:br/>
      </w:r>
      <w:r w:rsidR="00322103" w:rsidRPr="00331B39">
        <w:rPr>
          <w:rFonts w:ascii="黑体" w:eastAsia="黑体" w:hAnsi="黑体" w:hint="eastAsia"/>
        </w:rPr>
        <w:t>税</w:t>
      </w:r>
      <w:r w:rsidR="00BF1117">
        <w:rPr>
          <w:rFonts w:ascii="黑体" w:eastAsia="黑体" w:hAnsi="黑体" w:hint="eastAsia"/>
        </w:rPr>
        <w:t>票</w:t>
      </w:r>
      <w:r w:rsidR="00D54102" w:rsidRPr="00331B39">
        <w:rPr>
          <w:rFonts w:ascii="黑体" w:eastAsia="黑体" w:hAnsi="黑体" w:hint="eastAsia"/>
        </w:rPr>
        <w:t>利害关系</w:t>
      </w:r>
      <w:r w:rsidR="00443B12" w:rsidRPr="00331B39">
        <w:rPr>
          <w:rFonts w:ascii="黑体" w:eastAsia="黑体" w:hAnsi="黑体" w:hint="eastAsia"/>
        </w:rPr>
        <w:t>方</w:t>
      </w:r>
      <w:r w:rsidR="00BB4FF3">
        <w:rPr>
          <w:rFonts w:ascii="黑体" w:eastAsia="黑体" w:hAnsi="黑体" w:hint="eastAsia"/>
        </w:rPr>
        <w:t xml:space="preserve"> tax</w:t>
      </w:r>
      <w:r w:rsidR="00BB4FF3">
        <w:rPr>
          <w:rFonts w:ascii="黑体" w:eastAsia="黑体" w:hAnsi="黑体"/>
        </w:rPr>
        <w:t xml:space="preserve"> stamp interested party</w:t>
      </w:r>
    </w:p>
    <w:p w14:paraId="327F6C63" w14:textId="507E81D6" w:rsidR="00635F1A" w:rsidRDefault="00635F1A" w:rsidP="00331B39">
      <w:pPr>
        <w:pStyle w:val="affffb"/>
        <w:ind w:firstLine="420"/>
      </w:pPr>
      <w:r>
        <w:rPr>
          <w:rFonts w:hint="eastAsia"/>
        </w:rPr>
        <w:t>与实施</w:t>
      </w:r>
      <w:r w:rsidR="002C3119">
        <w:rPr>
          <w:rFonts w:hint="eastAsia"/>
        </w:rPr>
        <w:t>、</w:t>
      </w:r>
      <w:r>
        <w:rPr>
          <w:rFonts w:hint="eastAsia"/>
        </w:rPr>
        <w:t>执行和使用</w:t>
      </w:r>
      <w:r w:rsidR="008E17A1">
        <w:rPr>
          <w:rFonts w:hint="eastAsia"/>
        </w:rPr>
        <w:t>税票</w:t>
      </w:r>
      <w:r>
        <w:rPr>
          <w:rFonts w:hint="eastAsia"/>
        </w:rPr>
        <w:t>（3.2.39）系统相关的</w:t>
      </w:r>
      <w:r w:rsidR="002639B3" w:rsidRPr="002639B3">
        <w:rPr>
          <w:rFonts w:hint="eastAsia"/>
        </w:rPr>
        <w:t>实体（3.1.88）</w:t>
      </w:r>
    </w:p>
    <w:p w14:paraId="5D60AAFB" w14:textId="0EFAE465" w:rsidR="004059D0" w:rsidRPr="00331B39" w:rsidRDefault="00331B39" w:rsidP="00331B39">
      <w:pPr>
        <w:pStyle w:val="afffffffffff6"/>
        <w:ind w:left="420" w:hangingChars="200" w:hanging="420"/>
        <w:rPr>
          <w:rFonts w:ascii="黑体" w:eastAsia="黑体" w:hAnsi="黑体"/>
        </w:rPr>
      </w:pPr>
      <w:r w:rsidRPr="00331B39">
        <w:rPr>
          <w:rFonts w:ascii="黑体" w:eastAsia="黑体" w:hAnsi="黑体"/>
        </w:rPr>
        <w:br/>
      </w:r>
      <w:r w:rsidR="00635F1A" w:rsidRPr="00331B39">
        <w:rPr>
          <w:rFonts w:ascii="黑体" w:eastAsia="黑体" w:hAnsi="黑体" w:hint="eastAsia"/>
        </w:rPr>
        <w:t>可信查询处理功能</w:t>
      </w:r>
      <w:r w:rsidR="007553A5">
        <w:rPr>
          <w:rFonts w:ascii="黑体" w:eastAsia="黑体" w:hAnsi="黑体" w:hint="eastAsia"/>
        </w:rPr>
        <w:t xml:space="preserve"> </w:t>
      </w:r>
      <w:r w:rsidR="004059D0" w:rsidRPr="00331B39">
        <w:rPr>
          <w:rFonts w:ascii="黑体" w:eastAsia="黑体" w:hAnsi="黑体"/>
        </w:rPr>
        <w:t>trusted query processing function</w:t>
      </w:r>
      <w:r w:rsidRPr="00331B39">
        <w:rPr>
          <w:rFonts w:ascii="黑体" w:eastAsia="黑体" w:hAnsi="黑体"/>
        </w:rPr>
        <w:t xml:space="preserve">, </w:t>
      </w:r>
      <w:r w:rsidR="004059D0" w:rsidRPr="00331B39">
        <w:rPr>
          <w:rFonts w:ascii="黑体" w:eastAsia="黑体" w:hAnsi="黑体" w:hint="eastAsia"/>
        </w:rPr>
        <w:t>T</w:t>
      </w:r>
      <w:r w:rsidR="004059D0" w:rsidRPr="00331B39">
        <w:rPr>
          <w:rFonts w:ascii="黑体" w:eastAsia="黑体" w:hAnsi="黑体"/>
        </w:rPr>
        <w:t>QPF</w:t>
      </w:r>
    </w:p>
    <w:p w14:paraId="7FC4BDB8" w14:textId="6C41E1E6" w:rsidR="00635F1A" w:rsidRDefault="00635F1A" w:rsidP="00331B39">
      <w:pPr>
        <w:pStyle w:val="affffb"/>
        <w:ind w:firstLine="420"/>
      </w:pPr>
      <w:r>
        <w:rPr>
          <w:rFonts w:hint="eastAsia"/>
        </w:rPr>
        <w:t>提供</w:t>
      </w:r>
      <w:r w:rsidR="00443B12">
        <w:rPr>
          <w:rFonts w:hint="eastAsia"/>
        </w:rPr>
        <w:t>进行</w:t>
      </w:r>
      <w:r>
        <w:rPr>
          <w:rFonts w:hint="eastAsia"/>
        </w:rPr>
        <w:t>可信验证功能（TVF）（3.2.43）和属性数据管理系统（ADMS）（3.2.6）的网关</w:t>
      </w:r>
      <w:r w:rsidR="001416A6">
        <w:rPr>
          <w:rFonts w:hint="eastAsia"/>
        </w:rPr>
        <w:t>的</w:t>
      </w:r>
      <w:r w:rsidR="001416A6" w:rsidRPr="001416A6">
        <w:rPr>
          <w:rFonts w:hint="eastAsia"/>
        </w:rPr>
        <w:t>功能</w:t>
      </w:r>
      <w:r w:rsidR="001416A6">
        <w:rPr>
          <w:rFonts w:hint="eastAsia"/>
        </w:rPr>
        <w:t>。</w:t>
      </w:r>
    </w:p>
    <w:p w14:paraId="39AF25CB" w14:textId="60F5C4CF" w:rsidR="00635F1A" w:rsidRDefault="00635F1A" w:rsidP="00331B39">
      <w:pPr>
        <w:pStyle w:val="afff2"/>
      </w:pPr>
      <w:r>
        <w:rPr>
          <w:rFonts w:hint="eastAsia"/>
        </w:rPr>
        <w:t>这包括在手持设备上本地运行的软件。</w:t>
      </w:r>
    </w:p>
    <w:p w14:paraId="152F1A9D" w14:textId="5DC332B9" w:rsidR="007D3C70" w:rsidRPr="00331B39" w:rsidRDefault="00331B39" w:rsidP="00331B39">
      <w:pPr>
        <w:pStyle w:val="afffffffffff6"/>
        <w:ind w:left="420" w:hangingChars="200" w:hanging="420"/>
        <w:rPr>
          <w:rFonts w:ascii="黑体" w:eastAsia="黑体" w:hAnsi="黑体"/>
        </w:rPr>
      </w:pPr>
      <w:r w:rsidRPr="00331B39">
        <w:rPr>
          <w:rFonts w:ascii="黑体" w:eastAsia="黑体" w:hAnsi="黑体"/>
        </w:rPr>
        <w:br/>
      </w:r>
      <w:r w:rsidR="007D3C70" w:rsidRPr="00331B39">
        <w:rPr>
          <w:rFonts w:ascii="黑体" w:eastAsia="黑体" w:hAnsi="黑体" w:hint="eastAsia"/>
        </w:rPr>
        <w:t>可信验证功能</w:t>
      </w:r>
      <w:r w:rsidR="007553A5">
        <w:rPr>
          <w:rFonts w:ascii="黑体" w:eastAsia="黑体" w:hAnsi="黑体" w:hint="eastAsia"/>
        </w:rPr>
        <w:t xml:space="preserve"> </w:t>
      </w:r>
      <w:r w:rsidR="007D3C70" w:rsidRPr="00331B39">
        <w:rPr>
          <w:rFonts w:ascii="黑体" w:eastAsia="黑体" w:hAnsi="黑体"/>
        </w:rPr>
        <w:t>trusted verification function</w:t>
      </w:r>
      <w:r w:rsidRPr="00331B39">
        <w:rPr>
          <w:rFonts w:ascii="黑体" w:eastAsia="黑体" w:hAnsi="黑体"/>
        </w:rPr>
        <w:t xml:space="preserve">, </w:t>
      </w:r>
      <w:r w:rsidR="007D3C70" w:rsidRPr="00331B39">
        <w:rPr>
          <w:rFonts w:ascii="黑体" w:eastAsia="黑体" w:hAnsi="黑体"/>
        </w:rPr>
        <w:t>TVF</w:t>
      </w:r>
    </w:p>
    <w:p w14:paraId="3B6ED9CD" w14:textId="293F81BA" w:rsidR="007D3C70" w:rsidRPr="007D3C70" w:rsidRDefault="007D3C70" w:rsidP="007D3C70">
      <w:pPr>
        <w:pStyle w:val="affffb"/>
        <w:ind w:firstLine="420"/>
      </w:pPr>
      <w:r w:rsidRPr="007D3C70">
        <w:rPr>
          <w:rFonts w:hint="eastAsia"/>
        </w:rPr>
        <w:t>验证接收到的唯一标识符（UID）（3.2.44）是否有效并根据规则和访问权限管理响应的功能。</w:t>
      </w:r>
    </w:p>
    <w:p w14:paraId="36AF3D5C" w14:textId="019144D6" w:rsidR="004059D0" w:rsidRPr="00331B39" w:rsidRDefault="00331B39" w:rsidP="00331B39">
      <w:pPr>
        <w:pStyle w:val="afffffffffff6"/>
        <w:ind w:left="420" w:hangingChars="200" w:hanging="420"/>
        <w:rPr>
          <w:rFonts w:ascii="黑体" w:eastAsia="黑体" w:hAnsi="黑体"/>
        </w:rPr>
      </w:pPr>
      <w:r w:rsidRPr="00331B39">
        <w:rPr>
          <w:rFonts w:ascii="黑体" w:eastAsia="黑体" w:hAnsi="黑体"/>
        </w:rPr>
        <w:br/>
      </w:r>
      <w:r w:rsidR="004059D0" w:rsidRPr="00331B39">
        <w:rPr>
          <w:rFonts w:ascii="黑体" w:eastAsia="黑体" w:hAnsi="黑体" w:hint="eastAsia"/>
        </w:rPr>
        <w:t>唯一标识符</w:t>
      </w:r>
      <w:r w:rsidR="007553A5">
        <w:rPr>
          <w:rFonts w:ascii="黑体" w:eastAsia="黑体" w:hAnsi="黑体" w:hint="eastAsia"/>
        </w:rPr>
        <w:t xml:space="preserve"> </w:t>
      </w:r>
      <w:r w:rsidR="004059D0" w:rsidRPr="00331B39">
        <w:rPr>
          <w:rFonts w:ascii="黑体" w:eastAsia="黑体" w:hAnsi="黑体"/>
        </w:rPr>
        <w:t>unique identifier</w:t>
      </w:r>
      <w:r w:rsidRPr="00331B39">
        <w:rPr>
          <w:rFonts w:ascii="黑体" w:eastAsia="黑体" w:hAnsi="黑体"/>
        </w:rPr>
        <w:t xml:space="preserve">, </w:t>
      </w:r>
      <w:r w:rsidR="004059D0" w:rsidRPr="00331B39">
        <w:rPr>
          <w:rFonts w:ascii="黑体" w:eastAsia="黑体" w:hAnsi="黑体"/>
        </w:rPr>
        <w:t>UID</w:t>
      </w:r>
    </w:p>
    <w:p w14:paraId="5DC0C812" w14:textId="1E775629" w:rsidR="000A0A95" w:rsidRDefault="000A0A95" w:rsidP="00331B39">
      <w:pPr>
        <w:pStyle w:val="affffb"/>
        <w:ind w:firstLine="420"/>
      </w:pPr>
      <w:r>
        <w:rPr>
          <w:rFonts w:hint="eastAsia"/>
        </w:rPr>
        <w:t>在对象</w:t>
      </w:r>
      <w:r w:rsidR="00252726">
        <w:rPr>
          <w:rFonts w:hint="eastAsia"/>
        </w:rPr>
        <w:t>识别（3.1.114）</w:t>
      </w:r>
      <w:r>
        <w:rPr>
          <w:rFonts w:hint="eastAsia"/>
        </w:rPr>
        <w:t>系统的特定域和范围内，在其生命周期内，代表单个</w:t>
      </w:r>
      <w:r w:rsidR="00E00CFD">
        <w:rPr>
          <w:rFonts w:hint="eastAsia"/>
        </w:rPr>
        <w:t>对象（3.1.158）</w:t>
      </w:r>
      <w:r>
        <w:rPr>
          <w:rFonts w:hint="eastAsia"/>
        </w:rPr>
        <w:t>或一类对象相关的单个和特定属性</w:t>
      </w:r>
      <w:r w:rsidR="00164DBC">
        <w:rPr>
          <w:rFonts w:hint="eastAsia"/>
        </w:rPr>
        <w:t>（3.2.5）</w:t>
      </w:r>
      <w:r>
        <w:rPr>
          <w:rFonts w:hint="eastAsia"/>
        </w:rPr>
        <w:t>集的代码。</w:t>
      </w:r>
    </w:p>
    <w:p w14:paraId="366E67DD" w14:textId="78CE271A" w:rsidR="000F409D" w:rsidRDefault="000F409D" w:rsidP="000F409D">
      <w:pPr>
        <w:pStyle w:val="affd"/>
        <w:spacing w:before="156" w:after="156"/>
      </w:pPr>
      <w:bookmarkStart w:id="59" w:name="_Toc80601740"/>
      <w:bookmarkStart w:id="60" w:name="_Toc80619825"/>
      <w:bookmarkStart w:id="61" w:name="_Toc80620488"/>
      <w:r>
        <w:rPr>
          <w:rFonts w:hint="eastAsia"/>
        </w:rPr>
        <w:t>供应链相关</w:t>
      </w:r>
      <w:r w:rsidR="007263E2">
        <w:rPr>
          <w:rFonts w:hint="eastAsia"/>
        </w:rPr>
        <w:t>术语</w:t>
      </w:r>
      <w:bookmarkEnd w:id="59"/>
      <w:bookmarkEnd w:id="60"/>
      <w:bookmarkEnd w:id="61"/>
    </w:p>
    <w:p w14:paraId="449358EF" w14:textId="31624417"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0F409D" w:rsidRPr="001A6A9F">
        <w:rPr>
          <w:rFonts w:ascii="黑体" w:eastAsia="黑体" w:hAnsi="黑体" w:hint="eastAsia"/>
        </w:rPr>
        <w:t>有关执法部门及其他政府官员</w:t>
      </w:r>
      <w:r w:rsidR="00164DBC">
        <w:rPr>
          <w:rFonts w:ascii="黑体" w:eastAsia="黑体" w:hAnsi="黑体" w:hint="eastAsia"/>
        </w:rPr>
        <w:t xml:space="preserve"> </w:t>
      </w:r>
      <w:r w:rsidR="00981A73" w:rsidRPr="001A6A9F">
        <w:rPr>
          <w:rFonts w:ascii="黑体" w:eastAsia="黑体" w:hAnsi="黑体"/>
        </w:rPr>
        <w:t>appropriate law enforcement and other government officials</w:t>
      </w:r>
    </w:p>
    <w:p w14:paraId="63C7A5E2" w14:textId="38D45023" w:rsidR="000F409D" w:rsidRDefault="000F409D" w:rsidP="001A6A9F">
      <w:pPr>
        <w:pStyle w:val="affffb"/>
        <w:ind w:firstLine="420"/>
      </w:pPr>
      <w:r>
        <w:rPr>
          <w:rFonts w:hint="eastAsia"/>
        </w:rPr>
        <w:t>对</w:t>
      </w:r>
      <w:r w:rsidR="00164DBC">
        <w:rPr>
          <w:rFonts w:hint="eastAsia"/>
        </w:rPr>
        <w:t>国际供应链（3.1.132）</w:t>
      </w:r>
      <w:r>
        <w:rPr>
          <w:rFonts w:hint="eastAsia"/>
        </w:rPr>
        <w:t>或其环节拥有特定法定管辖权的政府和执法部门的</w:t>
      </w:r>
      <w:r w:rsidR="002639B3" w:rsidRPr="002639B3">
        <w:rPr>
          <w:rFonts w:hint="eastAsia"/>
        </w:rPr>
        <w:t>人员（3.1.176）</w:t>
      </w:r>
      <w:r>
        <w:rPr>
          <w:rFonts w:hint="eastAsia"/>
        </w:rPr>
        <w:t>。</w:t>
      </w:r>
    </w:p>
    <w:p w14:paraId="7D33BFDD" w14:textId="37A4D906"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B20E14">
        <w:rPr>
          <w:rFonts w:ascii="黑体" w:eastAsia="黑体" w:hAnsi="黑体" w:hint="eastAsia"/>
        </w:rPr>
        <w:t>经认证的</w:t>
      </w:r>
      <w:r w:rsidR="000F409D" w:rsidRPr="001A6A9F">
        <w:rPr>
          <w:rFonts w:ascii="黑体" w:eastAsia="黑体" w:hAnsi="黑体" w:hint="eastAsia"/>
        </w:rPr>
        <w:t>经营者</w:t>
      </w:r>
      <w:r w:rsidR="00164DBC">
        <w:rPr>
          <w:rFonts w:ascii="黑体" w:eastAsia="黑体" w:hAnsi="黑体" w:hint="eastAsia"/>
        </w:rPr>
        <w:t xml:space="preserve"> </w:t>
      </w:r>
      <w:r w:rsidR="00981A73" w:rsidRPr="001A6A9F">
        <w:rPr>
          <w:rFonts w:ascii="黑体" w:eastAsia="黑体" w:hAnsi="黑体"/>
        </w:rPr>
        <w:t>authorized economic operator</w:t>
      </w:r>
    </w:p>
    <w:p w14:paraId="45548FA6" w14:textId="669DC9CC" w:rsidR="000F409D" w:rsidRDefault="000F409D" w:rsidP="001A6A9F">
      <w:pPr>
        <w:pStyle w:val="affffb"/>
        <w:ind w:firstLine="420"/>
      </w:pPr>
      <w:r>
        <w:rPr>
          <w:rFonts w:hint="eastAsia"/>
        </w:rPr>
        <w:t>以经批准的任何职能参与国际货物</w:t>
      </w:r>
      <w:r w:rsidR="00164DBC">
        <w:rPr>
          <w:rFonts w:hint="eastAsia"/>
        </w:rPr>
        <w:t>（3.3.8）</w:t>
      </w:r>
      <w:r>
        <w:rPr>
          <w:rFonts w:hint="eastAsia"/>
        </w:rPr>
        <w:t>运输并被海关当局认定符合世界海关组织或相应</w:t>
      </w:r>
      <w:r w:rsidR="00882B28" w:rsidRPr="00882B28">
        <w:rPr>
          <w:rFonts w:hint="eastAsia"/>
        </w:rPr>
        <w:t>供应链（3.1.268）</w:t>
      </w:r>
      <w:r>
        <w:rPr>
          <w:rFonts w:hint="eastAsia"/>
        </w:rPr>
        <w:t>安全标准的一方。</w:t>
      </w:r>
    </w:p>
    <w:p w14:paraId="5817B1A3" w14:textId="7162B926" w:rsidR="000F409D" w:rsidRDefault="00B20E14" w:rsidP="001359A8">
      <w:pPr>
        <w:pStyle w:val="a5"/>
        <w:numPr>
          <w:ilvl w:val="0"/>
          <w:numId w:val="89"/>
        </w:numPr>
      </w:pPr>
      <w:r>
        <w:rPr>
          <w:rFonts w:hint="eastAsia"/>
        </w:rPr>
        <w:t>经认证的经营者</w:t>
      </w:r>
      <w:r w:rsidR="000F409D">
        <w:rPr>
          <w:rFonts w:hint="eastAsia"/>
        </w:rPr>
        <w:t>是在世界海关组织（WCO）（3.1.29</w:t>
      </w:r>
      <w:r w:rsidR="00164DBC">
        <w:rPr>
          <w:rFonts w:hint="eastAsia"/>
        </w:rPr>
        <w:t>4</w:t>
      </w:r>
      <w:r w:rsidR="000F409D">
        <w:rPr>
          <w:rFonts w:hint="eastAsia"/>
        </w:rPr>
        <w:t>）标准框架中定义的一个术语。</w:t>
      </w:r>
    </w:p>
    <w:p w14:paraId="2006AE5B" w14:textId="08FD5078" w:rsidR="000F409D" w:rsidRDefault="00B20E14" w:rsidP="001A6A9F">
      <w:pPr>
        <w:pStyle w:val="a5"/>
      </w:pPr>
      <w:r>
        <w:rPr>
          <w:rFonts w:hint="eastAsia"/>
        </w:rPr>
        <w:t>经认证的经营者</w:t>
      </w:r>
      <w:r w:rsidR="000F409D">
        <w:rPr>
          <w:rFonts w:hint="eastAsia"/>
        </w:rPr>
        <w:t>包括制造商、进口商、出口商、报关行、承运商、理货人、中间商、口岸、机场、货站经营者、综合经营者、仓储业经营者和分销商</w:t>
      </w:r>
      <w:r>
        <w:rPr>
          <w:rFonts w:hint="eastAsia"/>
        </w:rPr>
        <w:t>等</w:t>
      </w:r>
      <w:r w:rsidR="000F409D">
        <w:rPr>
          <w:rFonts w:hint="eastAsia"/>
        </w:rPr>
        <w:t>。</w:t>
      </w:r>
    </w:p>
    <w:p w14:paraId="3B5BA15D" w14:textId="31003F6D"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lastRenderedPageBreak/>
        <w:br/>
      </w:r>
      <w:r w:rsidR="000F409D" w:rsidRPr="001A6A9F">
        <w:rPr>
          <w:rFonts w:ascii="黑体" w:eastAsia="黑体" w:hAnsi="黑体" w:hint="eastAsia"/>
        </w:rPr>
        <w:t>业务伙伴</w:t>
      </w:r>
      <w:r w:rsidR="00164DBC">
        <w:rPr>
          <w:rFonts w:ascii="黑体" w:eastAsia="黑体" w:hAnsi="黑体" w:hint="eastAsia"/>
        </w:rPr>
        <w:t xml:space="preserve"> </w:t>
      </w:r>
      <w:r w:rsidR="00981A73" w:rsidRPr="001A6A9F">
        <w:rPr>
          <w:rFonts w:ascii="黑体" w:eastAsia="黑体" w:hAnsi="黑体"/>
        </w:rPr>
        <w:t>business partner</w:t>
      </w:r>
    </w:p>
    <w:p w14:paraId="454A517D" w14:textId="382FB0D1" w:rsidR="000F409D" w:rsidRDefault="000F409D" w:rsidP="001A6A9F">
      <w:pPr>
        <w:pStyle w:val="affffb"/>
        <w:ind w:firstLine="420"/>
      </w:pPr>
      <w:r>
        <w:rPr>
          <w:rFonts w:hint="eastAsia"/>
        </w:rPr>
        <w:t>与</w:t>
      </w:r>
      <w:r w:rsidR="002639B3" w:rsidRPr="002639B3">
        <w:rPr>
          <w:rFonts w:hint="eastAsia"/>
        </w:rPr>
        <w:t>组织（3.1.162）</w:t>
      </w:r>
      <w:r>
        <w:rPr>
          <w:rFonts w:hint="eastAsia"/>
        </w:rPr>
        <w:t>签订合同并协助其成为供应链中的组织（3.3.9）的承包人、供应商或服务提供方。</w:t>
      </w:r>
    </w:p>
    <w:p w14:paraId="4F25070B" w14:textId="7FBBD530"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B20E14">
        <w:rPr>
          <w:rFonts w:ascii="黑体" w:eastAsia="黑体" w:hAnsi="黑体" w:hint="eastAsia"/>
        </w:rPr>
        <w:t>认证客户</w:t>
      </w:r>
      <w:r w:rsidR="00164DBC">
        <w:rPr>
          <w:rFonts w:ascii="黑体" w:eastAsia="黑体" w:hAnsi="黑体" w:hint="eastAsia"/>
        </w:rPr>
        <w:t xml:space="preserve"> </w:t>
      </w:r>
      <w:r w:rsidR="00981A73" w:rsidRPr="001A6A9F">
        <w:rPr>
          <w:rFonts w:ascii="黑体" w:eastAsia="黑体" w:hAnsi="黑体"/>
        </w:rPr>
        <w:t>certified client</w:t>
      </w:r>
    </w:p>
    <w:p w14:paraId="5A8C1AA5" w14:textId="359CBE2B" w:rsidR="000F409D" w:rsidRDefault="00882B28" w:rsidP="001A6A9F">
      <w:pPr>
        <w:pStyle w:val="affffb"/>
        <w:ind w:firstLine="420"/>
      </w:pPr>
      <w:r w:rsidRPr="00882B28">
        <w:rPr>
          <w:rFonts w:hint="eastAsia"/>
        </w:rPr>
        <w:t>供应链（3.1.268）</w:t>
      </w:r>
      <w:r w:rsidR="000F409D">
        <w:rPr>
          <w:rFonts w:hint="eastAsia"/>
        </w:rPr>
        <w:t>安全管理（3.1.24</w:t>
      </w:r>
      <w:r w:rsidR="00164DBC">
        <w:rPr>
          <w:rFonts w:hint="eastAsia"/>
        </w:rPr>
        <w:t>1</w:t>
      </w:r>
      <w:r w:rsidR="000F409D">
        <w:rPr>
          <w:rFonts w:hint="eastAsia"/>
        </w:rPr>
        <w:t>）体系已经过合格的第三方认证或注册的</w:t>
      </w:r>
      <w:r w:rsidR="002639B3" w:rsidRPr="002639B3">
        <w:rPr>
          <w:rFonts w:hint="eastAsia"/>
        </w:rPr>
        <w:t>组织（3.1.162）</w:t>
      </w:r>
    </w:p>
    <w:p w14:paraId="4BE70A20" w14:textId="084B8FF1"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B20E14">
        <w:rPr>
          <w:rFonts w:ascii="黑体" w:eastAsia="黑体" w:hAnsi="黑体" w:hint="eastAsia"/>
        </w:rPr>
        <w:t>输送</w:t>
      </w:r>
      <w:r w:rsidR="000F409D" w:rsidRPr="001A6A9F">
        <w:rPr>
          <w:rFonts w:ascii="黑体" w:eastAsia="黑体" w:hAnsi="黑体" w:hint="eastAsia"/>
        </w:rPr>
        <w:t>工具</w:t>
      </w:r>
      <w:r w:rsidR="00164DBC">
        <w:rPr>
          <w:rFonts w:ascii="黑体" w:eastAsia="黑体" w:hAnsi="黑体" w:hint="eastAsia"/>
        </w:rPr>
        <w:t xml:space="preserve"> </w:t>
      </w:r>
      <w:r w:rsidR="00981A73" w:rsidRPr="001A6A9F">
        <w:rPr>
          <w:rFonts w:ascii="黑体" w:eastAsia="黑体" w:hAnsi="黑体"/>
        </w:rPr>
        <w:t>conveyance</w:t>
      </w:r>
    </w:p>
    <w:p w14:paraId="797C53D3" w14:textId="77777777" w:rsidR="000F409D" w:rsidRDefault="000F409D" w:rsidP="001A6A9F">
      <w:pPr>
        <w:pStyle w:val="affffb"/>
        <w:ind w:firstLine="420"/>
      </w:pPr>
      <w:r>
        <w:rPr>
          <w:rFonts w:hint="eastAsia"/>
        </w:rPr>
        <w:t>国际贸易中，将货物（3.3.8）从一个地点运输到另一个地点的工具。</w:t>
      </w:r>
    </w:p>
    <w:p w14:paraId="31A8BC91" w14:textId="2E2036D9" w:rsidR="000F409D" w:rsidRDefault="000F409D" w:rsidP="001A6A9F">
      <w:pPr>
        <w:pStyle w:val="ac"/>
      </w:pPr>
      <w:r>
        <w:rPr>
          <w:rFonts w:hint="eastAsia"/>
        </w:rPr>
        <w:t>货箱、货盘、</w:t>
      </w:r>
      <w:r w:rsidR="00164DBC">
        <w:rPr>
          <w:rFonts w:hint="eastAsia"/>
        </w:rPr>
        <w:t>货物运输单元</w:t>
      </w:r>
      <w:r>
        <w:rPr>
          <w:rFonts w:hint="eastAsia"/>
        </w:rPr>
        <w:t>（3.1.27）、货物装卸设备、卡车、船舶、飞机和轨道车。</w:t>
      </w:r>
    </w:p>
    <w:p w14:paraId="3156C458" w14:textId="222A5E71"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0F409D" w:rsidRPr="001A6A9F">
        <w:rPr>
          <w:rFonts w:ascii="黑体" w:eastAsia="黑体" w:hAnsi="黑体" w:hint="eastAsia"/>
        </w:rPr>
        <w:t>保管</w:t>
      </w:r>
      <w:r w:rsidR="00164DBC">
        <w:rPr>
          <w:rFonts w:ascii="黑体" w:eastAsia="黑体" w:hAnsi="黑体" w:hint="eastAsia"/>
        </w:rPr>
        <w:t xml:space="preserve"> </w:t>
      </w:r>
      <w:r w:rsidR="00981A73" w:rsidRPr="001A6A9F">
        <w:rPr>
          <w:rFonts w:ascii="黑体" w:eastAsia="黑体" w:hAnsi="黑体"/>
        </w:rPr>
        <w:t>custody</w:t>
      </w:r>
    </w:p>
    <w:p w14:paraId="68B72A40" w14:textId="50B864D5" w:rsidR="000F409D" w:rsidRDefault="000F409D" w:rsidP="001A6A9F">
      <w:pPr>
        <w:pStyle w:val="affffb"/>
        <w:ind w:firstLine="420"/>
      </w:pPr>
      <w:r>
        <w:rPr>
          <w:rFonts w:hint="eastAsia"/>
        </w:rPr>
        <w:t>供应链中的组织</w:t>
      </w:r>
      <w:r w:rsidR="00164DBC">
        <w:rPr>
          <w:rFonts w:hint="eastAsia"/>
        </w:rPr>
        <w:t>（3.3.9）</w:t>
      </w:r>
      <w:r>
        <w:rPr>
          <w:rFonts w:hint="eastAsia"/>
        </w:rPr>
        <w:t>直接控制</w:t>
      </w:r>
      <w:r w:rsidR="00882B28" w:rsidRPr="00882B28">
        <w:rPr>
          <w:rFonts w:hint="eastAsia"/>
        </w:rPr>
        <w:t>供应链（3.1.268）</w:t>
      </w:r>
      <w:r>
        <w:rPr>
          <w:rFonts w:hint="eastAsia"/>
        </w:rPr>
        <w:t>中货物（3.3.8）的制造、</w:t>
      </w:r>
      <w:r w:rsidR="0017176E">
        <w:rPr>
          <w:rFonts w:hint="eastAsia"/>
        </w:rPr>
        <w:t>搬运</w:t>
      </w:r>
      <w:r>
        <w:rPr>
          <w:rFonts w:hint="eastAsia"/>
        </w:rPr>
        <w:t>、</w:t>
      </w:r>
      <w:r w:rsidR="0017176E">
        <w:rPr>
          <w:rFonts w:hint="eastAsia"/>
        </w:rPr>
        <w:t>加工</w:t>
      </w:r>
      <w:r>
        <w:rPr>
          <w:rFonts w:hint="eastAsia"/>
        </w:rPr>
        <w:t>和运输以及与之相关的</w:t>
      </w:r>
      <w:r w:rsidR="0017176E">
        <w:rPr>
          <w:rFonts w:hint="eastAsia"/>
        </w:rPr>
        <w:t>货</w:t>
      </w:r>
      <w:r>
        <w:rPr>
          <w:rFonts w:hint="eastAsia"/>
        </w:rPr>
        <w:t>运信息</w:t>
      </w:r>
      <w:r w:rsidR="0017176E">
        <w:rPr>
          <w:rFonts w:hint="eastAsia"/>
        </w:rPr>
        <w:t>的一段时期</w:t>
      </w:r>
      <w:r>
        <w:rPr>
          <w:rFonts w:hint="eastAsia"/>
        </w:rPr>
        <w:t>。</w:t>
      </w:r>
    </w:p>
    <w:p w14:paraId="5C4FBB18" w14:textId="0751FE37" w:rsidR="0017176E" w:rsidRDefault="00965494" w:rsidP="0017176E">
      <w:pPr>
        <w:pStyle w:val="afff2"/>
      </w:pPr>
      <w:r>
        <w:rPr>
          <w:rFonts w:hint="eastAsia"/>
        </w:rPr>
        <w:t>按英文原文</w:t>
      </w:r>
      <w:r w:rsidR="0017176E">
        <w:rPr>
          <w:rFonts w:hint="eastAsia"/>
        </w:rPr>
        <w:t>，此项术语应为“保管期”。</w:t>
      </w:r>
    </w:p>
    <w:p w14:paraId="55DCC1A0" w14:textId="0170442D"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0F409D" w:rsidRPr="001A6A9F">
        <w:rPr>
          <w:rFonts w:ascii="黑体" w:eastAsia="黑体" w:hAnsi="黑体" w:hint="eastAsia"/>
        </w:rPr>
        <w:t>下游</w:t>
      </w:r>
      <w:r w:rsidR="00164DBC">
        <w:rPr>
          <w:rFonts w:ascii="黑体" w:eastAsia="黑体" w:hAnsi="黑体" w:hint="eastAsia"/>
        </w:rPr>
        <w:t xml:space="preserve"> </w:t>
      </w:r>
      <w:r w:rsidR="00981A73" w:rsidRPr="001A6A9F">
        <w:rPr>
          <w:rFonts w:ascii="黑体" w:eastAsia="黑体" w:hAnsi="黑体"/>
        </w:rPr>
        <w:t>downstream</w:t>
      </w:r>
    </w:p>
    <w:p w14:paraId="10FCF1F1" w14:textId="0DECA366" w:rsidR="000F409D" w:rsidRDefault="0017176E" w:rsidP="001A6A9F">
      <w:pPr>
        <w:pStyle w:val="affffb"/>
        <w:ind w:firstLine="420"/>
      </w:pPr>
      <w:r>
        <w:rPr>
          <w:rFonts w:hint="eastAsia"/>
        </w:rPr>
        <w:t>超出</w:t>
      </w:r>
      <w:r w:rsidR="00164DBC">
        <w:rPr>
          <w:rFonts w:hint="eastAsia"/>
        </w:rPr>
        <w:t>供应链中的</w:t>
      </w:r>
      <w:r w:rsidR="000F409D">
        <w:rPr>
          <w:rFonts w:hint="eastAsia"/>
        </w:rPr>
        <w:t>组织</w:t>
      </w:r>
      <w:r w:rsidR="00164DBC">
        <w:rPr>
          <w:rFonts w:hint="eastAsia"/>
        </w:rPr>
        <w:t>（3.3.9）</w:t>
      </w:r>
      <w:r w:rsidR="000F409D">
        <w:rPr>
          <w:rFonts w:hint="eastAsia"/>
        </w:rPr>
        <w:t>保管</w:t>
      </w:r>
      <w:r>
        <w:rPr>
          <w:rFonts w:hint="eastAsia"/>
        </w:rPr>
        <w:t>期</w:t>
      </w:r>
      <w:r w:rsidR="000F409D">
        <w:rPr>
          <w:rFonts w:hint="eastAsia"/>
        </w:rPr>
        <w:t>（3.3.6）的</w:t>
      </w:r>
      <w:r>
        <w:rPr>
          <w:rFonts w:hint="eastAsia"/>
        </w:rPr>
        <w:t>供应链中货物（3.3.8）</w:t>
      </w:r>
      <w:r w:rsidR="000F409D">
        <w:rPr>
          <w:rFonts w:hint="eastAsia"/>
        </w:rPr>
        <w:t>的搬运、加工和移动。</w:t>
      </w:r>
    </w:p>
    <w:p w14:paraId="0473E17D" w14:textId="04383890" w:rsidR="0017176E" w:rsidRDefault="00965494" w:rsidP="0017176E">
      <w:pPr>
        <w:pStyle w:val="afff2"/>
      </w:pPr>
      <w:r>
        <w:rPr>
          <w:rFonts w:hint="eastAsia"/>
        </w:rPr>
        <w:t>按英文原文</w:t>
      </w:r>
      <w:r w:rsidR="0017176E" w:rsidRPr="0017176E">
        <w:rPr>
          <w:rFonts w:hint="eastAsia"/>
        </w:rPr>
        <w:t>，此项术语应为“下游活动”</w:t>
      </w:r>
      <w:r w:rsidR="0017176E">
        <w:rPr>
          <w:rFonts w:hint="eastAsia"/>
        </w:rPr>
        <w:t>。</w:t>
      </w:r>
    </w:p>
    <w:p w14:paraId="52DA63B8" w14:textId="621CA44D"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0F409D" w:rsidRPr="001A6A9F">
        <w:rPr>
          <w:rFonts w:ascii="黑体" w:eastAsia="黑体" w:hAnsi="黑体" w:hint="eastAsia"/>
        </w:rPr>
        <w:t>货物</w:t>
      </w:r>
      <w:r w:rsidR="00164DBC">
        <w:rPr>
          <w:rFonts w:ascii="黑体" w:eastAsia="黑体" w:hAnsi="黑体" w:hint="eastAsia"/>
        </w:rPr>
        <w:t xml:space="preserve"> </w:t>
      </w:r>
      <w:r w:rsidR="00981A73" w:rsidRPr="001A6A9F">
        <w:rPr>
          <w:rFonts w:ascii="黑体" w:eastAsia="黑体" w:hAnsi="黑体"/>
        </w:rPr>
        <w:t>goods</w:t>
      </w:r>
    </w:p>
    <w:p w14:paraId="1F307A63" w14:textId="7A3A6A2C" w:rsidR="000F409D" w:rsidRDefault="00882B28" w:rsidP="001A6A9F">
      <w:pPr>
        <w:pStyle w:val="affffb"/>
        <w:ind w:firstLine="420"/>
      </w:pPr>
      <w:r w:rsidRPr="00882B28">
        <w:rPr>
          <w:rFonts w:hint="eastAsia"/>
        </w:rPr>
        <w:t>供应链（3.1.268）</w:t>
      </w:r>
      <w:r w:rsidR="000F409D">
        <w:rPr>
          <w:rFonts w:hint="eastAsia"/>
        </w:rPr>
        <w:t>中在买方下订单后为供买方使用或消费</w:t>
      </w:r>
      <w:r w:rsidR="00BF1117">
        <w:rPr>
          <w:rFonts w:hint="eastAsia"/>
        </w:rPr>
        <w:t>而</w:t>
      </w:r>
      <w:r w:rsidR="000F409D">
        <w:rPr>
          <w:rFonts w:hint="eastAsia"/>
        </w:rPr>
        <w:t>制造、加工、</w:t>
      </w:r>
      <w:r w:rsidR="0089556F">
        <w:rPr>
          <w:rFonts w:hint="eastAsia"/>
        </w:rPr>
        <w:t>搬运</w:t>
      </w:r>
      <w:r w:rsidR="000F409D">
        <w:rPr>
          <w:rFonts w:hint="eastAsia"/>
        </w:rPr>
        <w:t>或运输的</w:t>
      </w:r>
      <w:r w:rsidR="0089556F">
        <w:rPr>
          <w:rFonts w:hint="eastAsia"/>
        </w:rPr>
        <w:t>物品或物料</w:t>
      </w:r>
      <w:r w:rsidR="000F409D">
        <w:rPr>
          <w:rFonts w:hint="eastAsia"/>
        </w:rPr>
        <w:t>。</w:t>
      </w:r>
    </w:p>
    <w:p w14:paraId="21D3FB10" w14:textId="57A252F0"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0F409D" w:rsidRPr="001A6A9F">
        <w:rPr>
          <w:rFonts w:ascii="黑体" w:eastAsia="黑体" w:hAnsi="黑体" w:hint="eastAsia"/>
        </w:rPr>
        <w:t>供应链中的组织</w:t>
      </w:r>
      <w:r w:rsidR="00B44697">
        <w:rPr>
          <w:rFonts w:ascii="黑体" w:eastAsia="黑体" w:hAnsi="黑体" w:hint="eastAsia"/>
        </w:rPr>
        <w:t xml:space="preserve"> </w:t>
      </w:r>
      <w:r w:rsidR="00981A73" w:rsidRPr="001A6A9F">
        <w:rPr>
          <w:rFonts w:ascii="黑体" w:eastAsia="黑体" w:hAnsi="黑体"/>
        </w:rPr>
        <w:t>organization in the supply chain</w:t>
      </w:r>
    </w:p>
    <w:p w14:paraId="5C535925" w14:textId="1ACBA50E" w:rsidR="000F409D" w:rsidRDefault="000F409D" w:rsidP="001A6A9F">
      <w:pPr>
        <w:pStyle w:val="affffb"/>
        <w:ind w:firstLine="420"/>
      </w:pPr>
      <w:r w:rsidRPr="00227AA4">
        <w:rPr>
          <w:rFonts w:hint="eastAsia"/>
        </w:rPr>
        <w:t>进行以下活动的</w:t>
      </w:r>
      <w:r w:rsidR="002639B3" w:rsidRPr="00227AA4">
        <w:rPr>
          <w:rFonts w:hint="eastAsia"/>
        </w:rPr>
        <w:t>实体（3.1.88）</w:t>
      </w:r>
      <w:r w:rsidRPr="00227AA4">
        <w:rPr>
          <w:rFonts w:hint="eastAsia"/>
        </w:rPr>
        <w:t>：</w:t>
      </w:r>
    </w:p>
    <w:p w14:paraId="341A7977" w14:textId="0F1218B3" w:rsidR="0089556F" w:rsidRDefault="0089556F" w:rsidP="001A6A9F">
      <w:pPr>
        <w:pStyle w:val="af2"/>
      </w:pPr>
      <w:r w:rsidRPr="0089556F">
        <w:rPr>
          <w:rFonts w:hint="eastAsia"/>
        </w:rPr>
        <w:t>为一个需要在某些环节跨越国际或经济体边界的采购订单进行制造、搬运、</w:t>
      </w:r>
      <w:r w:rsidR="008B08D2">
        <w:rPr>
          <w:rFonts w:hint="eastAsia"/>
        </w:rPr>
        <w:t>加工</w:t>
      </w:r>
      <w:r w:rsidRPr="0089556F">
        <w:rPr>
          <w:rFonts w:hint="eastAsia"/>
        </w:rPr>
        <w:t>（3.1.187）、装载、集货、卸载或</w:t>
      </w:r>
      <w:r>
        <w:rPr>
          <w:rFonts w:hint="eastAsia"/>
        </w:rPr>
        <w:t>接</w:t>
      </w:r>
      <w:r w:rsidRPr="0089556F">
        <w:rPr>
          <w:rFonts w:hint="eastAsia"/>
        </w:rPr>
        <w:t>收</w:t>
      </w:r>
      <w:r>
        <w:rPr>
          <w:rFonts w:hint="eastAsia"/>
        </w:rPr>
        <w:t>货</w:t>
      </w:r>
      <w:r w:rsidRPr="0089556F">
        <w:rPr>
          <w:rFonts w:hint="eastAsia"/>
        </w:rPr>
        <w:t>物（3.3.8）</w:t>
      </w:r>
      <w:r>
        <w:rPr>
          <w:rFonts w:hint="eastAsia"/>
        </w:rPr>
        <w:t>；</w:t>
      </w:r>
    </w:p>
    <w:p w14:paraId="1CB00261" w14:textId="39D83273" w:rsidR="000F409D" w:rsidRDefault="0089556F" w:rsidP="001A6A9F">
      <w:pPr>
        <w:pStyle w:val="af2"/>
      </w:pPr>
      <w:r w:rsidRPr="0089556F">
        <w:rPr>
          <w:rFonts w:hint="eastAsia"/>
        </w:rPr>
        <w:t>在国际供应链（3.1.132）中以任何方式进行货物运输，不管这个供应链（3.1.268）中的任何特定环节是否跨越国界（或经济体边界）；或</w:t>
      </w:r>
    </w:p>
    <w:p w14:paraId="2757F2AB" w14:textId="0D995B2D" w:rsidR="000F409D" w:rsidRDefault="0089556F" w:rsidP="001A6A9F">
      <w:pPr>
        <w:pStyle w:val="af2"/>
      </w:pPr>
      <w:r w:rsidRPr="0089556F">
        <w:rPr>
          <w:rFonts w:hint="eastAsia"/>
        </w:rPr>
        <w:t>提供、管理或实施海关部门或商业管理中所用的货运信息（3.1.124）的生成、发布或流动。</w:t>
      </w:r>
    </w:p>
    <w:p w14:paraId="74056322" w14:textId="5E796C9C"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0F409D" w:rsidRPr="001A6A9F">
        <w:rPr>
          <w:rFonts w:ascii="黑体" w:eastAsia="黑体" w:hAnsi="黑体" w:hint="eastAsia"/>
        </w:rPr>
        <w:t>一级供应商</w:t>
      </w:r>
      <w:r w:rsidR="00B44697">
        <w:rPr>
          <w:rFonts w:ascii="黑体" w:eastAsia="黑体" w:hAnsi="黑体" w:hint="eastAsia"/>
        </w:rPr>
        <w:t xml:space="preserve"> </w:t>
      </w:r>
      <w:r w:rsidR="00981A73" w:rsidRPr="001A6A9F">
        <w:rPr>
          <w:rFonts w:ascii="黑体" w:eastAsia="黑体" w:hAnsi="黑体" w:hint="eastAsia"/>
        </w:rPr>
        <w:t>tier</w:t>
      </w:r>
      <w:r w:rsidR="00981A73" w:rsidRPr="001A6A9F">
        <w:rPr>
          <w:rFonts w:ascii="黑体" w:eastAsia="黑体" w:hAnsi="黑体"/>
        </w:rPr>
        <w:t xml:space="preserve"> </w:t>
      </w:r>
      <w:r w:rsidR="00981A73" w:rsidRPr="001A6A9F">
        <w:rPr>
          <w:rFonts w:ascii="黑体" w:eastAsia="黑体" w:hAnsi="黑体" w:hint="eastAsia"/>
        </w:rPr>
        <w:t>1</w:t>
      </w:r>
      <w:r w:rsidR="00981A73" w:rsidRPr="001A6A9F">
        <w:rPr>
          <w:rFonts w:ascii="黑体" w:eastAsia="黑体" w:hAnsi="黑体"/>
        </w:rPr>
        <w:t xml:space="preserve"> supplier</w:t>
      </w:r>
    </w:p>
    <w:p w14:paraId="0DB90777" w14:textId="7F1E44B6" w:rsidR="000F409D" w:rsidRDefault="000F409D" w:rsidP="001A6A9F">
      <w:pPr>
        <w:pStyle w:val="affffb"/>
        <w:ind w:firstLine="420"/>
      </w:pPr>
      <w:r>
        <w:rPr>
          <w:rFonts w:hint="eastAsia"/>
        </w:rPr>
        <w:t>通常通过合同安排直接向</w:t>
      </w:r>
      <w:r w:rsidR="002639B3" w:rsidRPr="002639B3">
        <w:rPr>
          <w:rFonts w:hint="eastAsia"/>
        </w:rPr>
        <w:t>组织（3.1.162）</w:t>
      </w:r>
      <w:r>
        <w:rPr>
          <w:rFonts w:hint="eastAsia"/>
        </w:rPr>
        <w:t>提供</w:t>
      </w:r>
      <w:r w:rsidR="002639B3" w:rsidRPr="002639B3">
        <w:rPr>
          <w:rFonts w:hint="eastAsia"/>
        </w:rPr>
        <w:t>产品和服务（3.1.188）</w:t>
      </w:r>
      <w:r>
        <w:rPr>
          <w:rFonts w:hint="eastAsia"/>
        </w:rPr>
        <w:t>的供应商</w:t>
      </w:r>
      <w:r w:rsidR="007B5707">
        <w:rPr>
          <w:rFonts w:hint="eastAsia"/>
        </w:rPr>
        <w:t>。</w:t>
      </w:r>
    </w:p>
    <w:p w14:paraId="0E601A4E" w14:textId="3277CD33"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0F409D" w:rsidRPr="001A6A9F">
        <w:rPr>
          <w:rFonts w:ascii="黑体" w:eastAsia="黑体" w:hAnsi="黑体" w:hint="eastAsia"/>
        </w:rPr>
        <w:t>二级供应商</w:t>
      </w:r>
      <w:r w:rsidR="00B44697">
        <w:rPr>
          <w:rFonts w:ascii="黑体" w:eastAsia="黑体" w:hAnsi="黑体" w:hint="eastAsia"/>
        </w:rPr>
        <w:t xml:space="preserve"> </w:t>
      </w:r>
      <w:r w:rsidR="00433EF8" w:rsidRPr="001A6A9F">
        <w:rPr>
          <w:rFonts w:ascii="黑体" w:eastAsia="黑体" w:hAnsi="黑体"/>
        </w:rPr>
        <w:t xml:space="preserve">tier </w:t>
      </w:r>
      <w:r w:rsidR="00433EF8" w:rsidRPr="001A6A9F">
        <w:rPr>
          <w:rFonts w:ascii="黑体" w:eastAsia="黑体" w:hAnsi="黑体" w:hint="eastAsia"/>
        </w:rPr>
        <w:t>2</w:t>
      </w:r>
      <w:r w:rsidR="00433EF8" w:rsidRPr="001A6A9F">
        <w:rPr>
          <w:rFonts w:ascii="黑体" w:eastAsia="黑体" w:hAnsi="黑体"/>
        </w:rPr>
        <w:t xml:space="preserve"> </w:t>
      </w:r>
      <w:r w:rsidR="00433EF8" w:rsidRPr="001A6A9F">
        <w:rPr>
          <w:rFonts w:ascii="黑体" w:eastAsia="黑体" w:hAnsi="黑体" w:hint="eastAsia"/>
        </w:rPr>
        <w:t>supplier</w:t>
      </w:r>
    </w:p>
    <w:p w14:paraId="17DDCD0C" w14:textId="66DFFC32" w:rsidR="000F409D" w:rsidRDefault="000F409D" w:rsidP="001A6A9F">
      <w:pPr>
        <w:pStyle w:val="affffb"/>
        <w:ind w:firstLine="420"/>
      </w:pPr>
      <w:r>
        <w:rPr>
          <w:rFonts w:hint="eastAsia"/>
        </w:rPr>
        <w:t>通过一级供应商（3.3.10）间接向</w:t>
      </w:r>
      <w:r w:rsidR="002639B3" w:rsidRPr="002639B3">
        <w:rPr>
          <w:rFonts w:hint="eastAsia"/>
        </w:rPr>
        <w:t>组织（3.1.162）</w:t>
      </w:r>
      <w:r>
        <w:rPr>
          <w:rFonts w:hint="eastAsia"/>
        </w:rPr>
        <w:t>提供</w:t>
      </w:r>
      <w:r w:rsidR="002639B3" w:rsidRPr="002639B3">
        <w:rPr>
          <w:rFonts w:hint="eastAsia"/>
        </w:rPr>
        <w:t>产品和服务（3.1.188）</w:t>
      </w:r>
      <w:r>
        <w:rPr>
          <w:rFonts w:hint="eastAsia"/>
        </w:rPr>
        <w:t>的供应商。</w:t>
      </w:r>
    </w:p>
    <w:p w14:paraId="33100D5E" w14:textId="64043B33"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0F409D" w:rsidRPr="001A6A9F">
        <w:rPr>
          <w:rFonts w:ascii="黑体" w:eastAsia="黑体" w:hAnsi="黑体" w:hint="eastAsia"/>
        </w:rPr>
        <w:t>跟踪和追踪</w:t>
      </w:r>
      <w:r w:rsidR="00B44697">
        <w:rPr>
          <w:rFonts w:ascii="黑体" w:eastAsia="黑体" w:hAnsi="黑体" w:hint="eastAsia"/>
        </w:rPr>
        <w:t xml:space="preserve"> </w:t>
      </w:r>
      <w:r w:rsidR="00433EF8" w:rsidRPr="001A6A9F">
        <w:rPr>
          <w:rFonts w:ascii="黑体" w:eastAsia="黑体" w:hAnsi="黑体" w:hint="eastAsia"/>
        </w:rPr>
        <w:t>t</w:t>
      </w:r>
      <w:r w:rsidR="00433EF8" w:rsidRPr="001A6A9F">
        <w:rPr>
          <w:rFonts w:ascii="黑体" w:eastAsia="黑体" w:hAnsi="黑体"/>
        </w:rPr>
        <w:t>rack and trace</w:t>
      </w:r>
    </w:p>
    <w:p w14:paraId="09DD97FB" w14:textId="5A282381" w:rsidR="000F409D" w:rsidRDefault="00227AA4" w:rsidP="001A6A9F">
      <w:pPr>
        <w:pStyle w:val="affffb"/>
        <w:ind w:firstLine="420"/>
      </w:pPr>
      <w:r w:rsidRPr="00227AA4">
        <w:rPr>
          <w:rFonts w:hint="eastAsia"/>
        </w:rPr>
        <w:t>识别每一单个物质产品（3.1.146）或批次的方法，以了解其在给定时间的位置（跟踪）以及在供应链（3.1.268）中途经的位置（追踪）。</w:t>
      </w:r>
    </w:p>
    <w:p w14:paraId="151C40F1" w14:textId="56FCB004"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lastRenderedPageBreak/>
        <w:br/>
      </w:r>
      <w:r w:rsidR="000F409D" w:rsidRPr="001A6A9F">
        <w:rPr>
          <w:rFonts w:ascii="黑体" w:eastAsia="黑体" w:hAnsi="黑体" w:hint="eastAsia"/>
        </w:rPr>
        <w:t>上游</w:t>
      </w:r>
      <w:r w:rsidR="00B44697">
        <w:rPr>
          <w:rFonts w:ascii="黑体" w:eastAsia="黑体" w:hAnsi="黑体" w:hint="eastAsia"/>
        </w:rPr>
        <w:t xml:space="preserve"> </w:t>
      </w:r>
      <w:r w:rsidR="00433EF8" w:rsidRPr="001A6A9F">
        <w:rPr>
          <w:rFonts w:ascii="黑体" w:eastAsia="黑体" w:hAnsi="黑体" w:hint="eastAsia"/>
        </w:rPr>
        <w:t>u</w:t>
      </w:r>
      <w:r w:rsidR="00433EF8" w:rsidRPr="001A6A9F">
        <w:rPr>
          <w:rFonts w:ascii="黑体" w:eastAsia="黑体" w:hAnsi="黑体"/>
        </w:rPr>
        <w:t>pstream</w:t>
      </w:r>
    </w:p>
    <w:p w14:paraId="77F41F56" w14:textId="46BB10B1" w:rsidR="000F409D" w:rsidRDefault="000F409D" w:rsidP="001A6A9F">
      <w:pPr>
        <w:pStyle w:val="affffb"/>
        <w:ind w:firstLine="420"/>
      </w:pPr>
      <w:r>
        <w:rPr>
          <w:rFonts w:hint="eastAsia"/>
        </w:rPr>
        <w:t>供应链中的组织</w:t>
      </w:r>
      <w:r w:rsidR="007B5707">
        <w:rPr>
          <w:rFonts w:hint="eastAsia"/>
        </w:rPr>
        <w:t>（3.3.9）</w:t>
      </w:r>
      <w:r w:rsidR="00227AA4">
        <w:rPr>
          <w:rFonts w:hint="eastAsia"/>
        </w:rPr>
        <w:t>在接手</w:t>
      </w:r>
      <w:r>
        <w:rPr>
          <w:rFonts w:hint="eastAsia"/>
        </w:rPr>
        <w:t>货物</w:t>
      </w:r>
      <w:r w:rsidR="007B5707">
        <w:rPr>
          <w:rFonts w:hint="eastAsia"/>
        </w:rPr>
        <w:t>（3.3.8）</w:t>
      </w:r>
      <w:r>
        <w:rPr>
          <w:rFonts w:hint="eastAsia"/>
        </w:rPr>
        <w:t>保管</w:t>
      </w:r>
      <w:r w:rsidR="00227AA4">
        <w:rPr>
          <w:rFonts w:hint="eastAsia"/>
        </w:rPr>
        <w:t>期</w:t>
      </w:r>
      <w:r w:rsidR="007B5707">
        <w:rPr>
          <w:rFonts w:hint="eastAsia"/>
        </w:rPr>
        <w:t>（3.3.6）</w:t>
      </w:r>
      <w:r>
        <w:rPr>
          <w:rFonts w:hint="eastAsia"/>
        </w:rPr>
        <w:t>前所发生的货物搬运、加工和移动。</w:t>
      </w:r>
    </w:p>
    <w:p w14:paraId="28DBD733" w14:textId="4289854D" w:rsidR="00227AA4" w:rsidRPr="00227AA4" w:rsidRDefault="00965494" w:rsidP="00227AA4">
      <w:pPr>
        <w:pStyle w:val="afff2"/>
      </w:pPr>
      <w:r>
        <w:rPr>
          <w:rFonts w:hint="eastAsia"/>
        </w:rPr>
        <w:t>按英文原文</w:t>
      </w:r>
      <w:r w:rsidR="00227AA4" w:rsidRPr="00227AA4">
        <w:rPr>
          <w:rFonts w:hint="eastAsia"/>
        </w:rPr>
        <w:t>，此项术语应为“上游活动”。</w:t>
      </w:r>
    </w:p>
    <w:p w14:paraId="6B631283" w14:textId="42AD7053" w:rsidR="000F409D" w:rsidRPr="00E842CF" w:rsidRDefault="00E842CF" w:rsidP="000F409D">
      <w:pPr>
        <w:pStyle w:val="affd"/>
        <w:spacing w:before="156" w:after="156"/>
        <w:rPr>
          <w:color w:val="000000" w:themeColor="text1"/>
        </w:rPr>
      </w:pPr>
      <w:bookmarkStart w:id="62" w:name="_Toc80601741"/>
      <w:bookmarkStart w:id="63" w:name="_Toc80619826"/>
      <w:bookmarkStart w:id="64" w:name="_Toc80620489"/>
      <w:r w:rsidRPr="00E842CF">
        <w:rPr>
          <w:rFonts w:hint="eastAsia"/>
          <w:color w:val="000000" w:themeColor="text1"/>
        </w:rPr>
        <w:t>闭路电视</w:t>
      </w:r>
      <w:r w:rsidR="000F409D" w:rsidRPr="00E842CF">
        <w:rPr>
          <w:rFonts w:hint="eastAsia"/>
          <w:color w:val="000000" w:themeColor="text1"/>
        </w:rPr>
        <w:t>相关术语</w:t>
      </w:r>
      <w:bookmarkEnd w:id="62"/>
      <w:bookmarkEnd w:id="63"/>
      <w:bookmarkEnd w:id="64"/>
    </w:p>
    <w:p w14:paraId="52CA1790" w14:textId="440899A7" w:rsidR="000F409D" w:rsidRPr="001A6A9F" w:rsidRDefault="001A6A9F" w:rsidP="001A6A9F">
      <w:pPr>
        <w:pStyle w:val="afffffffffff6"/>
        <w:ind w:left="420" w:hangingChars="200" w:hanging="420"/>
        <w:rPr>
          <w:rFonts w:ascii="黑体" w:eastAsia="黑体" w:hAnsi="黑体"/>
        </w:rPr>
      </w:pPr>
      <w:r w:rsidRPr="001A6A9F">
        <w:rPr>
          <w:rFonts w:ascii="黑体" w:eastAsia="黑体" w:hAnsi="黑体"/>
        </w:rPr>
        <w:br/>
      </w:r>
      <w:r w:rsidR="000F409D" w:rsidRPr="001A6A9F">
        <w:rPr>
          <w:rFonts w:ascii="黑体" w:eastAsia="黑体" w:hAnsi="黑体" w:hint="eastAsia"/>
        </w:rPr>
        <w:t>动态元数据</w:t>
      </w:r>
      <w:r w:rsidR="00B44697">
        <w:rPr>
          <w:rFonts w:ascii="黑体" w:eastAsia="黑体" w:hAnsi="黑体" w:hint="eastAsia"/>
        </w:rPr>
        <w:t xml:space="preserve"> </w:t>
      </w:r>
      <w:r w:rsidR="00D24925" w:rsidRPr="001A6A9F">
        <w:rPr>
          <w:rFonts w:ascii="黑体" w:eastAsia="黑体" w:hAnsi="黑体" w:hint="eastAsia"/>
        </w:rPr>
        <w:t>dynamic metadata</w:t>
      </w:r>
    </w:p>
    <w:p w14:paraId="2DF6BF6A" w14:textId="77777777" w:rsidR="000F409D" w:rsidRDefault="000F409D" w:rsidP="001A6A9F">
      <w:pPr>
        <w:pStyle w:val="affffb"/>
        <w:ind w:firstLine="420"/>
      </w:pPr>
      <w:r>
        <w:rPr>
          <w:rFonts w:hint="eastAsia"/>
        </w:rPr>
        <w:t>除像素值外，与数字图像相关的</w:t>
      </w:r>
      <w:r w:rsidR="000C2786">
        <w:rPr>
          <w:rFonts w:hint="eastAsia"/>
        </w:rPr>
        <w:t>，针对视频序列的每一帧发生变化的</w:t>
      </w:r>
      <w:r>
        <w:rPr>
          <w:rFonts w:hint="eastAsia"/>
        </w:rPr>
        <w:t>数据。</w:t>
      </w:r>
    </w:p>
    <w:p w14:paraId="6E19FFA6" w14:textId="7047217D" w:rsidR="000F409D" w:rsidRPr="006073DC" w:rsidRDefault="006073DC" w:rsidP="006073DC">
      <w:pPr>
        <w:pStyle w:val="afffffffffff6"/>
        <w:ind w:left="420" w:hangingChars="200" w:hanging="420"/>
        <w:rPr>
          <w:rFonts w:ascii="黑体" w:eastAsia="黑体" w:hAnsi="黑体"/>
        </w:rPr>
      </w:pPr>
      <w:r w:rsidRPr="006073DC">
        <w:rPr>
          <w:rFonts w:ascii="黑体" w:eastAsia="黑体" w:hAnsi="黑体"/>
        </w:rPr>
        <w:br/>
      </w:r>
      <w:r w:rsidR="000F409D" w:rsidRPr="006073DC">
        <w:rPr>
          <w:rFonts w:ascii="黑体" w:eastAsia="黑体" w:hAnsi="黑体" w:hint="eastAsia"/>
        </w:rPr>
        <w:t>元数据</w:t>
      </w:r>
      <w:r w:rsidR="00B44697">
        <w:rPr>
          <w:rFonts w:ascii="黑体" w:eastAsia="黑体" w:hAnsi="黑体" w:hint="eastAsia"/>
        </w:rPr>
        <w:t xml:space="preserve"> </w:t>
      </w:r>
      <w:r w:rsidR="000C2786" w:rsidRPr="006073DC">
        <w:rPr>
          <w:rFonts w:ascii="黑体" w:eastAsia="黑体" w:hAnsi="黑体" w:hint="eastAsia"/>
        </w:rPr>
        <w:t>metadata</w:t>
      </w:r>
    </w:p>
    <w:p w14:paraId="767181B5" w14:textId="3A05C5D3" w:rsidR="000F409D" w:rsidRDefault="000F409D" w:rsidP="006073DC">
      <w:pPr>
        <w:pStyle w:val="affffb"/>
        <w:ind w:firstLine="420"/>
      </w:pPr>
      <w:r>
        <w:rPr>
          <w:rFonts w:hint="eastAsia"/>
        </w:rPr>
        <w:t>以ISO或其他权威机构定义的格式，描述</w:t>
      </w:r>
      <w:r w:rsidR="004474B7">
        <w:rPr>
          <w:rFonts w:hint="eastAsia"/>
        </w:rPr>
        <w:t>视</w:t>
      </w:r>
      <w:r>
        <w:rPr>
          <w:rFonts w:hint="eastAsia"/>
        </w:rPr>
        <w:t>听内容和数据本质的</w:t>
      </w:r>
      <w:r w:rsidR="002639B3" w:rsidRPr="002639B3">
        <w:rPr>
          <w:rFonts w:hint="eastAsia"/>
        </w:rPr>
        <w:t>信息（3.1.124）</w:t>
      </w:r>
      <w:r>
        <w:rPr>
          <w:rFonts w:hint="eastAsia"/>
        </w:rPr>
        <w:t>。</w:t>
      </w:r>
    </w:p>
    <w:p w14:paraId="7B89E713" w14:textId="4FBAB90E" w:rsidR="000F409D" w:rsidRDefault="000F409D" w:rsidP="006073DC">
      <w:pPr>
        <w:pStyle w:val="ac"/>
      </w:pPr>
      <w:r>
        <w:rPr>
          <w:rFonts w:hint="eastAsia"/>
        </w:rPr>
        <w:t>时间和日期、文本字符串、位置识别数据、音频和任何其他相关的、链接的或处理过的信息。</w:t>
      </w:r>
    </w:p>
    <w:p w14:paraId="7472BA83" w14:textId="204AC8A0" w:rsidR="000F409D" w:rsidRPr="006073DC" w:rsidRDefault="006073DC" w:rsidP="006073DC">
      <w:pPr>
        <w:pStyle w:val="afffffffffff6"/>
        <w:ind w:left="420" w:hangingChars="200" w:hanging="420"/>
        <w:rPr>
          <w:rFonts w:ascii="黑体" w:eastAsia="黑体" w:hAnsi="黑体"/>
        </w:rPr>
      </w:pPr>
      <w:r w:rsidRPr="006073DC">
        <w:rPr>
          <w:rFonts w:ascii="黑体" w:eastAsia="黑体" w:hAnsi="黑体"/>
        </w:rPr>
        <w:br/>
      </w:r>
      <w:r w:rsidR="000F409D" w:rsidRPr="006073DC">
        <w:rPr>
          <w:rFonts w:ascii="黑体" w:eastAsia="黑体" w:hAnsi="黑体" w:hint="eastAsia"/>
        </w:rPr>
        <w:t>场景定位</w:t>
      </w:r>
      <w:r w:rsidR="004474B7" w:rsidRPr="006073DC">
        <w:rPr>
          <w:rFonts w:ascii="黑体" w:eastAsia="黑体" w:hAnsi="黑体" w:hint="eastAsia"/>
        </w:rPr>
        <w:t xml:space="preserve"> scene location</w:t>
      </w:r>
    </w:p>
    <w:p w14:paraId="706A221B" w14:textId="7D420F0C" w:rsidR="000F409D" w:rsidRDefault="007B5707" w:rsidP="006073DC">
      <w:pPr>
        <w:pStyle w:val="affffb"/>
        <w:ind w:firstLine="420"/>
      </w:pPr>
      <w:r>
        <w:rPr>
          <w:rFonts w:hint="eastAsia"/>
        </w:rPr>
        <w:t>地理位置（3.1.106）</w:t>
      </w:r>
      <w:r w:rsidR="000F409D">
        <w:rPr>
          <w:rFonts w:hint="eastAsia"/>
        </w:rPr>
        <w:t>集合，用于定义摄影机可视场景的周长</w:t>
      </w:r>
      <w:r w:rsidR="004F51F4">
        <w:rPr>
          <w:rFonts w:hint="eastAsia"/>
        </w:rPr>
        <w:t>。</w:t>
      </w:r>
    </w:p>
    <w:p w14:paraId="32AB6304" w14:textId="0AE9FF9F" w:rsidR="000F409D" w:rsidRDefault="000F409D" w:rsidP="006073DC">
      <w:pPr>
        <w:pStyle w:val="afff2"/>
      </w:pPr>
      <w:r>
        <w:rPr>
          <w:rFonts w:hint="eastAsia"/>
        </w:rPr>
        <w:t>集合中每个地理位置的坐标系相同。场景位置中至少有一个地理位置。地理位置按顺时针或逆时针顺序排列。单个地理位置场景将地理位置解释为场景的中心。</w:t>
      </w:r>
    </w:p>
    <w:p w14:paraId="74025802" w14:textId="230EB4DE" w:rsidR="000F409D" w:rsidRPr="006073DC" w:rsidRDefault="006073DC" w:rsidP="006073DC">
      <w:pPr>
        <w:pStyle w:val="afffffffffff6"/>
        <w:ind w:left="420" w:hangingChars="200" w:hanging="420"/>
        <w:rPr>
          <w:rFonts w:ascii="黑体" w:eastAsia="黑体" w:hAnsi="黑体"/>
        </w:rPr>
      </w:pPr>
      <w:r w:rsidRPr="006073DC">
        <w:rPr>
          <w:rFonts w:ascii="黑体" w:eastAsia="黑体" w:hAnsi="黑体"/>
        </w:rPr>
        <w:br/>
      </w:r>
      <w:r w:rsidR="000F409D" w:rsidRPr="006073DC">
        <w:rPr>
          <w:rFonts w:ascii="黑体" w:eastAsia="黑体" w:hAnsi="黑体" w:hint="eastAsia"/>
        </w:rPr>
        <w:t>语义互操作性</w:t>
      </w:r>
      <w:r w:rsidR="00B44697">
        <w:rPr>
          <w:rFonts w:ascii="黑体" w:eastAsia="黑体" w:hAnsi="黑体" w:hint="eastAsia"/>
        </w:rPr>
        <w:t xml:space="preserve"> </w:t>
      </w:r>
      <w:r w:rsidR="00635C12" w:rsidRPr="006073DC">
        <w:rPr>
          <w:rFonts w:ascii="黑体" w:eastAsia="黑体" w:hAnsi="黑体" w:hint="eastAsia"/>
        </w:rPr>
        <w:t>semantic interoperability</w:t>
      </w:r>
    </w:p>
    <w:p w14:paraId="18F7307A" w14:textId="5CB47F1D" w:rsidR="000F409D" w:rsidRDefault="000F409D" w:rsidP="006073DC">
      <w:pPr>
        <w:pStyle w:val="affffb"/>
        <w:ind w:firstLine="420"/>
      </w:pPr>
      <w:r>
        <w:rPr>
          <w:rFonts w:hint="eastAsia"/>
        </w:rPr>
        <w:t>两个或多个系统或服务自动解释和使用已正确交换的</w:t>
      </w:r>
      <w:r w:rsidR="002639B3" w:rsidRPr="002639B3">
        <w:rPr>
          <w:rFonts w:hint="eastAsia"/>
        </w:rPr>
        <w:t>信息（3.1.124）</w:t>
      </w:r>
      <w:r>
        <w:rPr>
          <w:rFonts w:hint="eastAsia"/>
        </w:rPr>
        <w:t>的能力。</w:t>
      </w:r>
    </w:p>
    <w:p w14:paraId="5E0B7396" w14:textId="106C4F46" w:rsidR="000F409D" w:rsidRPr="006073DC" w:rsidRDefault="006073DC" w:rsidP="006073DC">
      <w:pPr>
        <w:pStyle w:val="afffffffffff6"/>
        <w:ind w:left="420" w:hangingChars="200" w:hanging="420"/>
        <w:rPr>
          <w:rFonts w:ascii="黑体" w:eastAsia="黑体" w:hAnsi="黑体"/>
        </w:rPr>
      </w:pPr>
      <w:r w:rsidRPr="006073DC">
        <w:rPr>
          <w:rFonts w:ascii="黑体" w:eastAsia="黑体" w:hAnsi="黑体"/>
        </w:rPr>
        <w:br/>
      </w:r>
      <w:r w:rsidR="000F409D" w:rsidRPr="006073DC">
        <w:rPr>
          <w:rFonts w:ascii="黑体" w:eastAsia="黑体" w:hAnsi="黑体" w:hint="eastAsia"/>
        </w:rPr>
        <w:t>静态元数据</w:t>
      </w:r>
      <w:r w:rsidR="00B44697">
        <w:rPr>
          <w:rFonts w:ascii="黑体" w:eastAsia="黑体" w:hAnsi="黑体" w:hint="eastAsia"/>
        </w:rPr>
        <w:t xml:space="preserve"> </w:t>
      </w:r>
      <w:r w:rsidR="00192EDA" w:rsidRPr="006073DC">
        <w:rPr>
          <w:rFonts w:ascii="黑体" w:eastAsia="黑体" w:hAnsi="黑体" w:hint="eastAsia"/>
        </w:rPr>
        <w:t>static metadata</w:t>
      </w:r>
    </w:p>
    <w:p w14:paraId="785E3554" w14:textId="69FF28CC" w:rsidR="000F409D" w:rsidRDefault="000F409D" w:rsidP="006073DC">
      <w:pPr>
        <w:pStyle w:val="affffb"/>
        <w:ind w:firstLine="420"/>
      </w:pPr>
      <w:r>
        <w:rPr>
          <w:rFonts w:hint="eastAsia"/>
        </w:rPr>
        <w:t>除像素值外，与数字图像相关的</w:t>
      </w:r>
      <w:r w:rsidR="00E842CF">
        <w:rPr>
          <w:rFonts w:hint="eastAsia"/>
        </w:rPr>
        <w:t>，</w:t>
      </w:r>
      <w:r>
        <w:rPr>
          <w:rFonts w:hint="eastAsia"/>
        </w:rPr>
        <w:t>针对视频序列的每一帧不随时间发生变化（或至少不会改变既定序列）</w:t>
      </w:r>
      <w:r w:rsidR="007F335E">
        <w:rPr>
          <w:rFonts w:hint="eastAsia"/>
        </w:rPr>
        <w:t>的数据</w:t>
      </w:r>
      <w:r>
        <w:rPr>
          <w:rFonts w:hint="eastAsia"/>
        </w:rPr>
        <w:t>。</w:t>
      </w:r>
    </w:p>
    <w:p w14:paraId="5130D0AD" w14:textId="0EC6F309" w:rsidR="000F409D" w:rsidRPr="006073DC" w:rsidRDefault="006073DC" w:rsidP="006073DC">
      <w:pPr>
        <w:pStyle w:val="afffffffffff6"/>
        <w:ind w:left="420" w:hangingChars="200" w:hanging="420"/>
        <w:rPr>
          <w:rFonts w:ascii="黑体" w:eastAsia="黑体" w:hAnsi="黑体"/>
        </w:rPr>
      </w:pPr>
      <w:r w:rsidRPr="006073DC">
        <w:rPr>
          <w:rFonts w:ascii="黑体" w:eastAsia="黑体" w:hAnsi="黑体"/>
        </w:rPr>
        <w:br/>
      </w:r>
      <w:r w:rsidR="000F409D" w:rsidRPr="006073DC">
        <w:rPr>
          <w:rFonts w:ascii="黑体" w:eastAsia="黑体" w:hAnsi="黑体" w:hint="eastAsia"/>
        </w:rPr>
        <w:t>语法互操作性</w:t>
      </w:r>
      <w:r w:rsidR="00531D75" w:rsidRPr="006073DC">
        <w:rPr>
          <w:rFonts w:ascii="黑体" w:eastAsia="黑体" w:hAnsi="黑体" w:hint="eastAsia"/>
        </w:rPr>
        <w:t xml:space="preserve"> syntactic interoperability</w:t>
      </w:r>
    </w:p>
    <w:p w14:paraId="58C24BBF" w14:textId="4ADF2E6F" w:rsidR="000F409D" w:rsidRDefault="000F409D" w:rsidP="006073DC">
      <w:pPr>
        <w:pStyle w:val="affffb"/>
        <w:ind w:firstLine="420"/>
      </w:pPr>
      <w:r>
        <w:rPr>
          <w:rFonts w:hint="eastAsia"/>
        </w:rPr>
        <w:t>两个或多个系统或服务交换结构</w:t>
      </w:r>
      <w:r w:rsidR="002639B3" w:rsidRPr="002639B3">
        <w:rPr>
          <w:rFonts w:hint="eastAsia"/>
        </w:rPr>
        <w:t>信息（3.1.124）</w:t>
      </w:r>
      <w:r>
        <w:rPr>
          <w:rFonts w:hint="eastAsia"/>
        </w:rPr>
        <w:t>的能力。</w:t>
      </w:r>
    </w:p>
    <w:p w14:paraId="64001656" w14:textId="77777777" w:rsidR="0063112C" w:rsidRDefault="0063112C" w:rsidP="006073DC">
      <w:pPr>
        <w:pStyle w:val="affffb"/>
        <w:ind w:firstLine="420"/>
        <w:sectPr w:rsidR="0063112C" w:rsidSect="00D70B54">
          <w:pgSz w:w="11906" w:h="16838" w:code="9"/>
          <w:pgMar w:top="1871" w:right="1134" w:bottom="1134" w:left="1134" w:header="1418" w:footer="1134" w:gutter="284"/>
          <w:pgNumType w:start="1"/>
          <w:cols w:space="425"/>
          <w:formProt w:val="0"/>
          <w:docGrid w:type="lines" w:linePitch="312"/>
        </w:sectPr>
      </w:pPr>
      <w:bookmarkStart w:id="65" w:name="BookMark6"/>
      <w:bookmarkEnd w:id="24"/>
    </w:p>
    <w:p w14:paraId="55D14868" w14:textId="4CE72344" w:rsidR="0063112C" w:rsidRDefault="0063112C" w:rsidP="0063112C">
      <w:pPr>
        <w:pStyle w:val="afffff2"/>
        <w:spacing w:before="124" w:after="156"/>
      </w:pPr>
      <w:r w:rsidRPr="0063112C">
        <w:rPr>
          <w:rFonts w:hint="eastAsia"/>
          <w:spacing w:val="105"/>
        </w:rPr>
        <w:lastRenderedPageBreak/>
        <w:t>参考文</w:t>
      </w:r>
      <w:r>
        <w:rPr>
          <w:rFonts w:hint="eastAsia"/>
        </w:rPr>
        <w:t>献</w:t>
      </w:r>
    </w:p>
    <w:p w14:paraId="1236B640" w14:textId="1F8CD5F4" w:rsidR="0063112C" w:rsidRDefault="0063112C" w:rsidP="0063112C">
      <w:pPr>
        <w:pStyle w:val="affffb"/>
        <w:ind w:firstLine="420"/>
      </w:pPr>
      <w:r>
        <w:rPr>
          <w:rFonts w:hint="eastAsia"/>
        </w:rPr>
        <w:t>[</w:t>
      </w:r>
      <w:r>
        <w:t xml:space="preserve">1] </w:t>
      </w:r>
      <w:r w:rsidRPr="0063112C">
        <w:rPr>
          <w:rFonts w:hint="eastAsia"/>
        </w:rPr>
        <w:t>中华人民共和国突发事件应对法</w:t>
      </w:r>
      <w:r>
        <w:rPr>
          <w:rFonts w:hint="eastAsia"/>
        </w:rPr>
        <w:t>.</w:t>
      </w:r>
    </w:p>
    <w:p w14:paraId="4D963D5E" w14:textId="77777777" w:rsidR="0063112C" w:rsidRDefault="0063112C" w:rsidP="0063112C">
      <w:pPr>
        <w:pStyle w:val="affffb"/>
        <w:ind w:firstLine="420"/>
      </w:pPr>
    </w:p>
    <w:p w14:paraId="66E2E92B" w14:textId="77777777" w:rsidR="0063112C" w:rsidRPr="0063112C" w:rsidRDefault="0063112C" w:rsidP="0063112C">
      <w:pPr>
        <w:pStyle w:val="affffb"/>
        <w:ind w:firstLine="420"/>
      </w:pPr>
    </w:p>
    <w:p w14:paraId="70560807" w14:textId="77777777" w:rsidR="0063112C" w:rsidRDefault="0063112C" w:rsidP="006073DC">
      <w:pPr>
        <w:pStyle w:val="affffb"/>
        <w:ind w:firstLine="420"/>
      </w:pPr>
    </w:p>
    <w:p w14:paraId="1DC5D144" w14:textId="2086A886" w:rsidR="0063112C" w:rsidRPr="000F409D" w:rsidRDefault="0063112C" w:rsidP="0063112C">
      <w:pPr>
        <w:pStyle w:val="affffb"/>
        <w:ind w:firstLineChars="0" w:firstLine="0"/>
        <w:jc w:val="center"/>
      </w:pPr>
      <w:bookmarkStart w:id="66" w:name="BookMark8"/>
      <w:bookmarkEnd w:id="65"/>
      <w:r>
        <w:drawing>
          <wp:inline distT="0" distB="0" distL="0" distR="0" wp14:anchorId="68FBF372" wp14:editId="3A02E158">
            <wp:extent cx="1485900" cy="317500"/>
            <wp:effectExtent l="0" t="0" r="0" b="6350"/>
            <wp:docPr id="1424840885" name="图片 1"/>
            <wp:cNvGraphicFramePr/>
            <a:graphic xmlns:a="http://schemas.openxmlformats.org/drawingml/2006/main">
              <a:graphicData uri="http://schemas.openxmlformats.org/drawingml/2006/picture">
                <pic:pic xmlns:pic="http://schemas.openxmlformats.org/drawingml/2006/picture">
                  <pic:nvPicPr>
                    <pic:cNvPr id="1424840885"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63112C" w:rsidRPr="000F409D" w:rsidSect="00D70B54">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C490" w14:textId="77777777" w:rsidR="00D70B54" w:rsidRDefault="00D70B54" w:rsidP="00D86DB7">
      <w:r>
        <w:separator/>
      </w:r>
    </w:p>
    <w:p w14:paraId="69679E2E" w14:textId="77777777" w:rsidR="00D70B54" w:rsidRDefault="00D70B54"/>
    <w:p w14:paraId="472C2AB2" w14:textId="77777777" w:rsidR="00D70B54" w:rsidRDefault="00D70B54"/>
  </w:endnote>
  <w:endnote w:type="continuationSeparator" w:id="0">
    <w:p w14:paraId="273A439E" w14:textId="77777777" w:rsidR="00D70B54" w:rsidRDefault="00D70B54" w:rsidP="00D86DB7">
      <w:r>
        <w:continuationSeparator/>
      </w:r>
    </w:p>
    <w:p w14:paraId="0140CAFC" w14:textId="77777777" w:rsidR="00D70B54" w:rsidRDefault="00D70B54"/>
    <w:p w14:paraId="2DB7DD12" w14:textId="77777777" w:rsidR="00D70B54" w:rsidRDefault="00D70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7BCD" w14:textId="77777777" w:rsidR="009F0B1D" w:rsidRDefault="009F0B1D">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BF30" w14:textId="77777777" w:rsidR="009F0B1D" w:rsidRPr="00324EDD" w:rsidRDefault="009F0B1D"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B09F" w14:textId="77777777" w:rsidR="009F0B1D" w:rsidRDefault="009F0B1D" w:rsidP="00D63276">
    <w:pPr>
      <w:pStyle w:val="affff8"/>
    </w:pPr>
    <w:r>
      <w:fldChar w:fldCharType="begin"/>
    </w:r>
    <w:r>
      <w:instrText>PAGE   \* MERGEFORMAT</w:instrText>
    </w:r>
    <w:r>
      <w:fldChar w:fldCharType="separate"/>
    </w:r>
    <w:r w:rsidRPr="00531D75">
      <w:rPr>
        <w:noProof/>
        <w:lang w:val="zh-CN"/>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FDE6" w14:textId="77777777" w:rsidR="00D70B54" w:rsidRDefault="00D70B54" w:rsidP="00D86DB7">
      <w:r>
        <w:separator/>
      </w:r>
    </w:p>
  </w:footnote>
  <w:footnote w:type="continuationSeparator" w:id="0">
    <w:p w14:paraId="4FE5573B" w14:textId="77777777" w:rsidR="00D70B54" w:rsidRDefault="00D70B54" w:rsidP="00D86DB7">
      <w:r>
        <w:continuationSeparator/>
      </w:r>
    </w:p>
    <w:p w14:paraId="2C505C62" w14:textId="77777777" w:rsidR="00D70B54" w:rsidRDefault="00D70B54"/>
    <w:p w14:paraId="21F4EF4C" w14:textId="77777777" w:rsidR="00D70B54" w:rsidRDefault="00D70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3A39" w14:textId="77777777" w:rsidR="009F0B1D" w:rsidRPr="00E70388" w:rsidRDefault="009F0B1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F143" w14:textId="77777777" w:rsidR="009F0B1D" w:rsidRPr="00324EDD" w:rsidRDefault="009F0B1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E5C6" w14:textId="4DBADA19" w:rsidR="009F0B1D" w:rsidRDefault="009F0B1D"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A74CC">
      <w:rPr>
        <w:noProof/>
      </w:rPr>
      <w:t>GB/TXXXXX—XXXX</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A3E9" w14:textId="38FF43C6" w:rsidR="009F0B1D" w:rsidRPr="00D84FA1" w:rsidRDefault="009F0B1D" w:rsidP="007C19E8">
    <w:pPr>
      <w:pStyle w:val="afffff0"/>
      <w:spacing w:after="0"/>
    </w:pPr>
    <w:r>
      <w:fldChar w:fldCharType="begin"/>
    </w:r>
    <w:r>
      <w:instrText xml:space="preserve"> STYLEREF  标准文件_文件编号  \* MERGEFORMAT </w:instrText>
    </w:r>
    <w:r>
      <w:fldChar w:fldCharType="separate"/>
    </w:r>
    <w:r w:rsidR="00965494">
      <w:t>GB/TXXXXX</w:t>
    </w:r>
    <w:r w:rsidR="00965494">
      <w:t>—</w:t>
    </w:r>
    <w:r w:rsidR="0096549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59827684">
    <w:abstractNumId w:val="0"/>
  </w:num>
  <w:num w:numId="2" w16cid:durableId="862671606">
    <w:abstractNumId w:val="27"/>
  </w:num>
  <w:num w:numId="3" w16cid:durableId="544761177">
    <w:abstractNumId w:val="5"/>
  </w:num>
  <w:num w:numId="4" w16cid:durableId="810948396">
    <w:abstractNumId w:val="8"/>
  </w:num>
  <w:num w:numId="5" w16cid:durableId="1689019272">
    <w:abstractNumId w:val="23"/>
  </w:num>
  <w:num w:numId="6" w16cid:durableId="1114641936">
    <w:abstractNumId w:val="9"/>
  </w:num>
  <w:num w:numId="7" w16cid:durableId="857697869">
    <w:abstractNumId w:val="16"/>
  </w:num>
  <w:num w:numId="8" w16cid:durableId="1729838765">
    <w:abstractNumId w:val="7"/>
  </w:num>
  <w:num w:numId="9" w16cid:durableId="1426807357">
    <w:abstractNumId w:val="19"/>
  </w:num>
  <w:num w:numId="10" w16cid:durableId="385614784">
    <w:abstractNumId w:val="21"/>
  </w:num>
  <w:num w:numId="11" w16cid:durableId="259677810">
    <w:abstractNumId w:val="17"/>
  </w:num>
  <w:num w:numId="12" w16cid:durableId="929583797">
    <w:abstractNumId w:val="29"/>
  </w:num>
  <w:num w:numId="13" w16cid:durableId="1094671043">
    <w:abstractNumId w:val="15"/>
  </w:num>
  <w:num w:numId="14" w16cid:durableId="530991631">
    <w:abstractNumId w:val="30"/>
  </w:num>
  <w:num w:numId="15" w16cid:durableId="82068375">
    <w:abstractNumId w:val="1"/>
  </w:num>
  <w:num w:numId="16" w16cid:durableId="376635710">
    <w:abstractNumId w:val="20"/>
  </w:num>
  <w:num w:numId="17" w16cid:durableId="1512644256">
    <w:abstractNumId w:val="6"/>
  </w:num>
  <w:num w:numId="18" w16cid:durableId="1280524893">
    <w:abstractNumId w:val="13"/>
  </w:num>
  <w:num w:numId="19" w16cid:durableId="1890652160">
    <w:abstractNumId w:val="25"/>
  </w:num>
  <w:num w:numId="20" w16cid:durableId="1176266761">
    <w:abstractNumId w:val="26"/>
  </w:num>
  <w:num w:numId="21" w16cid:durableId="2008708284">
    <w:abstractNumId w:val="11"/>
  </w:num>
  <w:num w:numId="22" w16cid:durableId="513224265">
    <w:abstractNumId w:val="12"/>
  </w:num>
  <w:num w:numId="23" w16cid:durableId="1274555918">
    <w:abstractNumId w:val="28"/>
  </w:num>
  <w:num w:numId="24" w16cid:durableId="2003772225">
    <w:abstractNumId w:val="2"/>
  </w:num>
  <w:num w:numId="25" w16cid:durableId="1689676941">
    <w:abstractNumId w:val="4"/>
  </w:num>
  <w:num w:numId="26" w16cid:durableId="1885868319">
    <w:abstractNumId w:val="14"/>
  </w:num>
  <w:num w:numId="27" w16cid:durableId="1568955223">
    <w:abstractNumId w:val="24"/>
  </w:num>
  <w:num w:numId="28" w16cid:durableId="1256130863">
    <w:abstractNumId w:val="10"/>
  </w:num>
  <w:num w:numId="29" w16cid:durableId="1407531706">
    <w:abstractNumId w:val="22"/>
  </w:num>
  <w:num w:numId="30" w16cid:durableId="409737193">
    <w:abstractNumId w:val="18"/>
  </w:num>
  <w:num w:numId="31" w16cid:durableId="1294679045">
    <w:abstractNumId w:val="3"/>
  </w:num>
  <w:num w:numId="32" w16cid:durableId="1362704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203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66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582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6141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5471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5276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3854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2054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9722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7514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628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6706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5304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5319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9723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673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521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7991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013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2002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6743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9893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49728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7507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8176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7874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1526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292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3642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76029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44865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37011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2040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68449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94805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826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11413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4578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50140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7157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07413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59640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39658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81265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89725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252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80463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47427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35454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83989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10831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85109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38436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62074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72014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9533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05889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73022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57271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73648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13"/>
    <w:rsid w:val="0000040A"/>
    <w:rsid w:val="000006A5"/>
    <w:rsid w:val="00000A94"/>
    <w:rsid w:val="00001161"/>
    <w:rsid w:val="00001972"/>
    <w:rsid w:val="00001D9A"/>
    <w:rsid w:val="000031FE"/>
    <w:rsid w:val="00007B3A"/>
    <w:rsid w:val="000107E0"/>
    <w:rsid w:val="00011FDE"/>
    <w:rsid w:val="00012FFD"/>
    <w:rsid w:val="00014162"/>
    <w:rsid w:val="00014340"/>
    <w:rsid w:val="00016A9C"/>
    <w:rsid w:val="00017B6F"/>
    <w:rsid w:val="000201D8"/>
    <w:rsid w:val="00021035"/>
    <w:rsid w:val="00022184"/>
    <w:rsid w:val="00022762"/>
    <w:rsid w:val="000238E0"/>
    <w:rsid w:val="00023D3F"/>
    <w:rsid w:val="000249DB"/>
    <w:rsid w:val="0002595E"/>
    <w:rsid w:val="0002649E"/>
    <w:rsid w:val="00026546"/>
    <w:rsid w:val="00026B45"/>
    <w:rsid w:val="000303C3"/>
    <w:rsid w:val="00030A4A"/>
    <w:rsid w:val="000331D3"/>
    <w:rsid w:val="000346A5"/>
    <w:rsid w:val="000359C3"/>
    <w:rsid w:val="00035A7D"/>
    <w:rsid w:val="00036F25"/>
    <w:rsid w:val="000412CF"/>
    <w:rsid w:val="0004249A"/>
    <w:rsid w:val="00042D3B"/>
    <w:rsid w:val="00043282"/>
    <w:rsid w:val="00044286"/>
    <w:rsid w:val="00047F28"/>
    <w:rsid w:val="000503AA"/>
    <w:rsid w:val="000506A1"/>
    <w:rsid w:val="000515DD"/>
    <w:rsid w:val="0005265A"/>
    <w:rsid w:val="00052CA7"/>
    <w:rsid w:val="000539DD"/>
    <w:rsid w:val="00053BD3"/>
    <w:rsid w:val="00054EF9"/>
    <w:rsid w:val="00055419"/>
    <w:rsid w:val="000556ED"/>
    <w:rsid w:val="0005577F"/>
    <w:rsid w:val="00055FE2"/>
    <w:rsid w:val="0005616F"/>
    <w:rsid w:val="00060896"/>
    <w:rsid w:val="00060C2E"/>
    <w:rsid w:val="00061033"/>
    <w:rsid w:val="000619E9"/>
    <w:rsid w:val="000622D4"/>
    <w:rsid w:val="0006357D"/>
    <w:rsid w:val="00063D55"/>
    <w:rsid w:val="00064752"/>
    <w:rsid w:val="00064E37"/>
    <w:rsid w:val="00067F1E"/>
    <w:rsid w:val="000705A0"/>
    <w:rsid w:val="00070F6E"/>
    <w:rsid w:val="00071B0B"/>
    <w:rsid w:val="00071CC0"/>
    <w:rsid w:val="00073C8C"/>
    <w:rsid w:val="00077B64"/>
    <w:rsid w:val="00077F1B"/>
    <w:rsid w:val="00080711"/>
    <w:rsid w:val="00080A1C"/>
    <w:rsid w:val="00080C4D"/>
    <w:rsid w:val="00080F41"/>
    <w:rsid w:val="00082317"/>
    <w:rsid w:val="00083D2C"/>
    <w:rsid w:val="00086AA1"/>
    <w:rsid w:val="00087A77"/>
    <w:rsid w:val="00090C9F"/>
    <w:rsid w:val="00090CA6"/>
    <w:rsid w:val="00092B8A"/>
    <w:rsid w:val="00092FB0"/>
    <w:rsid w:val="000934C5"/>
    <w:rsid w:val="00093D25"/>
    <w:rsid w:val="00094D73"/>
    <w:rsid w:val="000950FF"/>
    <w:rsid w:val="00096D63"/>
    <w:rsid w:val="000A0328"/>
    <w:rsid w:val="000A0A95"/>
    <w:rsid w:val="000A0B60"/>
    <w:rsid w:val="000A0EB8"/>
    <w:rsid w:val="000A17F8"/>
    <w:rsid w:val="000A19FC"/>
    <w:rsid w:val="000A296B"/>
    <w:rsid w:val="000A6517"/>
    <w:rsid w:val="000A7311"/>
    <w:rsid w:val="000B060F"/>
    <w:rsid w:val="000B1592"/>
    <w:rsid w:val="000B1FF2"/>
    <w:rsid w:val="000B3CDA"/>
    <w:rsid w:val="000B5D55"/>
    <w:rsid w:val="000B6A0B"/>
    <w:rsid w:val="000C0F6C"/>
    <w:rsid w:val="000C11DB"/>
    <w:rsid w:val="000C2786"/>
    <w:rsid w:val="000C2E30"/>
    <w:rsid w:val="000C2FBD"/>
    <w:rsid w:val="000C3E10"/>
    <w:rsid w:val="000C4B41"/>
    <w:rsid w:val="000C57D6"/>
    <w:rsid w:val="000C7666"/>
    <w:rsid w:val="000D0A9C"/>
    <w:rsid w:val="000D1795"/>
    <w:rsid w:val="000D1922"/>
    <w:rsid w:val="000D239F"/>
    <w:rsid w:val="000D2BD1"/>
    <w:rsid w:val="000D329A"/>
    <w:rsid w:val="000D3C6B"/>
    <w:rsid w:val="000D4949"/>
    <w:rsid w:val="000D4B9C"/>
    <w:rsid w:val="000D4EB6"/>
    <w:rsid w:val="000D71B5"/>
    <w:rsid w:val="000D753B"/>
    <w:rsid w:val="000E4C9E"/>
    <w:rsid w:val="000E6FD7"/>
    <w:rsid w:val="000E76C1"/>
    <w:rsid w:val="000F06E1"/>
    <w:rsid w:val="000F0E3C"/>
    <w:rsid w:val="000F19D5"/>
    <w:rsid w:val="000F393F"/>
    <w:rsid w:val="000F409D"/>
    <w:rsid w:val="000F4AEA"/>
    <w:rsid w:val="000F52AF"/>
    <w:rsid w:val="000F532D"/>
    <w:rsid w:val="000F6501"/>
    <w:rsid w:val="000F67E9"/>
    <w:rsid w:val="000F6F97"/>
    <w:rsid w:val="001016A7"/>
    <w:rsid w:val="00104926"/>
    <w:rsid w:val="00106CE8"/>
    <w:rsid w:val="0011032C"/>
    <w:rsid w:val="00113B1E"/>
    <w:rsid w:val="001146BE"/>
    <w:rsid w:val="001152BC"/>
    <w:rsid w:val="0011711C"/>
    <w:rsid w:val="0012191C"/>
    <w:rsid w:val="00121AE8"/>
    <w:rsid w:val="00124E4F"/>
    <w:rsid w:val="001260B7"/>
    <w:rsid w:val="001265CB"/>
    <w:rsid w:val="0012665D"/>
    <w:rsid w:val="001321C6"/>
    <w:rsid w:val="001325C4"/>
    <w:rsid w:val="00132AD5"/>
    <w:rsid w:val="00132FE1"/>
    <w:rsid w:val="00133010"/>
    <w:rsid w:val="001337A1"/>
    <w:rsid w:val="001338EE"/>
    <w:rsid w:val="00133AAE"/>
    <w:rsid w:val="00134C4C"/>
    <w:rsid w:val="00135323"/>
    <w:rsid w:val="001356C4"/>
    <w:rsid w:val="001359A8"/>
    <w:rsid w:val="00141114"/>
    <w:rsid w:val="001416A6"/>
    <w:rsid w:val="00142969"/>
    <w:rsid w:val="00144CC4"/>
    <w:rsid w:val="001457E7"/>
    <w:rsid w:val="0014589B"/>
    <w:rsid w:val="00145D9D"/>
    <w:rsid w:val="00146388"/>
    <w:rsid w:val="00147CD7"/>
    <w:rsid w:val="001529E5"/>
    <w:rsid w:val="00153C7E"/>
    <w:rsid w:val="00156B25"/>
    <w:rsid w:val="00156E1A"/>
    <w:rsid w:val="00157B55"/>
    <w:rsid w:val="00162916"/>
    <w:rsid w:val="001642FA"/>
    <w:rsid w:val="001649EB"/>
    <w:rsid w:val="00164BAF"/>
    <w:rsid w:val="00164DBC"/>
    <w:rsid w:val="00164FA8"/>
    <w:rsid w:val="00165065"/>
    <w:rsid w:val="00165434"/>
    <w:rsid w:val="0016580B"/>
    <w:rsid w:val="00165E2B"/>
    <w:rsid w:val="00165F49"/>
    <w:rsid w:val="00166417"/>
    <w:rsid w:val="00166B88"/>
    <w:rsid w:val="0016770A"/>
    <w:rsid w:val="00170804"/>
    <w:rsid w:val="001708E9"/>
    <w:rsid w:val="0017176E"/>
    <w:rsid w:val="0017340B"/>
    <w:rsid w:val="00173FB1"/>
    <w:rsid w:val="00176DFD"/>
    <w:rsid w:val="00177A82"/>
    <w:rsid w:val="00180FFF"/>
    <w:rsid w:val="00184377"/>
    <w:rsid w:val="0018493A"/>
    <w:rsid w:val="00184C6E"/>
    <w:rsid w:val="001852C9"/>
    <w:rsid w:val="00185AD6"/>
    <w:rsid w:val="00190087"/>
    <w:rsid w:val="001913C4"/>
    <w:rsid w:val="00192EDA"/>
    <w:rsid w:val="0019348F"/>
    <w:rsid w:val="00193A07"/>
    <w:rsid w:val="00194C95"/>
    <w:rsid w:val="00194FA9"/>
    <w:rsid w:val="00195C34"/>
    <w:rsid w:val="00196124"/>
    <w:rsid w:val="00196A97"/>
    <w:rsid w:val="001A1A53"/>
    <w:rsid w:val="001A234A"/>
    <w:rsid w:val="001A60C2"/>
    <w:rsid w:val="001A6A9F"/>
    <w:rsid w:val="001B06E8"/>
    <w:rsid w:val="001B0C37"/>
    <w:rsid w:val="001B5A8C"/>
    <w:rsid w:val="001B71D0"/>
    <w:rsid w:val="001B71EE"/>
    <w:rsid w:val="001B7FA8"/>
    <w:rsid w:val="001C04A8"/>
    <w:rsid w:val="001C2C03"/>
    <w:rsid w:val="001C42F7"/>
    <w:rsid w:val="001C49E5"/>
    <w:rsid w:val="001C54B1"/>
    <w:rsid w:val="001C6450"/>
    <w:rsid w:val="001C680C"/>
    <w:rsid w:val="001C7994"/>
    <w:rsid w:val="001C7FEA"/>
    <w:rsid w:val="001D0499"/>
    <w:rsid w:val="001D0BBE"/>
    <w:rsid w:val="001D0ED4"/>
    <w:rsid w:val="001D1909"/>
    <w:rsid w:val="001D1C53"/>
    <w:rsid w:val="001D212F"/>
    <w:rsid w:val="001D29D7"/>
    <w:rsid w:val="001D2DE7"/>
    <w:rsid w:val="001D3AE3"/>
    <w:rsid w:val="001D411C"/>
    <w:rsid w:val="001D455B"/>
    <w:rsid w:val="001D6014"/>
    <w:rsid w:val="001E1B6A"/>
    <w:rsid w:val="001E2484"/>
    <w:rsid w:val="001E3CC4"/>
    <w:rsid w:val="001E4882"/>
    <w:rsid w:val="001E73AB"/>
    <w:rsid w:val="001E789E"/>
    <w:rsid w:val="001F092D"/>
    <w:rsid w:val="001F143A"/>
    <w:rsid w:val="001F1605"/>
    <w:rsid w:val="001F2508"/>
    <w:rsid w:val="001F4816"/>
    <w:rsid w:val="001F6289"/>
    <w:rsid w:val="001F69B4"/>
    <w:rsid w:val="001F77C7"/>
    <w:rsid w:val="00200183"/>
    <w:rsid w:val="0020107D"/>
    <w:rsid w:val="00202AA4"/>
    <w:rsid w:val="00202BF2"/>
    <w:rsid w:val="002031F7"/>
    <w:rsid w:val="00203826"/>
    <w:rsid w:val="002040E6"/>
    <w:rsid w:val="0020527B"/>
    <w:rsid w:val="00206419"/>
    <w:rsid w:val="00207F82"/>
    <w:rsid w:val="00210B15"/>
    <w:rsid w:val="002140AC"/>
    <w:rsid w:val="002142EA"/>
    <w:rsid w:val="002165E9"/>
    <w:rsid w:val="002204BB"/>
    <w:rsid w:val="00221B79"/>
    <w:rsid w:val="00221C6B"/>
    <w:rsid w:val="00221DE8"/>
    <w:rsid w:val="00224532"/>
    <w:rsid w:val="00224D6B"/>
    <w:rsid w:val="002253A1"/>
    <w:rsid w:val="00225CF8"/>
    <w:rsid w:val="0022794E"/>
    <w:rsid w:val="00227AA4"/>
    <w:rsid w:val="00230DE3"/>
    <w:rsid w:val="00233D64"/>
    <w:rsid w:val="0023482A"/>
    <w:rsid w:val="002359CB"/>
    <w:rsid w:val="00236402"/>
    <w:rsid w:val="00243400"/>
    <w:rsid w:val="00243540"/>
    <w:rsid w:val="00244091"/>
    <w:rsid w:val="002446AF"/>
    <w:rsid w:val="0024497B"/>
    <w:rsid w:val="0024515B"/>
    <w:rsid w:val="00246021"/>
    <w:rsid w:val="0024666E"/>
    <w:rsid w:val="00247F52"/>
    <w:rsid w:val="00250302"/>
    <w:rsid w:val="00250B25"/>
    <w:rsid w:val="00250BBE"/>
    <w:rsid w:val="0025194F"/>
    <w:rsid w:val="00252726"/>
    <w:rsid w:val="00254730"/>
    <w:rsid w:val="00255878"/>
    <w:rsid w:val="00256104"/>
    <w:rsid w:val="0025613C"/>
    <w:rsid w:val="0026148A"/>
    <w:rsid w:val="00262696"/>
    <w:rsid w:val="002639B3"/>
    <w:rsid w:val="00263F88"/>
    <w:rsid w:val="002643C3"/>
    <w:rsid w:val="00264A0C"/>
    <w:rsid w:val="00267EC1"/>
    <w:rsid w:val="00267EF4"/>
    <w:rsid w:val="00270778"/>
    <w:rsid w:val="00270CB8"/>
    <w:rsid w:val="00272B08"/>
    <w:rsid w:val="00281BB8"/>
    <w:rsid w:val="00281E9E"/>
    <w:rsid w:val="00285170"/>
    <w:rsid w:val="00285361"/>
    <w:rsid w:val="002865D2"/>
    <w:rsid w:val="00286F57"/>
    <w:rsid w:val="00292D60"/>
    <w:rsid w:val="00294D34"/>
    <w:rsid w:val="00294E3B"/>
    <w:rsid w:val="00296193"/>
    <w:rsid w:val="00296C66"/>
    <w:rsid w:val="00296EBE"/>
    <w:rsid w:val="002974E3"/>
    <w:rsid w:val="002A084B"/>
    <w:rsid w:val="002A1260"/>
    <w:rsid w:val="002A1589"/>
    <w:rsid w:val="002A1608"/>
    <w:rsid w:val="002A25DC"/>
    <w:rsid w:val="002A2E36"/>
    <w:rsid w:val="002A3AAB"/>
    <w:rsid w:val="002A4CEA"/>
    <w:rsid w:val="002A5977"/>
    <w:rsid w:val="002A5A13"/>
    <w:rsid w:val="002A7F44"/>
    <w:rsid w:val="002B0C40"/>
    <w:rsid w:val="002B1047"/>
    <w:rsid w:val="002B125C"/>
    <w:rsid w:val="002B1966"/>
    <w:rsid w:val="002B4508"/>
    <w:rsid w:val="002B49CC"/>
    <w:rsid w:val="002B5779"/>
    <w:rsid w:val="002B7332"/>
    <w:rsid w:val="002B7F51"/>
    <w:rsid w:val="002C0455"/>
    <w:rsid w:val="002C09E7"/>
    <w:rsid w:val="002C1B28"/>
    <w:rsid w:val="002C1E39"/>
    <w:rsid w:val="002C3119"/>
    <w:rsid w:val="002C32CD"/>
    <w:rsid w:val="002C3F07"/>
    <w:rsid w:val="002C5278"/>
    <w:rsid w:val="002C768D"/>
    <w:rsid w:val="002C7EBB"/>
    <w:rsid w:val="002D06C1"/>
    <w:rsid w:val="002D20BA"/>
    <w:rsid w:val="002D42B5"/>
    <w:rsid w:val="002D48CC"/>
    <w:rsid w:val="002D4F1A"/>
    <w:rsid w:val="002D6EC6"/>
    <w:rsid w:val="002D79AC"/>
    <w:rsid w:val="002E039D"/>
    <w:rsid w:val="002E3D98"/>
    <w:rsid w:val="002E4D5A"/>
    <w:rsid w:val="002E6326"/>
    <w:rsid w:val="002E65AD"/>
    <w:rsid w:val="002E6B77"/>
    <w:rsid w:val="002E7220"/>
    <w:rsid w:val="002F1146"/>
    <w:rsid w:val="002F1F9F"/>
    <w:rsid w:val="002F30E0"/>
    <w:rsid w:val="002F350E"/>
    <w:rsid w:val="002F35E4"/>
    <w:rsid w:val="002F3730"/>
    <w:rsid w:val="002F38E1"/>
    <w:rsid w:val="002F4B2B"/>
    <w:rsid w:val="002F6707"/>
    <w:rsid w:val="002F7AF6"/>
    <w:rsid w:val="00300E63"/>
    <w:rsid w:val="00302F5F"/>
    <w:rsid w:val="0030441D"/>
    <w:rsid w:val="00306063"/>
    <w:rsid w:val="00307C4E"/>
    <w:rsid w:val="00310779"/>
    <w:rsid w:val="00311095"/>
    <w:rsid w:val="00313B85"/>
    <w:rsid w:val="00314B91"/>
    <w:rsid w:val="00314BDF"/>
    <w:rsid w:val="00317988"/>
    <w:rsid w:val="00322103"/>
    <w:rsid w:val="003221B4"/>
    <w:rsid w:val="00322E62"/>
    <w:rsid w:val="00324EDD"/>
    <w:rsid w:val="00325B99"/>
    <w:rsid w:val="00326D62"/>
    <w:rsid w:val="00327123"/>
    <w:rsid w:val="0032746B"/>
    <w:rsid w:val="00327C48"/>
    <w:rsid w:val="00331B39"/>
    <w:rsid w:val="00331D26"/>
    <w:rsid w:val="0033680D"/>
    <w:rsid w:val="00336C64"/>
    <w:rsid w:val="00337162"/>
    <w:rsid w:val="0034002C"/>
    <w:rsid w:val="0034194F"/>
    <w:rsid w:val="00344605"/>
    <w:rsid w:val="00345E08"/>
    <w:rsid w:val="00347452"/>
    <w:rsid w:val="003474AA"/>
    <w:rsid w:val="0035087A"/>
    <w:rsid w:val="00350D1D"/>
    <w:rsid w:val="00352C83"/>
    <w:rsid w:val="0035382A"/>
    <w:rsid w:val="00357478"/>
    <w:rsid w:val="003615D2"/>
    <w:rsid w:val="00361A40"/>
    <w:rsid w:val="00362777"/>
    <w:rsid w:val="0036429C"/>
    <w:rsid w:val="003649BE"/>
    <w:rsid w:val="00364A53"/>
    <w:rsid w:val="003654CB"/>
    <w:rsid w:val="00365F86"/>
    <w:rsid w:val="00365F87"/>
    <w:rsid w:val="003705F4"/>
    <w:rsid w:val="00370D58"/>
    <w:rsid w:val="00371316"/>
    <w:rsid w:val="00371D25"/>
    <w:rsid w:val="00371DF6"/>
    <w:rsid w:val="0037502C"/>
    <w:rsid w:val="00376713"/>
    <w:rsid w:val="00380141"/>
    <w:rsid w:val="00381815"/>
    <w:rsid w:val="003819AF"/>
    <w:rsid w:val="003820E9"/>
    <w:rsid w:val="00382DE7"/>
    <w:rsid w:val="00383CCC"/>
    <w:rsid w:val="00384FFC"/>
    <w:rsid w:val="00385058"/>
    <w:rsid w:val="003872FC"/>
    <w:rsid w:val="00387ADC"/>
    <w:rsid w:val="00390020"/>
    <w:rsid w:val="003903D6"/>
    <w:rsid w:val="00390EE6"/>
    <w:rsid w:val="0039118F"/>
    <w:rsid w:val="00392AD7"/>
    <w:rsid w:val="003938D9"/>
    <w:rsid w:val="00394376"/>
    <w:rsid w:val="003943FF"/>
    <w:rsid w:val="00396473"/>
    <w:rsid w:val="003974EB"/>
    <w:rsid w:val="00397CC5"/>
    <w:rsid w:val="003A1582"/>
    <w:rsid w:val="003A1D30"/>
    <w:rsid w:val="003A4077"/>
    <w:rsid w:val="003A4DF2"/>
    <w:rsid w:val="003B032D"/>
    <w:rsid w:val="003B03A1"/>
    <w:rsid w:val="003B09AD"/>
    <w:rsid w:val="003B1F18"/>
    <w:rsid w:val="003B2B22"/>
    <w:rsid w:val="003B5BF0"/>
    <w:rsid w:val="003B60BF"/>
    <w:rsid w:val="003B6BE3"/>
    <w:rsid w:val="003C010C"/>
    <w:rsid w:val="003C0A6C"/>
    <w:rsid w:val="003C3B84"/>
    <w:rsid w:val="003C5A43"/>
    <w:rsid w:val="003C612B"/>
    <w:rsid w:val="003D0519"/>
    <w:rsid w:val="003D0FF6"/>
    <w:rsid w:val="003D2192"/>
    <w:rsid w:val="003D262C"/>
    <w:rsid w:val="003D4633"/>
    <w:rsid w:val="003D512B"/>
    <w:rsid w:val="003D6D61"/>
    <w:rsid w:val="003D6F50"/>
    <w:rsid w:val="003D7419"/>
    <w:rsid w:val="003E091D"/>
    <w:rsid w:val="003E1300"/>
    <w:rsid w:val="003E1C53"/>
    <w:rsid w:val="003E2A69"/>
    <w:rsid w:val="003E2D49"/>
    <w:rsid w:val="003E2FD4"/>
    <w:rsid w:val="003E49F6"/>
    <w:rsid w:val="003F0264"/>
    <w:rsid w:val="003F0841"/>
    <w:rsid w:val="003F23D3"/>
    <w:rsid w:val="003F3F08"/>
    <w:rsid w:val="003F49F1"/>
    <w:rsid w:val="003F563E"/>
    <w:rsid w:val="003F56F1"/>
    <w:rsid w:val="003F6272"/>
    <w:rsid w:val="003F6FBB"/>
    <w:rsid w:val="003F70AF"/>
    <w:rsid w:val="003F7A71"/>
    <w:rsid w:val="00400E72"/>
    <w:rsid w:val="00401400"/>
    <w:rsid w:val="00403105"/>
    <w:rsid w:val="00404869"/>
    <w:rsid w:val="00405884"/>
    <w:rsid w:val="004059D0"/>
    <w:rsid w:val="00407D39"/>
    <w:rsid w:val="0041059C"/>
    <w:rsid w:val="00411244"/>
    <w:rsid w:val="00412000"/>
    <w:rsid w:val="0041477A"/>
    <w:rsid w:val="004167A3"/>
    <w:rsid w:val="004210D1"/>
    <w:rsid w:val="00421511"/>
    <w:rsid w:val="00422C6D"/>
    <w:rsid w:val="00426FF3"/>
    <w:rsid w:val="00427043"/>
    <w:rsid w:val="00431B94"/>
    <w:rsid w:val="00432DAA"/>
    <w:rsid w:val="00433EF8"/>
    <w:rsid w:val="00434305"/>
    <w:rsid w:val="004347D3"/>
    <w:rsid w:val="00435DF7"/>
    <w:rsid w:val="0044083F"/>
    <w:rsid w:val="00441AE7"/>
    <w:rsid w:val="00443B12"/>
    <w:rsid w:val="00445574"/>
    <w:rsid w:val="004467FB"/>
    <w:rsid w:val="004474B7"/>
    <w:rsid w:val="00450143"/>
    <w:rsid w:val="00451EB1"/>
    <w:rsid w:val="00452D6B"/>
    <w:rsid w:val="00454484"/>
    <w:rsid w:val="004549F7"/>
    <w:rsid w:val="0045517B"/>
    <w:rsid w:val="00463B77"/>
    <w:rsid w:val="00463C7B"/>
    <w:rsid w:val="004642C3"/>
    <w:rsid w:val="004644A6"/>
    <w:rsid w:val="004647CA"/>
    <w:rsid w:val="004659BD"/>
    <w:rsid w:val="004704E0"/>
    <w:rsid w:val="00470775"/>
    <w:rsid w:val="004743EF"/>
    <w:rsid w:val="004746B1"/>
    <w:rsid w:val="004749C8"/>
    <w:rsid w:val="00475266"/>
    <w:rsid w:val="0047583F"/>
    <w:rsid w:val="00477AB3"/>
    <w:rsid w:val="00483CE0"/>
    <w:rsid w:val="00484936"/>
    <w:rsid w:val="00485C89"/>
    <w:rsid w:val="00485E80"/>
    <w:rsid w:val="00486BE3"/>
    <w:rsid w:val="00487E6F"/>
    <w:rsid w:val="004905E4"/>
    <w:rsid w:val="00490A89"/>
    <w:rsid w:val="00490AB4"/>
    <w:rsid w:val="00492F02"/>
    <w:rsid w:val="004939AE"/>
    <w:rsid w:val="004A12DF"/>
    <w:rsid w:val="004A1BA8"/>
    <w:rsid w:val="004A25C1"/>
    <w:rsid w:val="004A3BEF"/>
    <w:rsid w:val="004A4B57"/>
    <w:rsid w:val="004A63FA"/>
    <w:rsid w:val="004B004E"/>
    <w:rsid w:val="004B16D2"/>
    <w:rsid w:val="004B1A3D"/>
    <w:rsid w:val="004B2701"/>
    <w:rsid w:val="004B2E1B"/>
    <w:rsid w:val="004B3A24"/>
    <w:rsid w:val="004B3E93"/>
    <w:rsid w:val="004B7036"/>
    <w:rsid w:val="004C1FBC"/>
    <w:rsid w:val="004C3309"/>
    <w:rsid w:val="004C3F1D"/>
    <w:rsid w:val="004C42B1"/>
    <w:rsid w:val="004C458D"/>
    <w:rsid w:val="004C7556"/>
    <w:rsid w:val="004C7E9D"/>
    <w:rsid w:val="004C7F67"/>
    <w:rsid w:val="004D0513"/>
    <w:rsid w:val="004D076D"/>
    <w:rsid w:val="004D0EF1"/>
    <w:rsid w:val="004D168A"/>
    <w:rsid w:val="004D2253"/>
    <w:rsid w:val="004D3834"/>
    <w:rsid w:val="004D3C57"/>
    <w:rsid w:val="004D4406"/>
    <w:rsid w:val="004D7C42"/>
    <w:rsid w:val="004E0465"/>
    <w:rsid w:val="004E127B"/>
    <w:rsid w:val="004E1C0A"/>
    <w:rsid w:val="004E2D5C"/>
    <w:rsid w:val="004E30C5"/>
    <w:rsid w:val="004E3736"/>
    <w:rsid w:val="004E3BA1"/>
    <w:rsid w:val="004E422D"/>
    <w:rsid w:val="004E4AA5"/>
    <w:rsid w:val="004E4AEE"/>
    <w:rsid w:val="004E59E3"/>
    <w:rsid w:val="004E67C0"/>
    <w:rsid w:val="004E748B"/>
    <w:rsid w:val="004F142E"/>
    <w:rsid w:val="004F391A"/>
    <w:rsid w:val="004F3CFB"/>
    <w:rsid w:val="004F51F4"/>
    <w:rsid w:val="004F6456"/>
    <w:rsid w:val="004F696E"/>
    <w:rsid w:val="004F6C71"/>
    <w:rsid w:val="00501139"/>
    <w:rsid w:val="0050363E"/>
    <w:rsid w:val="005039BC"/>
    <w:rsid w:val="005043BB"/>
    <w:rsid w:val="00504A3D"/>
    <w:rsid w:val="00505767"/>
    <w:rsid w:val="005073F0"/>
    <w:rsid w:val="00510A7B"/>
    <w:rsid w:val="0051162F"/>
    <w:rsid w:val="00512F6E"/>
    <w:rsid w:val="00513038"/>
    <w:rsid w:val="00514174"/>
    <w:rsid w:val="00514DF9"/>
    <w:rsid w:val="00515CE5"/>
    <w:rsid w:val="00516088"/>
    <w:rsid w:val="00516B0B"/>
    <w:rsid w:val="005220EC"/>
    <w:rsid w:val="00523F95"/>
    <w:rsid w:val="0052430A"/>
    <w:rsid w:val="00524D65"/>
    <w:rsid w:val="00525B16"/>
    <w:rsid w:val="00531D75"/>
    <w:rsid w:val="005325B4"/>
    <w:rsid w:val="00533D04"/>
    <w:rsid w:val="00534804"/>
    <w:rsid w:val="00534BDF"/>
    <w:rsid w:val="005354EA"/>
    <w:rsid w:val="005359F6"/>
    <w:rsid w:val="00535EC4"/>
    <w:rsid w:val="00535ED9"/>
    <w:rsid w:val="0053692B"/>
    <w:rsid w:val="00541853"/>
    <w:rsid w:val="00541CF6"/>
    <w:rsid w:val="00543974"/>
    <w:rsid w:val="00543BDA"/>
    <w:rsid w:val="005441CC"/>
    <w:rsid w:val="005479DA"/>
    <w:rsid w:val="00547BCC"/>
    <w:rsid w:val="00547C2C"/>
    <w:rsid w:val="0055013B"/>
    <w:rsid w:val="00551F6F"/>
    <w:rsid w:val="00555044"/>
    <w:rsid w:val="00557503"/>
    <w:rsid w:val="005600DD"/>
    <w:rsid w:val="005602E5"/>
    <w:rsid w:val="00561475"/>
    <w:rsid w:val="0056487B"/>
    <w:rsid w:val="00564FB9"/>
    <w:rsid w:val="00570537"/>
    <w:rsid w:val="00571D8F"/>
    <w:rsid w:val="00571E46"/>
    <w:rsid w:val="00573D9E"/>
    <w:rsid w:val="005760AB"/>
    <w:rsid w:val="005801E3"/>
    <w:rsid w:val="00581802"/>
    <w:rsid w:val="005836A8"/>
    <w:rsid w:val="00584262"/>
    <w:rsid w:val="00586630"/>
    <w:rsid w:val="005874C8"/>
    <w:rsid w:val="00587ADD"/>
    <w:rsid w:val="00594CB1"/>
    <w:rsid w:val="00596160"/>
    <w:rsid w:val="005966E2"/>
    <w:rsid w:val="00596B23"/>
    <w:rsid w:val="00596D7B"/>
    <w:rsid w:val="00597007"/>
    <w:rsid w:val="005A07C3"/>
    <w:rsid w:val="005A0966"/>
    <w:rsid w:val="005A11B7"/>
    <w:rsid w:val="005A260B"/>
    <w:rsid w:val="005A3A41"/>
    <w:rsid w:val="005A4A1B"/>
    <w:rsid w:val="005A7271"/>
    <w:rsid w:val="005A7830"/>
    <w:rsid w:val="005A7FCE"/>
    <w:rsid w:val="005B0F3F"/>
    <w:rsid w:val="005B128A"/>
    <w:rsid w:val="005B2DCC"/>
    <w:rsid w:val="005B4903"/>
    <w:rsid w:val="005B51CE"/>
    <w:rsid w:val="005B5885"/>
    <w:rsid w:val="005B5CD7"/>
    <w:rsid w:val="005B6CF6"/>
    <w:rsid w:val="005B7422"/>
    <w:rsid w:val="005C09D2"/>
    <w:rsid w:val="005C1DE6"/>
    <w:rsid w:val="005C203D"/>
    <w:rsid w:val="005C29B8"/>
    <w:rsid w:val="005C5F21"/>
    <w:rsid w:val="005C7156"/>
    <w:rsid w:val="005C74E8"/>
    <w:rsid w:val="005D0C75"/>
    <w:rsid w:val="005D4171"/>
    <w:rsid w:val="005D4B55"/>
    <w:rsid w:val="005D51DF"/>
    <w:rsid w:val="005D6A95"/>
    <w:rsid w:val="005D6B2C"/>
    <w:rsid w:val="005D6D9C"/>
    <w:rsid w:val="005D75BB"/>
    <w:rsid w:val="005D7E97"/>
    <w:rsid w:val="005E2335"/>
    <w:rsid w:val="005E294F"/>
    <w:rsid w:val="005E34CA"/>
    <w:rsid w:val="005E3C18"/>
    <w:rsid w:val="005E7881"/>
    <w:rsid w:val="005E78E0"/>
    <w:rsid w:val="005E7C28"/>
    <w:rsid w:val="005E7FBE"/>
    <w:rsid w:val="005F0D9C"/>
    <w:rsid w:val="005F284E"/>
    <w:rsid w:val="005F32A8"/>
    <w:rsid w:val="005F49AB"/>
    <w:rsid w:val="005F69F6"/>
    <w:rsid w:val="006002B2"/>
    <w:rsid w:val="00600FB8"/>
    <w:rsid w:val="006015CE"/>
    <w:rsid w:val="00602073"/>
    <w:rsid w:val="00604784"/>
    <w:rsid w:val="00606419"/>
    <w:rsid w:val="0060665E"/>
    <w:rsid w:val="006073DC"/>
    <w:rsid w:val="00607D29"/>
    <w:rsid w:val="00612952"/>
    <w:rsid w:val="00614CC1"/>
    <w:rsid w:val="0061531F"/>
    <w:rsid w:val="00615521"/>
    <w:rsid w:val="00615A9D"/>
    <w:rsid w:val="006162BE"/>
    <w:rsid w:val="00616BBB"/>
    <w:rsid w:val="00617387"/>
    <w:rsid w:val="0062289C"/>
    <w:rsid w:val="006252D8"/>
    <w:rsid w:val="006259BC"/>
    <w:rsid w:val="0062636B"/>
    <w:rsid w:val="006304D9"/>
    <w:rsid w:val="0063112C"/>
    <w:rsid w:val="00632182"/>
    <w:rsid w:val="00632AE0"/>
    <w:rsid w:val="00633C17"/>
    <w:rsid w:val="00633DE7"/>
    <w:rsid w:val="00635C12"/>
    <w:rsid w:val="00635EBD"/>
    <w:rsid w:val="00635F1A"/>
    <w:rsid w:val="00636E3E"/>
    <w:rsid w:val="006379F7"/>
    <w:rsid w:val="00637E4D"/>
    <w:rsid w:val="00640620"/>
    <w:rsid w:val="00640B65"/>
    <w:rsid w:val="00641A1F"/>
    <w:rsid w:val="00645904"/>
    <w:rsid w:val="00650645"/>
    <w:rsid w:val="00651ACB"/>
    <w:rsid w:val="00651C47"/>
    <w:rsid w:val="00652AB2"/>
    <w:rsid w:val="00654EC0"/>
    <w:rsid w:val="0065525B"/>
    <w:rsid w:val="00655D4F"/>
    <w:rsid w:val="006640E5"/>
    <w:rsid w:val="006646F1"/>
    <w:rsid w:val="00664929"/>
    <w:rsid w:val="00664F62"/>
    <w:rsid w:val="006655E1"/>
    <w:rsid w:val="006700C9"/>
    <w:rsid w:val="00671B81"/>
    <w:rsid w:val="00672060"/>
    <w:rsid w:val="00672BFD"/>
    <w:rsid w:val="006770F4"/>
    <w:rsid w:val="00677504"/>
    <w:rsid w:val="00677A84"/>
    <w:rsid w:val="0068026D"/>
    <w:rsid w:val="00680A27"/>
    <w:rsid w:val="006816A4"/>
    <w:rsid w:val="006819B8"/>
    <w:rsid w:val="006829C6"/>
    <w:rsid w:val="006840A6"/>
    <w:rsid w:val="00684D32"/>
    <w:rsid w:val="006850CD"/>
    <w:rsid w:val="00685163"/>
    <w:rsid w:val="00685AAB"/>
    <w:rsid w:val="00687D32"/>
    <w:rsid w:val="00691538"/>
    <w:rsid w:val="006940DF"/>
    <w:rsid w:val="00695CE2"/>
    <w:rsid w:val="006973D7"/>
    <w:rsid w:val="006A07AA"/>
    <w:rsid w:val="006A25E5"/>
    <w:rsid w:val="006A2B46"/>
    <w:rsid w:val="006A336D"/>
    <w:rsid w:val="006A37B9"/>
    <w:rsid w:val="006A4333"/>
    <w:rsid w:val="006A5A7A"/>
    <w:rsid w:val="006A74CC"/>
    <w:rsid w:val="006B0FDE"/>
    <w:rsid w:val="006B196F"/>
    <w:rsid w:val="006B2672"/>
    <w:rsid w:val="006B54BF"/>
    <w:rsid w:val="006B5F44"/>
    <w:rsid w:val="006B5F90"/>
    <w:rsid w:val="006B62E4"/>
    <w:rsid w:val="006B7FFD"/>
    <w:rsid w:val="006C1BBA"/>
    <w:rsid w:val="006C2079"/>
    <w:rsid w:val="006C550A"/>
    <w:rsid w:val="006C5A62"/>
    <w:rsid w:val="006C5D68"/>
    <w:rsid w:val="006C6976"/>
    <w:rsid w:val="006C6DD0"/>
    <w:rsid w:val="006C76A3"/>
    <w:rsid w:val="006D04EA"/>
    <w:rsid w:val="006D09FB"/>
    <w:rsid w:val="006D16C4"/>
    <w:rsid w:val="006D3E96"/>
    <w:rsid w:val="006D4515"/>
    <w:rsid w:val="006D475D"/>
    <w:rsid w:val="006D4BB1"/>
    <w:rsid w:val="006D6593"/>
    <w:rsid w:val="006D6804"/>
    <w:rsid w:val="006D6DEE"/>
    <w:rsid w:val="006D7EEC"/>
    <w:rsid w:val="006E1803"/>
    <w:rsid w:val="006E7574"/>
    <w:rsid w:val="006F03A8"/>
    <w:rsid w:val="006F204D"/>
    <w:rsid w:val="006F2ACA"/>
    <w:rsid w:val="006F2ADC"/>
    <w:rsid w:val="006F2BFE"/>
    <w:rsid w:val="006F31E9"/>
    <w:rsid w:val="006F5408"/>
    <w:rsid w:val="006F6284"/>
    <w:rsid w:val="006F79D2"/>
    <w:rsid w:val="007002C5"/>
    <w:rsid w:val="00700CEB"/>
    <w:rsid w:val="00702431"/>
    <w:rsid w:val="0070366D"/>
    <w:rsid w:val="00704387"/>
    <w:rsid w:val="00705162"/>
    <w:rsid w:val="00707669"/>
    <w:rsid w:val="00711CBA"/>
    <w:rsid w:val="00711FB5"/>
    <w:rsid w:val="00712A01"/>
    <w:rsid w:val="00712AD5"/>
    <w:rsid w:val="00714F58"/>
    <w:rsid w:val="00716323"/>
    <w:rsid w:val="0071641A"/>
    <w:rsid w:val="00720A12"/>
    <w:rsid w:val="00722FBF"/>
    <w:rsid w:val="00722FC2"/>
    <w:rsid w:val="00723B1B"/>
    <w:rsid w:val="00725949"/>
    <w:rsid w:val="007263E2"/>
    <w:rsid w:val="00727FA2"/>
    <w:rsid w:val="007316CC"/>
    <w:rsid w:val="007322D9"/>
    <w:rsid w:val="00732BC0"/>
    <w:rsid w:val="00733334"/>
    <w:rsid w:val="00734815"/>
    <w:rsid w:val="00735CC0"/>
    <w:rsid w:val="0073720F"/>
    <w:rsid w:val="00737796"/>
    <w:rsid w:val="0074165C"/>
    <w:rsid w:val="007418E1"/>
    <w:rsid w:val="007432CA"/>
    <w:rsid w:val="007439EB"/>
    <w:rsid w:val="00743B7D"/>
    <w:rsid w:val="00743CB4"/>
    <w:rsid w:val="00743F0A"/>
    <w:rsid w:val="007443DA"/>
    <w:rsid w:val="007444E8"/>
    <w:rsid w:val="0074548E"/>
    <w:rsid w:val="00745773"/>
    <w:rsid w:val="00746292"/>
    <w:rsid w:val="00746800"/>
    <w:rsid w:val="00746D3C"/>
    <w:rsid w:val="00747537"/>
    <w:rsid w:val="007501A8"/>
    <w:rsid w:val="007505E5"/>
    <w:rsid w:val="00750EE1"/>
    <w:rsid w:val="007516E6"/>
    <w:rsid w:val="00752B4D"/>
    <w:rsid w:val="007553A5"/>
    <w:rsid w:val="00755402"/>
    <w:rsid w:val="00756B26"/>
    <w:rsid w:val="00756EDF"/>
    <w:rsid w:val="007609A2"/>
    <w:rsid w:val="0076138A"/>
    <w:rsid w:val="00761907"/>
    <w:rsid w:val="00761B5C"/>
    <w:rsid w:val="00762B93"/>
    <w:rsid w:val="007641DC"/>
    <w:rsid w:val="00764973"/>
    <w:rsid w:val="00765C43"/>
    <w:rsid w:val="00765EFB"/>
    <w:rsid w:val="007671CA"/>
    <w:rsid w:val="00767C61"/>
    <w:rsid w:val="0077008A"/>
    <w:rsid w:val="00773C1F"/>
    <w:rsid w:val="00774DA4"/>
    <w:rsid w:val="00775033"/>
    <w:rsid w:val="00776599"/>
    <w:rsid w:val="0078114B"/>
    <w:rsid w:val="00781DD2"/>
    <w:rsid w:val="00782384"/>
    <w:rsid w:val="007826B1"/>
    <w:rsid w:val="00782F05"/>
    <w:rsid w:val="00783ECF"/>
    <w:rsid w:val="0078413A"/>
    <w:rsid w:val="00786069"/>
    <w:rsid w:val="00790406"/>
    <w:rsid w:val="00791D07"/>
    <w:rsid w:val="007959E8"/>
    <w:rsid w:val="00795E9C"/>
    <w:rsid w:val="00796821"/>
    <w:rsid w:val="007A0521"/>
    <w:rsid w:val="007A0CEA"/>
    <w:rsid w:val="007A1C28"/>
    <w:rsid w:val="007A2E12"/>
    <w:rsid w:val="007A3475"/>
    <w:rsid w:val="007A41C8"/>
    <w:rsid w:val="007A4739"/>
    <w:rsid w:val="007A4C8E"/>
    <w:rsid w:val="007A54CE"/>
    <w:rsid w:val="007A5DC3"/>
    <w:rsid w:val="007A6694"/>
    <w:rsid w:val="007A7FFA"/>
    <w:rsid w:val="007B04EB"/>
    <w:rsid w:val="007B0D4F"/>
    <w:rsid w:val="007B0EE7"/>
    <w:rsid w:val="007B5707"/>
    <w:rsid w:val="007B5A3D"/>
    <w:rsid w:val="007B5B95"/>
    <w:rsid w:val="007B68EA"/>
    <w:rsid w:val="007C19E8"/>
    <w:rsid w:val="007C2D89"/>
    <w:rsid w:val="007C4593"/>
    <w:rsid w:val="007C5309"/>
    <w:rsid w:val="007C6069"/>
    <w:rsid w:val="007C67F6"/>
    <w:rsid w:val="007D06C4"/>
    <w:rsid w:val="007D1352"/>
    <w:rsid w:val="007D187B"/>
    <w:rsid w:val="007D225D"/>
    <w:rsid w:val="007D2508"/>
    <w:rsid w:val="007D346A"/>
    <w:rsid w:val="007D3C70"/>
    <w:rsid w:val="007D47C2"/>
    <w:rsid w:val="007D5B09"/>
    <w:rsid w:val="007D6518"/>
    <w:rsid w:val="007D76BD"/>
    <w:rsid w:val="007E0BF1"/>
    <w:rsid w:val="007F0ED8"/>
    <w:rsid w:val="007F0F63"/>
    <w:rsid w:val="007F169C"/>
    <w:rsid w:val="007F2ACA"/>
    <w:rsid w:val="007F335E"/>
    <w:rsid w:val="007F6329"/>
    <w:rsid w:val="007F75CE"/>
    <w:rsid w:val="008013A4"/>
    <w:rsid w:val="0080235E"/>
    <w:rsid w:val="008027CE"/>
    <w:rsid w:val="00802F42"/>
    <w:rsid w:val="00804383"/>
    <w:rsid w:val="00804BB7"/>
    <w:rsid w:val="00805D3A"/>
    <w:rsid w:val="00806AC3"/>
    <w:rsid w:val="00806E45"/>
    <w:rsid w:val="00810257"/>
    <w:rsid w:val="008104F5"/>
    <w:rsid w:val="00811072"/>
    <w:rsid w:val="00811369"/>
    <w:rsid w:val="008126E0"/>
    <w:rsid w:val="00814E50"/>
    <w:rsid w:val="00815419"/>
    <w:rsid w:val="008163C8"/>
    <w:rsid w:val="00817325"/>
    <w:rsid w:val="008209E6"/>
    <w:rsid w:val="00820A8C"/>
    <w:rsid w:val="00822287"/>
    <w:rsid w:val="00823303"/>
    <w:rsid w:val="008233B2"/>
    <w:rsid w:val="00823A9F"/>
    <w:rsid w:val="00823C85"/>
    <w:rsid w:val="00825138"/>
    <w:rsid w:val="00825156"/>
    <w:rsid w:val="008269DD"/>
    <w:rsid w:val="008275C5"/>
    <w:rsid w:val="00827A23"/>
    <w:rsid w:val="00830621"/>
    <w:rsid w:val="008323C3"/>
    <w:rsid w:val="0083348C"/>
    <w:rsid w:val="00833D02"/>
    <w:rsid w:val="008373D3"/>
    <w:rsid w:val="00840617"/>
    <w:rsid w:val="00842A47"/>
    <w:rsid w:val="00843C13"/>
    <w:rsid w:val="00844CA5"/>
    <w:rsid w:val="008454F8"/>
    <w:rsid w:val="0085173A"/>
    <w:rsid w:val="008603CE"/>
    <w:rsid w:val="0086098E"/>
    <w:rsid w:val="008620FC"/>
    <w:rsid w:val="008627A5"/>
    <w:rsid w:val="00863E05"/>
    <w:rsid w:val="00865ACA"/>
    <w:rsid w:val="00865D28"/>
    <w:rsid w:val="00865F2C"/>
    <w:rsid w:val="00865F85"/>
    <w:rsid w:val="00867C10"/>
    <w:rsid w:val="00870439"/>
    <w:rsid w:val="00870DA1"/>
    <w:rsid w:val="00875A78"/>
    <w:rsid w:val="008760AD"/>
    <w:rsid w:val="00882B28"/>
    <w:rsid w:val="00883E56"/>
    <w:rsid w:val="00883F93"/>
    <w:rsid w:val="00884DB3"/>
    <w:rsid w:val="00885A9D"/>
    <w:rsid w:val="008864F6"/>
    <w:rsid w:val="0089049D"/>
    <w:rsid w:val="00890552"/>
    <w:rsid w:val="008928C9"/>
    <w:rsid w:val="008938DC"/>
    <w:rsid w:val="00893976"/>
    <w:rsid w:val="00893FD1"/>
    <w:rsid w:val="00894836"/>
    <w:rsid w:val="00894861"/>
    <w:rsid w:val="00895172"/>
    <w:rsid w:val="0089556F"/>
    <w:rsid w:val="00895680"/>
    <w:rsid w:val="00895EBB"/>
    <w:rsid w:val="00896DFF"/>
    <w:rsid w:val="0089762C"/>
    <w:rsid w:val="008A1893"/>
    <w:rsid w:val="008A32CC"/>
    <w:rsid w:val="008A3EB9"/>
    <w:rsid w:val="008A3F1F"/>
    <w:rsid w:val="008A769A"/>
    <w:rsid w:val="008B08D2"/>
    <w:rsid w:val="008B0C9C"/>
    <w:rsid w:val="008B1119"/>
    <w:rsid w:val="008B166D"/>
    <w:rsid w:val="008B17F4"/>
    <w:rsid w:val="008B3282"/>
    <w:rsid w:val="008B33CB"/>
    <w:rsid w:val="008B3615"/>
    <w:rsid w:val="008B3817"/>
    <w:rsid w:val="008B4A76"/>
    <w:rsid w:val="008B4AC4"/>
    <w:rsid w:val="008B4E71"/>
    <w:rsid w:val="008B50C8"/>
    <w:rsid w:val="008B5281"/>
    <w:rsid w:val="008B7E05"/>
    <w:rsid w:val="008C1797"/>
    <w:rsid w:val="008C1D84"/>
    <w:rsid w:val="008C219C"/>
    <w:rsid w:val="008C2650"/>
    <w:rsid w:val="008C33B3"/>
    <w:rsid w:val="008C475E"/>
    <w:rsid w:val="008C52FC"/>
    <w:rsid w:val="008C619A"/>
    <w:rsid w:val="008C6B0E"/>
    <w:rsid w:val="008C7689"/>
    <w:rsid w:val="008C7B12"/>
    <w:rsid w:val="008D0CE8"/>
    <w:rsid w:val="008D2D1D"/>
    <w:rsid w:val="008D453D"/>
    <w:rsid w:val="008D53AD"/>
    <w:rsid w:val="008D562B"/>
    <w:rsid w:val="008D5733"/>
    <w:rsid w:val="008D622B"/>
    <w:rsid w:val="008D666C"/>
    <w:rsid w:val="008D7B54"/>
    <w:rsid w:val="008D7E6C"/>
    <w:rsid w:val="008E0C9D"/>
    <w:rsid w:val="008E0D9A"/>
    <w:rsid w:val="008E1648"/>
    <w:rsid w:val="008E17A1"/>
    <w:rsid w:val="008E1B3E"/>
    <w:rsid w:val="008E2260"/>
    <w:rsid w:val="008E2319"/>
    <w:rsid w:val="008E4BB6"/>
    <w:rsid w:val="008E5518"/>
    <w:rsid w:val="008E631A"/>
    <w:rsid w:val="008E6A84"/>
    <w:rsid w:val="008F0CDC"/>
    <w:rsid w:val="008F17A3"/>
    <w:rsid w:val="008F1ED3"/>
    <w:rsid w:val="008F3468"/>
    <w:rsid w:val="008F3B50"/>
    <w:rsid w:val="008F4C29"/>
    <w:rsid w:val="008F70BD"/>
    <w:rsid w:val="008F788F"/>
    <w:rsid w:val="008F7EA2"/>
    <w:rsid w:val="00902722"/>
    <w:rsid w:val="009027BC"/>
    <w:rsid w:val="009033B0"/>
    <w:rsid w:val="009062E6"/>
    <w:rsid w:val="00911A25"/>
    <w:rsid w:val="00911BE5"/>
    <w:rsid w:val="00913CA9"/>
    <w:rsid w:val="009145AE"/>
    <w:rsid w:val="009146CE"/>
    <w:rsid w:val="00914CA7"/>
    <w:rsid w:val="00915C3E"/>
    <w:rsid w:val="009161A8"/>
    <w:rsid w:val="0091673D"/>
    <w:rsid w:val="009215CA"/>
    <w:rsid w:val="009244A4"/>
    <w:rsid w:val="009245F5"/>
    <w:rsid w:val="009249EC"/>
    <w:rsid w:val="009273B3"/>
    <w:rsid w:val="009305B5"/>
    <w:rsid w:val="00931BDE"/>
    <w:rsid w:val="009331C6"/>
    <w:rsid w:val="00934C12"/>
    <w:rsid w:val="00935B2C"/>
    <w:rsid w:val="00935B65"/>
    <w:rsid w:val="009415A9"/>
    <w:rsid w:val="00941ADA"/>
    <w:rsid w:val="009429D5"/>
    <w:rsid w:val="00942BF1"/>
    <w:rsid w:val="00945180"/>
    <w:rsid w:val="00945428"/>
    <w:rsid w:val="00945F9B"/>
    <w:rsid w:val="0094607B"/>
    <w:rsid w:val="009524C4"/>
    <w:rsid w:val="00953604"/>
    <w:rsid w:val="00954188"/>
    <w:rsid w:val="00954F54"/>
    <w:rsid w:val="009579BC"/>
    <w:rsid w:val="009610DC"/>
    <w:rsid w:val="00961490"/>
    <w:rsid w:val="009614F5"/>
    <w:rsid w:val="009626D9"/>
    <w:rsid w:val="0096381A"/>
    <w:rsid w:val="00964095"/>
    <w:rsid w:val="00965494"/>
    <w:rsid w:val="00965E04"/>
    <w:rsid w:val="009674AD"/>
    <w:rsid w:val="00967B6D"/>
    <w:rsid w:val="0097094E"/>
    <w:rsid w:val="00970B64"/>
    <w:rsid w:val="00970CDC"/>
    <w:rsid w:val="00973917"/>
    <w:rsid w:val="00977010"/>
    <w:rsid w:val="00977D02"/>
    <w:rsid w:val="009809BB"/>
    <w:rsid w:val="00980B1A"/>
    <w:rsid w:val="00981A73"/>
    <w:rsid w:val="00982D22"/>
    <w:rsid w:val="0098364B"/>
    <w:rsid w:val="00983BF9"/>
    <w:rsid w:val="009870AF"/>
    <w:rsid w:val="00987759"/>
    <w:rsid w:val="009911AF"/>
    <w:rsid w:val="00991875"/>
    <w:rsid w:val="00991F92"/>
    <w:rsid w:val="00992282"/>
    <w:rsid w:val="00992985"/>
    <w:rsid w:val="00993889"/>
    <w:rsid w:val="0099551B"/>
    <w:rsid w:val="00996157"/>
    <w:rsid w:val="00997BF1"/>
    <w:rsid w:val="009A089C"/>
    <w:rsid w:val="009A118E"/>
    <w:rsid w:val="009A21CD"/>
    <w:rsid w:val="009A278C"/>
    <w:rsid w:val="009A2BC2"/>
    <w:rsid w:val="009A309B"/>
    <w:rsid w:val="009A3EEC"/>
    <w:rsid w:val="009A42C1"/>
    <w:rsid w:val="009A45AF"/>
    <w:rsid w:val="009A4E55"/>
    <w:rsid w:val="009A5429"/>
    <w:rsid w:val="009A72AD"/>
    <w:rsid w:val="009B09E0"/>
    <w:rsid w:val="009B0BC5"/>
    <w:rsid w:val="009B1247"/>
    <w:rsid w:val="009B244E"/>
    <w:rsid w:val="009B286D"/>
    <w:rsid w:val="009B380B"/>
    <w:rsid w:val="009B6029"/>
    <w:rsid w:val="009B6971"/>
    <w:rsid w:val="009C27F1"/>
    <w:rsid w:val="009C3152"/>
    <w:rsid w:val="009C4CFA"/>
    <w:rsid w:val="009C5070"/>
    <w:rsid w:val="009D112C"/>
    <w:rsid w:val="009D36AB"/>
    <w:rsid w:val="009D47FA"/>
    <w:rsid w:val="009D4DC7"/>
    <w:rsid w:val="009D50D2"/>
    <w:rsid w:val="009D556F"/>
    <w:rsid w:val="009D6BCA"/>
    <w:rsid w:val="009D6EDE"/>
    <w:rsid w:val="009E0F62"/>
    <w:rsid w:val="009E4A58"/>
    <w:rsid w:val="009E4E31"/>
    <w:rsid w:val="009E56FC"/>
    <w:rsid w:val="009E5A2D"/>
    <w:rsid w:val="009E5AB2"/>
    <w:rsid w:val="009E6219"/>
    <w:rsid w:val="009F03B3"/>
    <w:rsid w:val="009F0B1D"/>
    <w:rsid w:val="009F3BA9"/>
    <w:rsid w:val="009F6599"/>
    <w:rsid w:val="00A01757"/>
    <w:rsid w:val="00A028C0"/>
    <w:rsid w:val="00A02BAE"/>
    <w:rsid w:val="00A031AA"/>
    <w:rsid w:val="00A034FB"/>
    <w:rsid w:val="00A03ABB"/>
    <w:rsid w:val="00A05462"/>
    <w:rsid w:val="00A05E2C"/>
    <w:rsid w:val="00A06A6B"/>
    <w:rsid w:val="00A07E47"/>
    <w:rsid w:val="00A10E93"/>
    <w:rsid w:val="00A129D0"/>
    <w:rsid w:val="00A12C33"/>
    <w:rsid w:val="00A138BA"/>
    <w:rsid w:val="00A1406B"/>
    <w:rsid w:val="00A14C8E"/>
    <w:rsid w:val="00A153D9"/>
    <w:rsid w:val="00A15F09"/>
    <w:rsid w:val="00A169B6"/>
    <w:rsid w:val="00A20614"/>
    <w:rsid w:val="00A2271D"/>
    <w:rsid w:val="00A236E5"/>
    <w:rsid w:val="00A237D5"/>
    <w:rsid w:val="00A2436E"/>
    <w:rsid w:val="00A24E2D"/>
    <w:rsid w:val="00A250B4"/>
    <w:rsid w:val="00A25F79"/>
    <w:rsid w:val="00A26BAB"/>
    <w:rsid w:val="00A30EFC"/>
    <w:rsid w:val="00A31913"/>
    <w:rsid w:val="00A31984"/>
    <w:rsid w:val="00A32D73"/>
    <w:rsid w:val="00A32ECE"/>
    <w:rsid w:val="00A3367B"/>
    <w:rsid w:val="00A3489A"/>
    <w:rsid w:val="00A34C14"/>
    <w:rsid w:val="00A3597D"/>
    <w:rsid w:val="00A361F2"/>
    <w:rsid w:val="00A37E52"/>
    <w:rsid w:val="00A40091"/>
    <w:rsid w:val="00A4030F"/>
    <w:rsid w:val="00A41C79"/>
    <w:rsid w:val="00A41CB5"/>
    <w:rsid w:val="00A42CDF"/>
    <w:rsid w:val="00A4452E"/>
    <w:rsid w:val="00A4463A"/>
    <w:rsid w:val="00A4472C"/>
    <w:rsid w:val="00A44E69"/>
    <w:rsid w:val="00A4661E"/>
    <w:rsid w:val="00A47E1B"/>
    <w:rsid w:val="00A50798"/>
    <w:rsid w:val="00A55BD6"/>
    <w:rsid w:val="00A55D50"/>
    <w:rsid w:val="00A57142"/>
    <w:rsid w:val="00A648CD"/>
    <w:rsid w:val="00A6537A"/>
    <w:rsid w:val="00A66488"/>
    <w:rsid w:val="00A66737"/>
    <w:rsid w:val="00A67866"/>
    <w:rsid w:val="00A70B07"/>
    <w:rsid w:val="00A723F8"/>
    <w:rsid w:val="00A77AB9"/>
    <w:rsid w:val="00A77CCB"/>
    <w:rsid w:val="00A80440"/>
    <w:rsid w:val="00A82E7E"/>
    <w:rsid w:val="00A83D8D"/>
    <w:rsid w:val="00A8446B"/>
    <w:rsid w:val="00A8473F"/>
    <w:rsid w:val="00A862D6"/>
    <w:rsid w:val="00A8715E"/>
    <w:rsid w:val="00A9295B"/>
    <w:rsid w:val="00A93B09"/>
    <w:rsid w:val="00A94D3E"/>
    <w:rsid w:val="00A952D7"/>
    <w:rsid w:val="00A9618E"/>
    <w:rsid w:val="00A963F7"/>
    <w:rsid w:val="00A96AD8"/>
    <w:rsid w:val="00AA052C"/>
    <w:rsid w:val="00AA1E45"/>
    <w:rsid w:val="00AA2A24"/>
    <w:rsid w:val="00AA379C"/>
    <w:rsid w:val="00AA3D10"/>
    <w:rsid w:val="00AA4286"/>
    <w:rsid w:val="00AA4520"/>
    <w:rsid w:val="00AA456B"/>
    <w:rsid w:val="00AA57F5"/>
    <w:rsid w:val="00AA62DE"/>
    <w:rsid w:val="00AA672E"/>
    <w:rsid w:val="00AA6EC9"/>
    <w:rsid w:val="00AB3490"/>
    <w:rsid w:val="00AB3CBD"/>
    <w:rsid w:val="00AB5062"/>
    <w:rsid w:val="00AB5AAD"/>
    <w:rsid w:val="00AB6309"/>
    <w:rsid w:val="00AB692D"/>
    <w:rsid w:val="00AB6C5F"/>
    <w:rsid w:val="00AB7129"/>
    <w:rsid w:val="00AC073A"/>
    <w:rsid w:val="00AC27A6"/>
    <w:rsid w:val="00AC30F7"/>
    <w:rsid w:val="00AC39F7"/>
    <w:rsid w:val="00AC3A5A"/>
    <w:rsid w:val="00AC4D95"/>
    <w:rsid w:val="00AC5DF4"/>
    <w:rsid w:val="00AD0AEF"/>
    <w:rsid w:val="00AD11B7"/>
    <w:rsid w:val="00AD1A94"/>
    <w:rsid w:val="00AD1C05"/>
    <w:rsid w:val="00AD2278"/>
    <w:rsid w:val="00AD3367"/>
    <w:rsid w:val="00AD4126"/>
    <w:rsid w:val="00AD421C"/>
    <w:rsid w:val="00AD44FA"/>
    <w:rsid w:val="00AD4ABA"/>
    <w:rsid w:val="00AE070A"/>
    <w:rsid w:val="00AE101C"/>
    <w:rsid w:val="00AF0C18"/>
    <w:rsid w:val="00AF47C5"/>
    <w:rsid w:val="00AF5398"/>
    <w:rsid w:val="00AF58FF"/>
    <w:rsid w:val="00AF71B3"/>
    <w:rsid w:val="00B01225"/>
    <w:rsid w:val="00B049AF"/>
    <w:rsid w:val="00B06031"/>
    <w:rsid w:val="00B062F2"/>
    <w:rsid w:val="00B07242"/>
    <w:rsid w:val="00B10534"/>
    <w:rsid w:val="00B113DB"/>
    <w:rsid w:val="00B11D8A"/>
    <w:rsid w:val="00B12981"/>
    <w:rsid w:val="00B12B40"/>
    <w:rsid w:val="00B13647"/>
    <w:rsid w:val="00B147DD"/>
    <w:rsid w:val="00B149E5"/>
    <w:rsid w:val="00B156FD"/>
    <w:rsid w:val="00B16FED"/>
    <w:rsid w:val="00B20E14"/>
    <w:rsid w:val="00B21F61"/>
    <w:rsid w:val="00B22DBB"/>
    <w:rsid w:val="00B23045"/>
    <w:rsid w:val="00B261F1"/>
    <w:rsid w:val="00B265BC"/>
    <w:rsid w:val="00B30569"/>
    <w:rsid w:val="00B31FB1"/>
    <w:rsid w:val="00B33952"/>
    <w:rsid w:val="00B33C5E"/>
    <w:rsid w:val="00B342F4"/>
    <w:rsid w:val="00B34369"/>
    <w:rsid w:val="00B34DC2"/>
    <w:rsid w:val="00B364AB"/>
    <w:rsid w:val="00B36FDA"/>
    <w:rsid w:val="00B3760E"/>
    <w:rsid w:val="00B378E5"/>
    <w:rsid w:val="00B4058A"/>
    <w:rsid w:val="00B4346D"/>
    <w:rsid w:val="00B440F4"/>
    <w:rsid w:val="00B44697"/>
    <w:rsid w:val="00B447A5"/>
    <w:rsid w:val="00B4654C"/>
    <w:rsid w:val="00B47293"/>
    <w:rsid w:val="00B52120"/>
    <w:rsid w:val="00B53361"/>
    <w:rsid w:val="00B54ABC"/>
    <w:rsid w:val="00B56FBE"/>
    <w:rsid w:val="00B62B58"/>
    <w:rsid w:val="00B65149"/>
    <w:rsid w:val="00B66567"/>
    <w:rsid w:val="00B66735"/>
    <w:rsid w:val="00B66F52"/>
    <w:rsid w:val="00B66FE5"/>
    <w:rsid w:val="00B704F4"/>
    <w:rsid w:val="00B72880"/>
    <w:rsid w:val="00B758BF"/>
    <w:rsid w:val="00B827A6"/>
    <w:rsid w:val="00B831CE"/>
    <w:rsid w:val="00B8378A"/>
    <w:rsid w:val="00B86677"/>
    <w:rsid w:val="00B87131"/>
    <w:rsid w:val="00B87AD2"/>
    <w:rsid w:val="00B90601"/>
    <w:rsid w:val="00B91284"/>
    <w:rsid w:val="00B91566"/>
    <w:rsid w:val="00B939B1"/>
    <w:rsid w:val="00B96D40"/>
    <w:rsid w:val="00B97386"/>
    <w:rsid w:val="00B973A3"/>
    <w:rsid w:val="00BA263B"/>
    <w:rsid w:val="00BA42B2"/>
    <w:rsid w:val="00BA58D4"/>
    <w:rsid w:val="00BA5B9E"/>
    <w:rsid w:val="00BA7C9A"/>
    <w:rsid w:val="00BB252A"/>
    <w:rsid w:val="00BB27B9"/>
    <w:rsid w:val="00BB4FF3"/>
    <w:rsid w:val="00BB5F8F"/>
    <w:rsid w:val="00BB657A"/>
    <w:rsid w:val="00BB7D1B"/>
    <w:rsid w:val="00BC0FA3"/>
    <w:rsid w:val="00BC1899"/>
    <w:rsid w:val="00BC1A4E"/>
    <w:rsid w:val="00BC5DC7"/>
    <w:rsid w:val="00BC6B8B"/>
    <w:rsid w:val="00BC73D8"/>
    <w:rsid w:val="00BD52D7"/>
    <w:rsid w:val="00BD5AD2"/>
    <w:rsid w:val="00BD5B64"/>
    <w:rsid w:val="00BD6082"/>
    <w:rsid w:val="00BE22F3"/>
    <w:rsid w:val="00BE24D9"/>
    <w:rsid w:val="00BE5565"/>
    <w:rsid w:val="00BE5B52"/>
    <w:rsid w:val="00BE62AC"/>
    <w:rsid w:val="00BE7B8D"/>
    <w:rsid w:val="00BF051D"/>
    <w:rsid w:val="00BF0993"/>
    <w:rsid w:val="00BF10A9"/>
    <w:rsid w:val="00BF1117"/>
    <w:rsid w:val="00BF1703"/>
    <w:rsid w:val="00BF1FA7"/>
    <w:rsid w:val="00BF231C"/>
    <w:rsid w:val="00BF51E5"/>
    <w:rsid w:val="00BF74A6"/>
    <w:rsid w:val="00C00CDF"/>
    <w:rsid w:val="00C013AD"/>
    <w:rsid w:val="00C04904"/>
    <w:rsid w:val="00C056B3"/>
    <w:rsid w:val="00C05E17"/>
    <w:rsid w:val="00C103E5"/>
    <w:rsid w:val="00C13319"/>
    <w:rsid w:val="00C13EE9"/>
    <w:rsid w:val="00C14D87"/>
    <w:rsid w:val="00C15161"/>
    <w:rsid w:val="00C17057"/>
    <w:rsid w:val="00C21540"/>
    <w:rsid w:val="00C21906"/>
    <w:rsid w:val="00C21BFA"/>
    <w:rsid w:val="00C2206B"/>
    <w:rsid w:val="00C22F33"/>
    <w:rsid w:val="00C24C8D"/>
    <w:rsid w:val="00C25FE2"/>
    <w:rsid w:val="00C26B53"/>
    <w:rsid w:val="00C279B2"/>
    <w:rsid w:val="00C31A34"/>
    <w:rsid w:val="00C32F76"/>
    <w:rsid w:val="00C33BAB"/>
    <w:rsid w:val="00C33E50"/>
    <w:rsid w:val="00C34C20"/>
    <w:rsid w:val="00C35A3E"/>
    <w:rsid w:val="00C36ED4"/>
    <w:rsid w:val="00C37D8C"/>
    <w:rsid w:val="00C4098A"/>
    <w:rsid w:val="00C42130"/>
    <w:rsid w:val="00C423A4"/>
    <w:rsid w:val="00C425D9"/>
    <w:rsid w:val="00C429A0"/>
    <w:rsid w:val="00C43518"/>
    <w:rsid w:val="00C44BF5"/>
    <w:rsid w:val="00C55232"/>
    <w:rsid w:val="00C553A4"/>
    <w:rsid w:val="00C55A06"/>
    <w:rsid w:val="00C55D03"/>
    <w:rsid w:val="00C601BC"/>
    <w:rsid w:val="00C60E8C"/>
    <w:rsid w:val="00C6329F"/>
    <w:rsid w:val="00C63340"/>
    <w:rsid w:val="00C643F9"/>
    <w:rsid w:val="00C64E95"/>
    <w:rsid w:val="00C653A3"/>
    <w:rsid w:val="00C66BCC"/>
    <w:rsid w:val="00C71046"/>
    <w:rsid w:val="00C71372"/>
    <w:rsid w:val="00C72410"/>
    <w:rsid w:val="00C7287F"/>
    <w:rsid w:val="00C72F0E"/>
    <w:rsid w:val="00C74AE4"/>
    <w:rsid w:val="00C80CB8"/>
    <w:rsid w:val="00C819F8"/>
    <w:rsid w:val="00C8248C"/>
    <w:rsid w:val="00C8314E"/>
    <w:rsid w:val="00C83CFA"/>
    <w:rsid w:val="00C84BB3"/>
    <w:rsid w:val="00C84D5E"/>
    <w:rsid w:val="00C84E33"/>
    <w:rsid w:val="00C86D6F"/>
    <w:rsid w:val="00C8725C"/>
    <w:rsid w:val="00C905FC"/>
    <w:rsid w:val="00C92D03"/>
    <w:rsid w:val="00C9319C"/>
    <w:rsid w:val="00C9435D"/>
    <w:rsid w:val="00C9517F"/>
    <w:rsid w:val="00C9568D"/>
    <w:rsid w:val="00C96741"/>
    <w:rsid w:val="00C9739B"/>
    <w:rsid w:val="00CA132E"/>
    <w:rsid w:val="00CA160B"/>
    <w:rsid w:val="00CA263B"/>
    <w:rsid w:val="00CA2A40"/>
    <w:rsid w:val="00CA2D1B"/>
    <w:rsid w:val="00CA3032"/>
    <w:rsid w:val="00CA662A"/>
    <w:rsid w:val="00CA7AFD"/>
    <w:rsid w:val="00CA7C3C"/>
    <w:rsid w:val="00CB0189"/>
    <w:rsid w:val="00CB0BA2"/>
    <w:rsid w:val="00CB1A42"/>
    <w:rsid w:val="00CB1B0C"/>
    <w:rsid w:val="00CB2C0B"/>
    <w:rsid w:val="00CB517D"/>
    <w:rsid w:val="00CC038D"/>
    <w:rsid w:val="00CC22D0"/>
    <w:rsid w:val="00CC39FF"/>
    <w:rsid w:val="00CC3C2F"/>
    <w:rsid w:val="00CC4AC8"/>
    <w:rsid w:val="00CC5233"/>
    <w:rsid w:val="00CC5DE6"/>
    <w:rsid w:val="00CC6E4E"/>
    <w:rsid w:val="00CC6FE8"/>
    <w:rsid w:val="00CC7202"/>
    <w:rsid w:val="00CD1E9C"/>
    <w:rsid w:val="00CD2808"/>
    <w:rsid w:val="00CD28BF"/>
    <w:rsid w:val="00CD4092"/>
    <w:rsid w:val="00CD4A20"/>
    <w:rsid w:val="00CD50A1"/>
    <w:rsid w:val="00CD519E"/>
    <w:rsid w:val="00CE0C4F"/>
    <w:rsid w:val="00CE2473"/>
    <w:rsid w:val="00CE30EA"/>
    <w:rsid w:val="00CE631B"/>
    <w:rsid w:val="00CE7B16"/>
    <w:rsid w:val="00CF048A"/>
    <w:rsid w:val="00CF0562"/>
    <w:rsid w:val="00CF155A"/>
    <w:rsid w:val="00CF2947"/>
    <w:rsid w:val="00CF2CC7"/>
    <w:rsid w:val="00CF686F"/>
    <w:rsid w:val="00CF6E60"/>
    <w:rsid w:val="00CF7BCA"/>
    <w:rsid w:val="00D008FD"/>
    <w:rsid w:val="00D0321C"/>
    <w:rsid w:val="00D035EC"/>
    <w:rsid w:val="00D053CC"/>
    <w:rsid w:val="00D06AB1"/>
    <w:rsid w:val="00D072ED"/>
    <w:rsid w:val="00D07A16"/>
    <w:rsid w:val="00D1067E"/>
    <w:rsid w:val="00D10F50"/>
    <w:rsid w:val="00D11272"/>
    <w:rsid w:val="00D126F5"/>
    <w:rsid w:val="00D1489E"/>
    <w:rsid w:val="00D1538D"/>
    <w:rsid w:val="00D15597"/>
    <w:rsid w:val="00D177ED"/>
    <w:rsid w:val="00D20737"/>
    <w:rsid w:val="00D21E81"/>
    <w:rsid w:val="00D223DE"/>
    <w:rsid w:val="00D236DC"/>
    <w:rsid w:val="00D23C2C"/>
    <w:rsid w:val="00D2414E"/>
    <w:rsid w:val="00D2455E"/>
    <w:rsid w:val="00D24871"/>
    <w:rsid w:val="00D24925"/>
    <w:rsid w:val="00D256A9"/>
    <w:rsid w:val="00D25E37"/>
    <w:rsid w:val="00D2661A"/>
    <w:rsid w:val="00D27582"/>
    <w:rsid w:val="00D302DC"/>
    <w:rsid w:val="00D32719"/>
    <w:rsid w:val="00D33333"/>
    <w:rsid w:val="00D33A74"/>
    <w:rsid w:val="00D352A2"/>
    <w:rsid w:val="00D40D12"/>
    <w:rsid w:val="00D4162B"/>
    <w:rsid w:val="00D41831"/>
    <w:rsid w:val="00D42B96"/>
    <w:rsid w:val="00D4514F"/>
    <w:rsid w:val="00D451E2"/>
    <w:rsid w:val="00D4545E"/>
    <w:rsid w:val="00D45E89"/>
    <w:rsid w:val="00D45E8D"/>
    <w:rsid w:val="00D466AE"/>
    <w:rsid w:val="00D4734F"/>
    <w:rsid w:val="00D51BF3"/>
    <w:rsid w:val="00D53490"/>
    <w:rsid w:val="00D537DB"/>
    <w:rsid w:val="00D537EC"/>
    <w:rsid w:val="00D54102"/>
    <w:rsid w:val="00D55624"/>
    <w:rsid w:val="00D609B5"/>
    <w:rsid w:val="00D63276"/>
    <w:rsid w:val="00D64A3D"/>
    <w:rsid w:val="00D66846"/>
    <w:rsid w:val="00D6698B"/>
    <w:rsid w:val="00D675FB"/>
    <w:rsid w:val="00D70B54"/>
    <w:rsid w:val="00D71F25"/>
    <w:rsid w:val="00D73CBB"/>
    <w:rsid w:val="00D77031"/>
    <w:rsid w:val="00D84941"/>
    <w:rsid w:val="00D84FA1"/>
    <w:rsid w:val="00D851F0"/>
    <w:rsid w:val="00D86DB7"/>
    <w:rsid w:val="00D905B3"/>
    <w:rsid w:val="00D926D0"/>
    <w:rsid w:val="00D93030"/>
    <w:rsid w:val="00D93279"/>
    <w:rsid w:val="00D94282"/>
    <w:rsid w:val="00D950E1"/>
    <w:rsid w:val="00D952A6"/>
    <w:rsid w:val="00D97F99"/>
    <w:rsid w:val="00DA1C94"/>
    <w:rsid w:val="00DA1E08"/>
    <w:rsid w:val="00DA24F8"/>
    <w:rsid w:val="00DA288F"/>
    <w:rsid w:val="00DA28E8"/>
    <w:rsid w:val="00DA38D3"/>
    <w:rsid w:val="00DA3932"/>
    <w:rsid w:val="00DA64F8"/>
    <w:rsid w:val="00DA6C15"/>
    <w:rsid w:val="00DB01E4"/>
    <w:rsid w:val="00DB38EE"/>
    <w:rsid w:val="00DB498B"/>
    <w:rsid w:val="00DB4B22"/>
    <w:rsid w:val="00DB66CA"/>
    <w:rsid w:val="00DB6BCA"/>
    <w:rsid w:val="00DB7E89"/>
    <w:rsid w:val="00DC0321"/>
    <w:rsid w:val="00DC3067"/>
    <w:rsid w:val="00DC370B"/>
    <w:rsid w:val="00DC5902"/>
    <w:rsid w:val="00DC5B90"/>
    <w:rsid w:val="00DD00FF"/>
    <w:rsid w:val="00DD0619"/>
    <w:rsid w:val="00DD07FB"/>
    <w:rsid w:val="00DD25C6"/>
    <w:rsid w:val="00DD2950"/>
    <w:rsid w:val="00DD54B0"/>
    <w:rsid w:val="00DD57EE"/>
    <w:rsid w:val="00DD6BCC"/>
    <w:rsid w:val="00DE0A4B"/>
    <w:rsid w:val="00DE2410"/>
    <w:rsid w:val="00DE2939"/>
    <w:rsid w:val="00DE51F0"/>
    <w:rsid w:val="00DE6E81"/>
    <w:rsid w:val="00DE703F"/>
    <w:rsid w:val="00DE7595"/>
    <w:rsid w:val="00DE7B6B"/>
    <w:rsid w:val="00DF021B"/>
    <w:rsid w:val="00DF1961"/>
    <w:rsid w:val="00DF44DE"/>
    <w:rsid w:val="00DF455A"/>
    <w:rsid w:val="00DF471C"/>
    <w:rsid w:val="00E00CFD"/>
    <w:rsid w:val="00E00D48"/>
    <w:rsid w:val="00E01138"/>
    <w:rsid w:val="00E02DFB"/>
    <w:rsid w:val="00E030F9"/>
    <w:rsid w:val="00E0311A"/>
    <w:rsid w:val="00E03138"/>
    <w:rsid w:val="00E06404"/>
    <w:rsid w:val="00E069F7"/>
    <w:rsid w:val="00E07817"/>
    <w:rsid w:val="00E113D9"/>
    <w:rsid w:val="00E11A85"/>
    <w:rsid w:val="00E12495"/>
    <w:rsid w:val="00E15CCD"/>
    <w:rsid w:val="00E15E7D"/>
    <w:rsid w:val="00E17CA1"/>
    <w:rsid w:val="00E202EF"/>
    <w:rsid w:val="00E210B5"/>
    <w:rsid w:val="00E253EE"/>
    <w:rsid w:val="00E2552F"/>
    <w:rsid w:val="00E26A61"/>
    <w:rsid w:val="00E3137A"/>
    <w:rsid w:val="00E32CCF"/>
    <w:rsid w:val="00E34A98"/>
    <w:rsid w:val="00E35A89"/>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E27"/>
    <w:rsid w:val="00E62FF9"/>
    <w:rsid w:val="00E635D6"/>
    <w:rsid w:val="00E639BC"/>
    <w:rsid w:val="00E664CC"/>
    <w:rsid w:val="00E70388"/>
    <w:rsid w:val="00E704D6"/>
    <w:rsid w:val="00E70C2F"/>
    <w:rsid w:val="00E70F92"/>
    <w:rsid w:val="00E73367"/>
    <w:rsid w:val="00E74C54"/>
    <w:rsid w:val="00E756F4"/>
    <w:rsid w:val="00E77A03"/>
    <w:rsid w:val="00E81D38"/>
    <w:rsid w:val="00E822E8"/>
    <w:rsid w:val="00E82554"/>
    <w:rsid w:val="00E82606"/>
    <w:rsid w:val="00E82AE0"/>
    <w:rsid w:val="00E842CF"/>
    <w:rsid w:val="00E846C8"/>
    <w:rsid w:val="00E84726"/>
    <w:rsid w:val="00E84957"/>
    <w:rsid w:val="00E84A55"/>
    <w:rsid w:val="00E85BFF"/>
    <w:rsid w:val="00E867C7"/>
    <w:rsid w:val="00E90391"/>
    <w:rsid w:val="00E906C2"/>
    <w:rsid w:val="00E90AC7"/>
    <w:rsid w:val="00E9311F"/>
    <w:rsid w:val="00E934D1"/>
    <w:rsid w:val="00E94AF0"/>
    <w:rsid w:val="00E95D13"/>
    <w:rsid w:val="00E95DD3"/>
    <w:rsid w:val="00E96540"/>
    <w:rsid w:val="00E969D5"/>
    <w:rsid w:val="00EA20CA"/>
    <w:rsid w:val="00EA3386"/>
    <w:rsid w:val="00EA58D1"/>
    <w:rsid w:val="00EA61BC"/>
    <w:rsid w:val="00EA681A"/>
    <w:rsid w:val="00EA735B"/>
    <w:rsid w:val="00EA79EA"/>
    <w:rsid w:val="00EB1436"/>
    <w:rsid w:val="00EB1E69"/>
    <w:rsid w:val="00EB2086"/>
    <w:rsid w:val="00EB570C"/>
    <w:rsid w:val="00EB5EDF"/>
    <w:rsid w:val="00EB60FE"/>
    <w:rsid w:val="00EB74DB"/>
    <w:rsid w:val="00EC0927"/>
    <w:rsid w:val="00EC5359"/>
    <w:rsid w:val="00EC5468"/>
    <w:rsid w:val="00EC562A"/>
    <w:rsid w:val="00EC56FE"/>
    <w:rsid w:val="00EC66BF"/>
    <w:rsid w:val="00ED067A"/>
    <w:rsid w:val="00ED2B50"/>
    <w:rsid w:val="00ED3493"/>
    <w:rsid w:val="00EE0350"/>
    <w:rsid w:val="00EE0719"/>
    <w:rsid w:val="00EE0E80"/>
    <w:rsid w:val="00EE1209"/>
    <w:rsid w:val="00EE2497"/>
    <w:rsid w:val="00EE5EF7"/>
    <w:rsid w:val="00EE613F"/>
    <w:rsid w:val="00EE7295"/>
    <w:rsid w:val="00EE7869"/>
    <w:rsid w:val="00EF054A"/>
    <w:rsid w:val="00EF3235"/>
    <w:rsid w:val="00EF3563"/>
    <w:rsid w:val="00EF37FC"/>
    <w:rsid w:val="00EF4458"/>
    <w:rsid w:val="00EF7E72"/>
    <w:rsid w:val="00F03AFD"/>
    <w:rsid w:val="00F05C67"/>
    <w:rsid w:val="00F06D37"/>
    <w:rsid w:val="00F07B9D"/>
    <w:rsid w:val="00F11586"/>
    <w:rsid w:val="00F1183B"/>
    <w:rsid w:val="00F11C9F"/>
    <w:rsid w:val="00F12263"/>
    <w:rsid w:val="00F13EA9"/>
    <w:rsid w:val="00F1409D"/>
    <w:rsid w:val="00F14214"/>
    <w:rsid w:val="00F146BD"/>
    <w:rsid w:val="00F14AE1"/>
    <w:rsid w:val="00F15078"/>
    <w:rsid w:val="00F157A9"/>
    <w:rsid w:val="00F166B2"/>
    <w:rsid w:val="00F17165"/>
    <w:rsid w:val="00F21425"/>
    <w:rsid w:val="00F2272C"/>
    <w:rsid w:val="00F22B8E"/>
    <w:rsid w:val="00F24929"/>
    <w:rsid w:val="00F25BB6"/>
    <w:rsid w:val="00F26A2A"/>
    <w:rsid w:val="00F26B7E"/>
    <w:rsid w:val="00F26D18"/>
    <w:rsid w:val="00F27A3B"/>
    <w:rsid w:val="00F327B8"/>
    <w:rsid w:val="00F33817"/>
    <w:rsid w:val="00F35A08"/>
    <w:rsid w:val="00F40E80"/>
    <w:rsid w:val="00F420D5"/>
    <w:rsid w:val="00F43553"/>
    <w:rsid w:val="00F451EA"/>
    <w:rsid w:val="00F45447"/>
    <w:rsid w:val="00F456C6"/>
    <w:rsid w:val="00F4577B"/>
    <w:rsid w:val="00F46496"/>
    <w:rsid w:val="00F474D0"/>
    <w:rsid w:val="00F50179"/>
    <w:rsid w:val="00F51526"/>
    <w:rsid w:val="00F54ED2"/>
    <w:rsid w:val="00F55786"/>
    <w:rsid w:val="00F56511"/>
    <w:rsid w:val="00F606AF"/>
    <w:rsid w:val="00F6194E"/>
    <w:rsid w:val="00F623AC"/>
    <w:rsid w:val="00F6412A"/>
    <w:rsid w:val="00F65893"/>
    <w:rsid w:val="00F66A4A"/>
    <w:rsid w:val="00F71E22"/>
    <w:rsid w:val="00F72142"/>
    <w:rsid w:val="00F72AE7"/>
    <w:rsid w:val="00F81633"/>
    <w:rsid w:val="00F837BB"/>
    <w:rsid w:val="00F84934"/>
    <w:rsid w:val="00F84FD0"/>
    <w:rsid w:val="00F859A8"/>
    <w:rsid w:val="00F859BC"/>
    <w:rsid w:val="00F86B31"/>
    <w:rsid w:val="00F9108B"/>
    <w:rsid w:val="00F91349"/>
    <w:rsid w:val="00F92650"/>
    <w:rsid w:val="00F93A8A"/>
    <w:rsid w:val="00F95248"/>
    <w:rsid w:val="00F956A9"/>
    <w:rsid w:val="00F957BD"/>
    <w:rsid w:val="00F963ED"/>
    <w:rsid w:val="00F966CF"/>
    <w:rsid w:val="00F96CAE"/>
    <w:rsid w:val="00F970C3"/>
    <w:rsid w:val="00F97C99"/>
    <w:rsid w:val="00F97E8A"/>
    <w:rsid w:val="00FA0359"/>
    <w:rsid w:val="00FA33C2"/>
    <w:rsid w:val="00FA662D"/>
    <w:rsid w:val="00FA6A27"/>
    <w:rsid w:val="00FA73B1"/>
    <w:rsid w:val="00FB0CB9"/>
    <w:rsid w:val="00FB2D58"/>
    <w:rsid w:val="00FB45F1"/>
    <w:rsid w:val="00FB4A72"/>
    <w:rsid w:val="00FB54C6"/>
    <w:rsid w:val="00FB54E8"/>
    <w:rsid w:val="00FB5D99"/>
    <w:rsid w:val="00FB7054"/>
    <w:rsid w:val="00FC1440"/>
    <w:rsid w:val="00FC17B7"/>
    <w:rsid w:val="00FC2CB7"/>
    <w:rsid w:val="00FC3522"/>
    <w:rsid w:val="00FC4090"/>
    <w:rsid w:val="00FC55B4"/>
    <w:rsid w:val="00FD00E6"/>
    <w:rsid w:val="00FD09A1"/>
    <w:rsid w:val="00FD295F"/>
    <w:rsid w:val="00FD2A7C"/>
    <w:rsid w:val="00FD59EB"/>
    <w:rsid w:val="00FD7299"/>
    <w:rsid w:val="00FD7FD1"/>
    <w:rsid w:val="00FE1FBE"/>
    <w:rsid w:val="00FE3901"/>
    <w:rsid w:val="00FE451D"/>
    <w:rsid w:val="00FE4BCE"/>
    <w:rsid w:val="00FE54AE"/>
    <w:rsid w:val="00FE576A"/>
    <w:rsid w:val="00FE7E79"/>
    <w:rsid w:val="00FF11B9"/>
    <w:rsid w:val="00FF27A9"/>
    <w:rsid w:val="00FF3E7D"/>
    <w:rsid w:val="00FF5B99"/>
    <w:rsid w:val="00FF5F47"/>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6181"/>
  <w15:docId w15:val="{B159649D-368E-4B6C-8BA5-C632175D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D63276"/>
    <w:pPr>
      <w:ind w:left="227"/>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pPr>
      <w:ind w:left="142"/>
    </w:pPr>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Revision"/>
    <w:hidden/>
    <w:uiPriority w:val="99"/>
    <w:semiHidden/>
    <w:rsid w:val="006D6804"/>
    <w:rPr>
      <w:kern w:val="2"/>
      <w:sz w:val="21"/>
      <w:szCs w:val="21"/>
    </w:rPr>
  </w:style>
  <w:style w:type="character" w:styleId="afffffffffffb">
    <w:name w:val="annotation reference"/>
    <w:basedOn w:val="afff6"/>
    <w:uiPriority w:val="99"/>
    <w:semiHidden/>
    <w:unhideWhenUsed/>
    <w:rsid w:val="00CA3032"/>
    <w:rPr>
      <w:sz w:val="21"/>
      <w:szCs w:val="21"/>
    </w:rPr>
  </w:style>
  <w:style w:type="paragraph" w:styleId="afffffffffffc">
    <w:name w:val="annotation text"/>
    <w:basedOn w:val="afff5"/>
    <w:link w:val="afffffffffffd"/>
    <w:uiPriority w:val="99"/>
    <w:semiHidden/>
    <w:unhideWhenUsed/>
    <w:rsid w:val="00CA3032"/>
    <w:pPr>
      <w:jc w:val="left"/>
    </w:pPr>
  </w:style>
  <w:style w:type="character" w:customStyle="1" w:styleId="afffffffffffd">
    <w:name w:val="批注文字 字符"/>
    <w:basedOn w:val="afff6"/>
    <w:link w:val="afffffffffffc"/>
    <w:uiPriority w:val="99"/>
    <w:semiHidden/>
    <w:rsid w:val="00CA3032"/>
    <w:rPr>
      <w:kern w:val="2"/>
      <w:sz w:val="21"/>
      <w:szCs w:val="21"/>
    </w:rPr>
  </w:style>
  <w:style w:type="paragraph" w:styleId="afffffffffffe">
    <w:name w:val="annotation subject"/>
    <w:basedOn w:val="afffffffffffc"/>
    <w:next w:val="afffffffffffc"/>
    <w:link w:val="affffffffffff"/>
    <w:uiPriority w:val="99"/>
    <w:semiHidden/>
    <w:unhideWhenUsed/>
    <w:rsid w:val="00CA3032"/>
    <w:rPr>
      <w:b/>
      <w:bCs/>
    </w:rPr>
  </w:style>
  <w:style w:type="character" w:customStyle="1" w:styleId="affffffffffff">
    <w:name w:val="批注主题 字符"/>
    <w:basedOn w:val="afffffffffffd"/>
    <w:link w:val="afffffffffffe"/>
    <w:uiPriority w:val="99"/>
    <w:semiHidden/>
    <w:rsid w:val="00CA3032"/>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905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A99E5CC4BD422AB1CA47DFBCA034E8"/>
        <w:category>
          <w:name w:val="常规"/>
          <w:gallery w:val="placeholder"/>
        </w:category>
        <w:types>
          <w:type w:val="bbPlcHdr"/>
        </w:types>
        <w:behaviors>
          <w:behavior w:val="content"/>
        </w:behaviors>
        <w:guid w:val="{BDCD9854-0B1A-4870-8A17-D7CE9474FE97}"/>
      </w:docPartPr>
      <w:docPartBody>
        <w:p w:rsidR="00194AB0" w:rsidRDefault="00194D36">
          <w:pPr>
            <w:pStyle w:val="33A99E5CC4BD422AB1CA47DFBCA034E8"/>
          </w:pPr>
          <w:r w:rsidRPr="00751A05">
            <w:rPr>
              <w:rStyle w:val="a3"/>
              <w:rFonts w:hint="eastAsia"/>
            </w:rPr>
            <w:t>单击或点击此处输入文字。</w:t>
          </w:r>
        </w:p>
      </w:docPartBody>
    </w:docPart>
    <w:docPart>
      <w:docPartPr>
        <w:name w:val="5265D690091547438EF98D681721BA6D"/>
        <w:category>
          <w:name w:val="常规"/>
          <w:gallery w:val="placeholder"/>
        </w:category>
        <w:types>
          <w:type w:val="bbPlcHdr"/>
        </w:types>
        <w:behaviors>
          <w:behavior w:val="content"/>
        </w:behaviors>
        <w:guid w:val="{B4D82ED3-24E2-4132-AEE4-00BC8079D1E1}"/>
      </w:docPartPr>
      <w:docPartBody>
        <w:p w:rsidR="00194AB0" w:rsidRDefault="00194D36">
          <w:pPr>
            <w:pStyle w:val="5265D690091547438EF98D681721BA6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4D36"/>
    <w:rsid w:val="000418D5"/>
    <w:rsid w:val="00083276"/>
    <w:rsid w:val="00094066"/>
    <w:rsid w:val="00132F79"/>
    <w:rsid w:val="001544F7"/>
    <w:rsid w:val="001631A5"/>
    <w:rsid w:val="00194AB0"/>
    <w:rsid w:val="00194D36"/>
    <w:rsid w:val="002429A3"/>
    <w:rsid w:val="00254305"/>
    <w:rsid w:val="00266CCE"/>
    <w:rsid w:val="002706F8"/>
    <w:rsid w:val="00271150"/>
    <w:rsid w:val="00286C49"/>
    <w:rsid w:val="002B6831"/>
    <w:rsid w:val="002F3541"/>
    <w:rsid w:val="00305454"/>
    <w:rsid w:val="003257CB"/>
    <w:rsid w:val="0046341F"/>
    <w:rsid w:val="00467C1F"/>
    <w:rsid w:val="004853FD"/>
    <w:rsid w:val="00487018"/>
    <w:rsid w:val="004C10BE"/>
    <w:rsid w:val="004C3B79"/>
    <w:rsid w:val="004F2B53"/>
    <w:rsid w:val="00536ABA"/>
    <w:rsid w:val="00537876"/>
    <w:rsid w:val="00565024"/>
    <w:rsid w:val="00594399"/>
    <w:rsid w:val="005C486C"/>
    <w:rsid w:val="00623F8E"/>
    <w:rsid w:val="00651843"/>
    <w:rsid w:val="00695D4E"/>
    <w:rsid w:val="006A78A3"/>
    <w:rsid w:val="006D48DB"/>
    <w:rsid w:val="00742A4A"/>
    <w:rsid w:val="00794B20"/>
    <w:rsid w:val="00823B67"/>
    <w:rsid w:val="0087243F"/>
    <w:rsid w:val="00894D46"/>
    <w:rsid w:val="008E799F"/>
    <w:rsid w:val="00915833"/>
    <w:rsid w:val="009158F9"/>
    <w:rsid w:val="00A44BEF"/>
    <w:rsid w:val="00A63C68"/>
    <w:rsid w:val="00A72D35"/>
    <w:rsid w:val="00A97ED3"/>
    <w:rsid w:val="00AC1694"/>
    <w:rsid w:val="00BB3814"/>
    <w:rsid w:val="00C44E3C"/>
    <w:rsid w:val="00C55EAA"/>
    <w:rsid w:val="00CB0416"/>
    <w:rsid w:val="00CB69B3"/>
    <w:rsid w:val="00CC42AF"/>
    <w:rsid w:val="00DA306D"/>
    <w:rsid w:val="00DA4C88"/>
    <w:rsid w:val="00DB1901"/>
    <w:rsid w:val="00DB5B7B"/>
    <w:rsid w:val="00E72F92"/>
    <w:rsid w:val="00E87AAC"/>
    <w:rsid w:val="00F57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1901"/>
    <w:rPr>
      <w:color w:val="808080"/>
    </w:rPr>
  </w:style>
  <w:style w:type="paragraph" w:customStyle="1" w:styleId="33A99E5CC4BD422AB1CA47DFBCA034E8">
    <w:name w:val="33A99E5CC4BD422AB1CA47DFBCA034E8"/>
    <w:rsid w:val="00DB1901"/>
    <w:pPr>
      <w:widowControl w:val="0"/>
      <w:jc w:val="both"/>
    </w:pPr>
  </w:style>
  <w:style w:type="paragraph" w:customStyle="1" w:styleId="5265D690091547438EF98D681721BA6D">
    <w:name w:val="5265D690091547438EF98D681721BA6D"/>
    <w:rsid w:val="00DB19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AD3B-3EE1-470C-A836-C9F415BE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615</TotalTime>
  <Pages>42</Pages>
  <Words>6041</Words>
  <Characters>34434</Characters>
  <Application>Microsoft Office Word</Application>
  <DocSecurity>0</DocSecurity>
  <Lines>286</Lines>
  <Paragraphs>80</Paragraphs>
  <ScaleCrop>false</ScaleCrop>
  <Company>PCMI</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张超</dc:creator>
  <cp:keywords/>
  <dc:description>&lt;config cover="true" show_menu="true" version="1.0.0" doctype="SDKXY"&gt;_x000d_
&lt;/config&gt;</dc:description>
  <cp:lastModifiedBy>张超</cp:lastModifiedBy>
  <cp:revision>19</cp:revision>
  <cp:lastPrinted>2020-05-12T14:07:00Z</cp:lastPrinted>
  <dcterms:created xsi:type="dcterms:W3CDTF">2024-03-11T08:21:00Z</dcterms:created>
  <dcterms:modified xsi:type="dcterms:W3CDTF">2024-03-18T02:17:00Z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