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附件1：报名回执表</w:t>
      </w:r>
    </w:p>
    <w:p>
      <w:pPr>
        <w:rPr>
          <w:rFonts w:ascii="宋体" w:hAnsi="宋体" w:eastAsia="宋体"/>
          <w:b/>
          <w:sz w:val="11"/>
          <w:szCs w:val="11"/>
        </w:rPr>
      </w:pPr>
    </w:p>
    <w:p>
      <w:pPr>
        <w:ind w:firstLine="321" w:firstLineChars="100"/>
        <w:jc w:val="center"/>
        <w:rPr>
          <w:rFonts w:ascii="方正仿宋简体" w:hAnsi="宋体" w:eastAsia="方正仿宋简体"/>
          <w:b/>
          <w:color w:val="auto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“第一期标准化试点示范项目建设”综合培训班（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  <w:lang w:val="en-US" w:eastAsia="zh-CN"/>
        </w:rPr>
        <w:t>贵阳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班)</w:t>
      </w:r>
    </w:p>
    <w:p>
      <w:pPr>
        <w:jc w:val="center"/>
        <w:rPr>
          <w:rFonts w:ascii="方正仿宋简体" w:hAnsi="宋体" w:eastAsia="方正仿宋简体"/>
          <w:b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30"/>
          <w:szCs w:val="30"/>
        </w:rPr>
        <w:t>报名回执表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4"/>
        <w:gridCol w:w="2332"/>
        <w:gridCol w:w="1684"/>
        <w:gridCol w:w="1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i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i/>
                <w:sz w:val="24"/>
              </w:rPr>
              <w:t>（填写以下信息）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预计入住日期：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 xml:space="preserve">        预计离店日期：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以上内容须全部填写，以便邮寄培训证书、编制通讯录等使用。</w:t>
      </w:r>
    </w:p>
    <w:p>
      <w:pPr>
        <w:spacing w:line="360" w:lineRule="auto"/>
        <w:ind w:firstLine="630" w:firstLineChars="300"/>
        <w:jc w:val="left"/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6"/>
    <w:rsid w:val="00196AA6"/>
    <w:rsid w:val="00D12AD6"/>
    <w:rsid w:val="00D50A20"/>
    <w:rsid w:val="01AD2BF4"/>
    <w:rsid w:val="07243927"/>
    <w:rsid w:val="2AE2099C"/>
    <w:rsid w:val="3C273441"/>
    <w:rsid w:val="515D60A7"/>
    <w:rsid w:val="7E6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2019-09-09T02:17:00Z</dcterms:created>
  <dc:creator>付强</dc:creator>
  <cp:lastModifiedBy>人有三魂七魄</cp:lastModifiedBy>
  <dcterms:modified xsi:type="dcterms:W3CDTF">2021-07-13T07:30:31Z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473825295_btnclosed</vt:lpwstr>
  </property>
</Properties>
</file>