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5D28" w:rsidRPr="00BC2707" w:rsidRDefault="00CE5D28">
      <w:pPr>
        <w:jc w:val="center"/>
        <w:outlineLvl w:val="0"/>
        <w:rPr>
          <w:rFonts w:eastAsia="仿宋_GB2312" w:hint="eastAsia"/>
          <w:b/>
          <w:sz w:val="44"/>
          <w:szCs w:val="44"/>
        </w:rPr>
      </w:pP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496589" w:rsidRPr="00BC2707" w:rsidRDefault="00CE5D28" w:rsidP="00417CC8">
      <w:pPr>
        <w:spacing w:beforeLines="100" w:before="312" w:afterLines="100" w:after="312" w:line="480" w:lineRule="auto"/>
        <w:jc w:val="center"/>
        <w:outlineLvl w:val="0"/>
        <w:rPr>
          <w:rFonts w:eastAsia="仿宋_GB2312"/>
          <w:b/>
          <w:sz w:val="44"/>
          <w:szCs w:val="44"/>
        </w:rPr>
      </w:pPr>
      <w:r w:rsidRPr="00BC2707">
        <w:rPr>
          <w:rFonts w:eastAsia="仿宋_GB2312" w:hint="eastAsia"/>
          <w:b/>
          <w:sz w:val="44"/>
          <w:szCs w:val="44"/>
        </w:rPr>
        <w:t>《国家机关能源消耗限额》国家标准</w:t>
      </w:r>
    </w:p>
    <w:p w:rsidR="00E50AB1" w:rsidRPr="00BC2707" w:rsidRDefault="00496589" w:rsidP="00417CC8">
      <w:pPr>
        <w:spacing w:beforeLines="100" w:before="312" w:afterLines="100" w:after="312" w:line="480" w:lineRule="auto"/>
        <w:jc w:val="center"/>
        <w:outlineLvl w:val="0"/>
        <w:rPr>
          <w:rFonts w:eastAsia="仿宋_GB2312"/>
          <w:b/>
          <w:sz w:val="44"/>
          <w:szCs w:val="44"/>
        </w:rPr>
      </w:pPr>
      <w:r w:rsidRPr="00BC2707">
        <w:rPr>
          <w:rFonts w:eastAsia="仿宋_GB2312" w:hint="eastAsia"/>
          <w:b/>
          <w:sz w:val="44"/>
          <w:szCs w:val="44"/>
        </w:rPr>
        <w:t>（征求意见稿）编制说明</w:t>
      </w:r>
    </w:p>
    <w:p w:rsidR="00CE5D28" w:rsidRPr="00BC2707" w:rsidRDefault="00CE5D28" w:rsidP="00417CC8">
      <w:pPr>
        <w:spacing w:beforeLines="100" w:before="312" w:afterLines="100" w:after="312" w:line="480" w:lineRule="auto"/>
        <w:jc w:val="center"/>
        <w:outlineLvl w:val="0"/>
        <w:rPr>
          <w:rFonts w:eastAsia="仿宋_GB2312"/>
          <w:b/>
          <w:sz w:val="44"/>
          <w:szCs w:val="44"/>
        </w:rPr>
      </w:pPr>
    </w:p>
    <w:p w:rsidR="00CE5D28" w:rsidRPr="00BC2707" w:rsidRDefault="00CE5D28" w:rsidP="00417CC8">
      <w:pPr>
        <w:spacing w:beforeLines="150" w:before="468" w:afterLines="150" w:after="468" w:line="480" w:lineRule="auto"/>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496589" w:rsidRPr="00BC2707" w:rsidRDefault="00496589">
      <w:pPr>
        <w:jc w:val="center"/>
        <w:outlineLvl w:val="0"/>
        <w:rPr>
          <w:rFonts w:eastAsia="仿宋_GB2312"/>
          <w:b/>
          <w:sz w:val="44"/>
          <w:szCs w:val="44"/>
        </w:rPr>
      </w:pPr>
    </w:p>
    <w:p w:rsidR="00496589" w:rsidRPr="00BC2707" w:rsidRDefault="00496589">
      <w:pPr>
        <w:jc w:val="center"/>
        <w:outlineLvl w:val="0"/>
        <w:rPr>
          <w:rFonts w:eastAsia="仿宋_GB2312"/>
          <w:b/>
          <w:sz w:val="44"/>
          <w:szCs w:val="44"/>
        </w:rPr>
      </w:pPr>
    </w:p>
    <w:p w:rsidR="00CE5D28" w:rsidRPr="00BC2707" w:rsidRDefault="00CE5D28">
      <w:pPr>
        <w:jc w:val="center"/>
        <w:outlineLvl w:val="0"/>
        <w:rPr>
          <w:rFonts w:eastAsia="仿宋_GB2312"/>
          <w:b/>
          <w:sz w:val="44"/>
          <w:szCs w:val="44"/>
        </w:rPr>
      </w:pPr>
    </w:p>
    <w:p w:rsidR="00CE5D28" w:rsidRPr="00BC2707" w:rsidRDefault="00496589">
      <w:pPr>
        <w:jc w:val="center"/>
        <w:outlineLvl w:val="0"/>
        <w:rPr>
          <w:rFonts w:eastAsia="仿宋_GB2312"/>
          <w:b/>
          <w:sz w:val="44"/>
          <w:szCs w:val="44"/>
        </w:rPr>
      </w:pPr>
      <w:r w:rsidRPr="00BC2707">
        <w:rPr>
          <w:rFonts w:eastAsia="仿宋_GB2312" w:hint="eastAsia"/>
          <w:b/>
          <w:sz w:val="44"/>
          <w:szCs w:val="44"/>
        </w:rPr>
        <w:t>国家标准起草组</w:t>
      </w:r>
    </w:p>
    <w:p w:rsidR="00496589" w:rsidRPr="00BC2707" w:rsidRDefault="00496589">
      <w:pPr>
        <w:jc w:val="center"/>
        <w:outlineLvl w:val="0"/>
        <w:rPr>
          <w:rFonts w:eastAsia="仿宋_GB2312"/>
          <w:b/>
          <w:sz w:val="44"/>
          <w:szCs w:val="44"/>
        </w:rPr>
      </w:pPr>
      <w:r w:rsidRPr="00BC2707">
        <w:rPr>
          <w:rFonts w:eastAsia="仿宋_GB2312" w:hint="eastAsia"/>
          <w:b/>
          <w:sz w:val="44"/>
          <w:szCs w:val="44"/>
        </w:rPr>
        <w:t>2018.</w:t>
      </w:r>
      <w:r w:rsidR="00D215EE">
        <w:rPr>
          <w:rFonts w:eastAsia="仿宋_GB2312" w:hint="eastAsia"/>
          <w:b/>
          <w:sz w:val="44"/>
          <w:szCs w:val="44"/>
        </w:rPr>
        <w:t>7</w:t>
      </w:r>
    </w:p>
    <w:p w:rsidR="00CE5D28" w:rsidRPr="00BC2707" w:rsidRDefault="00CE5D28">
      <w:pPr>
        <w:jc w:val="center"/>
        <w:outlineLvl w:val="0"/>
        <w:rPr>
          <w:rFonts w:eastAsia="仿宋_GB2312"/>
          <w:b/>
          <w:sz w:val="44"/>
          <w:szCs w:val="44"/>
        </w:rPr>
      </w:pPr>
    </w:p>
    <w:p w:rsidR="00CE5D28" w:rsidRPr="00BC2707" w:rsidRDefault="00CE5D28">
      <w:pPr>
        <w:jc w:val="center"/>
        <w:outlineLvl w:val="0"/>
        <w:rPr>
          <w:rFonts w:eastAsia="仿宋_GB2312"/>
          <w:b/>
          <w:sz w:val="44"/>
          <w:szCs w:val="44"/>
        </w:rPr>
        <w:sectPr w:rsidR="00CE5D28" w:rsidRPr="00BC2707">
          <w:footerReference w:type="default" r:id="rId9"/>
          <w:pgSz w:w="11906" w:h="16838"/>
          <w:pgMar w:top="1418" w:right="1800" w:bottom="1440" w:left="1800" w:header="851" w:footer="992" w:gutter="0"/>
          <w:cols w:space="720"/>
          <w:docGrid w:type="lines" w:linePitch="312"/>
        </w:sectPr>
      </w:pPr>
    </w:p>
    <w:p w:rsidR="00CE5D28" w:rsidRPr="00BC2707" w:rsidRDefault="00A57F3C" w:rsidP="00A57F3C">
      <w:pPr>
        <w:pStyle w:val="ae"/>
        <w:jc w:val="left"/>
        <w:rPr>
          <w:rFonts w:ascii="仿宋_GB2312" w:eastAsia="仿宋_GB2312"/>
        </w:rPr>
      </w:pPr>
      <w:r w:rsidRPr="00BC2707">
        <w:rPr>
          <w:rFonts w:ascii="仿宋_GB2312" w:eastAsia="仿宋_GB2312" w:hint="eastAsia"/>
        </w:rPr>
        <w:lastRenderedPageBreak/>
        <w:t>一、</w:t>
      </w:r>
      <w:r w:rsidR="00CE5D28" w:rsidRPr="00BC2707">
        <w:rPr>
          <w:rFonts w:ascii="仿宋_GB2312" w:eastAsia="仿宋_GB2312" w:hint="eastAsia"/>
        </w:rPr>
        <w:t>任务</w:t>
      </w:r>
      <w:r w:rsidR="00D215EE">
        <w:rPr>
          <w:rFonts w:ascii="仿宋_GB2312" w:eastAsia="仿宋_GB2312" w:hint="eastAsia"/>
        </w:rPr>
        <w:t>背景与</w:t>
      </w:r>
      <w:r w:rsidR="00CE5D28" w:rsidRPr="00BC2707">
        <w:rPr>
          <w:rFonts w:ascii="仿宋_GB2312" w:eastAsia="仿宋_GB2312" w:hint="eastAsia"/>
        </w:rPr>
        <w:t>来源</w:t>
      </w:r>
    </w:p>
    <w:p w:rsidR="00CE5D28" w:rsidRPr="00BC2707" w:rsidRDefault="00CE5D28">
      <w:pPr>
        <w:ind w:firstLineChars="200" w:firstLine="640"/>
        <w:rPr>
          <w:rFonts w:eastAsia="仿宋_GB2312"/>
          <w:sz w:val="32"/>
          <w:szCs w:val="32"/>
        </w:rPr>
      </w:pPr>
      <w:r w:rsidRPr="00BC2707">
        <w:rPr>
          <w:rFonts w:eastAsia="仿宋_GB2312"/>
          <w:sz w:val="32"/>
          <w:szCs w:val="32"/>
        </w:rPr>
        <w:t>公共机构是指全部或者部分使用财政资金的国家机关、事业单位和团体组织。在我国，公共机构体量大、节能潜力大、示范性强，是节能减排和生态文明建设的重要主体。公共机构只有带头节约能源资源、保护环境，才能有效对其他社会主体在节能环保方面进行监督管理，才能引导全体国民提高节能和保护环境意识，在全社会形成良好的节能环保氛围。</w:t>
      </w:r>
    </w:p>
    <w:p w:rsidR="00CE5D28" w:rsidRPr="00BC2707" w:rsidRDefault="00CE5D28">
      <w:pPr>
        <w:ind w:firstLineChars="200" w:firstLine="640"/>
        <w:rPr>
          <w:rFonts w:eastAsia="仿宋_GB2312"/>
          <w:sz w:val="32"/>
          <w:szCs w:val="32"/>
        </w:rPr>
      </w:pPr>
      <w:r w:rsidRPr="00BC2707">
        <w:rPr>
          <w:rFonts w:eastAsia="仿宋_GB2312"/>
          <w:sz w:val="32"/>
          <w:szCs w:val="32"/>
        </w:rPr>
        <w:t>我国历来高度重视公共机构节能工作，《节约能源法》中将公共机构节能作为独立章节，明确了公共机构节能的管理体制和重点工作。</w:t>
      </w:r>
      <w:r w:rsidRPr="00BC2707">
        <w:rPr>
          <w:rFonts w:eastAsia="仿宋_GB2312"/>
          <w:sz w:val="32"/>
          <w:szCs w:val="32"/>
        </w:rPr>
        <w:t>2008</w:t>
      </w:r>
      <w:r w:rsidRPr="00BC2707">
        <w:rPr>
          <w:rFonts w:eastAsia="仿宋_GB2312"/>
          <w:sz w:val="32"/>
          <w:szCs w:val="32"/>
        </w:rPr>
        <w:t>年国务院发布《公共机构节能条例》，对公共机构的节能管理体制、规划编制、计量统计、评价考核、用能管理、监督检查等做出了全面规定。</w:t>
      </w:r>
      <w:r w:rsidRPr="00BC2707">
        <w:rPr>
          <w:rFonts w:eastAsia="仿宋_GB2312"/>
          <w:sz w:val="32"/>
          <w:szCs w:val="32"/>
        </w:rPr>
        <w:t>2014</w:t>
      </w:r>
      <w:r w:rsidRPr="00BC2707">
        <w:rPr>
          <w:rFonts w:eastAsia="仿宋_GB2312"/>
          <w:sz w:val="32"/>
          <w:szCs w:val="32"/>
        </w:rPr>
        <w:t>年国家发展改革委等七部委联合发布《能效</w:t>
      </w:r>
      <w:r w:rsidRPr="00BC2707">
        <w:rPr>
          <w:rFonts w:eastAsia="仿宋_GB2312"/>
          <w:sz w:val="32"/>
          <w:szCs w:val="32"/>
        </w:rPr>
        <w:t>“</w:t>
      </w:r>
      <w:r w:rsidRPr="00BC2707">
        <w:rPr>
          <w:rFonts w:eastAsia="仿宋_GB2312"/>
          <w:sz w:val="32"/>
          <w:szCs w:val="32"/>
        </w:rPr>
        <w:t>领跑者</w:t>
      </w:r>
      <w:r w:rsidRPr="00BC2707">
        <w:rPr>
          <w:rFonts w:eastAsia="仿宋_GB2312"/>
          <w:sz w:val="32"/>
          <w:szCs w:val="32"/>
        </w:rPr>
        <w:t>”</w:t>
      </w:r>
      <w:r w:rsidRPr="00BC2707">
        <w:rPr>
          <w:rFonts w:eastAsia="仿宋_GB2312"/>
          <w:sz w:val="32"/>
          <w:szCs w:val="32"/>
        </w:rPr>
        <w:t>制度实施方案》（</w:t>
      </w:r>
      <w:proofErr w:type="gramStart"/>
      <w:r w:rsidRPr="00BC2707">
        <w:rPr>
          <w:rFonts w:eastAsia="仿宋_GB2312"/>
          <w:sz w:val="32"/>
          <w:szCs w:val="32"/>
        </w:rPr>
        <w:t>发改环</w:t>
      </w:r>
      <w:proofErr w:type="gramEnd"/>
      <w:r w:rsidRPr="00BC2707">
        <w:rPr>
          <w:rFonts w:eastAsia="仿宋_GB2312"/>
          <w:sz w:val="32"/>
          <w:szCs w:val="32"/>
        </w:rPr>
        <w:t>资</w:t>
      </w:r>
      <w:r w:rsidRPr="00BC2707">
        <w:rPr>
          <w:rFonts w:eastAsia="仿宋_GB2312"/>
          <w:sz w:val="32"/>
          <w:szCs w:val="32"/>
        </w:rPr>
        <w:t>[2014]3001</w:t>
      </w:r>
      <w:r w:rsidRPr="00BC2707">
        <w:rPr>
          <w:rFonts w:eastAsia="仿宋_GB2312"/>
          <w:sz w:val="32"/>
          <w:szCs w:val="32"/>
        </w:rPr>
        <w:t>号），将公共机构节能纳入能效</w:t>
      </w:r>
      <w:r w:rsidRPr="00BC2707">
        <w:rPr>
          <w:rFonts w:eastAsia="仿宋_GB2312"/>
          <w:sz w:val="32"/>
          <w:szCs w:val="32"/>
        </w:rPr>
        <w:t>“</w:t>
      </w:r>
      <w:r w:rsidRPr="00BC2707">
        <w:rPr>
          <w:rFonts w:eastAsia="仿宋_GB2312"/>
          <w:sz w:val="32"/>
          <w:szCs w:val="32"/>
        </w:rPr>
        <w:t>领跑者</w:t>
      </w:r>
      <w:r w:rsidRPr="00BC2707">
        <w:rPr>
          <w:rFonts w:eastAsia="仿宋_GB2312"/>
          <w:sz w:val="32"/>
          <w:szCs w:val="32"/>
        </w:rPr>
        <w:t>”</w:t>
      </w:r>
      <w:r w:rsidRPr="00BC2707">
        <w:rPr>
          <w:rFonts w:eastAsia="仿宋_GB2312"/>
          <w:sz w:val="32"/>
          <w:szCs w:val="32"/>
        </w:rPr>
        <w:t>制度实施范围，凸显我国提高公共机构能效水平的决心。</w:t>
      </w:r>
    </w:p>
    <w:p w:rsidR="00CE5D28" w:rsidRPr="00BC2707" w:rsidRDefault="00601097">
      <w:pPr>
        <w:ind w:firstLineChars="200" w:firstLine="640"/>
        <w:rPr>
          <w:rFonts w:eastAsia="仿宋_GB2312"/>
          <w:sz w:val="32"/>
          <w:szCs w:val="32"/>
        </w:rPr>
      </w:pPr>
      <w:r>
        <w:rPr>
          <w:rFonts w:eastAsia="仿宋_GB2312"/>
          <w:sz w:val="32"/>
          <w:szCs w:val="32"/>
        </w:rPr>
        <w:t>我国</w:t>
      </w:r>
      <w:r w:rsidR="00CE5D28" w:rsidRPr="00BC2707">
        <w:rPr>
          <w:rFonts w:eastAsia="仿宋_GB2312"/>
          <w:sz w:val="32"/>
          <w:szCs w:val="32"/>
        </w:rPr>
        <w:t>正在加紧制定公共机构节能标准，完善公共机构节能标准体系</w:t>
      </w:r>
      <w:r w:rsidR="00D215EE">
        <w:rPr>
          <w:rFonts w:eastAsia="仿宋_GB2312" w:hint="eastAsia"/>
          <w:sz w:val="32"/>
          <w:szCs w:val="32"/>
        </w:rPr>
        <w:t>，</w:t>
      </w:r>
      <w:r w:rsidR="00CE5D28" w:rsidRPr="00BC2707">
        <w:rPr>
          <w:rFonts w:eastAsia="仿宋_GB2312"/>
          <w:sz w:val="32"/>
          <w:szCs w:val="32"/>
        </w:rPr>
        <w:t>已发布</w:t>
      </w:r>
      <w:r w:rsidR="00CE5D28" w:rsidRPr="00BC2707">
        <w:rPr>
          <w:rFonts w:eastAsia="仿宋_GB2312"/>
          <w:sz w:val="32"/>
          <w:szCs w:val="32"/>
        </w:rPr>
        <w:t>GB/T 29117-2012</w:t>
      </w:r>
      <w:r w:rsidR="00CE5D28" w:rsidRPr="00BC2707">
        <w:rPr>
          <w:rFonts w:eastAsia="仿宋_GB2312"/>
          <w:sz w:val="32"/>
          <w:szCs w:val="32"/>
        </w:rPr>
        <w:t>《节约型机关评价导则》、</w:t>
      </w:r>
      <w:r w:rsidR="00CE5D28" w:rsidRPr="00BC2707">
        <w:rPr>
          <w:rFonts w:eastAsia="仿宋_GB2312"/>
          <w:sz w:val="32"/>
          <w:szCs w:val="32"/>
        </w:rPr>
        <w:t>GB/T 29149-2012</w:t>
      </w:r>
      <w:r w:rsidR="00CE5D28" w:rsidRPr="00BC2707">
        <w:rPr>
          <w:rFonts w:eastAsia="仿宋_GB2312"/>
          <w:sz w:val="32"/>
          <w:szCs w:val="32"/>
        </w:rPr>
        <w:t>《公共机构能源资源计量器具配备和管理要求》等</w:t>
      </w:r>
      <w:r w:rsidR="00D215EE">
        <w:rPr>
          <w:rFonts w:eastAsia="仿宋_GB2312" w:hint="eastAsia"/>
          <w:sz w:val="32"/>
          <w:szCs w:val="32"/>
        </w:rPr>
        <w:t>多项</w:t>
      </w:r>
      <w:r w:rsidR="00CE5D28" w:rsidRPr="00BC2707">
        <w:rPr>
          <w:rFonts w:eastAsia="仿宋_GB2312"/>
          <w:sz w:val="32"/>
          <w:szCs w:val="32"/>
        </w:rPr>
        <w:t>国家标准，部分省份正在或已经出台了公共机构节能地方标准</w:t>
      </w:r>
      <w:r w:rsidR="00D215EE">
        <w:rPr>
          <w:rFonts w:eastAsia="仿宋_GB2312" w:hint="eastAsia"/>
          <w:sz w:val="32"/>
          <w:szCs w:val="32"/>
        </w:rPr>
        <w:t>。</w:t>
      </w:r>
      <w:r w:rsidR="00CE5D28" w:rsidRPr="00BC2707">
        <w:rPr>
          <w:rFonts w:eastAsia="仿宋_GB2312"/>
          <w:sz w:val="32"/>
          <w:szCs w:val="32"/>
        </w:rPr>
        <w:t>为有效推动公共机构节能管理，借鉴相关行业能耗限额标准制定经验，强化节能监督考核量化依</w:t>
      </w:r>
      <w:r w:rsidR="00CE5D28" w:rsidRPr="00BC2707">
        <w:rPr>
          <w:rFonts w:eastAsia="仿宋_GB2312"/>
          <w:sz w:val="32"/>
          <w:szCs w:val="32"/>
        </w:rPr>
        <w:lastRenderedPageBreak/>
        <w:t>据，完善公共机构节能客观评价标准，国家标准化管理委员会于</w:t>
      </w:r>
      <w:r w:rsidR="00CE5D28" w:rsidRPr="00BC2707">
        <w:rPr>
          <w:rFonts w:eastAsia="仿宋_GB2312"/>
          <w:sz w:val="32"/>
          <w:szCs w:val="32"/>
        </w:rPr>
        <w:t>2016</w:t>
      </w:r>
      <w:r w:rsidR="00CE5D28" w:rsidRPr="00BC2707">
        <w:rPr>
          <w:rFonts w:eastAsia="仿宋_GB2312"/>
          <w:sz w:val="32"/>
          <w:szCs w:val="32"/>
        </w:rPr>
        <w:t>年正式下达了国家标准《国家机关能源消耗限额》的制定计划（项目号为</w:t>
      </w:r>
      <w:r w:rsidR="00CE5D28" w:rsidRPr="00BC2707">
        <w:rPr>
          <w:rFonts w:eastAsia="仿宋_GB2312"/>
          <w:sz w:val="32"/>
          <w:szCs w:val="32"/>
        </w:rPr>
        <w:t>20160843-Q-469</w:t>
      </w:r>
      <w:r w:rsidR="00CE5D28" w:rsidRPr="00BC2707">
        <w:rPr>
          <w:rFonts w:eastAsia="仿宋_GB2312"/>
          <w:sz w:val="32"/>
          <w:szCs w:val="32"/>
        </w:rPr>
        <w:t>）。本标准由国家机关事务管理局提出，由全国能源基础与管理标准化技术委员会</w:t>
      </w:r>
      <w:r w:rsidR="00CE5D28" w:rsidRPr="00BC2707">
        <w:rPr>
          <w:rFonts w:eastAsia="仿宋_GB2312"/>
          <w:sz w:val="32"/>
          <w:szCs w:val="32"/>
        </w:rPr>
        <w:t>(SAC/TC 20)</w:t>
      </w:r>
      <w:r w:rsidR="002C7CD1">
        <w:rPr>
          <w:rFonts w:eastAsia="仿宋_GB2312"/>
          <w:sz w:val="32"/>
          <w:szCs w:val="32"/>
        </w:rPr>
        <w:t>归口。标准</w:t>
      </w:r>
      <w:r w:rsidR="00CE5D28" w:rsidRPr="00BC2707">
        <w:rPr>
          <w:rFonts w:eastAsia="仿宋_GB2312"/>
          <w:sz w:val="32"/>
          <w:szCs w:val="32"/>
        </w:rPr>
        <w:t>由中国标准化研究院牵头，同时联合</w:t>
      </w:r>
      <w:r w:rsidR="00CE5D28" w:rsidRPr="00BC2707">
        <w:rPr>
          <w:rFonts w:eastAsia="仿宋_GB2312" w:hint="eastAsia"/>
          <w:sz w:val="32"/>
          <w:szCs w:val="32"/>
        </w:rPr>
        <w:t>部分省市地区公共机构主管单位，以及</w:t>
      </w:r>
      <w:r w:rsidR="00CE5D28" w:rsidRPr="00BC2707">
        <w:rPr>
          <w:rFonts w:eastAsia="仿宋_GB2312"/>
          <w:sz w:val="32"/>
          <w:szCs w:val="32"/>
        </w:rPr>
        <w:t>中国建筑科学研究院</w:t>
      </w:r>
      <w:r w:rsidR="00E000B0">
        <w:rPr>
          <w:rFonts w:eastAsia="仿宋_GB2312" w:hint="eastAsia"/>
          <w:sz w:val="32"/>
          <w:szCs w:val="32"/>
        </w:rPr>
        <w:t>有限公司</w:t>
      </w:r>
      <w:r w:rsidR="00CE5D28" w:rsidRPr="00BC2707">
        <w:rPr>
          <w:rFonts w:eastAsia="仿宋_GB2312"/>
          <w:sz w:val="32"/>
          <w:szCs w:val="32"/>
        </w:rPr>
        <w:t>、清华大学、</w:t>
      </w:r>
      <w:proofErr w:type="gramStart"/>
      <w:r w:rsidR="00CE5D28" w:rsidRPr="00BC2707">
        <w:rPr>
          <w:rFonts w:eastAsia="仿宋_GB2312"/>
          <w:sz w:val="32"/>
          <w:szCs w:val="32"/>
        </w:rPr>
        <w:t>国家发改委</w:t>
      </w:r>
      <w:proofErr w:type="gramEnd"/>
      <w:r w:rsidR="00CE5D28" w:rsidRPr="00BC2707">
        <w:rPr>
          <w:rFonts w:eastAsia="仿宋_GB2312"/>
          <w:sz w:val="32"/>
          <w:szCs w:val="32"/>
        </w:rPr>
        <w:t>能源研究所、深圳建筑科学研究院、上海建筑科学研究院、西安建筑科技大学、</w:t>
      </w:r>
      <w:r w:rsidR="00E000B0" w:rsidRPr="00E000B0">
        <w:rPr>
          <w:rFonts w:eastAsia="仿宋_GB2312" w:hint="eastAsia"/>
          <w:sz w:val="32"/>
          <w:szCs w:val="32"/>
        </w:rPr>
        <w:t>广东</w:t>
      </w:r>
      <w:proofErr w:type="gramStart"/>
      <w:r w:rsidR="00E000B0" w:rsidRPr="00E000B0">
        <w:rPr>
          <w:rFonts w:eastAsia="仿宋_GB2312" w:hint="eastAsia"/>
          <w:sz w:val="32"/>
          <w:szCs w:val="32"/>
        </w:rPr>
        <w:t>优华物联智控科技</w:t>
      </w:r>
      <w:proofErr w:type="gramEnd"/>
      <w:r w:rsidR="00E000B0" w:rsidRPr="00E000B0">
        <w:rPr>
          <w:rFonts w:eastAsia="仿宋_GB2312" w:hint="eastAsia"/>
          <w:sz w:val="32"/>
          <w:szCs w:val="32"/>
        </w:rPr>
        <w:t>股份有限公司、</w:t>
      </w:r>
      <w:r w:rsidR="00E000B0" w:rsidRPr="00BC2707">
        <w:rPr>
          <w:rFonts w:eastAsia="仿宋_GB2312"/>
          <w:sz w:val="32"/>
          <w:szCs w:val="32"/>
        </w:rPr>
        <w:t>北京博锐尚格节能技术股份有限公司</w:t>
      </w:r>
      <w:r w:rsidR="00E000B0">
        <w:rPr>
          <w:rFonts w:eastAsia="仿宋_GB2312" w:hint="eastAsia"/>
          <w:sz w:val="32"/>
          <w:szCs w:val="32"/>
        </w:rPr>
        <w:t>、</w:t>
      </w:r>
      <w:r w:rsidR="0060126A" w:rsidRPr="0060126A">
        <w:rPr>
          <w:rFonts w:eastAsia="仿宋_GB2312" w:hint="eastAsia"/>
          <w:sz w:val="32"/>
          <w:szCs w:val="32"/>
        </w:rPr>
        <w:t>安徽省安泰科技股份有限公司</w:t>
      </w:r>
      <w:r w:rsidR="00CE5D28" w:rsidRPr="00BC2707">
        <w:rPr>
          <w:rFonts w:eastAsia="仿宋_GB2312"/>
          <w:sz w:val="32"/>
          <w:szCs w:val="32"/>
        </w:rPr>
        <w:t>等有关单位共同制定。</w:t>
      </w:r>
    </w:p>
    <w:p w:rsidR="00CE5D28" w:rsidRPr="00BC2707" w:rsidRDefault="00CE5D28" w:rsidP="00A57F3C">
      <w:pPr>
        <w:pStyle w:val="ae"/>
        <w:jc w:val="left"/>
        <w:rPr>
          <w:rFonts w:ascii="仿宋_GB2312" w:eastAsia="仿宋_GB2312"/>
        </w:rPr>
      </w:pPr>
      <w:r w:rsidRPr="00BC2707">
        <w:rPr>
          <w:rFonts w:ascii="仿宋_GB2312" w:eastAsia="仿宋_GB2312"/>
        </w:rPr>
        <w:t>二、标准制定的原则</w:t>
      </w:r>
    </w:p>
    <w:p w:rsidR="00CE5D28" w:rsidRPr="00BC2707" w:rsidRDefault="00CE5D28" w:rsidP="00417CC8">
      <w:pPr>
        <w:spacing w:beforeLines="50" w:before="156" w:afterLines="50" w:after="156" w:line="360" w:lineRule="auto"/>
        <w:jc w:val="left"/>
        <w:rPr>
          <w:rFonts w:eastAsia="仿宋_GB2312"/>
          <w:b/>
          <w:sz w:val="32"/>
          <w:szCs w:val="32"/>
        </w:rPr>
      </w:pPr>
      <w:r w:rsidRPr="00BC2707">
        <w:rPr>
          <w:rFonts w:eastAsia="仿宋_GB2312"/>
          <w:b/>
          <w:sz w:val="32"/>
          <w:szCs w:val="32"/>
        </w:rPr>
        <w:t>（一）标准制定符合标准编写要求</w:t>
      </w:r>
    </w:p>
    <w:p w:rsidR="00CE5D28" w:rsidRPr="00BC2707" w:rsidRDefault="003453C4" w:rsidP="00417CC8">
      <w:pPr>
        <w:spacing w:beforeLines="50" w:before="156" w:afterLines="50" w:after="156" w:line="360" w:lineRule="auto"/>
        <w:ind w:firstLineChars="200" w:firstLine="640"/>
        <w:jc w:val="left"/>
        <w:rPr>
          <w:rFonts w:eastAsia="仿宋_GB2312"/>
          <w:sz w:val="32"/>
          <w:szCs w:val="32"/>
        </w:rPr>
      </w:pPr>
      <w:r>
        <w:rPr>
          <w:rFonts w:eastAsia="仿宋_GB2312"/>
          <w:sz w:val="32"/>
          <w:szCs w:val="32"/>
        </w:rPr>
        <w:t>标准的制定</w:t>
      </w:r>
      <w:r w:rsidR="00CE5D28" w:rsidRPr="00BC2707">
        <w:rPr>
          <w:rFonts w:eastAsia="仿宋_GB2312"/>
          <w:sz w:val="32"/>
          <w:szCs w:val="32"/>
        </w:rPr>
        <w:t>按照</w:t>
      </w:r>
      <w:r w:rsidR="00CE5D28" w:rsidRPr="00BC2707">
        <w:rPr>
          <w:rFonts w:eastAsia="仿宋_GB2312"/>
          <w:sz w:val="32"/>
          <w:szCs w:val="32"/>
        </w:rPr>
        <w:t>GB/T 1.1</w:t>
      </w:r>
      <w:r w:rsidR="00CE5D28" w:rsidRPr="00BC2707">
        <w:rPr>
          <w:rFonts w:eastAsia="仿宋_GB2312"/>
          <w:sz w:val="32"/>
          <w:szCs w:val="32"/>
        </w:rPr>
        <w:t>－</w:t>
      </w:r>
      <w:r w:rsidR="00CE5D28" w:rsidRPr="00BC2707">
        <w:rPr>
          <w:rFonts w:eastAsia="仿宋_GB2312"/>
          <w:sz w:val="32"/>
          <w:szCs w:val="32"/>
        </w:rPr>
        <w:t>2009</w:t>
      </w:r>
      <w:r w:rsidR="00CE5D28" w:rsidRPr="00BC2707">
        <w:rPr>
          <w:rFonts w:eastAsia="仿宋_GB2312"/>
          <w:sz w:val="32"/>
          <w:szCs w:val="32"/>
        </w:rPr>
        <w:t>《标准化工作导则</w:t>
      </w:r>
      <w:r w:rsidR="00CE5D28" w:rsidRPr="00BC2707">
        <w:rPr>
          <w:rFonts w:eastAsia="仿宋_GB2312"/>
          <w:sz w:val="32"/>
          <w:szCs w:val="32"/>
        </w:rPr>
        <w:t xml:space="preserve"> </w:t>
      </w:r>
      <w:r w:rsidR="00CE5D28" w:rsidRPr="00BC2707">
        <w:rPr>
          <w:rFonts w:eastAsia="仿宋_GB2312"/>
          <w:sz w:val="32"/>
          <w:szCs w:val="32"/>
        </w:rPr>
        <w:t>第</w:t>
      </w:r>
      <w:r w:rsidR="00CE5D28" w:rsidRPr="00BC2707">
        <w:rPr>
          <w:rFonts w:eastAsia="仿宋_GB2312"/>
          <w:sz w:val="32"/>
          <w:szCs w:val="32"/>
        </w:rPr>
        <w:t>1</w:t>
      </w:r>
      <w:r w:rsidR="00CE5D28" w:rsidRPr="00BC2707">
        <w:rPr>
          <w:rFonts w:eastAsia="仿宋_GB2312"/>
          <w:sz w:val="32"/>
          <w:szCs w:val="32"/>
        </w:rPr>
        <w:t>部分：标准的结构和编写》的要求和规定，确定标准的组成要素。</w:t>
      </w:r>
    </w:p>
    <w:p w:rsidR="00CE5D28" w:rsidRPr="00BC2707" w:rsidRDefault="00CE5D28" w:rsidP="00417CC8">
      <w:pPr>
        <w:spacing w:beforeLines="50" w:before="156" w:afterLines="50" w:after="156" w:line="360" w:lineRule="auto"/>
        <w:jc w:val="left"/>
        <w:rPr>
          <w:rFonts w:eastAsia="仿宋_GB2312"/>
          <w:b/>
          <w:sz w:val="32"/>
          <w:szCs w:val="32"/>
        </w:rPr>
      </w:pPr>
      <w:r w:rsidRPr="00BC2707">
        <w:rPr>
          <w:rFonts w:eastAsia="仿宋_GB2312"/>
          <w:b/>
          <w:sz w:val="32"/>
          <w:szCs w:val="32"/>
        </w:rPr>
        <w:t>（二）</w:t>
      </w:r>
      <w:r w:rsidR="005A6193">
        <w:rPr>
          <w:rFonts w:eastAsia="仿宋_GB2312" w:hint="eastAsia"/>
          <w:b/>
          <w:sz w:val="32"/>
          <w:szCs w:val="32"/>
        </w:rPr>
        <w:t>科学合理性</w:t>
      </w:r>
    </w:p>
    <w:p w:rsidR="00CE5D28" w:rsidRPr="00BC2707" w:rsidRDefault="003453C4" w:rsidP="00417CC8">
      <w:pPr>
        <w:spacing w:beforeLines="50" w:before="156" w:afterLines="50" w:after="156" w:line="360" w:lineRule="auto"/>
        <w:ind w:firstLineChars="200" w:firstLine="640"/>
        <w:jc w:val="left"/>
        <w:rPr>
          <w:rFonts w:eastAsia="仿宋_GB2312"/>
          <w:sz w:val="32"/>
          <w:szCs w:val="32"/>
        </w:rPr>
      </w:pPr>
      <w:r>
        <w:rPr>
          <w:rFonts w:eastAsia="仿宋_GB2312"/>
          <w:sz w:val="32"/>
          <w:szCs w:val="32"/>
        </w:rPr>
        <w:t>标准的制定</w:t>
      </w:r>
      <w:r w:rsidR="00CE5D28" w:rsidRPr="00BC2707">
        <w:rPr>
          <w:rFonts w:eastAsia="仿宋_GB2312"/>
          <w:sz w:val="32"/>
          <w:szCs w:val="32"/>
        </w:rPr>
        <w:t>结合</w:t>
      </w:r>
      <w:r w:rsidR="005A6193">
        <w:rPr>
          <w:rFonts w:eastAsia="仿宋_GB2312" w:hint="eastAsia"/>
          <w:sz w:val="32"/>
          <w:szCs w:val="32"/>
        </w:rPr>
        <w:t>我国国家机关</w:t>
      </w:r>
      <w:r w:rsidR="00CE5D28" w:rsidRPr="00BC2707">
        <w:rPr>
          <w:rFonts w:eastAsia="仿宋_GB2312"/>
          <w:sz w:val="32"/>
          <w:szCs w:val="32"/>
        </w:rPr>
        <w:t>用能特点，总结、固化我国公共机构节能管理和考核评价经验，参考</w:t>
      </w:r>
      <w:r w:rsidR="00CE5D28" w:rsidRPr="00BC2707">
        <w:rPr>
          <w:rFonts w:eastAsia="仿宋_GB2312"/>
          <w:sz w:val="32"/>
          <w:szCs w:val="32"/>
        </w:rPr>
        <w:t>GB/T 12723</w:t>
      </w:r>
      <w:r w:rsidR="00CE5D28" w:rsidRPr="00BC2707">
        <w:rPr>
          <w:rFonts w:eastAsia="仿宋_GB2312"/>
          <w:sz w:val="32"/>
          <w:szCs w:val="32"/>
        </w:rPr>
        <w:t>《单位产品能源消耗限额编制通则》标准要求编写。</w:t>
      </w:r>
    </w:p>
    <w:p w:rsidR="00CE5D28" w:rsidRPr="00BC2707" w:rsidRDefault="00CE5D28" w:rsidP="00417CC8">
      <w:pPr>
        <w:spacing w:beforeLines="50" w:before="156" w:afterLines="50" w:after="156" w:line="360" w:lineRule="auto"/>
        <w:jc w:val="left"/>
        <w:rPr>
          <w:rFonts w:eastAsia="仿宋_GB2312"/>
          <w:b/>
          <w:sz w:val="32"/>
          <w:szCs w:val="32"/>
        </w:rPr>
      </w:pPr>
      <w:r w:rsidRPr="00BC2707">
        <w:rPr>
          <w:rFonts w:eastAsia="仿宋_GB2312"/>
          <w:b/>
          <w:sz w:val="32"/>
          <w:szCs w:val="32"/>
        </w:rPr>
        <w:t>（三）可操作性原则</w:t>
      </w:r>
    </w:p>
    <w:p w:rsidR="00CE5D28" w:rsidRPr="00BC2707" w:rsidRDefault="003453C4" w:rsidP="00417CC8">
      <w:pPr>
        <w:spacing w:beforeLines="50" w:before="156" w:afterLines="50" w:after="156" w:line="360" w:lineRule="auto"/>
        <w:ind w:firstLineChars="200" w:firstLine="640"/>
        <w:jc w:val="left"/>
        <w:rPr>
          <w:rFonts w:eastAsia="仿宋_GB2312"/>
          <w:sz w:val="32"/>
          <w:szCs w:val="32"/>
        </w:rPr>
      </w:pPr>
      <w:r>
        <w:rPr>
          <w:rFonts w:eastAsia="仿宋_GB2312"/>
          <w:sz w:val="32"/>
          <w:szCs w:val="32"/>
        </w:rPr>
        <w:lastRenderedPageBreak/>
        <w:t>标准的制定</w:t>
      </w:r>
      <w:r w:rsidR="00CE5D28" w:rsidRPr="00BC2707">
        <w:rPr>
          <w:rFonts w:eastAsia="仿宋_GB2312"/>
          <w:sz w:val="32"/>
          <w:szCs w:val="32"/>
        </w:rPr>
        <w:t>充分考虑不同类型和层级的国家机关，总结各气候区国家机关用能经验，参考各省市地区及各级国家机关能源消耗统计数据和能源资源消费计算方法制定，以提高该标准的可操作性。</w:t>
      </w:r>
    </w:p>
    <w:p w:rsidR="00CE5D28" w:rsidRPr="00BC2707" w:rsidRDefault="00CE5D28" w:rsidP="00417CC8">
      <w:pPr>
        <w:spacing w:beforeLines="50" w:before="156" w:afterLines="50" w:after="156" w:line="360" w:lineRule="auto"/>
        <w:jc w:val="left"/>
        <w:rPr>
          <w:rFonts w:eastAsia="仿宋_GB2312"/>
          <w:b/>
          <w:sz w:val="32"/>
          <w:szCs w:val="32"/>
        </w:rPr>
      </w:pPr>
      <w:r w:rsidRPr="00BC2707">
        <w:rPr>
          <w:rFonts w:eastAsia="仿宋_GB2312"/>
          <w:b/>
          <w:sz w:val="32"/>
          <w:szCs w:val="32"/>
        </w:rPr>
        <w:t>（四）先进性原则</w:t>
      </w:r>
    </w:p>
    <w:p w:rsidR="00CE5D28" w:rsidRPr="00BC2707" w:rsidRDefault="003453C4" w:rsidP="00417CC8">
      <w:pPr>
        <w:spacing w:beforeLines="50" w:before="156" w:afterLines="50" w:after="156" w:line="360" w:lineRule="auto"/>
        <w:ind w:firstLineChars="200" w:firstLine="640"/>
        <w:jc w:val="left"/>
        <w:rPr>
          <w:rFonts w:eastAsia="仿宋_GB2312"/>
          <w:sz w:val="32"/>
          <w:szCs w:val="32"/>
        </w:rPr>
      </w:pPr>
      <w:r>
        <w:rPr>
          <w:rFonts w:eastAsia="仿宋_GB2312"/>
          <w:sz w:val="32"/>
          <w:szCs w:val="32"/>
        </w:rPr>
        <w:t>标准的制定</w:t>
      </w:r>
      <w:r w:rsidR="00CE5D28" w:rsidRPr="00BC2707">
        <w:rPr>
          <w:rFonts w:eastAsia="仿宋_GB2312"/>
          <w:sz w:val="32"/>
          <w:szCs w:val="32"/>
        </w:rPr>
        <w:t>充分参考各地区已出台或正在制定的相关能耗限定额标准及相关已发布的公共机构标准，将广泛听取相关领域专家意见，具有一定的先进性。</w:t>
      </w:r>
    </w:p>
    <w:p w:rsidR="00CE5D28" w:rsidRPr="00BC2707" w:rsidRDefault="00CE5D28" w:rsidP="00417CC8">
      <w:pPr>
        <w:spacing w:beforeLines="50" w:before="156" w:afterLines="50" w:after="156" w:line="360" w:lineRule="auto"/>
        <w:jc w:val="left"/>
        <w:rPr>
          <w:rFonts w:eastAsia="仿宋_GB2312"/>
          <w:b/>
          <w:sz w:val="32"/>
          <w:szCs w:val="32"/>
        </w:rPr>
      </w:pPr>
      <w:r w:rsidRPr="00BC2707">
        <w:rPr>
          <w:rFonts w:eastAsia="仿宋_GB2312"/>
          <w:b/>
          <w:sz w:val="32"/>
          <w:szCs w:val="32"/>
        </w:rPr>
        <w:t>（五）协调性原则</w:t>
      </w:r>
    </w:p>
    <w:p w:rsidR="00CE5D28" w:rsidRPr="00BC2707" w:rsidRDefault="003453C4" w:rsidP="00417CC8">
      <w:pPr>
        <w:spacing w:beforeLines="50" w:before="156" w:afterLines="50" w:after="156" w:line="360" w:lineRule="auto"/>
        <w:ind w:firstLineChars="200" w:firstLine="640"/>
        <w:jc w:val="left"/>
        <w:rPr>
          <w:rFonts w:eastAsia="仿宋_GB2312"/>
          <w:sz w:val="32"/>
          <w:szCs w:val="32"/>
        </w:rPr>
      </w:pPr>
      <w:r>
        <w:rPr>
          <w:rFonts w:eastAsia="仿宋_GB2312"/>
          <w:sz w:val="32"/>
          <w:szCs w:val="32"/>
        </w:rPr>
        <w:t>在标准制定过程中，起草</w:t>
      </w:r>
      <w:proofErr w:type="gramStart"/>
      <w:r>
        <w:rPr>
          <w:rFonts w:eastAsia="仿宋_GB2312"/>
          <w:sz w:val="32"/>
          <w:szCs w:val="32"/>
        </w:rPr>
        <w:t>组</w:t>
      </w:r>
      <w:r w:rsidR="00CE5D28" w:rsidRPr="00BC2707">
        <w:rPr>
          <w:rFonts w:eastAsia="仿宋_GB2312"/>
          <w:sz w:val="32"/>
          <w:szCs w:val="32"/>
        </w:rPr>
        <w:t>积极</w:t>
      </w:r>
      <w:proofErr w:type="gramEnd"/>
      <w:r w:rsidR="00CE5D28" w:rsidRPr="00BC2707">
        <w:rPr>
          <w:rFonts w:eastAsia="仿宋_GB2312"/>
          <w:sz w:val="32"/>
          <w:szCs w:val="32"/>
        </w:rPr>
        <w:t>与公共机构国家标准、团体标准及规章制度进行协调，并始终保持与其内容的高度统一，做到相辅相成，继承连贯。</w:t>
      </w:r>
    </w:p>
    <w:p w:rsidR="00CE5D28" w:rsidRPr="00BC2707" w:rsidRDefault="00CE5D28" w:rsidP="00A57F3C">
      <w:pPr>
        <w:pStyle w:val="ae"/>
        <w:jc w:val="left"/>
        <w:rPr>
          <w:rFonts w:ascii="仿宋_GB2312" w:eastAsia="仿宋_GB2312"/>
        </w:rPr>
      </w:pPr>
      <w:r w:rsidRPr="00BC2707">
        <w:rPr>
          <w:rFonts w:ascii="仿宋_GB2312" w:eastAsia="仿宋_GB2312"/>
        </w:rPr>
        <w:t>三、标准编制主要依据</w:t>
      </w:r>
    </w:p>
    <w:p w:rsidR="00CE5D28" w:rsidRPr="00BC2707" w:rsidRDefault="00CE5D28"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(1)</w:t>
      </w:r>
      <w:r w:rsidRPr="00BC2707">
        <w:rPr>
          <w:rFonts w:eastAsia="仿宋_GB2312"/>
          <w:sz w:val="32"/>
          <w:szCs w:val="32"/>
        </w:rPr>
        <w:t>《中华人民共和国节约能源法》（中华人民共和国主席令第</w:t>
      </w:r>
      <w:r w:rsidRPr="00BC2707">
        <w:rPr>
          <w:rFonts w:eastAsia="仿宋_GB2312"/>
          <w:sz w:val="32"/>
          <w:szCs w:val="32"/>
        </w:rPr>
        <w:t xml:space="preserve">77 </w:t>
      </w:r>
      <w:r w:rsidRPr="00BC2707">
        <w:rPr>
          <w:rFonts w:eastAsia="仿宋_GB2312"/>
          <w:sz w:val="32"/>
          <w:szCs w:val="32"/>
        </w:rPr>
        <w:t>号）</w:t>
      </w:r>
    </w:p>
    <w:p w:rsidR="00CE5D28" w:rsidRPr="00BC2707" w:rsidRDefault="00CE5D28"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(2)</w:t>
      </w:r>
      <w:r w:rsidRPr="00BC2707">
        <w:rPr>
          <w:rFonts w:eastAsia="仿宋_GB2312"/>
          <w:sz w:val="32"/>
          <w:szCs w:val="32"/>
        </w:rPr>
        <w:t>《公共机构节能条例》（国务院第</w:t>
      </w:r>
      <w:r w:rsidRPr="00BC2707">
        <w:rPr>
          <w:rFonts w:eastAsia="仿宋_GB2312"/>
          <w:sz w:val="32"/>
          <w:szCs w:val="32"/>
        </w:rPr>
        <w:t>531</w:t>
      </w:r>
      <w:r w:rsidRPr="00BC2707">
        <w:rPr>
          <w:rFonts w:eastAsia="仿宋_GB2312"/>
          <w:sz w:val="32"/>
          <w:szCs w:val="32"/>
        </w:rPr>
        <w:t>号令）</w:t>
      </w:r>
    </w:p>
    <w:p w:rsidR="00CE5D28" w:rsidRDefault="00CE5D28"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(3)</w:t>
      </w:r>
      <w:r w:rsidRPr="00BC2707">
        <w:rPr>
          <w:rFonts w:eastAsia="仿宋_GB2312"/>
          <w:sz w:val="32"/>
          <w:szCs w:val="32"/>
        </w:rPr>
        <w:t>《</w:t>
      </w:r>
      <w:r w:rsidR="005A6193" w:rsidRPr="005A6193">
        <w:rPr>
          <w:rFonts w:eastAsia="仿宋_GB2312" w:hint="eastAsia"/>
          <w:sz w:val="32"/>
          <w:szCs w:val="32"/>
        </w:rPr>
        <w:t>国务院关于印发“十三五”节能减排综合工作方案的通知</w:t>
      </w:r>
      <w:r w:rsidRPr="00BC2707">
        <w:rPr>
          <w:rFonts w:eastAsia="仿宋_GB2312"/>
          <w:sz w:val="32"/>
          <w:szCs w:val="32"/>
        </w:rPr>
        <w:t>》（</w:t>
      </w:r>
      <w:r w:rsidR="005A6193" w:rsidRPr="005A6193">
        <w:rPr>
          <w:rFonts w:eastAsia="仿宋_GB2312" w:hint="eastAsia"/>
          <w:sz w:val="32"/>
          <w:szCs w:val="32"/>
        </w:rPr>
        <w:t>国发〔</w:t>
      </w:r>
      <w:r w:rsidR="005A6193" w:rsidRPr="005A6193">
        <w:rPr>
          <w:rFonts w:eastAsia="仿宋_GB2312" w:hint="eastAsia"/>
          <w:sz w:val="32"/>
          <w:szCs w:val="32"/>
        </w:rPr>
        <w:t>2016</w:t>
      </w:r>
      <w:r w:rsidR="005A6193" w:rsidRPr="005A6193">
        <w:rPr>
          <w:rFonts w:eastAsia="仿宋_GB2312" w:hint="eastAsia"/>
          <w:sz w:val="32"/>
          <w:szCs w:val="32"/>
        </w:rPr>
        <w:t>〕</w:t>
      </w:r>
      <w:r w:rsidR="005A6193" w:rsidRPr="005A6193">
        <w:rPr>
          <w:rFonts w:eastAsia="仿宋_GB2312" w:hint="eastAsia"/>
          <w:sz w:val="32"/>
          <w:szCs w:val="32"/>
        </w:rPr>
        <w:t>74</w:t>
      </w:r>
      <w:r w:rsidR="005A6193" w:rsidRPr="005A6193">
        <w:rPr>
          <w:rFonts w:eastAsia="仿宋_GB2312" w:hint="eastAsia"/>
          <w:sz w:val="32"/>
          <w:szCs w:val="32"/>
        </w:rPr>
        <w:t>号</w:t>
      </w:r>
      <w:r w:rsidRPr="00BC2707">
        <w:rPr>
          <w:rFonts w:eastAsia="仿宋_GB2312"/>
          <w:sz w:val="32"/>
          <w:szCs w:val="32"/>
        </w:rPr>
        <w:t>）</w:t>
      </w:r>
    </w:p>
    <w:p w:rsidR="00CE5D28" w:rsidRDefault="00CE5D28"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sidR="005A6193">
        <w:rPr>
          <w:rFonts w:eastAsia="仿宋_GB2312" w:hint="eastAsia"/>
          <w:sz w:val="32"/>
          <w:szCs w:val="32"/>
        </w:rPr>
        <w:t>4</w:t>
      </w:r>
      <w:r w:rsidRPr="00BC2707">
        <w:rPr>
          <w:rFonts w:eastAsia="仿宋_GB2312"/>
          <w:sz w:val="32"/>
          <w:szCs w:val="32"/>
        </w:rPr>
        <w:t>)</w:t>
      </w:r>
      <w:r w:rsidRPr="00BC2707">
        <w:rPr>
          <w:rFonts w:eastAsia="仿宋_GB2312"/>
          <w:sz w:val="32"/>
          <w:szCs w:val="32"/>
        </w:rPr>
        <w:t>《公共机构节约能源资源</w:t>
      </w:r>
      <w:r w:rsidRPr="00BC2707">
        <w:rPr>
          <w:rFonts w:eastAsia="仿宋_GB2312"/>
          <w:sz w:val="32"/>
          <w:szCs w:val="32"/>
        </w:rPr>
        <w:t>“</w:t>
      </w:r>
      <w:r w:rsidRPr="00BC2707">
        <w:rPr>
          <w:rFonts w:eastAsia="仿宋_GB2312"/>
          <w:sz w:val="32"/>
          <w:szCs w:val="32"/>
        </w:rPr>
        <w:t>十三五</w:t>
      </w:r>
      <w:r w:rsidRPr="00BC2707">
        <w:rPr>
          <w:rFonts w:eastAsia="仿宋_GB2312"/>
          <w:sz w:val="32"/>
          <w:szCs w:val="32"/>
        </w:rPr>
        <w:t>”</w:t>
      </w:r>
      <w:r w:rsidRPr="00BC2707">
        <w:rPr>
          <w:rFonts w:eastAsia="仿宋_GB2312"/>
          <w:sz w:val="32"/>
          <w:szCs w:val="32"/>
        </w:rPr>
        <w:t>规划》（国管节能〔</w:t>
      </w:r>
      <w:r w:rsidRPr="00BC2707">
        <w:rPr>
          <w:rFonts w:eastAsia="仿宋_GB2312"/>
          <w:sz w:val="32"/>
          <w:szCs w:val="32"/>
        </w:rPr>
        <w:t>2016</w:t>
      </w:r>
      <w:r w:rsidRPr="00BC2707">
        <w:rPr>
          <w:rFonts w:eastAsia="仿宋_GB2312"/>
          <w:sz w:val="32"/>
          <w:szCs w:val="32"/>
        </w:rPr>
        <w:t>〕</w:t>
      </w:r>
      <w:r w:rsidRPr="00BC2707">
        <w:rPr>
          <w:rFonts w:eastAsia="仿宋_GB2312"/>
          <w:sz w:val="32"/>
          <w:szCs w:val="32"/>
        </w:rPr>
        <w:t>87</w:t>
      </w:r>
      <w:r w:rsidRPr="00BC2707">
        <w:rPr>
          <w:rFonts w:eastAsia="仿宋_GB2312"/>
          <w:sz w:val="32"/>
          <w:szCs w:val="32"/>
        </w:rPr>
        <w:t>号）</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lastRenderedPageBreak/>
        <w:t>(</w:t>
      </w:r>
      <w:r>
        <w:rPr>
          <w:rFonts w:eastAsia="仿宋_GB2312" w:hint="eastAsia"/>
          <w:sz w:val="32"/>
          <w:szCs w:val="32"/>
        </w:rPr>
        <w:t>5</w:t>
      </w:r>
      <w:r w:rsidRPr="00BC2707">
        <w:rPr>
          <w:rFonts w:eastAsia="仿宋_GB2312"/>
          <w:sz w:val="32"/>
          <w:szCs w:val="32"/>
        </w:rPr>
        <w:t>)</w:t>
      </w:r>
      <w:r w:rsidRPr="008C4416">
        <w:rPr>
          <w:rFonts w:eastAsia="仿宋_GB2312" w:hint="eastAsia"/>
          <w:sz w:val="32"/>
          <w:szCs w:val="32"/>
        </w:rPr>
        <w:t xml:space="preserve">GB/T 2589 </w:t>
      </w:r>
      <w:r w:rsidRPr="008C4416">
        <w:rPr>
          <w:rFonts w:eastAsia="仿宋_GB2312" w:hint="eastAsia"/>
          <w:sz w:val="32"/>
          <w:szCs w:val="32"/>
        </w:rPr>
        <w:t>综合能耗计算通则</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6</w:t>
      </w:r>
      <w:r w:rsidRPr="00BC2707">
        <w:rPr>
          <w:rFonts w:eastAsia="仿宋_GB2312"/>
          <w:sz w:val="32"/>
          <w:szCs w:val="32"/>
        </w:rPr>
        <w:t>)</w:t>
      </w:r>
      <w:r w:rsidRPr="008C4416">
        <w:rPr>
          <w:rFonts w:eastAsia="仿宋_GB2312" w:hint="eastAsia"/>
          <w:sz w:val="32"/>
          <w:szCs w:val="32"/>
        </w:rPr>
        <w:t xml:space="preserve">GB 17167 </w:t>
      </w:r>
      <w:r w:rsidRPr="008C4416">
        <w:rPr>
          <w:rFonts w:eastAsia="仿宋_GB2312" w:hint="eastAsia"/>
          <w:sz w:val="32"/>
          <w:szCs w:val="32"/>
        </w:rPr>
        <w:t>用能单位能源计量器具配备和管理通则</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7</w:t>
      </w:r>
      <w:r w:rsidRPr="00BC2707">
        <w:rPr>
          <w:rFonts w:eastAsia="仿宋_GB2312"/>
          <w:sz w:val="32"/>
          <w:szCs w:val="32"/>
        </w:rPr>
        <w:t>)</w:t>
      </w:r>
      <w:r w:rsidRPr="008C4416">
        <w:rPr>
          <w:rFonts w:eastAsia="仿宋_GB2312" w:hint="eastAsia"/>
          <w:sz w:val="32"/>
          <w:szCs w:val="32"/>
        </w:rPr>
        <w:t xml:space="preserve">GB/T 23331 </w:t>
      </w:r>
      <w:r w:rsidRPr="008C4416">
        <w:rPr>
          <w:rFonts w:eastAsia="仿宋_GB2312" w:hint="eastAsia"/>
          <w:sz w:val="32"/>
          <w:szCs w:val="32"/>
        </w:rPr>
        <w:t>能源管理体系</w:t>
      </w:r>
      <w:r w:rsidRPr="008C4416">
        <w:rPr>
          <w:rFonts w:eastAsia="仿宋_GB2312" w:hint="eastAsia"/>
          <w:sz w:val="32"/>
          <w:szCs w:val="32"/>
        </w:rPr>
        <w:t xml:space="preserve"> </w:t>
      </w:r>
      <w:r w:rsidRPr="008C4416">
        <w:rPr>
          <w:rFonts w:eastAsia="仿宋_GB2312" w:hint="eastAsia"/>
          <w:sz w:val="32"/>
          <w:szCs w:val="32"/>
        </w:rPr>
        <w:t>要求</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8</w:t>
      </w:r>
      <w:r w:rsidRPr="00BC2707">
        <w:rPr>
          <w:rFonts w:eastAsia="仿宋_GB2312"/>
          <w:sz w:val="32"/>
          <w:szCs w:val="32"/>
        </w:rPr>
        <w:t>)</w:t>
      </w:r>
      <w:r w:rsidRPr="008C4416">
        <w:rPr>
          <w:rFonts w:eastAsia="仿宋_GB2312" w:hint="eastAsia"/>
          <w:sz w:val="32"/>
          <w:szCs w:val="32"/>
        </w:rPr>
        <w:t xml:space="preserve">GB/T 29149 </w:t>
      </w:r>
      <w:r w:rsidRPr="008C4416">
        <w:rPr>
          <w:rFonts w:eastAsia="仿宋_GB2312" w:hint="eastAsia"/>
          <w:sz w:val="32"/>
          <w:szCs w:val="32"/>
        </w:rPr>
        <w:t>公共机构能源资源计量器具配备和管理要求</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9</w:t>
      </w:r>
      <w:r w:rsidRPr="00BC2707">
        <w:rPr>
          <w:rFonts w:eastAsia="仿宋_GB2312"/>
          <w:sz w:val="32"/>
          <w:szCs w:val="32"/>
        </w:rPr>
        <w:t>)</w:t>
      </w:r>
      <w:r w:rsidRPr="008C4416">
        <w:rPr>
          <w:rFonts w:eastAsia="仿宋_GB2312" w:hint="eastAsia"/>
          <w:sz w:val="32"/>
          <w:szCs w:val="32"/>
        </w:rPr>
        <w:t xml:space="preserve">GB/T 31342-2014 </w:t>
      </w:r>
      <w:r w:rsidRPr="008C4416">
        <w:rPr>
          <w:rFonts w:eastAsia="仿宋_GB2312" w:hint="eastAsia"/>
          <w:sz w:val="32"/>
          <w:szCs w:val="32"/>
        </w:rPr>
        <w:t>公共机构能源审计技术导则</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10</w:t>
      </w:r>
      <w:r w:rsidRPr="00BC2707">
        <w:rPr>
          <w:rFonts w:eastAsia="仿宋_GB2312"/>
          <w:sz w:val="32"/>
          <w:szCs w:val="32"/>
        </w:rPr>
        <w:t>)</w:t>
      </w:r>
      <w:r w:rsidRPr="008C4416">
        <w:rPr>
          <w:rFonts w:eastAsia="仿宋_GB2312" w:hint="eastAsia"/>
          <w:sz w:val="32"/>
          <w:szCs w:val="32"/>
        </w:rPr>
        <w:t xml:space="preserve">GB/T 32019 </w:t>
      </w:r>
      <w:r w:rsidRPr="008C4416">
        <w:rPr>
          <w:rFonts w:eastAsia="仿宋_GB2312" w:hint="eastAsia"/>
          <w:sz w:val="32"/>
          <w:szCs w:val="32"/>
        </w:rPr>
        <w:t>公共机构能源管理体系实施指南</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11</w:t>
      </w:r>
      <w:r w:rsidRPr="00BC2707">
        <w:rPr>
          <w:rFonts w:eastAsia="仿宋_GB2312"/>
          <w:sz w:val="32"/>
          <w:szCs w:val="32"/>
        </w:rPr>
        <w:t>)</w:t>
      </w:r>
      <w:r w:rsidRPr="008C4416">
        <w:rPr>
          <w:rFonts w:eastAsia="仿宋_GB2312" w:hint="eastAsia"/>
          <w:sz w:val="32"/>
          <w:szCs w:val="32"/>
        </w:rPr>
        <w:t>GB/T 34913-2017</w:t>
      </w:r>
      <w:r w:rsidRPr="008C4416">
        <w:rPr>
          <w:rFonts w:eastAsia="仿宋_GB2312" w:hint="eastAsia"/>
          <w:sz w:val="32"/>
          <w:szCs w:val="32"/>
        </w:rPr>
        <w:t>民用建筑能耗分类及表示方法</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12</w:t>
      </w:r>
      <w:r w:rsidRPr="00BC2707">
        <w:rPr>
          <w:rFonts w:eastAsia="仿宋_GB2312"/>
          <w:sz w:val="32"/>
          <w:szCs w:val="32"/>
        </w:rPr>
        <w:t>)</w:t>
      </w:r>
      <w:r w:rsidRPr="008C4416">
        <w:rPr>
          <w:rFonts w:eastAsia="仿宋_GB2312" w:hint="eastAsia"/>
          <w:sz w:val="32"/>
          <w:szCs w:val="32"/>
        </w:rPr>
        <w:t xml:space="preserve">GB/T 50353 </w:t>
      </w:r>
      <w:r w:rsidRPr="008C4416">
        <w:rPr>
          <w:rFonts w:eastAsia="仿宋_GB2312" w:hint="eastAsia"/>
          <w:sz w:val="32"/>
          <w:szCs w:val="32"/>
        </w:rPr>
        <w:t>建筑工程建筑面积计算规范</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13</w:t>
      </w:r>
      <w:r w:rsidRPr="00BC2707">
        <w:rPr>
          <w:rFonts w:eastAsia="仿宋_GB2312"/>
          <w:sz w:val="32"/>
          <w:szCs w:val="32"/>
        </w:rPr>
        <w:t>)</w:t>
      </w:r>
      <w:r w:rsidRPr="008C4416">
        <w:rPr>
          <w:rFonts w:eastAsia="仿宋_GB2312" w:hint="eastAsia"/>
          <w:sz w:val="32"/>
          <w:szCs w:val="32"/>
        </w:rPr>
        <w:t xml:space="preserve">GB 50352-2005 </w:t>
      </w:r>
      <w:r w:rsidRPr="008C4416">
        <w:rPr>
          <w:rFonts w:eastAsia="仿宋_GB2312" w:hint="eastAsia"/>
          <w:sz w:val="32"/>
          <w:szCs w:val="32"/>
        </w:rPr>
        <w:t>民用建筑设计通则</w:t>
      </w:r>
    </w:p>
    <w:p w:rsidR="008C4416" w:rsidRPr="008C4416" w:rsidRDefault="008C4416"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w:t>
      </w:r>
      <w:r>
        <w:rPr>
          <w:rFonts w:eastAsia="仿宋_GB2312" w:hint="eastAsia"/>
          <w:sz w:val="32"/>
          <w:szCs w:val="32"/>
        </w:rPr>
        <w:t>14</w:t>
      </w:r>
      <w:r w:rsidRPr="00BC2707">
        <w:rPr>
          <w:rFonts w:eastAsia="仿宋_GB2312"/>
          <w:sz w:val="32"/>
          <w:szCs w:val="32"/>
        </w:rPr>
        <w:t>)</w:t>
      </w:r>
      <w:r w:rsidRPr="008C4416">
        <w:rPr>
          <w:rFonts w:eastAsia="仿宋_GB2312" w:hint="eastAsia"/>
          <w:sz w:val="32"/>
          <w:szCs w:val="32"/>
        </w:rPr>
        <w:t>GB/T 51161-2016</w:t>
      </w:r>
      <w:r w:rsidRPr="008C4416">
        <w:rPr>
          <w:rFonts w:eastAsia="仿宋_GB2312" w:hint="eastAsia"/>
          <w:sz w:val="32"/>
          <w:szCs w:val="32"/>
        </w:rPr>
        <w:tab/>
      </w:r>
      <w:r w:rsidRPr="008C4416">
        <w:rPr>
          <w:rFonts w:eastAsia="仿宋_GB2312" w:hint="eastAsia"/>
          <w:sz w:val="32"/>
          <w:szCs w:val="32"/>
        </w:rPr>
        <w:t>民用建筑能耗标准</w:t>
      </w:r>
    </w:p>
    <w:p w:rsidR="00496589" w:rsidRPr="00BC2707" w:rsidRDefault="00496589" w:rsidP="00496589">
      <w:pPr>
        <w:pStyle w:val="ae"/>
        <w:jc w:val="left"/>
        <w:rPr>
          <w:rFonts w:ascii="仿宋_GB2312" w:eastAsia="仿宋_GB2312"/>
        </w:rPr>
      </w:pPr>
      <w:r w:rsidRPr="00BC2707">
        <w:rPr>
          <w:rFonts w:ascii="仿宋_GB2312" w:eastAsia="仿宋_GB2312" w:hint="eastAsia"/>
        </w:rPr>
        <w:t>四、标准编制过程说明</w:t>
      </w:r>
    </w:p>
    <w:p w:rsidR="00496589" w:rsidRPr="00BC2707" w:rsidRDefault="00496589" w:rsidP="00417CC8">
      <w:pPr>
        <w:spacing w:beforeLines="50" w:before="156" w:afterLines="50" w:after="156" w:line="360" w:lineRule="auto"/>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1</w:t>
      </w:r>
      <w:r w:rsidRPr="00BC2707">
        <w:rPr>
          <w:rFonts w:eastAsia="仿宋_GB2312" w:hint="eastAsia"/>
          <w:sz w:val="32"/>
          <w:szCs w:val="32"/>
        </w:rPr>
        <w:t>）标准起草阶段</w:t>
      </w:r>
    </w:p>
    <w:p w:rsidR="00496589" w:rsidRPr="00BC2707" w:rsidRDefault="00732BDA"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2016</w:t>
      </w:r>
      <w:r w:rsidRPr="00BC2707">
        <w:rPr>
          <w:rFonts w:eastAsia="仿宋_GB2312" w:hint="eastAsia"/>
          <w:sz w:val="32"/>
          <w:szCs w:val="32"/>
        </w:rPr>
        <w:t>年至</w:t>
      </w:r>
      <w:r w:rsidRPr="00BC2707">
        <w:rPr>
          <w:rFonts w:eastAsia="仿宋_GB2312" w:hint="eastAsia"/>
          <w:sz w:val="32"/>
          <w:szCs w:val="32"/>
        </w:rPr>
        <w:t>2017</w:t>
      </w:r>
      <w:r w:rsidRPr="00BC2707">
        <w:rPr>
          <w:rFonts w:eastAsia="仿宋_GB2312" w:hint="eastAsia"/>
          <w:sz w:val="32"/>
          <w:szCs w:val="32"/>
        </w:rPr>
        <w:t>年，起草组开展前期调研，并</w:t>
      </w:r>
      <w:r w:rsidR="00C83669" w:rsidRPr="00BC2707">
        <w:rPr>
          <w:rFonts w:eastAsia="仿宋_GB2312" w:hint="eastAsia"/>
          <w:sz w:val="32"/>
          <w:szCs w:val="32"/>
        </w:rPr>
        <w:t>征集</w:t>
      </w:r>
      <w:r w:rsidRPr="00BC2707">
        <w:rPr>
          <w:rFonts w:eastAsia="仿宋_GB2312" w:hint="eastAsia"/>
          <w:sz w:val="32"/>
          <w:szCs w:val="32"/>
        </w:rPr>
        <w:t>标准起草组。</w:t>
      </w:r>
      <w:r w:rsidR="00496589" w:rsidRPr="00BC2707">
        <w:rPr>
          <w:rFonts w:eastAsia="仿宋_GB2312" w:hint="eastAsia"/>
          <w:sz w:val="32"/>
          <w:szCs w:val="32"/>
        </w:rPr>
        <w:t>2017</w:t>
      </w:r>
      <w:r w:rsidR="00496589" w:rsidRPr="00BC2707">
        <w:rPr>
          <w:rFonts w:eastAsia="仿宋_GB2312" w:hint="eastAsia"/>
          <w:sz w:val="32"/>
          <w:szCs w:val="32"/>
        </w:rPr>
        <w:t>年</w:t>
      </w:r>
      <w:r w:rsidR="00496589" w:rsidRPr="00BC2707">
        <w:rPr>
          <w:rFonts w:eastAsia="仿宋_GB2312" w:hint="eastAsia"/>
          <w:sz w:val="32"/>
          <w:szCs w:val="32"/>
        </w:rPr>
        <w:t>4</w:t>
      </w:r>
      <w:r w:rsidR="00496589" w:rsidRPr="00BC2707">
        <w:rPr>
          <w:rFonts w:eastAsia="仿宋_GB2312" w:hint="eastAsia"/>
          <w:sz w:val="32"/>
          <w:szCs w:val="32"/>
        </w:rPr>
        <w:t>月，标准牵头单位在国家机关事务管理局的指导下，组织召开了《</w:t>
      </w:r>
      <w:r w:rsidR="00AD20E4">
        <w:rPr>
          <w:rFonts w:eastAsia="仿宋_GB2312" w:hint="eastAsia"/>
          <w:sz w:val="32"/>
          <w:szCs w:val="32"/>
        </w:rPr>
        <w:t>国家</w:t>
      </w:r>
      <w:r w:rsidR="00496589" w:rsidRPr="00BC2707">
        <w:rPr>
          <w:rFonts w:eastAsia="仿宋_GB2312" w:hint="eastAsia"/>
          <w:sz w:val="32"/>
          <w:szCs w:val="32"/>
        </w:rPr>
        <w:t>机关能源消耗限额》国家标准启动会，来自国管局公共机构节能司、</w:t>
      </w:r>
      <w:proofErr w:type="gramStart"/>
      <w:r w:rsidR="00496589" w:rsidRPr="00BC2707">
        <w:rPr>
          <w:rFonts w:eastAsia="仿宋_GB2312" w:hint="eastAsia"/>
          <w:sz w:val="32"/>
          <w:szCs w:val="32"/>
        </w:rPr>
        <w:t>国家发改委</w:t>
      </w:r>
      <w:proofErr w:type="gramEnd"/>
      <w:r w:rsidR="00496589" w:rsidRPr="00BC2707">
        <w:rPr>
          <w:rFonts w:eastAsia="仿宋_GB2312" w:hint="eastAsia"/>
          <w:sz w:val="32"/>
          <w:szCs w:val="32"/>
        </w:rPr>
        <w:t>能源研究所、中国建筑科学研究院</w:t>
      </w:r>
      <w:r w:rsidR="00AD20E4">
        <w:rPr>
          <w:rFonts w:eastAsia="仿宋_GB2312" w:hint="eastAsia"/>
          <w:sz w:val="32"/>
          <w:szCs w:val="32"/>
        </w:rPr>
        <w:t>有限公司</w:t>
      </w:r>
      <w:r w:rsidR="00496589" w:rsidRPr="00BC2707">
        <w:rPr>
          <w:rFonts w:eastAsia="仿宋_GB2312" w:hint="eastAsia"/>
          <w:sz w:val="32"/>
          <w:szCs w:val="32"/>
        </w:rPr>
        <w:t>、清华大学、西安建筑科技大学、上海市机关事务管理局等</w:t>
      </w:r>
      <w:r w:rsidR="00AD20E4">
        <w:rPr>
          <w:rFonts w:eastAsia="仿宋_GB2312" w:hint="eastAsia"/>
          <w:sz w:val="32"/>
          <w:szCs w:val="32"/>
        </w:rPr>
        <w:t>多</w:t>
      </w:r>
      <w:r w:rsidR="00496589" w:rsidRPr="00BC2707">
        <w:rPr>
          <w:rFonts w:eastAsia="仿宋_GB2312" w:hint="eastAsia"/>
          <w:sz w:val="32"/>
          <w:szCs w:val="32"/>
        </w:rPr>
        <w:t>家单位</w:t>
      </w:r>
      <w:r w:rsidR="00E44D29">
        <w:rPr>
          <w:rFonts w:eastAsia="仿宋_GB2312" w:hint="eastAsia"/>
          <w:sz w:val="32"/>
          <w:szCs w:val="32"/>
        </w:rPr>
        <w:t>20</w:t>
      </w:r>
      <w:r w:rsidR="00E44D29">
        <w:rPr>
          <w:rFonts w:eastAsia="仿宋_GB2312" w:hint="eastAsia"/>
          <w:sz w:val="32"/>
          <w:szCs w:val="32"/>
        </w:rPr>
        <w:t>余</w:t>
      </w:r>
      <w:r w:rsidR="00496589" w:rsidRPr="00BC2707">
        <w:rPr>
          <w:rFonts w:eastAsia="仿宋_GB2312" w:hint="eastAsia"/>
          <w:sz w:val="32"/>
          <w:szCs w:val="32"/>
        </w:rPr>
        <w:t>位领导和专家出席了此次会议。各位专家针对标准框架和核心指标体</w:t>
      </w:r>
      <w:r w:rsidR="00496589" w:rsidRPr="00BC2707">
        <w:rPr>
          <w:rFonts w:eastAsia="仿宋_GB2312" w:hint="eastAsia"/>
          <w:sz w:val="32"/>
          <w:szCs w:val="32"/>
        </w:rPr>
        <w:lastRenderedPageBreak/>
        <w:t>系及公共机构节能标准体系进行了讨论，对于标准适用范围，建议</w:t>
      </w:r>
      <w:r w:rsidR="00E44D29">
        <w:rPr>
          <w:rFonts w:eastAsia="仿宋_GB2312" w:hint="eastAsia"/>
          <w:sz w:val="32"/>
          <w:szCs w:val="32"/>
        </w:rPr>
        <w:t>以</w:t>
      </w:r>
      <w:r w:rsidR="00E44D29" w:rsidRPr="00E44D29">
        <w:rPr>
          <w:rFonts w:eastAsia="仿宋_GB2312" w:hint="eastAsia"/>
          <w:sz w:val="32"/>
          <w:szCs w:val="32"/>
        </w:rPr>
        <w:t>独立、合署或集中办公的国家机关</w:t>
      </w:r>
      <w:r w:rsidR="00E44D29">
        <w:rPr>
          <w:rFonts w:eastAsia="仿宋_GB2312" w:hint="eastAsia"/>
          <w:sz w:val="32"/>
          <w:szCs w:val="32"/>
        </w:rPr>
        <w:t>为主要对象</w:t>
      </w:r>
      <w:r w:rsidR="00E44D29" w:rsidRPr="00E44D29">
        <w:rPr>
          <w:rFonts w:eastAsia="仿宋_GB2312" w:hint="eastAsia"/>
          <w:sz w:val="32"/>
          <w:szCs w:val="32"/>
        </w:rPr>
        <w:t>，租赁商用办公场所的国家机关参照</w:t>
      </w:r>
      <w:r w:rsidR="00E44D29">
        <w:rPr>
          <w:rFonts w:eastAsia="仿宋_GB2312" w:hint="eastAsia"/>
          <w:sz w:val="32"/>
          <w:szCs w:val="32"/>
        </w:rPr>
        <w:t>执行</w:t>
      </w:r>
      <w:r w:rsidR="00496589" w:rsidRPr="00BC2707">
        <w:rPr>
          <w:rFonts w:eastAsia="仿宋_GB2312" w:hint="eastAsia"/>
          <w:sz w:val="32"/>
          <w:szCs w:val="32"/>
        </w:rPr>
        <w:t>；对于能耗指标设置框架，建议将评价指标按照气候区进行分类；对于能耗指标计算，建议取消</w:t>
      </w:r>
      <w:proofErr w:type="gramStart"/>
      <w:r w:rsidR="00496589" w:rsidRPr="00BC2707">
        <w:rPr>
          <w:rFonts w:eastAsia="仿宋_GB2312" w:hint="eastAsia"/>
          <w:sz w:val="32"/>
          <w:szCs w:val="32"/>
        </w:rPr>
        <w:t>百公里</w:t>
      </w:r>
      <w:proofErr w:type="gramEnd"/>
      <w:r w:rsidR="00496589" w:rsidRPr="00BC2707">
        <w:rPr>
          <w:rFonts w:eastAsia="仿宋_GB2312" w:hint="eastAsia"/>
          <w:sz w:val="32"/>
          <w:szCs w:val="32"/>
        </w:rPr>
        <w:t>油耗指标；综合能耗计算中不计入油耗；可单独核算供暖能耗；对于标准协调问题，建议标准的指标设置、综合能耗统计范围和计算等与</w:t>
      </w:r>
      <w:r w:rsidR="00E44D29">
        <w:rPr>
          <w:rFonts w:eastAsia="仿宋_GB2312" w:hint="eastAsia"/>
          <w:sz w:val="32"/>
          <w:szCs w:val="32"/>
        </w:rPr>
        <w:t>公共机构能源资源消耗制度相</w:t>
      </w:r>
      <w:r w:rsidR="00496589" w:rsidRPr="00BC2707">
        <w:rPr>
          <w:rFonts w:eastAsia="仿宋_GB2312" w:hint="eastAsia"/>
          <w:sz w:val="32"/>
          <w:szCs w:val="32"/>
        </w:rPr>
        <w:t>结合。起草组根据</w:t>
      </w:r>
      <w:r w:rsidR="00C04B5B" w:rsidRPr="00BC2707">
        <w:rPr>
          <w:rFonts w:eastAsia="仿宋_GB2312" w:hint="eastAsia"/>
          <w:sz w:val="32"/>
          <w:szCs w:val="32"/>
        </w:rPr>
        <w:t>专家意见对标准草稿进行了修改和完善。</w:t>
      </w:r>
    </w:p>
    <w:p w:rsidR="00496589" w:rsidRPr="00BC2707" w:rsidRDefault="00496589"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2017</w:t>
      </w:r>
      <w:r w:rsidRPr="00BC2707">
        <w:rPr>
          <w:rFonts w:eastAsia="仿宋_GB2312" w:hint="eastAsia"/>
          <w:sz w:val="32"/>
          <w:szCs w:val="32"/>
        </w:rPr>
        <w:t>年</w:t>
      </w:r>
      <w:r w:rsidRPr="00BC2707">
        <w:rPr>
          <w:rFonts w:eastAsia="仿宋_GB2312" w:hint="eastAsia"/>
          <w:sz w:val="32"/>
          <w:szCs w:val="32"/>
        </w:rPr>
        <w:t>9</w:t>
      </w:r>
      <w:r w:rsidRPr="00BC2707">
        <w:rPr>
          <w:rFonts w:eastAsia="仿宋_GB2312" w:hint="eastAsia"/>
          <w:sz w:val="32"/>
          <w:szCs w:val="32"/>
        </w:rPr>
        <w:t>月，起草组</w:t>
      </w:r>
      <w:r w:rsidR="00671F04" w:rsidRPr="00BC2707">
        <w:rPr>
          <w:rFonts w:eastAsia="仿宋_GB2312" w:hint="eastAsia"/>
          <w:sz w:val="32"/>
          <w:szCs w:val="32"/>
        </w:rPr>
        <w:t>在上海</w:t>
      </w:r>
      <w:r w:rsidRPr="00BC2707">
        <w:rPr>
          <w:rFonts w:eastAsia="仿宋_GB2312" w:hint="eastAsia"/>
          <w:sz w:val="32"/>
          <w:szCs w:val="32"/>
        </w:rPr>
        <w:t>参加国家机关事务管理</w:t>
      </w:r>
      <w:r w:rsidR="00B77B3F">
        <w:rPr>
          <w:rFonts w:eastAsia="仿宋_GB2312" w:hint="eastAsia"/>
          <w:sz w:val="32"/>
          <w:szCs w:val="32"/>
        </w:rPr>
        <w:t>局</w:t>
      </w:r>
      <w:r w:rsidRPr="00BC2707">
        <w:rPr>
          <w:rFonts w:eastAsia="仿宋_GB2312" w:hint="eastAsia"/>
          <w:sz w:val="32"/>
          <w:szCs w:val="32"/>
        </w:rPr>
        <w:t>组织召开的研讨会，与相关省份就该标准的起草原则和内容进行了讨论，</w:t>
      </w:r>
      <w:r w:rsidR="00C04B5B" w:rsidRPr="00BC2707">
        <w:rPr>
          <w:rFonts w:eastAsia="仿宋_GB2312" w:hint="eastAsia"/>
          <w:sz w:val="32"/>
          <w:szCs w:val="32"/>
        </w:rPr>
        <w:t>结合</w:t>
      </w:r>
      <w:r w:rsidRPr="00BC2707">
        <w:rPr>
          <w:rFonts w:eastAsia="仿宋_GB2312" w:hint="eastAsia"/>
          <w:sz w:val="32"/>
          <w:szCs w:val="32"/>
        </w:rPr>
        <w:t>中央国家机关用水用电目标</w:t>
      </w:r>
      <w:r w:rsidR="00C04B5B" w:rsidRPr="00BC2707">
        <w:rPr>
          <w:rFonts w:eastAsia="仿宋_GB2312" w:hint="eastAsia"/>
          <w:sz w:val="32"/>
          <w:szCs w:val="32"/>
        </w:rPr>
        <w:t>考核和统计制度，重点对《</w:t>
      </w:r>
      <w:r w:rsidR="00393E1E">
        <w:rPr>
          <w:rFonts w:eastAsia="仿宋_GB2312" w:hint="eastAsia"/>
          <w:sz w:val="32"/>
          <w:szCs w:val="32"/>
        </w:rPr>
        <w:t>国家</w:t>
      </w:r>
      <w:r w:rsidR="00C04B5B" w:rsidRPr="00BC2707">
        <w:rPr>
          <w:rFonts w:eastAsia="仿宋_GB2312" w:hint="eastAsia"/>
          <w:sz w:val="32"/>
          <w:szCs w:val="32"/>
        </w:rPr>
        <w:t>机关能源消耗限额》国家标准指标体系进行了修改，明确了将指标分为供暖能耗和非供暖能耗两类来进行设置。并形成了标准讨论稿初稿；</w:t>
      </w:r>
    </w:p>
    <w:p w:rsidR="00C04B5B" w:rsidRPr="00BC2707" w:rsidRDefault="00C04B5B"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w:t>
      </w:r>
      <w:r w:rsidR="00671F04" w:rsidRPr="00BC2707">
        <w:rPr>
          <w:rFonts w:eastAsia="仿宋_GB2312" w:hint="eastAsia"/>
          <w:sz w:val="32"/>
          <w:szCs w:val="32"/>
        </w:rPr>
        <w:t>7</w:t>
      </w:r>
      <w:r w:rsidRPr="00BC2707">
        <w:rPr>
          <w:rFonts w:eastAsia="仿宋_GB2312" w:hint="eastAsia"/>
          <w:sz w:val="32"/>
          <w:szCs w:val="32"/>
        </w:rPr>
        <w:t>年</w:t>
      </w:r>
      <w:r w:rsidRPr="00BC2707">
        <w:rPr>
          <w:rFonts w:eastAsia="仿宋_GB2312" w:hint="eastAsia"/>
          <w:sz w:val="32"/>
          <w:szCs w:val="32"/>
        </w:rPr>
        <w:t>12</w:t>
      </w:r>
      <w:r w:rsidRPr="00BC2707">
        <w:rPr>
          <w:rFonts w:eastAsia="仿宋_GB2312" w:hint="eastAsia"/>
          <w:sz w:val="32"/>
          <w:szCs w:val="32"/>
        </w:rPr>
        <w:t>月，起草组</w:t>
      </w:r>
      <w:r w:rsidR="00671F04" w:rsidRPr="00BC2707">
        <w:rPr>
          <w:rFonts w:eastAsia="仿宋_GB2312" w:hint="eastAsia"/>
          <w:sz w:val="32"/>
          <w:szCs w:val="32"/>
        </w:rPr>
        <w:t>在北京</w:t>
      </w:r>
      <w:r w:rsidRPr="00BC2707">
        <w:rPr>
          <w:rFonts w:eastAsia="仿宋_GB2312" w:hint="eastAsia"/>
          <w:sz w:val="32"/>
          <w:szCs w:val="32"/>
        </w:rPr>
        <w:t>召开讨论会议，</w:t>
      </w:r>
      <w:r w:rsidR="00671F04" w:rsidRPr="00BC2707">
        <w:rPr>
          <w:rFonts w:eastAsia="仿宋_GB2312" w:hint="eastAsia"/>
          <w:sz w:val="32"/>
          <w:szCs w:val="32"/>
        </w:rPr>
        <w:t>重点</w:t>
      </w:r>
      <w:r w:rsidRPr="00BC2707">
        <w:rPr>
          <w:rFonts w:eastAsia="仿宋_GB2312" w:hint="eastAsia"/>
          <w:sz w:val="32"/>
          <w:szCs w:val="32"/>
        </w:rPr>
        <w:t>对标准讨论稿中的重点技术指标和计算方法</w:t>
      </w:r>
      <w:r w:rsidR="00671F04" w:rsidRPr="00BC2707">
        <w:rPr>
          <w:rFonts w:eastAsia="仿宋_GB2312" w:hint="eastAsia"/>
          <w:sz w:val="32"/>
          <w:szCs w:val="32"/>
        </w:rPr>
        <w:t>进行研讨，</w:t>
      </w:r>
      <w:r w:rsidR="005E70E6" w:rsidRPr="00BC2707">
        <w:rPr>
          <w:rFonts w:eastAsia="仿宋_GB2312" w:hint="eastAsia"/>
          <w:sz w:val="32"/>
          <w:szCs w:val="32"/>
        </w:rPr>
        <w:t>建议结合数据会审工作，完善各省级各气候区指标值，使之更符合实际。</w:t>
      </w:r>
    </w:p>
    <w:p w:rsidR="00671F04" w:rsidRPr="00BC2707" w:rsidRDefault="00671F04"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2018</w:t>
      </w:r>
      <w:r w:rsidRPr="00BC2707">
        <w:rPr>
          <w:rFonts w:eastAsia="仿宋_GB2312" w:hint="eastAsia"/>
          <w:sz w:val="32"/>
          <w:szCs w:val="32"/>
        </w:rPr>
        <w:t>年</w:t>
      </w:r>
      <w:r w:rsidRPr="00BC2707">
        <w:rPr>
          <w:rFonts w:eastAsia="仿宋_GB2312" w:hint="eastAsia"/>
          <w:sz w:val="32"/>
          <w:szCs w:val="32"/>
        </w:rPr>
        <w:t>1</w:t>
      </w:r>
      <w:r w:rsidRPr="00BC2707">
        <w:rPr>
          <w:rFonts w:eastAsia="仿宋_GB2312" w:hint="eastAsia"/>
          <w:sz w:val="32"/>
          <w:szCs w:val="32"/>
        </w:rPr>
        <w:t>月和</w:t>
      </w:r>
      <w:r w:rsidRPr="00BC2707">
        <w:rPr>
          <w:rFonts w:eastAsia="仿宋_GB2312" w:hint="eastAsia"/>
          <w:sz w:val="32"/>
          <w:szCs w:val="32"/>
        </w:rPr>
        <w:t>2</w:t>
      </w:r>
      <w:r w:rsidRPr="00BC2707">
        <w:rPr>
          <w:rFonts w:eastAsia="仿宋_GB2312" w:hint="eastAsia"/>
          <w:sz w:val="32"/>
          <w:szCs w:val="32"/>
        </w:rPr>
        <w:t>月，起草组与国管局节能司进行深入讨论，重点针对国家机关单位建筑面积供暖能耗指标体系进行讨论完善，建议明确燃煤、燃气、集中供暖等形式下的能耗</w:t>
      </w:r>
      <w:r w:rsidRPr="00BC2707">
        <w:rPr>
          <w:rFonts w:eastAsia="仿宋_GB2312" w:hint="eastAsia"/>
          <w:sz w:val="32"/>
          <w:szCs w:val="32"/>
        </w:rPr>
        <w:lastRenderedPageBreak/>
        <w:t>指标，并建议开展能耗指标核算工作，完善指标数值。</w:t>
      </w:r>
      <w:r w:rsidR="003176AC" w:rsidRPr="00BC2707">
        <w:rPr>
          <w:rFonts w:eastAsia="仿宋_GB2312" w:hint="eastAsia"/>
          <w:sz w:val="32"/>
          <w:szCs w:val="32"/>
        </w:rPr>
        <w:t>起草组根据国管局建议对讨论稿进行了完善。</w:t>
      </w:r>
    </w:p>
    <w:p w:rsidR="00671F04" w:rsidRPr="00BC2707" w:rsidRDefault="00671F04"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2018</w:t>
      </w:r>
      <w:r w:rsidRPr="00BC2707">
        <w:rPr>
          <w:rFonts w:eastAsia="仿宋_GB2312" w:hint="eastAsia"/>
          <w:sz w:val="32"/>
          <w:szCs w:val="32"/>
        </w:rPr>
        <w:t>年</w:t>
      </w:r>
      <w:r w:rsidRPr="00BC2707">
        <w:rPr>
          <w:rFonts w:eastAsia="仿宋_GB2312" w:hint="eastAsia"/>
          <w:sz w:val="32"/>
          <w:szCs w:val="32"/>
        </w:rPr>
        <w:t>3</w:t>
      </w:r>
      <w:r w:rsidRPr="00BC2707">
        <w:rPr>
          <w:rFonts w:eastAsia="仿宋_GB2312" w:hint="eastAsia"/>
          <w:sz w:val="32"/>
          <w:szCs w:val="32"/>
        </w:rPr>
        <w:t>月，起草组在北京召开研讨会，</w:t>
      </w:r>
      <w:r w:rsidR="00165B6A" w:rsidRPr="00BC2707">
        <w:rPr>
          <w:rFonts w:eastAsia="仿宋_GB2312" w:hint="eastAsia"/>
          <w:sz w:val="32"/>
          <w:szCs w:val="32"/>
        </w:rPr>
        <w:t>与会代表和专家结合能耗指标核算情况以及</w:t>
      </w:r>
      <w:r w:rsidR="00165B6A" w:rsidRPr="00BC2707">
        <w:rPr>
          <w:rFonts w:eastAsia="仿宋_GB2312" w:hint="eastAsia"/>
          <w:sz w:val="32"/>
          <w:szCs w:val="32"/>
        </w:rPr>
        <w:t>2018</w:t>
      </w:r>
      <w:r w:rsidR="00165B6A" w:rsidRPr="00BC2707">
        <w:rPr>
          <w:rFonts w:eastAsia="仿宋_GB2312" w:hint="eastAsia"/>
          <w:sz w:val="32"/>
          <w:szCs w:val="32"/>
        </w:rPr>
        <w:t>年国家机关能耗统计数据上报情况，对讨论</w:t>
      </w:r>
      <w:proofErr w:type="gramStart"/>
      <w:r w:rsidR="00165B6A" w:rsidRPr="00BC2707">
        <w:rPr>
          <w:rFonts w:eastAsia="仿宋_GB2312" w:hint="eastAsia"/>
          <w:sz w:val="32"/>
          <w:szCs w:val="32"/>
        </w:rPr>
        <w:t>稿指标</w:t>
      </w:r>
      <w:proofErr w:type="gramEnd"/>
      <w:r w:rsidR="00165B6A" w:rsidRPr="00BC2707">
        <w:rPr>
          <w:rFonts w:eastAsia="仿宋_GB2312" w:hint="eastAsia"/>
          <w:sz w:val="32"/>
          <w:szCs w:val="32"/>
        </w:rPr>
        <w:t>体系进行了讨论，并对部分省份集中供暖能耗数据提出了修改意见。</w:t>
      </w:r>
      <w:r w:rsidR="004E150A" w:rsidRPr="00BC2707">
        <w:rPr>
          <w:rFonts w:eastAsia="仿宋_GB2312" w:hint="eastAsia"/>
          <w:sz w:val="32"/>
          <w:szCs w:val="32"/>
        </w:rPr>
        <w:t>形成了标准征求意见稿初稿。</w:t>
      </w:r>
    </w:p>
    <w:p w:rsidR="00496589" w:rsidRPr="00BC2707" w:rsidRDefault="00496589" w:rsidP="00417CC8">
      <w:pPr>
        <w:spacing w:beforeLines="50" w:before="156" w:afterLines="50" w:after="156" w:line="360" w:lineRule="auto"/>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2</w:t>
      </w:r>
      <w:r w:rsidRPr="00BC2707">
        <w:rPr>
          <w:rFonts w:eastAsia="仿宋_GB2312" w:hint="eastAsia"/>
          <w:sz w:val="32"/>
          <w:szCs w:val="32"/>
        </w:rPr>
        <w:t>）标准征求意见阶段</w:t>
      </w:r>
    </w:p>
    <w:p w:rsidR="004E150A" w:rsidRPr="00BC2707" w:rsidRDefault="004E150A"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2018</w:t>
      </w:r>
      <w:r w:rsidRPr="00BC2707">
        <w:rPr>
          <w:rFonts w:eastAsia="仿宋_GB2312" w:hint="eastAsia"/>
          <w:sz w:val="32"/>
          <w:szCs w:val="32"/>
        </w:rPr>
        <w:t>年</w:t>
      </w:r>
      <w:r w:rsidRPr="00BC2707">
        <w:rPr>
          <w:rFonts w:eastAsia="仿宋_GB2312" w:hint="eastAsia"/>
          <w:sz w:val="32"/>
          <w:szCs w:val="32"/>
        </w:rPr>
        <w:t>4</w:t>
      </w:r>
      <w:r w:rsidRPr="00BC2707">
        <w:rPr>
          <w:rFonts w:eastAsia="仿宋_GB2312" w:hint="eastAsia"/>
          <w:sz w:val="32"/>
          <w:szCs w:val="32"/>
        </w:rPr>
        <w:t>月，起草组参加国管局召开的数据会审会议，并介绍相关标准制定情况，并对标准条款进行了解释说明。</w:t>
      </w:r>
      <w:r w:rsidR="00882838">
        <w:rPr>
          <w:rFonts w:eastAsia="仿宋_GB2312" w:hint="eastAsia"/>
          <w:sz w:val="32"/>
          <w:szCs w:val="32"/>
        </w:rPr>
        <w:t>并与</w:t>
      </w:r>
      <w:r w:rsidRPr="00BC2707">
        <w:rPr>
          <w:rFonts w:eastAsia="仿宋_GB2312" w:hint="eastAsia"/>
          <w:sz w:val="32"/>
          <w:szCs w:val="32"/>
        </w:rPr>
        <w:t>河北、宁夏、甘肃、内蒙、新疆等省市公共机构领导</w:t>
      </w:r>
      <w:r w:rsidR="00732BDA" w:rsidRPr="00BC2707">
        <w:rPr>
          <w:rFonts w:eastAsia="仿宋_GB2312" w:hint="eastAsia"/>
          <w:sz w:val="32"/>
          <w:szCs w:val="32"/>
        </w:rPr>
        <w:t>征求意见，在此基础上形成了征求意见稿。</w:t>
      </w:r>
    </w:p>
    <w:p w:rsidR="00732BDA" w:rsidRPr="00BC2707" w:rsidRDefault="00732BDA" w:rsidP="00417CC8">
      <w:pPr>
        <w:spacing w:beforeLines="50" w:before="156" w:afterLines="50" w:after="156" w:line="360" w:lineRule="auto"/>
        <w:ind w:firstLine="630"/>
        <w:jc w:val="left"/>
        <w:rPr>
          <w:rFonts w:eastAsia="仿宋_GB2312"/>
          <w:sz w:val="32"/>
          <w:szCs w:val="32"/>
        </w:rPr>
      </w:pPr>
      <w:r w:rsidRPr="00BC2707">
        <w:rPr>
          <w:rFonts w:eastAsia="仿宋_GB2312" w:hint="eastAsia"/>
          <w:sz w:val="32"/>
          <w:szCs w:val="32"/>
        </w:rPr>
        <w:t>2018</w:t>
      </w:r>
      <w:r w:rsidRPr="00BC2707">
        <w:rPr>
          <w:rFonts w:eastAsia="仿宋_GB2312" w:hint="eastAsia"/>
          <w:sz w:val="32"/>
          <w:szCs w:val="32"/>
        </w:rPr>
        <w:t>年</w:t>
      </w:r>
      <w:r w:rsidRPr="00BC2707">
        <w:rPr>
          <w:rFonts w:eastAsia="仿宋_GB2312" w:hint="eastAsia"/>
          <w:sz w:val="32"/>
          <w:szCs w:val="32"/>
        </w:rPr>
        <w:t>5</w:t>
      </w:r>
      <w:r w:rsidRPr="00BC2707">
        <w:rPr>
          <w:rFonts w:eastAsia="仿宋_GB2312" w:hint="eastAsia"/>
          <w:sz w:val="32"/>
          <w:szCs w:val="32"/>
        </w:rPr>
        <w:t>月至</w:t>
      </w:r>
      <w:r w:rsidRPr="00BC2707">
        <w:rPr>
          <w:rFonts w:eastAsia="仿宋_GB2312" w:hint="eastAsia"/>
          <w:sz w:val="32"/>
          <w:szCs w:val="32"/>
        </w:rPr>
        <w:t>6</w:t>
      </w:r>
      <w:r w:rsidRPr="00BC2707">
        <w:rPr>
          <w:rFonts w:eastAsia="仿宋_GB2312" w:hint="eastAsia"/>
          <w:sz w:val="32"/>
          <w:szCs w:val="32"/>
        </w:rPr>
        <w:t>月，起草组结合</w:t>
      </w:r>
      <w:r w:rsidR="00451635" w:rsidRPr="00BC2707">
        <w:rPr>
          <w:rFonts w:eastAsia="仿宋_GB2312" w:hint="eastAsia"/>
          <w:sz w:val="32"/>
          <w:szCs w:val="32"/>
        </w:rPr>
        <w:t>山西、江苏、安徽、山东、深圳、上海、广西等</w:t>
      </w:r>
      <w:r w:rsidRPr="00BC2707">
        <w:rPr>
          <w:rFonts w:eastAsia="仿宋_GB2312" w:hint="eastAsia"/>
          <w:sz w:val="32"/>
          <w:szCs w:val="32"/>
        </w:rPr>
        <w:t>地公共机构相关能耗限额和能耗定额标准，重点对指标值进行了对比修改，对标准征求意见稿进行完善。并计划于</w:t>
      </w:r>
      <w:r w:rsidRPr="00BC2707">
        <w:rPr>
          <w:rFonts w:eastAsia="仿宋_GB2312" w:hint="eastAsia"/>
          <w:sz w:val="32"/>
          <w:szCs w:val="32"/>
        </w:rPr>
        <w:t>2018</w:t>
      </w:r>
      <w:r w:rsidRPr="00BC2707">
        <w:rPr>
          <w:rFonts w:eastAsia="仿宋_GB2312" w:hint="eastAsia"/>
          <w:sz w:val="32"/>
          <w:szCs w:val="32"/>
        </w:rPr>
        <w:t>年</w:t>
      </w:r>
      <w:r w:rsidRPr="00BC2707">
        <w:rPr>
          <w:rFonts w:eastAsia="仿宋_GB2312" w:hint="eastAsia"/>
          <w:sz w:val="32"/>
          <w:szCs w:val="32"/>
        </w:rPr>
        <w:t>7</w:t>
      </w:r>
      <w:r w:rsidRPr="00BC2707">
        <w:rPr>
          <w:rFonts w:eastAsia="仿宋_GB2312" w:hint="eastAsia"/>
          <w:sz w:val="32"/>
          <w:szCs w:val="32"/>
        </w:rPr>
        <w:t>月形成征求</w:t>
      </w:r>
      <w:proofErr w:type="gramStart"/>
      <w:r w:rsidRPr="00BC2707">
        <w:rPr>
          <w:rFonts w:eastAsia="仿宋_GB2312" w:hint="eastAsia"/>
          <w:sz w:val="32"/>
          <w:szCs w:val="32"/>
        </w:rPr>
        <w:t>意见稿终稿</w:t>
      </w:r>
      <w:proofErr w:type="gramEnd"/>
      <w:r w:rsidRPr="00BC2707">
        <w:rPr>
          <w:rFonts w:eastAsia="仿宋_GB2312" w:hint="eastAsia"/>
          <w:sz w:val="32"/>
          <w:szCs w:val="32"/>
        </w:rPr>
        <w:t>，广泛征求意见。</w:t>
      </w:r>
    </w:p>
    <w:p w:rsidR="00CE5D28" w:rsidRPr="00BC2707" w:rsidRDefault="00852D82" w:rsidP="00A57F3C">
      <w:pPr>
        <w:pStyle w:val="ae"/>
        <w:jc w:val="left"/>
        <w:rPr>
          <w:rFonts w:ascii="仿宋_GB2312" w:eastAsia="仿宋_GB2312"/>
        </w:rPr>
      </w:pPr>
      <w:r w:rsidRPr="00BC2707">
        <w:rPr>
          <w:rFonts w:ascii="仿宋_GB2312" w:eastAsia="仿宋_GB2312" w:hint="eastAsia"/>
        </w:rPr>
        <w:t>七</w:t>
      </w:r>
      <w:r w:rsidR="00CE5D28" w:rsidRPr="00BC2707">
        <w:rPr>
          <w:rFonts w:ascii="仿宋_GB2312" w:eastAsia="仿宋_GB2312"/>
        </w:rPr>
        <w:t>、</w:t>
      </w:r>
      <w:r w:rsidR="003D7EAA" w:rsidRPr="00BC2707">
        <w:rPr>
          <w:rFonts w:ascii="仿宋_GB2312" w:eastAsia="仿宋_GB2312" w:hint="eastAsia"/>
        </w:rPr>
        <w:t>重点</w:t>
      </w:r>
      <w:r w:rsidR="00CE5D28" w:rsidRPr="00BC2707">
        <w:rPr>
          <w:rFonts w:ascii="仿宋_GB2312" w:eastAsia="仿宋_GB2312"/>
        </w:rPr>
        <w:t>内容说明</w:t>
      </w:r>
    </w:p>
    <w:p w:rsidR="00CE5D28" w:rsidRPr="00BC2707" w:rsidRDefault="00CE5D28" w:rsidP="00417CC8">
      <w:pPr>
        <w:spacing w:beforeLines="50" w:before="156" w:afterLines="50" w:after="156" w:line="360" w:lineRule="auto"/>
        <w:ind w:firstLineChars="200" w:firstLine="640"/>
        <w:jc w:val="left"/>
        <w:rPr>
          <w:rFonts w:eastAsia="仿宋_GB2312"/>
          <w:sz w:val="32"/>
          <w:szCs w:val="32"/>
        </w:rPr>
      </w:pPr>
      <w:r w:rsidRPr="00BC2707">
        <w:rPr>
          <w:rFonts w:eastAsia="仿宋_GB2312"/>
          <w:sz w:val="32"/>
          <w:szCs w:val="32"/>
        </w:rPr>
        <w:t>本标准结构框架将与能耗限额标准及地方能耗定额标准框架基本相同，主要包括（</w:t>
      </w:r>
      <w:r w:rsidRPr="00BC2707">
        <w:rPr>
          <w:rFonts w:eastAsia="仿宋_GB2312"/>
          <w:sz w:val="32"/>
          <w:szCs w:val="32"/>
        </w:rPr>
        <w:t>1</w:t>
      </w:r>
      <w:r w:rsidRPr="00BC2707">
        <w:rPr>
          <w:rFonts w:eastAsia="仿宋_GB2312"/>
          <w:sz w:val="32"/>
          <w:szCs w:val="32"/>
        </w:rPr>
        <w:t>）范围、（</w:t>
      </w:r>
      <w:r w:rsidRPr="00BC2707">
        <w:rPr>
          <w:rFonts w:eastAsia="仿宋_GB2312"/>
          <w:sz w:val="32"/>
          <w:szCs w:val="32"/>
        </w:rPr>
        <w:t>2</w:t>
      </w:r>
      <w:r w:rsidRPr="00BC2707">
        <w:rPr>
          <w:rFonts w:eastAsia="仿宋_GB2312"/>
          <w:sz w:val="32"/>
          <w:szCs w:val="32"/>
        </w:rPr>
        <w:t>）规范性引用文件</w:t>
      </w:r>
      <w:r w:rsidRPr="00BC2707">
        <w:rPr>
          <w:rFonts w:eastAsia="仿宋_GB2312"/>
          <w:sz w:val="32"/>
          <w:szCs w:val="32"/>
        </w:rPr>
        <w:tab/>
      </w:r>
      <w:r w:rsidRPr="00BC2707">
        <w:rPr>
          <w:rFonts w:eastAsia="仿宋_GB2312"/>
          <w:sz w:val="32"/>
          <w:szCs w:val="32"/>
        </w:rPr>
        <w:t>、（</w:t>
      </w:r>
      <w:r w:rsidRPr="00BC2707">
        <w:rPr>
          <w:rFonts w:eastAsia="仿宋_GB2312"/>
          <w:sz w:val="32"/>
          <w:szCs w:val="32"/>
        </w:rPr>
        <w:t>3</w:t>
      </w:r>
      <w:r w:rsidRPr="00BC2707">
        <w:rPr>
          <w:rFonts w:eastAsia="仿宋_GB2312"/>
          <w:sz w:val="32"/>
          <w:szCs w:val="32"/>
        </w:rPr>
        <w:t>）术语和定义、（</w:t>
      </w:r>
      <w:r w:rsidRPr="00BC2707">
        <w:rPr>
          <w:rFonts w:eastAsia="仿宋_GB2312"/>
          <w:sz w:val="32"/>
          <w:szCs w:val="32"/>
        </w:rPr>
        <w:t>4</w:t>
      </w:r>
      <w:r w:rsidRPr="00BC2707">
        <w:rPr>
          <w:rFonts w:eastAsia="仿宋_GB2312"/>
          <w:sz w:val="32"/>
          <w:szCs w:val="32"/>
        </w:rPr>
        <w:t>）</w:t>
      </w:r>
      <w:r w:rsidR="00681B05" w:rsidRPr="00BC2707">
        <w:rPr>
          <w:rFonts w:eastAsia="仿宋_GB2312" w:hint="eastAsia"/>
          <w:sz w:val="32"/>
          <w:szCs w:val="32"/>
        </w:rPr>
        <w:t>国家机关能耗限额等级</w:t>
      </w:r>
      <w:r w:rsidRPr="00BC2707">
        <w:rPr>
          <w:rFonts w:eastAsia="仿宋_GB2312"/>
          <w:sz w:val="32"/>
          <w:szCs w:val="32"/>
        </w:rPr>
        <w:t>、（</w:t>
      </w:r>
      <w:r w:rsidRPr="00BC2707">
        <w:rPr>
          <w:rFonts w:eastAsia="仿宋_GB2312"/>
          <w:sz w:val="32"/>
          <w:szCs w:val="32"/>
        </w:rPr>
        <w:t>5</w:t>
      </w:r>
      <w:r w:rsidRPr="00BC2707">
        <w:rPr>
          <w:rFonts w:eastAsia="仿宋_GB2312"/>
          <w:sz w:val="32"/>
          <w:szCs w:val="32"/>
        </w:rPr>
        <w:t>）</w:t>
      </w:r>
      <w:r w:rsidR="00681B05" w:rsidRPr="00BC2707">
        <w:rPr>
          <w:rFonts w:eastAsia="仿宋_GB2312" w:hint="eastAsia"/>
          <w:sz w:val="32"/>
          <w:szCs w:val="32"/>
        </w:rPr>
        <w:t>国</w:t>
      </w:r>
      <w:r w:rsidR="00681B05" w:rsidRPr="00BC2707">
        <w:rPr>
          <w:rFonts w:eastAsia="仿宋_GB2312" w:hint="eastAsia"/>
          <w:sz w:val="32"/>
          <w:szCs w:val="32"/>
        </w:rPr>
        <w:lastRenderedPageBreak/>
        <w:t>家机关重点用</w:t>
      </w:r>
      <w:proofErr w:type="gramStart"/>
      <w:r w:rsidR="00681B05" w:rsidRPr="00BC2707">
        <w:rPr>
          <w:rFonts w:eastAsia="仿宋_GB2312" w:hint="eastAsia"/>
          <w:sz w:val="32"/>
          <w:szCs w:val="32"/>
        </w:rPr>
        <w:t>能区域</w:t>
      </w:r>
      <w:proofErr w:type="gramEnd"/>
      <w:r w:rsidR="00681B05" w:rsidRPr="00BC2707">
        <w:rPr>
          <w:rFonts w:eastAsia="仿宋_GB2312" w:hint="eastAsia"/>
          <w:sz w:val="32"/>
          <w:szCs w:val="32"/>
        </w:rPr>
        <w:t>或设备能耗管理要求</w:t>
      </w:r>
      <w:r w:rsidRPr="00BC2707">
        <w:rPr>
          <w:rFonts w:eastAsia="仿宋_GB2312"/>
          <w:sz w:val="32"/>
          <w:szCs w:val="32"/>
        </w:rPr>
        <w:t>、（</w:t>
      </w:r>
      <w:r w:rsidRPr="00BC2707">
        <w:rPr>
          <w:rFonts w:eastAsia="仿宋_GB2312"/>
          <w:sz w:val="32"/>
          <w:szCs w:val="32"/>
        </w:rPr>
        <w:t>6</w:t>
      </w:r>
      <w:r w:rsidRPr="00BC2707">
        <w:rPr>
          <w:rFonts w:eastAsia="仿宋_GB2312"/>
          <w:sz w:val="32"/>
          <w:szCs w:val="32"/>
        </w:rPr>
        <w:t>）</w:t>
      </w:r>
      <w:r w:rsidR="00681B05" w:rsidRPr="00BC2707">
        <w:rPr>
          <w:rFonts w:eastAsia="仿宋_GB2312" w:hint="eastAsia"/>
          <w:sz w:val="32"/>
          <w:szCs w:val="32"/>
        </w:rPr>
        <w:t>建筑能耗的统计范围、计量管理和计算方法等部分</w:t>
      </w:r>
      <w:r w:rsidRPr="00BC2707">
        <w:rPr>
          <w:rFonts w:eastAsia="仿宋_GB2312"/>
          <w:sz w:val="32"/>
          <w:szCs w:val="32"/>
        </w:rPr>
        <w:t>。</w:t>
      </w:r>
    </w:p>
    <w:p w:rsidR="00CE5D28" w:rsidRPr="00BC2707" w:rsidRDefault="00CE5D28" w:rsidP="00417CC8">
      <w:pPr>
        <w:spacing w:afterLines="50" w:after="156" w:line="360" w:lineRule="auto"/>
        <w:ind w:firstLineChars="200" w:firstLine="640"/>
        <w:jc w:val="left"/>
        <w:rPr>
          <w:rFonts w:eastAsia="仿宋_GB2312"/>
          <w:sz w:val="32"/>
          <w:szCs w:val="32"/>
        </w:rPr>
      </w:pPr>
      <w:r w:rsidRPr="00BC2707">
        <w:rPr>
          <w:rFonts w:eastAsia="仿宋_GB2312"/>
          <w:sz w:val="32"/>
          <w:szCs w:val="32"/>
        </w:rPr>
        <w:t>该标准适用于国家机关能源消耗的计算、评价及对新建项目的能耗管控。主要技术内容包括国家机关能耗限额</w:t>
      </w:r>
      <w:r w:rsidR="000336B4" w:rsidRPr="00BC2707">
        <w:rPr>
          <w:rFonts w:eastAsia="仿宋_GB2312" w:hint="eastAsia"/>
          <w:sz w:val="32"/>
          <w:szCs w:val="32"/>
        </w:rPr>
        <w:t>各等级</w:t>
      </w:r>
      <w:r w:rsidRPr="00BC2707">
        <w:rPr>
          <w:rFonts w:eastAsia="仿宋_GB2312"/>
          <w:sz w:val="32"/>
          <w:szCs w:val="32"/>
        </w:rPr>
        <w:t>的技术要求、统计范围、计算方法、计算范围等。</w:t>
      </w:r>
    </w:p>
    <w:p w:rsidR="00CE5D28" w:rsidRPr="00BC2707" w:rsidRDefault="00CE5D28" w:rsidP="00417CC8">
      <w:pPr>
        <w:spacing w:afterLines="50" w:after="156" w:line="360" w:lineRule="auto"/>
        <w:ind w:firstLineChars="200" w:firstLine="640"/>
        <w:jc w:val="left"/>
        <w:rPr>
          <w:rFonts w:eastAsia="仿宋_GB2312"/>
          <w:sz w:val="32"/>
          <w:szCs w:val="32"/>
        </w:rPr>
      </w:pPr>
      <w:r w:rsidRPr="00BC2707">
        <w:rPr>
          <w:rFonts w:eastAsia="仿宋_GB2312"/>
          <w:sz w:val="32"/>
          <w:szCs w:val="32"/>
        </w:rPr>
        <w:t>该标准计划根据不同气候区（严寒、寒冷、夏热冬冷、夏热冬暖、温和）划分范围，明确能源消耗评价指标体系，参考相关标准、各地区统计数据及计量数据等对国家机关能源消耗指标进行约束。</w:t>
      </w:r>
    </w:p>
    <w:p w:rsidR="001D5A61" w:rsidRPr="00BC2707" w:rsidRDefault="001D5A61" w:rsidP="00417CC8">
      <w:pPr>
        <w:spacing w:afterLines="50" w:after="156" w:line="360" w:lineRule="auto"/>
        <w:ind w:firstLineChars="200" w:firstLine="640"/>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1</w:t>
      </w:r>
      <w:r w:rsidRPr="00BC2707">
        <w:rPr>
          <w:rFonts w:eastAsia="仿宋_GB2312" w:hint="eastAsia"/>
          <w:sz w:val="32"/>
          <w:szCs w:val="32"/>
        </w:rPr>
        <w:t>）范围</w:t>
      </w:r>
    </w:p>
    <w:p w:rsidR="00122030" w:rsidRPr="00BC2707" w:rsidRDefault="009211ED" w:rsidP="00417CC8">
      <w:pPr>
        <w:spacing w:afterLines="50" w:after="156" w:line="360" w:lineRule="auto"/>
        <w:ind w:firstLineChars="200" w:firstLine="640"/>
        <w:jc w:val="left"/>
        <w:rPr>
          <w:rFonts w:eastAsia="仿宋_GB2312"/>
          <w:sz w:val="32"/>
          <w:szCs w:val="32"/>
        </w:rPr>
      </w:pPr>
      <w:r w:rsidRPr="00BC2707">
        <w:rPr>
          <w:rFonts w:eastAsia="仿宋_GB2312" w:hint="eastAsia"/>
          <w:sz w:val="32"/>
          <w:szCs w:val="32"/>
        </w:rPr>
        <w:t>国家机关能耗数据分布较为宽泛，一方面是由于地区发展水平的差异，另一方面和所在气候区有直接关系。同时，同一地区不同级别的国家机关办公条件等也会存在不同差异。</w:t>
      </w:r>
      <w:r w:rsidR="00925420" w:rsidRPr="00BC2707">
        <w:rPr>
          <w:rFonts w:eastAsia="仿宋_GB2312" w:hint="eastAsia"/>
          <w:sz w:val="32"/>
          <w:szCs w:val="32"/>
        </w:rPr>
        <w:t>公共机构重点用能单位是能源资源消费的主体，是推进公共机构</w:t>
      </w:r>
      <w:r w:rsidR="00B31EDC" w:rsidRPr="00BC2707">
        <w:rPr>
          <w:rFonts w:eastAsia="仿宋_GB2312" w:hint="eastAsia"/>
          <w:sz w:val="32"/>
          <w:szCs w:val="32"/>
        </w:rPr>
        <w:t>节约能源资源工作的重点，数据显示，一个地区能耗量排名前</w:t>
      </w:r>
      <w:r w:rsidR="00B31EDC" w:rsidRPr="00BC2707">
        <w:rPr>
          <w:rFonts w:eastAsia="仿宋_GB2312" w:hint="eastAsia"/>
          <w:sz w:val="32"/>
          <w:szCs w:val="32"/>
        </w:rPr>
        <w:t>3%</w:t>
      </w:r>
      <w:r w:rsidR="00B31EDC" w:rsidRPr="00BC2707">
        <w:rPr>
          <w:rFonts w:eastAsia="仿宋_GB2312" w:hint="eastAsia"/>
          <w:sz w:val="32"/>
          <w:szCs w:val="32"/>
        </w:rPr>
        <w:t>的公共机构，其能耗总量能占到当地全部公共机构能耗总量的</w:t>
      </w:r>
      <w:r w:rsidR="00B31EDC" w:rsidRPr="00BC2707">
        <w:rPr>
          <w:rFonts w:eastAsia="仿宋_GB2312" w:hint="eastAsia"/>
          <w:sz w:val="32"/>
          <w:szCs w:val="32"/>
        </w:rPr>
        <w:t>50%</w:t>
      </w:r>
      <w:r w:rsidR="00B31EDC" w:rsidRPr="00BC2707">
        <w:rPr>
          <w:rFonts w:eastAsia="仿宋_GB2312" w:hint="eastAsia"/>
          <w:sz w:val="32"/>
          <w:szCs w:val="32"/>
        </w:rPr>
        <w:t>以上，</w:t>
      </w:r>
      <w:r w:rsidRPr="00BC2707">
        <w:rPr>
          <w:rFonts w:eastAsia="仿宋_GB2312" w:hint="eastAsia"/>
          <w:sz w:val="32"/>
          <w:szCs w:val="32"/>
        </w:rPr>
        <w:t>因此，本标准的制定建议采用抓大放小的</w:t>
      </w:r>
      <w:r w:rsidR="00957265" w:rsidRPr="00BC2707">
        <w:rPr>
          <w:rFonts w:eastAsia="仿宋_GB2312" w:hint="eastAsia"/>
          <w:sz w:val="32"/>
          <w:szCs w:val="32"/>
        </w:rPr>
        <w:t>思路</w:t>
      </w:r>
      <w:r w:rsidRPr="00BC2707">
        <w:rPr>
          <w:rFonts w:eastAsia="仿宋_GB2312" w:hint="eastAsia"/>
          <w:sz w:val="32"/>
          <w:szCs w:val="32"/>
        </w:rPr>
        <w:t>，尽量依托信息化手段，实现限额标准对用能大户的限定作用</w:t>
      </w:r>
      <w:r w:rsidR="00F909C3" w:rsidRPr="00BC2707">
        <w:rPr>
          <w:rFonts w:eastAsia="仿宋_GB2312" w:hint="eastAsia"/>
          <w:sz w:val="32"/>
          <w:szCs w:val="32"/>
        </w:rPr>
        <w:t>以及</w:t>
      </w:r>
      <w:r w:rsidRPr="00BC2707">
        <w:rPr>
          <w:rFonts w:eastAsia="仿宋_GB2312" w:hint="eastAsia"/>
          <w:sz w:val="32"/>
          <w:szCs w:val="32"/>
        </w:rPr>
        <w:t>对其他国家机关的指导作用。</w:t>
      </w:r>
    </w:p>
    <w:p w:rsidR="00BF789E" w:rsidRPr="00BC2707" w:rsidRDefault="0066283F" w:rsidP="00417CC8">
      <w:pPr>
        <w:spacing w:afterLines="50" w:after="156" w:line="360" w:lineRule="auto"/>
        <w:ind w:firstLineChars="200" w:firstLine="640"/>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2</w:t>
      </w:r>
      <w:r w:rsidRPr="00BC2707">
        <w:rPr>
          <w:rFonts w:eastAsia="仿宋_GB2312" w:hint="eastAsia"/>
          <w:sz w:val="32"/>
          <w:szCs w:val="32"/>
        </w:rPr>
        <w:t>）规范性引用文件</w:t>
      </w:r>
    </w:p>
    <w:p w:rsidR="00CB0EAB" w:rsidRPr="00BC2707" w:rsidRDefault="00FD06A9"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本标准</w:t>
      </w:r>
      <w:r w:rsidR="00327B43" w:rsidRPr="00BC2707">
        <w:rPr>
          <w:rFonts w:eastAsia="仿宋_GB2312" w:hint="eastAsia"/>
          <w:sz w:val="32"/>
          <w:szCs w:val="32"/>
        </w:rPr>
        <w:t>结合公共机构能源审计、能源管理体系建设、信</w:t>
      </w:r>
      <w:r w:rsidR="00327B43" w:rsidRPr="00BC2707">
        <w:rPr>
          <w:rFonts w:eastAsia="仿宋_GB2312" w:hint="eastAsia"/>
          <w:sz w:val="32"/>
          <w:szCs w:val="32"/>
        </w:rPr>
        <w:lastRenderedPageBreak/>
        <w:t>息平台建设、能源计量体系建设、公共机构能耗统计制度、国家机关节能工作考核、能效领跑者制度实施等工作</w:t>
      </w:r>
      <w:r>
        <w:rPr>
          <w:rFonts w:eastAsia="仿宋_GB2312" w:hint="eastAsia"/>
          <w:sz w:val="32"/>
          <w:szCs w:val="32"/>
        </w:rPr>
        <w:t>制定</w:t>
      </w:r>
      <w:r w:rsidR="00327B43" w:rsidRPr="00BC2707">
        <w:rPr>
          <w:rFonts w:eastAsia="仿宋_GB2312" w:hint="eastAsia"/>
          <w:sz w:val="32"/>
          <w:szCs w:val="32"/>
        </w:rPr>
        <w:t>，</w:t>
      </w:r>
      <w:r>
        <w:rPr>
          <w:rFonts w:eastAsia="仿宋_GB2312" w:hint="eastAsia"/>
          <w:sz w:val="32"/>
          <w:szCs w:val="32"/>
        </w:rPr>
        <w:t>并</w:t>
      </w:r>
      <w:r w:rsidR="00327B43" w:rsidRPr="00BC2707">
        <w:rPr>
          <w:rFonts w:eastAsia="仿宋_GB2312" w:hint="eastAsia"/>
          <w:sz w:val="32"/>
          <w:szCs w:val="32"/>
        </w:rPr>
        <w:t>参考</w:t>
      </w:r>
      <w:r w:rsidR="00B8598B">
        <w:rPr>
          <w:rFonts w:eastAsia="仿宋_GB2312" w:hint="eastAsia"/>
          <w:sz w:val="32"/>
          <w:szCs w:val="32"/>
        </w:rPr>
        <w:t>与</w:t>
      </w:r>
      <w:r w:rsidR="00761D99" w:rsidRPr="00BC2707">
        <w:rPr>
          <w:rFonts w:eastAsia="仿宋_GB2312" w:hint="eastAsia"/>
          <w:sz w:val="32"/>
          <w:szCs w:val="32"/>
        </w:rPr>
        <w:t>能耗计算、计量器具配备、能源审计、民用建筑等</w:t>
      </w:r>
      <w:r w:rsidR="00B8598B" w:rsidRPr="00BC2707">
        <w:rPr>
          <w:rFonts w:eastAsia="仿宋_GB2312" w:hint="eastAsia"/>
          <w:sz w:val="32"/>
          <w:szCs w:val="32"/>
        </w:rPr>
        <w:t>直接</w:t>
      </w:r>
      <w:r w:rsidR="00761D99" w:rsidRPr="00BC2707">
        <w:rPr>
          <w:rFonts w:eastAsia="仿宋_GB2312" w:hint="eastAsia"/>
          <w:sz w:val="32"/>
          <w:szCs w:val="32"/>
        </w:rPr>
        <w:t>相关</w:t>
      </w:r>
      <w:r w:rsidR="00B8598B">
        <w:rPr>
          <w:rFonts w:eastAsia="仿宋_GB2312" w:hint="eastAsia"/>
          <w:sz w:val="32"/>
          <w:szCs w:val="32"/>
        </w:rPr>
        <w:t>的</w:t>
      </w:r>
      <w:r w:rsidR="00761D99" w:rsidRPr="00BC2707">
        <w:rPr>
          <w:rFonts w:eastAsia="仿宋_GB2312" w:hint="eastAsia"/>
          <w:sz w:val="32"/>
          <w:szCs w:val="32"/>
        </w:rPr>
        <w:t>国家标准</w:t>
      </w:r>
      <w:r w:rsidR="00582FDB">
        <w:rPr>
          <w:rFonts w:eastAsia="仿宋_GB2312" w:hint="eastAsia"/>
          <w:sz w:val="32"/>
          <w:szCs w:val="32"/>
        </w:rPr>
        <w:t>。</w:t>
      </w:r>
    </w:p>
    <w:p w:rsidR="000564C9" w:rsidRPr="00BC2707" w:rsidRDefault="000564C9" w:rsidP="00417CC8">
      <w:pPr>
        <w:spacing w:afterLines="50" w:after="156" w:line="360" w:lineRule="auto"/>
        <w:ind w:firstLineChars="200" w:firstLine="640"/>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3</w:t>
      </w:r>
      <w:r w:rsidRPr="00BC2707">
        <w:rPr>
          <w:rFonts w:eastAsia="仿宋_GB2312" w:hint="eastAsia"/>
          <w:sz w:val="32"/>
          <w:szCs w:val="32"/>
        </w:rPr>
        <w:t>）</w:t>
      </w:r>
      <w:r w:rsidR="00CB78E6" w:rsidRPr="00BC2707">
        <w:rPr>
          <w:rFonts w:eastAsia="仿宋_GB2312" w:hint="eastAsia"/>
          <w:sz w:val="32"/>
          <w:szCs w:val="32"/>
        </w:rPr>
        <w:t>术语和定义</w:t>
      </w:r>
    </w:p>
    <w:p w:rsidR="00D05DF0" w:rsidRPr="00BC2707" w:rsidRDefault="00103497"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本标准涉及的术语和定义主要涵盖国家机关的定义、</w:t>
      </w:r>
      <w:r w:rsidR="00D05DF0" w:rsidRPr="00BC2707">
        <w:rPr>
          <w:rFonts w:eastAsia="仿宋_GB2312" w:hint="eastAsia"/>
          <w:sz w:val="32"/>
          <w:szCs w:val="32"/>
        </w:rPr>
        <w:t>相关能源消耗的相关计算方法及指标体系术语，主要参考《中华人民共和国节约能源法》、《公共机构节能条例》及以上引用标准中的定义和内容。</w:t>
      </w:r>
      <w:r w:rsidR="00EA6967" w:rsidRPr="00BC2707">
        <w:rPr>
          <w:rFonts w:eastAsia="仿宋_GB2312" w:hint="eastAsia"/>
          <w:sz w:val="32"/>
          <w:szCs w:val="32"/>
        </w:rPr>
        <w:t>只列入了与该标准直接相关的术语和定义。</w:t>
      </w:r>
      <w:r w:rsidRPr="00103497">
        <w:rPr>
          <w:rFonts w:eastAsia="仿宋_GB2312" w:hint="eastAsia"/>
          <w:sz w:val="32"/>
          <w:szCs w:val="32"/>
        </w:rPr>
        <w:t>国家机关单位建筑面积非供暖能耗</w:t>
      </w:r>
      <w:r w:rsidR="00D05DF0" w:rsidRPr="00BC2707">
        <w:rPr>
          <w:rFonts w:eastAsia="仿宋_GB2312" w:hint="eastAsia"/>
          <w:sz w:val="32"/>
          <w:szCs w:val="32"/>
        </w:rPr>
        <w:t>、</w:t>
      </w:r>
      <w:r w:rsidRPr="00103497">
        <w:rPr>
          <w:rFonts w:eastAsia="仿宋_GB2312" w:hint="eastAsia"/>
          <w:sz w:val="32"/>
          <w:szCs w:val="32"/>
        </w:rPr>
        <w:t>国家机关单位采暖面积供暖能耗</w:t>
      </w:r>
      <w:r w:rsidR="00D05DF0" w:rsidRPr="00BC2707">
        <w:rPr>
          <w:rFonts w:eastAsia="仿宋_GB2312" w:hint="eastAsia"/>
          <w:sz w:val="32"/>
          <w:szCs w:val="32"/>
        </w:rPr>
        <w:t>、</w:t>
      </w:r>
      <w:r w:rsidR="00AA72A8" w:rsidRPr="00BC2707">
        <w:rPr>
          <w:rFonts w:eastAsia="仿宋_GB2312" w:hint="eastAsia"/>
          <w:sz w:val="32"/>
          <w:szCs w:val="32"/>
        </w:rPr>
        <w:t>能耗限额等级</w:t>
      </w:r>
      <w:r w:rsidR="00D05DF0" w:rsidRPr="00BC2707">
        <w:rPr>
          <w:rFonts w:eastAsia="仿宋_GB2312" w:hint="eastAsia"/>
          <w:sz w:val="32"/>
          <w:szCs w:val="32"/>
        </w:rPr>
        <w:t>等。</w:t>
      </w:r>
    </w:p>
    <w:p w:rsidR="003D5339" w:rsidRPr="00BC2707" w:rsidRDefault="003D5339" w:rsidP="00417CC8">
      <w:pPr>
        <w:spacing w:afterLines="50" w:after="156" w:line="360" w:lineRule="auto"/>
        <w:ind w:firstLineChars="200" w:firstLine="640"/>
        <w:jc w:val="left"/>
        <w:rPr>
          <w:rFonts w:eastAsia="仿宋_GB2312"/>
          <w:sz w:val="32"/>
          <w:szCs w:val="32"/>
        </w:rPr>
      </w:pPr>
      <w:r w:rsidRPr="00BC2707">
        <w:rPr>
          <w:rFonts w:eastAsia="仿宋_GB2312" w:hint="eastAsia"/>
          <w:sz w:val="32"/>
          <w:szCs w:val="32"/>
        </w:rPr>
        <w:t>（</w:t>
      </w:r>
      <w:r w:rsidRPr="00BC2707">
        <w:rPr>
          <w:rFonts w:eastAsia="仿宋_GB2312" w:hint="eastAsia"/>
          <w:sz w:val="32"/>
          <w:szCs w:val="32"/>
        </w:rPr>
        <w:t>4</w:t>
      </w:r>
      <w:r w:rsidRPr="00BC2707">
        <w:rPr>
          <w:rFonts w:eastAsia="仿宋_GB2312" w:hint="eastAsia"/>
          <w:sz w:val="32"/>
          <w:szCs w:val="32"/>
        </w:rPr>
        <w:t>）</w:t>
      </w:r>
      <w:r w:rsidR="00661B6D">
        <w:rPr>
          <w:rFonts w:eastAsia="仿宋_GB2312" w:hint="eastAsia"/>
          <w:sz w:val="32"/>
          <w:szCs w:val="32"/>
        </w:rPr>
        <w:t>主要</w:t>
      </w:r>
      <w:r w:rsidR="00BF38FD" w:rsidRPr="00BC2707">
        <w:rPr>
          <w:rFonts w:eastAsia="仿宋_GB2312" w:hint="eastAsia"/>
          <w:sz w:val="32"/>
          <w:szCs w:val="32"/>
        </w:rPr>
        <w:t>技术指标</w:t>
      </w:r>
    </w:p>
    <w:p w:rsidR="00F46CEF" w:rsidRDefault="00D4395E"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106A06" w:rsidRPr="00BC2707">
        <w:rPr>
          <w:rFonts w:eastAsia="仿宋_GB2312" w:hint="eastAsia"/>
          <w:sz w:val="32"/>
          <w:szCs w:val="32"/>
        </w:rPr>
        <w:t>国家机关能耗数据与其所处的气候区域、层级、建筑条件等有很大关系。</w:t>
      </w:r>
      <w:r w:rsidR="00957265" w:rsidRPr="00BC2707">
        <w:rPr>
          <w:rFonts w:eastAsia="仿宋_GB2312" w:hint="eastAsia"/>
          <w:sz w:val="32"/>
          <w:szCs w:val="32"/>
        </w:rPr>
        <w:t>根据目前国家机关节能工作的发展阶段，同时结合抓大放小</w:t>
      </w:r>
      <w:r w:rsidR="00847D41" w:rsidRPr="00BC2707">
        <w:rPr>
          <w:rFonts w:eastAsia="仿宋_GB2312" w:hint="eastAsia"/>
          <w:sz w:val="32"/>
          <w:szCs w:val="32"/>
        </w:rPr>
        <w:t>的</w:t>
      </w:r>
      <w:r w:rsidR="00957265" w:rsidRPr="00BC2707">
        <w:rPr>
          <w:rFonts w:eastAsia="仿宋_GB2312" w:hint="eastAsia"/>
          <w:sz w:val="32"/>
          <w:szCs w:val="32"/>
        </w:rPr>
        <w:t>思路</w:t>
      </w:r>
      <w:r w:rsidR="00592D20" w:rsidRPr="00BC2707">
        <w:rPr>
          <w:rFonts w:eastAsia="仿宋_GB2312" w:hint="eastAsia"/>
          <w:sz w:val="32"/>
          <w:szCs w:val="32"/>
        </w:rPr>
        <w:t>，建议采用相对简单的方法确定国家机关能耗限额限定值</w:t>
      </w:r>
      <w:r w:rsidR="00BD786A" w:rsidRPr="00BC2707">
        <w:rPr>
          <w:rFonts w:eastAsia="仿宋_GB2312" w:hint="eastAsia"/>
          <w:sz w:val="32"/>
          <w:szCs w:val="32"/>
        </w:rPr>
        <w:t>和先进值</w:t>
      </w:r>
      <w:r w:rsidR="00847D41" w:rsidRPr="00BC2707">
        <w:rPr>
          <w:rFonts w:eastAsia="仿宋_GB2312" w:hint="eastAsia"/>
          <w:sz w:val="32"/>
          <w:szCs w:val="32"/>
        </w:rPr>
        <w:t>，</w:t>
      </w:r>
      <w:r w:rsidR="003C5F0D" w:rsidRPr="00BC2707">
        <w:rPr>
          <w:rFonts w:eastAsia="仿宋_GB2312" w:hint="eastAsia"/>
          <w:sz w:val="32"/>
          <w:szCs w:val="32"/>
        </w:rPr>
        <w:t>并参考现有相关标准的结论，</w:t>
      </w:r>
      <w:r w:rsidR="00847D41" w:rsidRPr="00BC2707">
        <w:rPr>
          <w:rFonts w:eastAsia="仿宋_GB2312" w:hint="eastAsia"/>
          <w:sz w:val="32"/>
          <w:szCs w:val="32"/>
        </w:rPr>
        <w:t>对</w:t>
      </w:r>
      <w:r w:rsidR="00F70881" w:rsidRPr="00BC2707">
        <w:rPr>
          <w:rFonts w:eastAsia="仿宋_GB2312" w:hint="eastAsia"/>
          <w:sz w:val="32"/>
          <w:szCs w:val="32"/>
        </w:rPr>
        <w:t>用能量较大的</w:t>
      </w:r>
      <w:r w:rsidR="00847D41" w:rsidRPr="00BC2707">
        <w:rPr>
          <w:rFonts w:eastAsia="仿宋_GB2312" w:hint="eastAsia"/>
          <w:sz w:val="32"/>
          <w:szCs w:val="32"/>
        </w:rPr>
        <w:t>国家机关用能进行</w:t>
      </w:r>
      <w:r w:rsidR="00103497">
        <w:rPr>
          <w:rFonts w:eastAsia="仿宋_GB2312" w:hint="eastAsia"/>
          <w:sz w:val="32"/>
          <w:szCs w:val="32"/>
        </w:rPr>
        <w:t>合理规范</w:t>
      </w:r>
      <w:r w:rsidR="00847D41" w:rsidRPr="00BC2707">
        <w:rPr>
          <w:rFonts w:eastAsia="仿宋_GB2312" w:hint="eastAsia"/>
          <w:sz w:val="32"/>
          <w:szCs w:val="32"/>
        </w:rPr>
        <w:t>，并对用能量不大的国家机关进行指导</w:t>
      </w:r>
      <w:r w:rsidR="00592D20" w:rsidRPr="00BC2707">
        <w:rPr>
          <w:rFonts w:eastAsia="仿宋_GB2312" w:hint="eastAsia"/>
          <w:sz w:val="32"/>
          <w:szCs w:val="32"/>
        </w:rPr>
        <w:t>。</w:t>
      </w:r>
      <w:r w:rsidR="00537770">
        <w:rPr>
          <w:rFonts w:eastAsia="仿宋_GB2312" w:hint="eastAsia"/>
          <w:sz w:val="32"/>
          <w:szCs w:val="32"/>
        </w:rPr>
        <w:t>国家机关能耗限额</w:t>
      </w:r>
      <w:r w:rsidR="00537770" w:rsidRPr="00537770">
        <w:rPr>
          <w:rFonts w:eastAsia="仿宋_GB2312" w:hint="eastAsia"/>
          <w:sz w:val="32"/>
          <w:szCs w:val="32"/>
        </w:rPr>
        <w:t>等级分为</w:t>
      </w:r>
      <w:r w:rsidR="00537770" w:rsidRPr="00537770">
        <w:rPr>
          <w:rFonts w:eastAsia="仿宋_GB2312" w:hint="eastAsia"/>
          <w:sz w:val="32"/>
          <w:szCs w:val="32"/>
        </w:rPr>
        <w:t>3</w:t>
      </w:r>
      <w:r w:rsidR="00537770" w:rsidRPr="00537770">
        <w:rPr>
          <w:rFonts w:eastAsia="仿宋_GB2312" w:hint="eastAsia"/>
          <w:sz w:val="32"/>
          <w:szCs w:val="32"/>
        </w:rPr>
        <w:t>级，反映国家机关的能源利用效率水平，其中</w:t>
      </w:r>
      <w:r w:rsidR="00417CC8">
        <w:rPr>
          <w:rFonts w:eastAsia="仿宋_GB2312" w:hint="eastAsia"/>
          <w:sz w:val="32"/>
          <w:szCs w:val="32"/>
        </w:rPr>
        <w:t>3</w:t>
      </w:r>
      <w:r w:rsidR="00A508D8" w:rsidRPr="00537770">
        <w:rPr>
          <w:rFonts w:eastAsia="仿宋_GB2312" w:hint="eastAsia"/>
          <w:sz w:val="32"/>
          <w:szCs w:val="32"/>
        </w:rPr>
        <w:t>级能耗指标为限定值</w:t>
      </w:r>
      <w:r w:rsidR="00B56AE3">
        <w:rPr>
          <w:rFonts w:eastAsia="仿宋_GB2312" w:hint="eastAsia"/>
          <w:sz w:val="32"/>
          <w:szCs w:val="32"/>
        </w:rPr>
        <w:t>，</w:t>
      </w:r>
      <w:r w:rsidR="00B56AE3" w:rsidRPr="00B56AE3">
        <w:rPr>
          <w:rFonts w:eastAsia="仿宋_GB2312" w:hint="eastAsia"/>
          <w:sz w:val="32"/>
          <w:szCs w:val="32"/>
        </w:rPr>
        <w:t>现有地方标准规定</w:t>
      </w:r>
      <w:r w:rsidR="00B56AE3">
        <w:rPr>
          <w:rFonts w:eastAsia="仿宋_GB2312" w:hint="eastAsia"/>
          <w:sz w:val="32"/>
          <w:szCs w:val="32"/>
        </w:rPr>
        <w:t>的国家机关能耗限定值应</w:t>
      </w:r>
      <w:r w:rsidR="00B56AE3" w:rsidRPr="00B56AE3">
        <w:rPr>
          <w:rFonts w:eastAsia="仿宋_GB2312" w:hint="eastAsia"/>
          <w:sz w:val="32"/>
          <w:szCs w:val="32"/>
        </w:rPr>
        <w:t>不大于</w:t>
      </w:r>
      <w:r w:rsidR="00B56AE3">
        <w:rPr>
          <w:rFonts w:eastAsia="仿宋_GB2312" w:hint="eastAsia"/>
          <w:sz w:val="32"/>
          <w:szCs w:val="32"/>
        </w:rPr>
        <w:t>该值</w:t>
      </w:r>
      <w:bookmarkStart w:id="0" w:name="_GoBack"/>
      <w:bookmarkEnd w:id="0"/>
      <w:r w:rsidR="00A508D8">
        <w:rPr>
          <w:rFonts w:eastAsia="仿宋_GB2312" w:hint="eastAsia"/>
          <w:sz w:val="32"/>
          <w:szCs w:val="32"/>
        </w:rPr>
        <w:t>；</w:t>
      </w:r>
      <w:r w:rsidR="00A508D8" w:rsidRPr="00537770">
        <w:rPr>
          <w:rFonts w:eastAsia="仿宋_GB2312" w:hint="eastAsia"/>
          <w:sz w:val="32"/>
          <w:szCs w:val="32"/>
        </w:rPr>
        <w:t>2</w:t>
      </w:r>
      <w:r w:rsidR="00A508D8" w:rsidRPr="00537770">
        <w:rPr>
          <w:rFonts w:eastAsia="仿宋_GB2312" w:hint="eastAsia"/>
          <w:sz w:val="32"/>
          <w:szCs w:val="32"/>
        </w:rPr>
        <w:t>级能耗指标为节能值</w:t>
      </w:r>
      <w:r w:rsidR="00A508D8">
        <w:rPr>
          <w:rFonts w:eastAsia="仿宋_GB2312" w:hint="eastAsia"/>
          <w:sz w:val="32"/>
          <w:szCs w:val="32"/>
        </w:rPr>
        <w:t>，</w:t>
      </w:r>
      <w:r w:rsidR="00A508D8" w:rsidRPr="00537770">
        <w:rPr>
          <w:rFonts w:eastAsia="仿宋_GB2312" w:hint="eastAsia"/>
          <w:sz w:val="32"/>
          <w:szCs w:val="32"/>
        </w:rPr>
        <w:t>采用新建建筑或在建建筑的国家机关，</w:t>
      </w:r>
      <w:r w:rsidR="00A508D8" w:rsidRPr="00537770">
        <w:rPr>
          <w:rFonts w:eastAsia="仿宋_GB2312" w:hint="eastAsia"/>
          <w:sz w:val="32"/>
          <w:szCs w:val="32"/>
        </w:rPr>
        <w:t>2</w:t>
      </w:r>
      <w:r w:rsidR="00A508D8" w:rsidRPr="00537770">
        <w:rPr>
          <w:rFonts w:eastAsia="仿宋_GB2312" w:hint="eastAsia"/>
          <w:sz w:val="32"/>
          <w:szCs w:val="32"/>
        </w:rPr>
        <w:t>级能耗指标为准入值；</w:t>
      </w:r>
      <w:r w:rsidR="00417CC8">
        <w:rPr>
          <w:rFonts w:eastAsia="仿宋_GB2312" w:hint="eastAsia"/>
          <w:sz w:val="32"/>
          <w:szCs w:val="32"/>
        </w:rPr>
        <w:t>1</w:t>
      </w:r>
      <w:r w:rsidR="00A508D8">
        <w:rPr>
          <w:rFonts w:eastAsia="仿宋_GB2312" w:hint="eastAsia"/>
          <w:sz w:val="32"/>
          <w:szCs w:val="32"/>
        </w:rPr>
        <w:t>级能耗限额</w:t>
      </w:r>
      <w:r w:rsidR="00A508D8">
        <w:rPr>
          <w:rFonts w:eastAsia="仿宋_GB2312" w:hint="eastAsia"/>
          <w:sz w:val="32"/>
          <w:szCs w:val="32"/>
        </w:rPr>
        <w:lastRenderedPageBreak/>
        <w:t>指标为先进值</w:t>
      </w:r>
      <w:r w:rsidR="00537770" w:rsidRPr="00537770">
        <w:rPr>
          <w:rFonts w:eastAsia="仿宋_GB2312" w:hint="eastAsia"/>
          <w:sz w:val="32"/>
          <w:szCs w:val="32"/>
        </w:rPr>
        <w:t>。</w:t>
      </w:r>
    </w:p>
    <w:p w:rsidR="00DC74C5" w:rsidRDefault="00DC74C5"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Pr="00BC2707">
        <w:rPr>
          <w:rFonts w:eastAsia="仿宋_GB2312" w:hint="eastAsia"/>
          <w:sz w:val="32"/>
          <w:szCs w:val="32"/>
        </w:rPr>
        <w:t>根据能耗数据的统计结果，是否包含供暖能耗对国家机关的用能情况具有很重要的影响，</w:t>
      </w:r>
      <w:r>
        <w:rPr>
          <w:rFonts w:eastAsia="仿宋_GB2312" w:hint="eastAsia"/>
          <w:sz w:val="32"/>
          <w:szCs w:val="32"/>
        </w:rPr>
        <w:t>本标准</w:t>
      </w:r>
      <w:r w:rsidRPr="00BC2707">
        <w:rPr>
          <w:rFonts w:eastAsia="仿宋_GB2312" w:hint="eastAsia"/>
          <w:sz w:val="32"/>
          <w:szCs w:val="32"/>
        </w:rPr>
        <w:t>将国家机关能耗限额指标分为非供暖</w:t>
      </w:r>
      <w:r>
        <w:rPr>
          <w:rFonts w:eastAsia="仿宋_GB2312" w:hint="eastAsia"/>
          <w:sz w:val="32"/>
          <w:szCs w:val="32"/>
        </w:rPr>
        <w:t>能耗</w:t>
      </w:r>
      <w:r w:rsidRPr="00BC2707">
        <w:rPr>
          <w:rFonts w:eastAsia="仿宋_GB2312" w:hint="eastAsia"/>
          <w:sz w:val="32"/>
          <w:szCs w:val="32"/>
        </w:rPr>
        <w:t>指标和供暖指标。严寒和寒冷等地区的综合能耗</w:t>
      </w:r>
      <w:r>
        <w:rPr>
          <w:rFonts w:eastAsia="仿宋_GB2312" w:hint="eastAsia"/>
          <w:sz w:val="32"/>
          <w:szCs w:val="32"/>
        </w:rPr>
        <w:t>将同时</w:t>
      </w:r>
      <w:proofErr w:type="gramStart"/>
      <w:r>
        <w:rPr>
          <w:rFonts w:eastAsia="仿宋_GB2312" w:hint="eastAsia"/>
          <w:sz w:val="32"/>
          <w:szCs w:val="32"/>
        </w:rPr>
        <w:t>考核</w:t>
      </w:r>
      <w:r w:rsidRPr="00BC2707">
        <w:rPr>
          <w:rFonts w:eastAsia="仿宋_GB2312" w:hint="eastAsia"/>
          <w:sz w:val="32"/>
          <w:szCs w:val="32"/>
        </w:rPr>
        <w:t>非</w:t>
      </w:r>
      <w:proofErr w:type="gramEnd"/>
      <w:r w:rsidRPr="00BC2707">
        <w:rPr>
          <w:rFonts w:eastAsia="仿宋_GB2312" w:hint="eastAsia"/>
          <w:sz w:val="32"/>
          <w:szCs w:val="32"/>
        </w:rPr>
        <w:t>供暖指标和供暖指标。同时，为简化国家机关能耗限额标准中规定的内容，考虑到机关由于人员借调、流动等原因，人数统计数量差异较大，建议只考虑将单位建筑面积能耗作为该标准能耗限额标准的考核指标。</w:t>
      </w:r>
    </w:p>
    <w:p w:rsidR="00156CBB" w:rsidRDefault="00DC74C5"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sidR="00F46CEF">
        <w:rPr>
          <w:rFonts w:eastAsia="仿宋_GB2312" w:hint="eastAsia"/>
          <w:sz w:val="32"/>
          <w:szCs w:val="32"/>
        </w:rPr>
        <w:t>结合</w:t>
      </w:r>
      <w:r w:rsidR="00D4395E">
        <w:rPr>
          <w:rFonts w:eastAsia="仿宋_GB2312" w:hint="eastAsia"/>
          <w:sz w:val="32"/>
          <w:szCs w:val="32"/>
        </w:rPr>
        <w:t>我国能耗限额标准指标选择</w:t>
      </w:r>
      <w:r w:rsidR="00156CBB">
        <w:rPr>
          <w:rFonts w:eastAsia="仿宋_GB2312" w:hint="eastAsia"/>
          <w:sz w:val="32"/>
          <w:szCs w:val="32"/>
        </w:rPr>
        <w:t>一般</w:t>
      </w:r>
      <w:r w:rsidR="00D4395E">
        <w:rPr>
          <w:rFonts w:eastAsia="仿宋_GB2312" w:hint="eastAsia"/>
          <w:sz w:val="32"/>
          <w:szCs w:val="32"/>
        </w:rPr>
        <w:t>要求，本标准</w:t>
      </w:r>
      <w:r w:rsidR="00D4395E" w:rsidRPr="00BC2707">
        <w:rPr>
          <w:rFonts w:eastAsia="仿宋_GB2312" w:hint="eastAsia"/>
          <w:sz w:val="32"/>
          <w:szCs w:val="32"/>
        </w:rPr>
        <w:t>采用</w:t>
      </w:r>
      <w:r w:rsidR="00D4395E">
        <w:rPr>
          <w:rFonts w:eastAsia="仿宋_GB2312" w:hint="eastAsia"/>
          <w:sz w:val="32"/>
          <w:szCs w:val="32"/>
        </w:rPr>
        <w:t>相关地区</w:t>
      </w:r>
      <w:r w:rsidR="00D4395E" w:rsidRPr="00BC2707">
        <w:rPr>
          <w:rFonts w:eastAsia="仿宋_GB2312" w:hint="eastAsia"/>
          <w:sz w:val="32"/>
          <w:szCs w:val="32"/>
        </w:rPr>
        <w:t>国家机关能耗统计数据的前</w:t>
      </w:r>
      <w:r w:rsidR="00D4395E" w:rsidRPr="00BC2707">
        <w:rPr>
          <w:rFonts w:eastAsia="仿宋_GB2312" w:hint="eastAsia"/>
          <w:sz w:val="32"/>
          <w:szCs w:val="32"/>
        </w:rPr>
        <w:t>80%</w:t>
      </w:r>
      <w:r w:rsidR="00D4395E" w:rsidRPr="00BC2707">
        <w:rPr>
          <w:rFonts w:eastAsia="仿宋_GB2312" w:hint="eastAsia"/>
          <w:sz w:val="32"/>
          <w:szCs w:val="32"/>
        </w:rPr>
        <w:t>的数据作为该地区国家机关能耗限额的限定值</w:t>
      </w:r>
      <w:r w:rsidR="000C64F4">
        <w:rPr>
          <w:rFonts w:eastAsia="仿宋_GB2312" w:hint="eastAsia"/>
          <w:sz w:val="32"/>
          <w:szCs w:val="32"/>
        </w:rPr>
        <w:t>（</w:t>
      </w:r>
      <w:r w:rsidR="000C64F4">
        <w:rPr>
          <w:rFonts w:eastAsia="仿宋_GB2312" w:hint="eastAsia"/>
          <w:sz w:val="32"/>
          <w:szCs w:val="32"/>
        </w:rPr>
        <w:t>1</w:t>
      </w:r>
      <w:r w:rsidR="000C64F4">
        <w:rPr>
          <w:rFonts w:eastAsia="仿宋_GB2312" w:hint="eastAsia"/>
          <w:sz w:val="32"/>
          <w:szCs w:val="32"/>
        </w:rPr>
        <w:t>级）</w:t>
      </w:r>
      <w:r w:rsidR="00D4395E">
        <w:rPr>
          <w:rFonts w:eastAsia="仿宋_GB2312" w:hint="eastAsia"/>
          <w:sz w:val="32"/>
          <w:szCs w:val="32"/>
        </w:rPr>
        <w:t>；</w:t>
      </w:r>
      <w:r w:rsidR="00156CBB" w:rsidRPr="00156CBB">
        <w:rPr>
          <w:rFonts w:eastAsia="仿宋_GB2312" w:hint="eastAsia"/>
          <w:sz w:val="32"/>
          <w:szCs w:val="32"/>
        </w:rPr>
        <w:t>如果</w:t>
      </w:r>
      <w:r w:rsidR="00156CBB">
        <w:rPr>
          <w:rFonts w:eastAsia="仿宋_GB2312" w:hint="eastAsia"/>
          <w:sz w:val="32"/>
          <w:szCs w:val="32"/>
        </w:rPr>
        <w:t>国家机关的能耗指标</w:t>
      </w:r>
      <w:r w:rsidR="00156CBB" w:rsidRPr="00156CBB">
        <w:rPr>
          <w:rFonts w:eastAsia="仿宋_GB2312" w:hint="eastAsia"/>
          <w:sz w:val="32"/>
          <w:szCs w:val="32"/>
        </w:rPr>
        <w:t>达不到该值，</w:t>
      </w:r>
      <w:r w:rsidR="00156CBB">
        <w:rPr>
          <w:rFonts w:eastAsia="仿宋_GB2312" w:hint="eastAsia"/>
          <w:sz w:val="32"/>
          <w:szCs w:val="32"/>
        </w:rPr>
        <w:t>国家机关则必须采取各种措施进行用能优化</w:t>
      </w:r>
      <w:r w:rsidR="00156CBB" w:rsidRPr="00156CBB">
        <w:rPr>
          <w:rFonts w:eastAsia="仿宋_GB2312" w:hint="eastAsia"/>
          <w:sz w:val="32"/>
          <w:szCs w:val="32"/>
        </w:rPr>
        <w:t>。</w:t>
      </w:r>
      <w:r w:rsidR="00156CBB">
        <w:rPr>
          <w:rFonts w:eastAsia="仿宋_GB2312" w:hint="eastAsia"/>
          <w:sz w:val="32"/>
          <w:szCs w:val="32"/>
        </w:rPr>
        <w:t>如果达到了该值，则位于合理用能范围之内。</w:t>
      </w:r>
    </w:p>
    <w:p w:rsidR="008C72B7" w:rsidRDefault="00DC74C5"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D4395E">
        <w:rPr>
          <w:rFonts w:eastAsia="仿宋_GB2312" w:hint="eastAsia"/>
          <w:sz w:val="32"/>
          <w:szCs w:val="32"/>
        </w:rPr>
        <w:t>结合目前</w:t>
      </w:r>
      <w:r w:rsidR="004A1055">
        <w:rPr>
          <w:rFonts w:eastAsia="仿宋_GB2312" w:hint="eastAsia"/>
          <w:sz w:val="32"/>
          <w:szCs w:val="32"/>
        </w:rPr>
        <w:t>我国</w:t>
      </w:r>
      <w:r w:rsidR="00D4395E">
        <w:rPr>
          <w:rFonts w:eastAsia="仿宋_GB2312" w:hint="eastAsia"/>
          <w:sz w:val="32"/>
          <w:szCs w:val="32"/>
        </w:rPr>
        <w:t>绿色建筑标准、节能运行规范、民用建筑标准等文献</w:t>
      </w:r>
      <w:r w:rsidR="004A1055">
        <w:rPr>
          <w:rFonts w:eastAsia="仿宋_GB2312" w:hint="eastAsia"/>
          <w:sz w:val="32"/>
          <w:szCs w:val="32"/>
        </w:rPr>
        <w:t>中</w:t>
      </w:r>
      <w:r w:rsidR="00D4395E">
        <w:rPr>
          <w:rFonts w:eastAsia="仿宋_GB2312" w:hint="eastAsia"/>
          <w:sz w:val="32"/>
          <w:szCs w:val="32"/>
        </w:rPr>
        <w:t>对新建建筑准入值的要求</w:t>
      </w:r>
      <w:r w:rsidR="004A1055">
        <w:rPr>
          <w:rFonts w:eastAsia="仿宋_GB2312" w:hint="eastAsia"/>
          <w:sz w:val="32"/>
          <w:szCs w:val="32"/>
        </w:rPr>
        <w:t>，参考</w:t>
      </w:r>
      <w:r w:rsidR="00D4395E">
        <w:rPr>
          <w:rFonts w:eastAsia="仿宋_GB2312" w:hint="eastAsia"/>
          <w:sz w:val="32"/>
          <w:szCs w:val="32"/>
        </w:rPr>
        <w:t>相关地区</w:t>
      </w:r>
      <w:r w:rsidR="00D4395E" w:rsidRPr="00BC2707">
        <w:rPr>
          <w:rFonts w:eastAsia="仿宋_GB2312" w:hint="eastAsia"/>
          <w:sz w:val="32"/>
          <w:szCs w:val="32"/>
        </w:rPr>
        <w:t>国家机关</w:t>
      </w:r>
      <w:r w:rsidR="00D4395E">
        <w:rPr>
          <w:rFonts w:eastAsia="仿宋_GB2312" w:hint="eastAsia"/>
          <w:sz w:val="32"/>
          <w:szCs w:val="32"/>
        </w:rPr>
        <w:t>2015-2017</w:t>
      </w:r>
      <w:r w:rsidR="00D4395E">
        <w:rPr>
          <w:rFonts w:eastAsia="仿宋_GB2312" w:hint="eastAsia"/>
          <w:sz w:val="32"/>
          <w:szCs w:val="32"/>
        </w:rPr>
        <w:t>年</w:t>
      </w:r>
      <w:r w:rsidR="00D4395E" w:rsidRPr="00BC2707">
        <w:rPr>
          <w:rFonts w:eastAsia="仿宋_GB2312" w:hint="eastAsia"/>
          <w:sz w:val="32"/>
          <w:szCs w:val="32"/>
        </w:rPr>
        <w:t>能耗统计数据</w:t>
      </w:r>
      <w:r w:rsidR="00D4395E">
        <w:rPr>
          <w:rFonts w:eastAsia="仿宋_GB2312" w:hint="eastAsia"/>
          <w:sz w:val="32"/>
          <w:szCs w:val="32"/>
        </w:rPr>
        <w:t>的前</w:t>
      </w:r>
      <w:r w:rsidR="00D4395E">
        <w:rPr>
          <w:rFonts w:eastAsia="仿宋_GB2312" w:hint="eastAsia"/>
          <w:sz w:val="32"/>
          <w:szCs w:val="32"/>
        </w:rPr>
        <w:t>40%</w:t>
      </w:r>
      <w:r w:rsidR="00D4395E">
        <w:rPr>
          <w:rFonts w:eastAsia="仿宋_GB2312" w:hint="eastAsia"/>
          <w:sz w:val="32"/>
          <w:szCs w:val="32"/>
        </w:rPr>
        <w:t>的数据</w:t>
      </w:r>
      <w:r w:rsidR="000C64F4">
        <w:rPr>
          <w:rFonts w:eastAsia="仿宋_GB2312" w:hint="eastAsia"/>
          <w:sz w:val="32"/>
          <w:szCs w:val="32"/>
        </w:rPr>
        <w:t>进行</w:t>
      </w:r>
      <w:r w:rsidR="00737E44">
        <w:rPr>
          <w:rFonts w:eastAsia="仿宋_GB2312" w:hint="eastAsia"/>
          <w:sz w:val="32"/>
          <w:szCs w:val="32"/>
        </w:rPr>
        <w:t>核算</w:t>
      </w:r>
      <w:r w:rsidR="000C64F4">
        <w:rPr>
          <w:rFonts w:eastAsia="仿宋_GB2312" w:hint="eastAsia"/>
          <w:sz w:val="32"/>
          <w:szCs w:val="32"/>
        </w:rPr>
        <w:t>，作为该地区</w:t>
      </w:r>
      <w:r w:rsidR="00737E44">
        <w:rPr>
          <w:rFonts w:eastAsia="仿宋_GB2312" w:hint="eastAsia"/>
          <w:sz w:val="32"/>
          <w:szCs w:val="32"/>
        </w:rPr>
        <w:t>国家</w:t>
      </w:r>
      <w:r w:rsidR="000C64F4">
        <w:rPr>
          <w:rFonts w:eastAsia="仿宋_GB2312" w:hint="eastAsia"/>
          <w:sz w:val="32"/>
          <w:szCs w:val="32"/>
        </w:rPr>
        <w:t>机关能耗限额的准入值（</w:t>
      </w:r>
      <w:r w:rsidR="000C64F4">
        <w:rPr>
          <w:rFonts w:eastAsia="仿宋_GB2312" w:hint="eastAsia"/>
          <w:sz w:val="32"/>
          <w:szCs w:val="32"/>
        </w:rPr>
        <w:t>2</w:t>
      </w:r>
      <w:r w:rsidR="000C64F4">
        <w:rPr>
          <w:rFonts w:eastAsia="仿宋_GB2312" w:hint="eastAsia"/>
          <w:sz w:val="32"/>
          <w:szCs w:val="32"/>
        </w:rPr>
        <w:t>级）</w:t>
      </w:r>
      <w:r w:rsidR="008C72B7">
        <w:rPr>
          <w:rFonts w:eastAsia="仿宋_GB2312" w:hint="eastAsia"/>
          <w:sz w:val="32"/>
          <w:szCs w:val="32"/>
        </w:rPr>
        <w:t>，需要说明的是：</w:t>
      </w:r>
    </w:p>
    <w:p w:rsidR="00156CBB" w:rsidRDefault="008C72B7"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a</w:t>
      </w:r>
      <w:r>
        <w:rPr>
          <w:rFonts w:eastAsia="仿宋_GB2312" w:hint="eastAsia"/>
          <w:sz w:val="32"/>
          <w:szCs w:val="32"/>
        </w:rPr>
        <w:t>）</w:t>
      </w:r>
      <w:r w:rsidR="00C27B85">
        <w:rPr>
          <w:rFonts w:eastAsia="仿宋_GB2312" w:hint="eastAsia"/>
          <w:sz w:val="32"/>
          <w:szCs w:val="32"/>
        </w:rPr>
        <w:t>若</w:t>
      </w:r>
      <w:r w:rsidR="00B90DD1">
        <w:rPr>
          <w:rFonts w:eastAsia="仿宋_GB2312" w:hint="eastAsia"/>
          <w:sz w:val="32"/>
          <w:szCs w:val="32"/>
        </w:rPr>
        <w:t>国家机关新建建筑</w:t>
      </w:r>
      <w:r>
        <w:rPr>
          <w:rFonts w:eastAsia="仿宋_GB2312" w:hint="eastAsia"/>
          <w:sz w:val="32"/>
          <w:szCs w:val="32"/>
        </w:rPr>
        <w:t>或在建建筑</w:t>
      </w:r>
      <w:r w:rsidR="00B90DD1">
        <w:rPr>
          <w:rFonts w:eastAsia="仿宋_GB2312" w:hint="eastAsia"/>
          <w:sz w:val="32"/>
          <w:szCs w:val="32"/>
        </w:rPr>
        <w:t>的能耗指标达不到</w:t>
      </w:r>
      <w:r w:rsidR="000C71B4">
        <w:rPr>
          <w:rFonts w:eastAsia="仿宋_GB2312" w:hint="eastAsia"/>
          <w:sz w:val="32"/>
          <w:szCs w:val="32"/>
        </w:rPr>
        <w:t>准入值</w:t>
      </w:r>
      <w:r w:rsidR="00B90DD1">
        <w:rPr>
          <w:rFonts w:eastAsia="仿宋_GB2312" w:hint="eastAsia"/>
          <w:sz w:val="32"/>
          <w:szCs w:val="32"/>
        </w:rPr>
        <w:t>，则必须采取各种措施进行用能优化，若需要</w:t>
      </w:r>
      <w:r>
        <w:rPr>
          <w:rFonts w:eastAsia="仿宋_GB2312" w:hint="eastAsia"/>
          <w:sz w:val="32"/>
          <w:szCs w:val="32"/>
        </w:rPr>
        <w:t>则应</w:t>
      </w:r>
      <w:r w:rsidR="00B90DD1">
        <w:rPr>
          <w:rFonts w:eastAsia="仿宋_GB2312" w:hint="eastAsia"/>
          <w:sz w:val="32"/>
          <w:szCs w:val="32"/>
        </w:rPr>
        <w:t>对建设方案重新进行规划；</w:t>
      </w:r>
      <w:r w:rsidR="000C71B4">
        <w:rPr>
          <w:rFonts w:eastAsia="仿宋_GB2312" w:hint="eastAsia"/>
          <w:sz w:val="32"/>
          <w:szCs w:val="32"/>
        </w:rPr>
        <w:t>若能耗指标</w:t>
      </w:r>
      <w:r>
        <w:rPr>
          <w:rFonts w:eastAsia="仿宋_GB2312" w:hint="eastAsia"/>
          <w:sz w:val="32"/>
          <w:szCs w:val="32"/>
        </w:rPr>
        <w:t>达到准入值，则位于合理</w:t>
      </w:r>
      <w:r>
        <w:rPr>
          <w:rFonts w:eastAsia="仿宋_GB2312" w:hint="eastAsia"/>
          <w:sz w:val="32"/>
          <w:szCs w:val="32"/>
        </w:rPr>
        <w:lastRenderedPageBreak/>
        <w:t>用能范围之内；</w:t>
      </w:r>
    </w:p>
    <w:p w:rsidR="008C72B7" w:rsidRPr="008C72B7" w:rsidRDefault="008C72B7"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b</w:t>
      </w:r>
      <w:r>
        <w:rPr>
          <w:rFonts w:eastAsia="仿宋_GB2312" w:hint="eastAsia"/>
          <w:sz w:val="32"/>
          <w:szCs w:val="32"/>
        </w:rPr>
        <w:t>）若国家机关既有建筑的能耗指标达到准入值（</w:t>
      </w:r>
      <w:r>
        <w:rPr>
          <w:rFonts w:eastAsia="仿宋_GB2312" w:hint="eastAsia"/>
          <w:sz w:val="32"/>
          <w:szCs w:val="32"/>
        </w:rPr>
        <w:t>2</w:t>
      </w:r>
      <w:r>
        <w:rPr>
          <w:rFonts w:eastAsia="仿宋_GB2312" w:hint="eastAsia"/>
          <w:sz w:val="32"/>
          <w:szCs w:val="32"/>
        </w:rPr>
        <w:t>级），则</w:t>
      </w:r>
      <w:r w:rsidR="00CD7422">
        <w:rPr>
          <w:rFonts w:eastAsia="仿宋_GB2312" w:hint="eastAsia"/>
          <w:sz w:val="32"/>
          <w:szCs w:val="32"/>
        </w:rPr>
        <w:t>该国家机关用能水平</w:t>
      </w:r>
      <w:r w:rsidR="009418DC">
        <w:rPr>
          <w:rFonts w:eastAsia="仿宋_GB2312" w:hint="eastAsia"/>
          <w:sz w:val="32"/>
          <w:szCs w:val="32"/>
        </w:rPr>
        <w:t>位于合理用能范围之内，且</w:t>
      </w:r>
      <w:r>
        <w:rPr>
          <w:rFonts w:eastAsia="仿宋_GB2312" w:hint="eastAsia"/>
          <w:sz w:val="32"/>
          <w:szCs w:val="32"/>
        </w:rPr>
        <w:t>为节能水平。</w:t>
      </w:r>
    </w:p>
    <w:p w:rsidR="00E339E9" w:rsidRDefault="00156CBB"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w:t>
      </w:r>
      <w:r w:rsidR="00DC74C5">
        <w:rPr>
          <w:rFonts w:eastAsia="仿宋_GB2312" w:hint="eastAsia"/>
          <w:sz w:val="32"/>
          <w:szCs w:val="32"/>
        </w:rPr>
        <w:t>5</w:t>
      </w:r>
      <w:r>
        <w:rPr>
          <w:rFonts w:eastAsia="仿宋_GB2312" w:hint="eastAsia"/>
          <w:sz w:val="32"/>
          <w:szCs w:val="32"/>
        </w:rPr>
        <w:t>）</w:t>
      </w:r>
      <w:r w:rsidR="00737E44">
        <w:rPr>
          <w:rFonts w:eastAsia="仿宋_GB2312" w:hint="eastAsia"/>
          <w:sz w:val="32"/>
          <w:szCs w:val="32"/>
        </w:rPr>
        <w:t>结合节约型公共机构示范单位指标数据及相关地区</w:t>
      </w:r>
      <w:r w:rsidR="00737E44" w:rsidRPr="00BC2707">
        <w:rPr>
          <w:rFonts w:eastAsia="仿宋_GB2312" w:hint="eastAsia"/>
          <w:sz w:val="32"/>
          <w:szCs w:val="32"/>
        </w:rPr>
        <w:t>国家机关</w:t>
      </w:r>
      <w:r w:rsidR="00737E44">
        <w:rPr>
          <w:rFonts w:eastAsia="仿宋_GB2312" w:hint="eastAsia"/>
          <w:sz w:val="32"/>
          <w:szCs w:val="32"/>
        </w:rPr>
        <w:t>2015-2017</w:t>
      </w:r>
      <w:r w:rsidR="00737E44">
        <w:rPr>
          <w:rFonts w:eastAsia="仿宋_GB2312" w:hint="eastAsia"/>
          <w:sz w:val="32"/>
          <w:szCs w:val="32"/>
        </w:rPr>
        <w:t>年</w:t>
      </w:r>
      <w:r w:rsidR="00737E44" w:rsidRPr="00BC2707">
        <w:rPr>
          <w:rFonts w:eastAsia="仿宋_GB2312" w:hint="eastAsia"/>
          <w:sz w:val="32"/>
          <w:szCs w:val="32"/>
        </w:rPr>
        <w:t>能耗统计数据</w:t>
      </w:r>
      <w:r w:rsidR="00737E44">
        <w:rPr>
          <w:rFonts w:eastAsia="仿宋_GB2312" w:hint="eastAsia"/>
          <w:sz w:val="32"/>
          <w:szCs w:val="32"/>
        </w:rPr>
        <w:t>的前</w:t>
      </w:r>
      <w:r w:rsidR="00737E44">
        <w:rPr>
          <w:rFonts w:eastAsia="仿宋_GB2312" w:hint="eastAsia"/>
          <w:sz w:val="32"/>
          <w:szCs w:val="32"/>
        </w:rPr>
        <w:t>5%</w:t>
      </w:r>
      <w:r w:rsidR="00737E44">
        <w:rPr>
          <w:rFonts w:eastAsia="仿宋_GB2312" w:hint="eastAsia"/>
          <w:sz w:val="32"/>
          <w:szCs w:val="32"/>
        </w:rPr>
        <w:t>的核算，作为该地区国家机关能耗限额的先进值（</w:t>
      </w:r>
      <w:r w:rsidR="00417CC8">
        <w:rPr>
          <w:rFonts w:eastAsia="仿宋_GB2312" w:hint="eastAsia"/>
          <w:sz w:val="32"/>
          <w:szCs w:val="32"/>
        </w:rPr>
        <w:t>1</w:t>
      </w:r>
      <w:r w:rsidR="00737E44">
        <w:rPr>
          <w:rFonts w:eastAsia="仿宋_GB2312" w:hint="eastAsia"/>
          <w:sz w:val="32"/>
          <w:szCs w:val="32"/>
        </w:rPr>
        <w:t>级）</w:t>
      </w:r>
      <w:r w:rsidR="00E339E9">
        <w:rPr>
          <w:rFonts w:eastAsia="仿宋_GB2312" w:hint="eastAsia"/>
          <w:sz w:val="32"/>
          <w:szCs w:val="32"/>
        </w:rPr>
        <w:t>，</w:t>
      </w:r>
      <w:r w:rsidR="00B41C39">
        <w:rPr>
          <w:rFonts w:eastAsia="仿宋_GB2312" w:hint="eastAsia"/>
          <w:sz w:val="32"/>
          <w:szCs w:val="32"/>
        </w:rPr>
        <w:t>若国家机关能耗水平达到了先进值，</w:t>
      </w:r>
      <w:r w:rsidR="001F058A">
        <w:rPr>
          <w:rFonts w:eastAsia="仿宋_GB2312" w:hint="eastAsia"/>
          <w:sz w:val="32"/>
          <w:szCs w:val="32"/>
        </w:rPr>
        <w:t>则该国家机关节能水平较高。</w:t>
      </w:r>
    </w:p>
    <w:p w:rsidR="00CC1B4F" w:rsidRPr="00CC1B4F" w:rsidRDefault="00CC1B4F" w:rsidP="00CC1B4F">
      <w:pPr>
        <w:pStyle w:val="ae"/>
        <w:jc w:val="left"/>
        <w:rPr>
          <w:rFonts w:ascii="仿宋_GB2312" w:eastAsia="仿宋_GB2312"/>
        </w:rPr>
      </w:pPr>
      <w:r>
        <w:rPr>
          <w:rFonts w:ascii="仿宋_GB2312" w:eastAsia="仿宋_GB2312" w:hint="eastAsia"/>
        </w:rPr>
        <w:t>八</w:t>
      </w:r>
      <w:r w:rsidRPr="00CC1B4F">
        <w:rPr>
          <w:rFonts w:ascii="仿宋_GB2312" w:eastAsia="仿宋_GB2312" w:hint="eastAsia"/>
        </w:rPr>
        <w:t>、实施本标准的意义</w:t>
      </w:r>
    </w:p>
    <w:p w:rsidR="00CC1B4F" w:rsidRPr="00CC1B4F" w:rsidRDefault="00CC1B4F" w:rsidP="00417CC8">
      <w:pPr>
        <w:spacing w:afterLines="50" w:after="156" w:line="360" w:lineRule="auto"/>
        <w:ind w:firstLineChars="200" w:firstLine="640"/>
        <w:jc w:val="left"/>
        <w:rPr>
          <w:rFonts w:eastAsia="仿宋_GB2312"/>
          <w:sz w:val="32"/>
          <w:szCs w:val="32"/>
        </w:rPr>
      </w:pPr>
      <w:r w:rsidRPr="00CC1B4F">
        <w:rPr>
          <w:rFonts w:eastAsia="仿宋_GB2312" w:hint="eastAsia"/>
          <w:sz w:val="32"/>
          <w:szCs w:val="32"/>
        </w:rPr>
        <w:t>本标准中</w:t>
      </w:r>
      <w:r>
        <w:rPr>
          <w:rFonts w:eastAsia="仿宋_GB2312" w:hint="eastAsia"/>
          <w:sz w:val="32"/>
          <w:szCs w:val="32"/>
        </w:rPr>
        <w:t>的</w:t>
      </w:r>
      <w:r w:rsidRPr="00CC1B4F">
        <w:rPr>
          <w:rFonts w:eastAsia="仿宋_GB2312" w:hint="eastAsia"/>
          <w:sz w:val="32"/>
          <w:szCs w:val="32"/>
        </w:rPr>
        <w:t>准入值为强制性指标</w:t>
      </w:r>
      <w:r w:rsidRPr="00CC1B4F">
        <w:rPr>
          <w:rFonts w:eastAsia="仿宋_GB2312" w:hint="eastAsia"/>
          <w:sz w:val="32"/>
          <w:szCs w:val="32"/>
        </w:rPr>
        <w:t>,</w:t>
      </w:r>
      <w:r w:rsidRPr="00CC1B4F">
        <w:rPr>
          <w:rFonts w:eastAsia="仿宋_GB2312" w:hint="eastAsia"/>
          <w:sz w:val="32"/>
          <w:szCs w:val="32"/>
        </w:rPr>
        <w:t>可以为</w:t>
      </w:r>
      <w:r>
        <w:rPr>
          <w:rFonts w:eastAsia="仿宋_GB2312" w:hint="eastAsia"/>
          <w:sz w:val="32"/>
          <w:szCs w:val="32"/>
        </w:rPr>
        <w:t>国家机关节能考核和节能管理</w:t>
      </w:r>
      <w:r w:rsidRPr="00CC1B4F">
        <w:rPr>
          <w:rFonts w:eastAsia="仿宋_GB2312" w:hint="eastAsia"/>
          <w:sz w:val="32"/>
          <w:szCs w:val="32"/>
        </w:rPr>
        <w:t>提供依据</w:t>
      </w:r>
      <w:r w:rsidR="00A560D3">
        <w:rPr>
          <w:rFonts w:eastAsia="仿宋_GB2312" w:hint="eastAsia"/>
          <w:sz w:val="32"/>
          <w:szCs w:val="32"/>
        </w:rPr>
        <w:t>，</w:t>
      </w:r>
      <w:r w:rsidR="000468E0">
        <w:rPr>
          <w:rFonts w:eastAsia="仿宋_GB2312" w:hint="eastAsia"/>
          <w:sz w:val="32"/>
          <w:szCs w:val="32"/>
        </w:rPr>
        <w:t>为转换政府职能管理提供技术支撑。</w:t>
      </w:r>
      <w:r w:rsidRPr="00CC1B4F">
        <w:rPr>
          <w:rFonts w:eastAsia="仿宋_GB2312" w:hint="eastAsia"/>
          <w:sz w:val="32"/>
          <w:szCs w:val="32"/>
        </w:rPr>
        <w:t>本标准中</w:t>
      </w:r>
      <w:r>
        <w:rPr>
          <w:rFonts w:eastAsia="仿宋_GB2312" w:hint="eastAsia"/>
          <w:sz w:val="32"/>
          <w:szCs w:val="32"/>
        </w:rPr>
        <w:t>的</w:t>
      </w:r>
      <w:r w:rsidRPr="00CC1B4F">
        <w:rPr>
          <w:rFonts w:eastAsia="仿宋_GB2312" w:hint="eastAsia"/>
          <w:sz w:val="32"/>
          <w:szCs w:val="32"/>
        </w:rPr>
        <w:t>限定值可以为</w:t>
      </w:r>
      <w:r w:rsidR="00010DD6">
        <w:rPr>
          <w:rFonts w:eastAsia="仿宋_GB2312" w:hint="eastAsia"/>
          <w:sz w:val="32"/>
          <w:szCs w:val="32"/>
        </w:rPr>
        <w:t>未达到能耗</w:t>
      </w:r>
      <w:r w:rsidR="00A560D3">
        <w:rPr>
          <w:rFonts w:eastAsia="仿宋_GB2312" w:hint="eastAsia"/>
          <w:sz w:val="32"/>
          <w:szCs w:val="32"/>
        </w:rPr>
        <w:t>限额</w:t>
      </w:r>
      <w:r w:rsidR="00010DD6">
        <w:rPr>
          <w:rFonts w:eastAsia="仿宋_GB2312" w:hint="eastAsia"/>
          <w:sz w:val="32"/>
          <w:szCs w:val="32"/>
        </w:rPr>
        <w:t>指标要求的国家机关在运行中</w:t>
      </w:r>
      <w:r w:rsidRPr="00CC1B4F">
        <w:rPr>
          <w:rFonts w:eastAsia="仿宋_GB2312" w:hint="eastAsia"/>
          <w:sz w:val="32"/>
          <w:szCs w:val="32"/>
        </w:rPr>
        <w:t>实施节能审计、节能改造</w:t>
      </w:r>
      <w:r w:rsidR="00AA0670">
        <w:rPr>
          <w:rFonts w:eastAsia="仿宋_GB2312" w:hint="eastAsia"/>
          <w:sz w:val="32"/>
          <w:szCs w:val="32"/>
        </w:rPr>
        <w:t>等措施提供目标；先进值</w:t>
      </w:r>
      <w:r w:rsidR="002157FD">
        <w:rPr>
          <w:rFonts w:eastAsia="仿宋_GB2312" w:hint="eastAsia"/>
          <w:sz w:val="32"/>
          <w:szCs w:val="32"/>
        </w:rPr>
        <w:t>可作为其他国家机关开展节能工作的标杆。</w:t>
      </w:r>
      <w:r w:rsidRPr="00CC1B4F">
        <w:rPr>
          <w:rFonts w:eastAsia="仿宋_GB2312" w:hint="eastAsia"/>
          <w:sz w:val="32"/>
          <w:szCs w:val="32"/>
        </w:rPr>
        <w:t>实施本标准后，</w:t>
      </w:r>
      <w:r w:rsidR="002157FD">
        <w:rPr>
          <w:rFonts w:eastAsia="仿宋_GB2312" w:hint="eastAsia"/>
          <w:sz w:val="32"/>
          <w:szCs w:val="32"/>
        </w:rPr>
        <w:t>能源消耗的合理范围能够进一步明确，</w:t>
      </w:r>
      <w:r w:rsidR="00576465">
        <w:rPr>
          <w:rFonts w:eastAsia="仿宋_GB2312" w:hint="eastAsia"/>
          <w:sz w:val="32"/>
          <w:szCs w:val="32"/>
        </w:rPr>
        <w:t>国家机关能源消耗能够得到进一步</w:t>
      </w:r>
      <w:r w:rsidR="001F1AF6">
        <w:rPr>
          <w:rFonts w:eastAsia="仿宋_GB2312" w:hint="eastAsia"/>
          <w:sz w:val="32"/>
          <w:szCs w:val="32"/>
        </w:rPr>
        <w:t>引导</w:t>
      </w:r>
      <w:r w:rsidRPr="00CC1B4F">
        <w:rPr>
          <w:rFonts w:eastAsia="仿宋_GB2312" w:hint="eastAsia"/>
          <w:sz w:val="32"/>
          <w:szCs w:val="32"/>
        </w:rPr>
        <w:t>。</w:t>
      </w:r>
    </w:p>
    <w:p w:rsidR="00CC1B4F" w:rsidRPr="00CC1B4F" w:rsidRDefault="00CC1B4F" w:rsidP="00CC1B4F">
      <w:pPr>
        <w:pStyle w:val="ae"/>
        <w:jc w:val="left"/>
        <w:rPr>
          <w:rFonts w:ascii="仿宋_GB2312" w:eastAsia="仿宋_GB2312"/>
        </w:rPr>
      </w:pPr>
      <w:r w:rsidRPr="00CC1B4F">
        <w:rPr>
          <w:rFonts w:ascii="仿宋_GB2312" w:eastAsia="仿宋_GB2312" w:hint="eastAsia"/>
        </w:rPr>
        <w:t>六、标准实施的建议</w:t>
      </w:r>
    </w:p>
    <w:p w:rsidR="00CC1B4F" w:rsidRPr="00CC1B4F" w:rsidRDefault="00CC1B4F" w:rsidP="00417CC8">
      <w:pPr>
        <w:spacing w:afterLines="50" w:after="156" w:line="360" w:lineRule="auto"/>
        <w:ind w:firstLineChars="200" w:firstLine="640"/>
        <w:jc w:val="left"/>
        <w:rPr>
          <w:rFonts w:eastAsia="仿宋_GB2312"/>
          <w:sz w:val="32"/>
          <w:szCs w:val="32"/>
        </w:rPr>
      </w:pPr>
      <w:r w:rsidRPr="00CC1B4F">
        <w:rPr>
          <w:rFonts w:eastAsia="仿宋_GB2312" w:hint="eastAsia"/>
          <w:sz w:val="32"/>
          <w:szCs w:val="32"/>
        </w:rPr>
        <w:t>本标准可尽快颁布实施。</w:t>
      </w:r>
    </w:p>
    <w:p w:rsidR="00CC1B4F" w:rsidRPr="00CC1B4F" w:rsidRDefault="00CC1B4F" w:rsidP="00CC1B4F">
      <w:pPr>
        <w:pStyle w:val="ae"/>
        <w:jc w:val="left"/>
        <w:rPr>
          <w:rFonts w:ascii="仿宋_GB2312" w:eastAsia="仿宋_GB2312"/>
        </w:rPr>
      </w:pPr>
      <w:r w:rsidRPr="00CC1B4F">
        <w:rPr>
          <w:rFonts w:ascii="仿宋_GB2312" w:eastAsia="仿宋_GB2312" w:hint="eastAsia"/>
        </w:rPr>
        <w:t>七、分歧意见处理情况</w:t>
      </w:r>
    </w:p>
    <w:p w:rsidR="00C47AD0" w:rsidRDefault="00385BB9" w:rsidP="00417CC8">
      <w:pPr>
        <w:spacing w:afterLines="50" w:after="156" w:line="360" w:lineRule="auto"/>
        <w:ind w:firstLineChars="200" w:firstLine="640"/>
        <w:jc w:val="left"/>
        <w:rPr>
          <w:rFonts w:eastAsia="仿宋_GB2312"/>
          <w:sz w:val="32"/>
          <w:szCs w:val="32"/>
        </w:rPr>
      </w:pPr>
      <w:r>
        <w:rPr>
          <w:rFonts w:eastAsia="仿宋_GB2312" w:hint="eastAsia"/>
          <w:sz w:val="32"/>
          <w:szCs w:val="32"/>
        </w:rPr>
        <w:t>无。</w:t>
      </w:r>
    </w:p>
    <w:p w:rsidR="00CE5D28" w:rsidRPr="00BC2707" w:rsidRDefault="00CE5D28" w:rsidP="00417CC8">
      <w:pPr>
        <w:spacing w:afterLines="50" w:after="156" w:line="360" w:lineRule="auto"/>
        <w:ind w:firstLineChars="650" w:firstLine="2080"/>
        <w:jc w:val="left"/>
        <w:rPr>
          <w:rFonts w:eastAsia="仿宋_GB2312"/>
          <w:sz w:val="32"/>
          <w:szCs w:val="32"/>
        </w:rPr>
      </w:pPr>
      <w:r w:rsidRPr="00BC2707">
        <w:rPr>
          <w:rFonts w:eastAsia="仿宋_GB2312"/>
          <w:sz w:val="32"/>
          <w:szCs w:val="32"/>
        </w:rPr>
        <w:t>《国家机关能源消耗限额》国家标准起草组</w:t>
      </w:r>
    </w:p>
    <w:p w:rsidR="00CE5D28" w:rsidRPr="00BC2707" w:rsidRDefault="009264A2" w:rsidP="00946F4E">
      <w:pPr>
        <w:spacing w:afterLines="50" w:after="156" w:line="360" w:lineRule="auto"/>
        <w:ind w:firstLineChars="1150" w:firstLine="3680"/>
        <w:jc w:val="left"/>
        <w:rPr>
          <w:rFonts w:eastAsia="仿宋_GB2312"/>
          <w:sz w:val="32"/>
          <w:szCs w:val="32"/>
        </w:rPr>
      </w:pPr>
      <w:r w:rsidRPr="00BC2707">
        <w:rPr>
          <w:rFonts w:eastAsia="仿宋_GB2312"/>
          <w:sz w:val="32"/>
          <w:szCs w:val="32"/>
        </w:rPr>
        <w:lastRenderedPageBreak/>
        <w:t>二零一</w:t>
      </w:r>
      <w:r w:rsidR="006933B1" w:rsidRPr="00BC2707">
        <w:rPr>
          <w:rFonts w:eastAsia="仿宋_GB2312" w:hint="eastAsia"/>
          <w:sz w:val="32"/>
          <w:szCs w:val="32"/>
        </w:rPr>
        <w:t>八</w:t>
      </w:r>
      <w:r w:rsidRPr="00BC2707">
        <w:rPr>
          <w:rFonts w:eastAsia="仿宋_GB2312"/>
          <w:sz w:val="32"/>
          <w:szCs w:val="32"/>
        </w:rPr>
        <w:t>年</w:t>
      </w:r>
      <w:r w:rsidR="001F1AF6">
        <w:rPr>
          <w:rFonts w:eastAsia="仿宋_GB2312" w:hint="eastAsia"/>
          <w:sz w:val="32"/>
          <w:szCs w:val="32"/>
        </w:rPr>
        <w:t>七</w:t>
      </w:r>
      <w:r w:rsidRPr="00BC2707">
        <w:rPr>
          <w:rFonts w:eastAsia="仿宋_GB2312"/>
          <w:sz w:val="32"/>
          <w:szCs w:val="32"/>
        </w:rPr>
        <w:t>月</w:t>
      </w:r>
      <w:r w:rsidR="006933B1" w:rsidRPr="00BC2707">
        <w:rPr>
          <w:rFonts w:eastAsia="仿宋_GB2312" w:hint="eastAsia"/>
          <w:sz w:val="32"/>
          <w:szCs w:val="32"/>
        </w:rPr>
        <w:t>十六</w:t>
      </w:r>
      <w:r w:rsidRPr="00BC2707">
        <w:rPr>
          <w:rFonts w:eastAsia="仿宋_GB2312"/>
          <w:sz w:val="32"/>
          <w:szCs w:val="32"/>
        </w:rPr>
        <w:t>日</w:t>
      </w:r>
    </w:p>
    <w:sectPr w:rsidR="00CE5D28" w:rsidRPr="00BC2707" w:rsidSect="00AA4214">
      <w:footerReference w:type="default" r:id="rId10"/>
      <w:pgSz w:w="11906" w:h="16838"/>
      <w:pgMar w:top="993"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25" w:rsidRDefault="00285325" w:rsidP="00CE5D28">
      <w:r>
        <w:separator/>
      </w:r>
    </w:p>
  </w:endnote>
  <w:endnote w:type="continuationSeparator" w:id="0">
    <w:p w:rsidR="00285325" w:rsidRDefault="00285325" w:rsidP="00CE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5B" w:rsidRDefault="00C04B5B">
    <w:pPr>
      <w:pStyle w:val="a4"/>
      <w:jc w:val="center"/>
    </w:pPr>
  </w:p>
  <w:p w:rsidR="00C04B5B" w:rsidRDefault="00C04B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5B" w:rsidRDefault="006008A4">
    <w:pPr>
      <w:pStyle w:val="a4"/>
      <w:jc w:val="center"/>
    </w:pPr>
    <w:r>
      <w:fldChar w:fldCharType="begin"/>
    </w:r>
    <w:r>
      <w:instrText xml:space="preserve"> PAGE   \* MERGEFORMAT </w:instrText>
    </w:r>
    <w:r>
      <w:fldChar w:fldCharType="separate"/>
    </w:r>
    <w:r w:rsidR="00B56AE3" w:rsidRPr="00B56AE3">
      <w:rPr>
        <w:noProof/>
        <w:lang w:val="zh-CN"/>
      </w:rPr>
      <w:t>9</w:t>
    </w:r>
    <w:r>
      <w:rPr>
        <w:noProof/>
        <w:lang w:val="zh-CN"/>
      </w:rPr>
      <w:fldChar w:fldCharType="end"/>
    </w:r>
  </w:p>
  <w:p w:rsidR="00C04B5B" w:rsidRDefault="00C04B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25" w:rsidRDefault="00285325" w:rsidP="00CE5D28">
      <w:r>
        <w:separator/>
      </w:r>
    </w:p>
  </w:footnote>
  <w:footnote w:type="continuationSeparator" w:id="0">
    <w:p w:rsidR="00285325" w:rsidRDefault="00285325" w:rsidP="00CE5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DD6"/>
    <w:rsid w:val="00021A41"/>
    <w:rsid w:val="00032115"/>
    <w:rsid w:val="000336B4"/>
    <w:rsid w:val="000468E0"/>
    <w:rsid w:val="00050252"/>
    <w:rsid w:val="000564C9"/>
    <w:rsid w:val="00072836"/>
    <w:rsid w:val="0008656F"/>
    <w:rsid w:val="00086C4A"/>
    <w:rsid w:val="000936DB"/>
    <w:rsid w:val="000A0294"/>
    <w:rsid w:val="000C0AD5"/>
    <w:rsid w:val="000C27AA"/>
    <w:rsid w:val="000C43EB"/>
    <w:rsid w:val="000C64F4"/>
    <w:rsid w:val="000C71B4"/>
    <w:rsid w:val="00103497"/>
    <w:rsid w:val="00105589"/>
    <w:rsid w:val="00106A06"/>
    <w:rsid w:val="00122030"/>
    <w:rsid w:val="001228A9"/>
    <w:rsid w:val="00125831"/>
    <w:rsid w:val="001457D4"/>
    <w:rsid w:val="00156CBB"/>
    <w:rsid w:val="001609D1"/>
    <w:rsid w:val="00163E95"/>
    <w:rsid w:val="00165799"/>
    <w:rsid w:val="00165B6A"/>
    <w:rsid w:val="00172A27"/>
    <w:rsid w:val="00185608"/>
    <w:rsid w:val="001A3D37"/>
    <w:rsid w:val="001A5092"/>
    <w:rsid w:val="001B58A9"/>
    <w:rsid w:val="001D5A61"/>
    <w:rsid w:val="001F058A"/>
    <w:rsid w:val="001F1AF6"/>
    <w:rsid w:val="00207CA4"/>
    <w:rsid w:val="002157FD"/>
    <w:rsid w:val="002169E2"/>
    <w:rsid w:val="002423E0"/>
    <w:rsid w:val="002462E7"/>
    <w:rsid w:val="00254353"/>
    <w:rsid w:val="00285325"/>
    <w:rsid w:val="00297D80"/>
    <w:rsid w:val="002B38E8"/>
    <w:rsid w:val="002B4C49"/>
    <w:rsid w:val="002C7CD1"/>
    <w:rsid w:val="00316072"/>
    <w:rsid w:val="003176AC"/>
    <w:rsid w:val="003222BB"/>
    <w:rsid w:val="003236A9"/>
    <w:rsid w:val="00327B43"/>
    <w:rsid w:val="003453C4"/>
    <w:rsid w:val="003537EF"/>
    <w:rsid w:val="00381B59"/>
    <w:rsid w:val="00385BB9"/>
    <w:rsid w:val="00393E1E"/>
    <w:rsid w:val="003977AA"/>
    <w:rsid w:val="003C5F0D"/>
    <w:rsid w:val="003D5339"/>
    <w:rsid w:val="003D7D9C"/>
    <w:rsid w:val="003D7EAA"/>
    <w:rsid w:val="003E402D"/>
    <w:rsid w:val="003E432A"/>
    <w:rsid w:val="003E4680"/>
    <w:rsid w:val="003F502E"/>
    <w:rsid w:val="003F74BC"/>
    <w:rsid w:val="004114C8"/>
    <w:rsid w:val="00411A6B"/>
    <w:rsid w:val="004135A1"/>
    <w:rsid w:val="00417CC8"/>
    <w:rsid w:val="00423157"/>
    <w:rsid w:val="004259DB"/>
    <w:rsid w:val="00444016"/>
    <w:rsid w:val="00451635"/>
    <w:rsid w:val="00455F44"/>
    <w:rsid w:val="004708CB"/>
    <w:rsid w:val="004725F5"/>
    <w:rsid w:val="00496589"/>
    <w:rsid w:val="004A1055"/>
    <w:rsid w:val="004B6721"/>
    <w:rsid w:val="004C03A3"/>
    <w:rsid w:val="004E150A"/>
    <w:rsid w:val="004E3461"/>
    <w:rsid w:val="004E40EC"/>
    <w:rsid w:val="004E5AA0"/>
    <w:rsid w:val="004F7062"/>
    <w:rsid w:val="005012B5"/>
    <w:rsid w:val="005167E9"/>
    <w:rsid w:val="005266C3"/>
    <w:rsid w:val="005358C0"/>
    <w:rsid w:val="00537770"/>
    <w:rsid w:val="00542C7B"/>
    <w:rsid w:val="00561F21"/>
    <w:rsid w:val="00576465"/>
    <w:rsid w:val="00582FDB"/>
    <w:rsid w:val="00585D5A"/>
    <w:rsid w:val="00592D20"/>
    <w:rsid w:val="005A53F9"/>
    <w:rsid w:val="005A6193"/>
    <w:rsid w:val="005B6997"/>
    <w:rsid w:val="005D0802"/>
    <w:rsid w:val="005E70E6"/>
    <w:rsid w:val="006008A4"/>
    <w:rsid w:val="00600A31"/>
    <w:rsid w:val="00601097"/>
    <w:rsid w:val="0060126A"/>
    <w:rsid w:val="00611DDD"/>
    <w:rsid w:val="00636457"/>
    <w:rsid w:val="00661B6D"/>
    <w:rsid w:val="00662068"/>
    <w:rsid w:val="0066283F"/>
    <w:rsid w:val="006642DA"/>
    <w:rsid w:val="00671F04"/>
    <w:rsid w:val="00676B77"/>
    <w:rsid w:val="00681B05"/>
    <w:rsid w:val="006933B1"/>
    <w:rsid w:val="006E54FB"/>
    <w:rsid w:val="00710A76"/>
    <w:rsid w:val="0072255B"/>
    <w:rsid w:val="00732BDA"/>
    <w:rsid w:val="00737E44"/>
    <w:rsid w:val="00740E09"/>
    <w:rsid w:val="00761D99"/>
    <w:rsid w:val="007871B2"/>
    <w:rsid w:val="007B06F4"/>
    <w:rsid w:val="007B55F2"/>
    <w:rsid w:val="00810FFD"/>
    <w:rsid w:val="00813E95"/>
    <w:rsid w:val="00817AB5"/>
    <w:rsid w:val="00845357"/>
    <w:rsid w:val="00847D41"/>
    <w:rsid w:val="00852D82"/>
    <w:rsid w:val="00863519"/>
    <w:rsid w:val="0087141D"/>
    <w:rsid w:val="008751D3"/>
    <w:rsid w:val="008810EB"/>
    <w:rsid w:val="00882838"/>
    <w:rsid w:val="008931F4"/>
    <w:rsid w:val="00896DA8"/>
    <w:rsid w:val="008B7667"/>
    <w:rsid w:val="008C4416"/>
    <w:rsid w:val="008C72B7"/>
    <w:rsid w:val="008D6C45"/>
    <w:rsid w:val="008E4F82"/>
    <w:rsid w:val="009211ED"/>
    <w:rsid w:val="00922A9A"/>
    <w:rsid w:val="00925420"/>
    <w:rsid w:val="009264A2"/>
    <w:rsid w:val="00937AF6"/>
    <w:rsid w:val="009418DC"/>
    <w:rsid w:val="00946F4E"/>
    <w:rsid w:val="00956EB8"/>
    <w:rsid w:val="00957265"/>
    <w:rsid w:val="00965646"/>
    <w:rsid w:val="0099389F"/>
    <w:rsid w:val="00994432"/>
    <w:rsid w:val="009C4761"/>
    <w:rsid w:val="009E3316"/>
    <w:rsid w:val="009F67FD"/>
    <w:rsid w:val="00A508D8"/>
    <w:rsid w:val="00A560D3"/>
    <w:rsid w:val="00A57F3C"/>
    <w:rsid w:val="00A60615"/>
    <w:rsid w:val="00A72DE7"/>
    <w:rsid w:val="00A7389F"/>
    <w:rsid w:val="00A805DD"/>
    <w:rsid w:val="00A910B3"/>
    <w:rsid w:val="00A91865"/>
    <w:rsid w:val="00A92439"/>
    <w:rsid w:val="00AA0670"/>
    <w:rsid w:val="00AA4214"/>
    <w:rsid w:val="00AA72A8"/>
    <w:rsid w:val="00AB5B02"/>
    <w:rsid w:val="00AC17DC"/>
    <w:rsid w:val="00AC6724"/>
    <w:rsid w:val="00AC6C66"/>
    <w:rsid w:val="00AD20E4"/>
    <w:rsid w:val="00AD618A"/>
    <w:rsid w:val="00AE73A5"/>
    <w:rsid w:val="00AF7730"/>
    <w:rsid w:val="00B0705A"/>
    <w:rsid w:val="00B31EDC"/>
    <w:rsid w:val="00B41C39"/>
    <w:rsid w:val="00B43096"/>
    <w:rsid w:val="00B56AE3"/>
    <w:rsid w:val="00B77B3F"/>
    <w:rsid w:val="00B84347"/>
    <w:rsid w:val="00B8598B"/>
    <w:rsid w:val="00B90DD1"/>
    <w:rsid w:val="00BC2707"/>
    <w:rsid w:val="00BD7789"/>
    <w:rsid w:val="00BD786A"/>
    <w:rsid w:val="00BE4941"/>
    <w:rsid w:val="00BE53B0"/>
    <w:rsid w:val="00BF38FD"/>
    <w:rsid w:val="00BF789E"/>
    <w:rsid w:val="00C00BB8"/>
    <w:rsid w:val="00C04B5B"/>
    <w:rsid w:val="00C12426"/>
    <w:rsid w:val="00C143DF"/>
    <w:rsid w:val="00C27B85"/>
    <w:rsid w:val="00C34470"/>
    <w:rsid w:val="00C47AD0"/>
    <w:rsid w:val="00C60BCF"/>
    <w:rsid w:val="00C83669"/>
    <w:rsid w:val="00CB0EAB"/>
    <w:rsid w:val="00CB78E6"/>
    <w:rsid w:val="00CC1B4F"/>
    <w:rsid w:val="00CD03C3"/>
    <w:rsid w:val="00CD12E6"/>
    <w:rsid w:val="00CD6793"/>
    <w:rsid w:val="00CD7422"/>
    <w:rsid w:val="00CE5D28"/>
    <w:rsid w:val="00D00819"/>
    <w:rsid w:val="00D01E7B"/>
    <w:rsid w:val="00D05DF0"/>
    <w:rsid w:val="00D1490C"/>
    <w:rsid w:val="00D215EE"/>
    <w:rsid w:val="00D4395E"/>
    <w:rsid w:val="00D647A8"/>
    <w:rsid w:val="00D74A45"/>
    <w:rsid w:val="00D82D7F"/>
    <w:rsid w:val="00D94302"/>
    <w:rsid w:val="00D9497B"/>
    <w:rsid w:val="00D9584B"/>
    <w:rsid w:val="00DC636C"/>
    <w:rsid w:val="00DC74C5"/>
    <w:rsid w:val="00DD23B5"/>
    <w:rsid w:val="00DE5253"/>
    <w:rsid w:val="00E000B0"/>
    <w:rsid w:val="00E03D32"/>
    <w:rsid w:val="00E13698"/>
    <w:rsid w:val="00E22220"/>
    <w:rsid w:val="00E23D17"/>
    <w:rsid w:val="00E31583"/>
    <w:rsid w:val="00E339E9"/>
    <w:rsid w:val="00E44D29"/>
    <w:rsid w:val="00E50AB1"/>
    <w:rsid w:val="00E51A27"/>
    <w:rsid w:val="00E7471D"/>
    <w:rsid w:val="00E90FCA"/>
    <w:rsid w:val="00E93427"/>
    <w:rsid w:val="00EA0893"/>
    <w:rsid w:val="00EA17E5"/>
    <w:rsid w:val="00EA6967"/>
    <w:rsid w:val="00EE0497"/>
    <w:rsid w:val="00EE6BFE"/>
    <w:rsid w:val="00F36BAD"/>
    <w:rsid w:val="00F46CEF"/>
    <w:rsid w:val="00F70881"/>
    <w:rsid w:val="00F86C86"/>
    <w:rsid w:val="00F909C3"/>
    <w:rsid w:val="00F91981"/>
    <w:rsid w:val="00FA51D0"/>
    <w:rsid w:val="00FA6B12"/>
    <w:rsid w:val="00FB38FE"/>
    <w:rsid w:val="00FD06A9"/>
    <w:rsid w:val="00FD165C"/>
    <w:rsid w:val="00FF025B"/>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2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214"/>
    <w:rPr>
      <w:color w:val="0000FF"/>
      <w:u w:val="single"/>
    </w:rPr>
  </w:style>
  <w:style w:type="character" w:customStyle="1" w:styleId="Char">
    <w:name w:val="页脚 Char"/>
    <w:link w:val="a4"/>
    <w:rsid w:val="00AA4214"/>
    <w:rPr>
      <w:kern w:val="2"/>
      <w:sz w:val="18"/>
      <w:szCs w:val="18"/>
    </w:rPr>
  </w:style>
  <w:style w:type="character" w:customStyle="1" w:styleId="Char0">
    <w:name w:val="批注文字 Char"/>
    <w:basedOn w:val="a0"/>
    <w:link w:val="a5"/>
    <w:rsid w:val="00AA4214"/>
    <w:rPr>
      <w:kern w:val="2"/>
      <w:sz w:val="21"/>
      <w:szCs w:val="24"/>
    </w:rPr>
  </w:style>
  <w:style w:type="character" w:customStyle="1" w:styleId="Char1">
    <w:name w:val="页眉 Char"/>
    <w:link w:val="a6"/>
    <w:rsid w:val="00AA4214"/>
    <w:rPr>
      <w:kern w:val="2"/>
      <w:sz w:val="18"/>
      <w:szCs w:val="18"/>
    </w:rPr>
  </w:style>
  <w:style w:type="character" w:customStyle="1" w:styleId="Char2">
    <w:name w:val="批注主题 Char"/>
    <w:basedOn w:val="Char0"/>
    <w:link w:val="a7"/>
    <w:rsid w:val="00AA4214"/>
    <w:rPr>
      <w:b/>
      <w:bCs/>
      <w:kern w:val="2"/>
      <w:sz w:val="21"/>
      <w:szCs w:val="24"/>
    </w:rPr>
  </w:style>
  <w:style w:type="character" w:customStyle="1" w:styleId="Char3">
    <w:name w:val="批注框文本 Char"/>
    <w:basedOn w:val="a0"/>
    <w:link w:val="a8"/>
    <w:rsid w:val="00AA4214"/>
    <w:rPr>
      <w:kern w:val="2"/>
      <w:sz w:val="18"/>
      <w:szCs w:val="18"/>
    </w:rPr>
  </w:style>
  <w:style w:type="character" w:customStyle="1" w:styleId="Char4">
    <w:name w:val="文档结构图 Char"/>
    <w:basedOn w:val="a0"/>
    <w:link w:val="a9"/>
    <w:rsid w:val="00AA4214"/>
    <w:rPr>
      <w:rFonts w:ascii="宋体"/>
      <w:kern w:val="2"/>
      <w:sz w:val="18"/>
      <w:szCs w:val="18"/>
    </w:rPr>
  </w:style>
  <w:style w:type="character" w:customStyle="1" w:styleId="Char5">
    <w:name w:val="日期 Char"/>
    <w:basedOn w:val="a0"/>
    <w:link w:val="aa"/>
    <w:rsid w:val="00AA4214"/>
    <w:rPr>
      <w:kern w:val="2"/>
      <w:sz w:val="21"/>
      <w:szCs w:val="24"/>
    </w:rPr>
  </w:style>
  <w:style w:type="character" w:customStyle="1" w:styleId="Char6">
    <w:name w:val="段 Char"/>
    <w:link w:val="ab"/>
    <w:rsid w:val="00AA4214"/>
    <w:rPr>
      <w:rFonts w:ascii="宋体"/>
      <w:sz w:val="21"/>
      <w:lang w:val="en-US" w:eastAsia="zh-CN" w:bidi="ar-SA"/>
    </w:rPr>
  </w:style>
  <w:style w:type="character" w:styleId="ac">
    <w:name w:val="annotation reference"/>
    <w:basedOn w:val="a0"/>
    <w:rsid w:val="00AA4214"/>
    <w:rPr>
      <w:sz w:val="21"/>
      <w:szCs w:val="21"/>
    </w:rPr>
  </w:style>
  <w:style w:type="paragraph" w:styleId="a5">
    <w:name w:val="annotation text"/>
    <w:basedOn w:val="a"/>
    <w:link w:val="Char0"/>
    <w:rsid w:val="00AA4214"/>
    <w:pPr>
      <w:jc w:val="left"/>
    </w:pPr>
  </w:style>
  <w:style w:type="paragraph" w:styleId="a8">
    <w:name w:val="Balloon Text"/>
    <w:basedOn w:val="a"/>
    <w:link w:val="Char3"/>
    <w:rsid w:val="00AA4214"/>
    <w:rPr>
      <w:sz w:val="18"/>
      <w:szCs w:val="18"/>
    </w:rPr>
  </w:style>
  <w:style w:type="paragraph" w:styleId="a9">
    <w:name w:val="Document Map"/>
    <w:basedOn w:val="a"/>
    <w:link w:val="Char4"/>
    <w:rsid w:val="00AA4214"/>
    <w:rPr>
      <w:rFonts w:ascii="宋体"/>
      <w:sz w:val="18"/>
      <w:szCs w:val="18"/>
    </w:rPr>
  </w:style>
  <w:style w:type="paragraph" w:customStyle="1" w:styleId="1">
    <w:name w:val="列出段落1"/>
    <w:basedOn w:val="a"/>
    <w:rsid w:val="00AA4214"/>
    <w:pPr>
      <w:ind w:firstLineChars="200" w:firstLine="420"/>
    </w:pPr>
    <w:rPr>
      <w:rFonts w:ascii="仿宋_GB2312" w:eastAsia="仿宋_GB2312" w:hAnsi="宋体" w:cs="宋体"/>
      <w:kern w:val="0"/>
      <w:sz w:val="24"/>
    </w:rPr>
  </w:style>
  <w:style w:type="paragraph" w:styleId="a6">
    <w:name w:val="header"/>
    <w:basedOn w:val="a"/>
    <w:link w:val="Char1"/>
    <w:rsid w:val="00AA421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AA4214"/>
    <w:pPr>
      <w:tabs>
        <w:tab w:val="center" w:pos="4153"/>
        <w:tab w:val="right" w:pos="8306"/>
      </w:tabs>
      <w:snapToGrid w:val="0"/>
      <w:jc w:val="left"/>
    </w:pPr>
    <w:rPr>
      <w:sz w:val="18"/>
      <w:szCs w:val="18"/>
    </w:rPr>
  </w:style>
  <w:style w:type="paragraph" w:customStyle="1" w:styleId="ab">
    <w:name w:val="段"/>
    <w:link w:val="Char6"/>
    <w:rsid w:val="00AA4214"/>
    <w:pPr>
      <w:tabs>
        <w:tab w:val="center" w:pos="4201"/>
        <w:tab w:val="right" w:leader="dot" w:pos="9298"/>
      </w:tabs>
      <w:autoSpaceDE w:val="0"/>
      <w:autoSpaceDN w:val="0"/>
      <w:ind w:firstLineChars="200" w:firstLine="420"/>
    </w:pPr>
    <w:rPr>
      <w:rFonts w:ascii="宋体"/>
      <w:sz w:val="21"/>
    </w:rPr>
  </w:style>
  <w:style w:type="paragraph" w:styleId="aa">
    <w:name w:val="Date"/>
    <w:basedOn w:val="a"/>
    <w:next w:val="a"/>
    <w:link w:val="Char5"/>
    <w:rsid w:val="00AA4214"/>
    <w:pPr>
      <w:ind w:leftChars="2500" w:left="100"/>
    </w:pPr>
  </w:style>
  <w:style w:type="paragraph" w:styleId="a7">
    <w:name w:val="annotation subject"/>
    <w:basedOn w:val="a5"/>
    <w:next w:val="a5"/>
    <w:link w:val="Char2"/>
    <w:rsid w:val="00AA4214"/>
    <w:rPr>
      <w:b/>
      <w:bCs/>
    </w:rPr>
  </w:style>
  <w:style w:type="table" w:styleId="ad">
    <w:name w:val="Table Grid"/>
    <w:basedOn w:val="a1"/>
    <w:uiPriority w:val="59"/>
    <w:rsid w:val="0016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7"/>
    <w:uiPriority w:val="10"/>
    <w:qFormat/>
    <w:rsid w:val="00A57F3C"/>
    <w:pPr>
      <w:spacing w:before="240" w:after="60"/>
      <w:jc w:val="center"/>
      <w:outlineLvl w:val="0"/>
    </w:pPr>
    <w:rPr>
      <w:rFonts w:ascii="Cambria" w:hAnsi="Cambria"/>
      <w:b/>
      <w:bCs/>
      <w:sz w:val="32"/>
      <w:szCs w:val="32"/>
    </w:rPr>
  </w:style>
  <w:style w:type="character" w:customStyle="1" w:styleId="Char7">
    <w:name w:val="标题 Char"/>
    <w:basedOn w:val="a0"/>
    <w:link w:val="ae"/>
    <w:uiPriority w:val="10"/>
    <w:rsid w:val="00A57F3C"/>
    <w:rPr>
      <w:rFonts w:ascii="Cambria" w:hAnsi="Cambria" w:cs="Times New Roman"/>
      <w:b/>
      <w:bCs/>
      <w:kern w:val="2"/>
      <w:sz w:val="32"/>
      <w:szCs w:val="32"/>
    </w:rPr>
  </w:style>
  <w:style w:type="paragraph" w:styleId="af">
    <w:name w:val="Subtitle"/>
    <w:basedOn w:val="a"/>
    <w:next w:val="a"/>
    <w:link w:val="Char8"/>
    <w:uiPriority w:val="11"/>
    <w:qFormat/>
    <w:rsid w:val="00A57F3C"/>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0"/>
    <w:link w:val="af"/>
    <w:uiPriority w:val="11"/>
    <w:rsid w:val="00A57F3C"/>
    <w:rPr>
      <w:rFonts w:ascii="Cambria"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95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FB167-7558-436E-B82C-68147192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12</Pages>
  <Words>725</Words>
  <Characters>4139</Characters>
  <Application>Microsoft Office Word</Application>
  <DocSecurity>0</DocSecurity>
  <PresentationFormat/>
  <Lines>34</Lines>
  <Paragraphs>9</Paragraphs>
  <Slides>0</Slides>
  <Notes>0</Notes>
  <HiddenSlides>0</HiddenSlides>
  <MMClips>0</MMClips>
  <ScaleCrop>false</ScaleCrop>
  <Manager/>
  <Company>MC SYSTEM</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全国环保产品标准化技术委员会换届大会</dc:title>
  <dc:subject/>
  <dc:creator>MC SYSTEM</dc:creator>
  <cp:keywords/>
  <dc:description/>
  <cp:lastModifiedBy>thinkpad</cp:lastModifiedBy>
  <cp:revision>83</cp:revision>
  <cp:lastPrinted>2017-04-26T04:57:00Z</cp:lastPrinted>
  <dcterms:created xsi:type="dcterms:W3CDTF">2017-12-26T06:39:00Z</dcterms:created>
  <dcterms:modified xsi:type="dcterms:W3CDTF">2018-07-31T04:43:00Z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