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4835" w:rsidRPr="00D01BAC" w:rsidRDefault="00452A9D" w:rsidP="00CB4835">
      <w:pPr>
        <w:pStyle w:val="aff8"/>
        <w:sectPr w:rsidR="00CB4835" w:rsidRPr="00D01B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567" w:right="851" w:bottom="1361" w:left="1418" w:header="0" w:footer="0" w:gutter="0"/>
          <w:pgNumType w:start="1"/>
          <w:cols w:space="720"/>
          <w:titlePg/>
          <w:docGrid w:type="lines" w:linePitch="312"/>
        </w:sectPr>
      </w:pPr>
      <w:bookmarkStart w:id="0" w:name="SectionMark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18.9pt;margin-top:701.3pt;width:63pt;height:31.2pt;z-index:11" stroked="f">
            <v:textbox style="mso-next-textbox:#_x0000_s1036">
              <w:txbxContent>
                <w:p w:rsidR="00E76339" w:rsidRDefault="00E76339" w:rsidP="00CB4835">
                  <w:pPr>
                    <w:rPr>
                      <w:b/>
                      <w:sz w:val="32"/>
                    </w:rPr>
                  </w:pPr>
                  <w:r>
                    <w:rPr>
                      <w:rFonts w:hint="eastAsia"/>
                      <w:b/>
                      <w:sz w:val="32"/>
                    </w:rPr>
                    <w:t>发布</w:t>
                  </w:r>
                </w:p>
              </w:txbxContent>
            </v:textbox>
          </v:shape>
        </w:pict>
      </w:r>
      <w:r>
        <w:pict>
          <v:line id="_x0000_s1034" style="position:absolute;left:0;text-align:left;z-index:9" from="-4.25pt,666.55pt" to="477.75pt,666.6pt" strokecolor="#800008" strokeweight="1pt"/>
        </w:pict>
      </w:r>
      <w:r>
        <w:pict>
          <v:shape id="fmFrame7" o:spid="_x0000_s1035" type="#_x0000_t202" style="position:absolute;left:0;text-align:left;margin-left:4.15pt;margin-top:682.15pt;width:481.9pt;height:62.4pt;z-index:10;mso-wrap-style:tight;mso-position-horizontal-relative:margin;mso-position-vertical-relative:margin" stroked="f">
            <v:textbox style="mso-next-textbox:#fmFrame7" inset="0,0,0,0">
              <w:txbxContent>
                <w:p w:rsidR="00E76339" w:rsidRDefault="00E76339" w:rsidP="00CB4835">
                  <w:pPr>
                    <w:pStyle w:val="afd"/>
                    <w:jc w:val="both"/>
                    <w:rPr>
                      <w:spacing w:val="0"/>
                      <w:sz w:val="32"/>
                    </w:rPr>
                  </w:pPr>
                  <w:r>
                    <w:rPr>
                      <w:rFonts w:hint="eastAsia"/>
                      <w:spacing w:val="0"/>
                      <w:sz w:val="32"/>
                    </w:rPr>
                    <w:t>中华人民共和国国家质量监督检验检疫总局</w:t>
                  </w:r>
                </w:p>
                <w:p w:rsidR="00E76339" w:rsidRDefault="00E76339" w:rsidP="00CB4835">
                  <w:pPr>
                    <w:pStyle w:val="afd"/>
                    <w:jc w:val="both"/>
                  </w:pPr>
                  <w:r>
                    <w:rPr>
                      <w:rFonts w:hint="eastAsia"/>
                      <w:spacing w:val="0"/>
                      <w:sz w:val="32"/>
                    </w:rPr>
                    <w:t>中 国 国 家 标 准 化 管 理 委 员 会</w:t>
                  </w:r>
                </w:p>
              </w:txbxContent>
            </v:textbox>
            <w10:wrap anchorx="margin" anchory="margin"/>
            <w10:anchorlock/>
          </v:shape>
        </w:pict>
      </w:r>
      <w:r>
        <w:pict>
          <v:line id="_x0000_s1033" style="position:absolute;left:0;text-align:left;z-index:8" from="0,179pt" to="482pt,179.05pt" o:allowincell="f" strokecolor="#800008" strokeweight="1pt"/>
        </w:pict>
      </w:r>
      <w:r>
        <w:pict>
          <v:shape id="fmFrame6" o:spid="_x0000_s1032" type="#_x0000_t202" style="position:absolute;left:0;text-align:left;margin-left:322.9pt;margin-top:635.35pt;width:159pt;height:24.6pt;z-index:7;mso-wrap-style:tight;mso-position-horizontal-relative:margin;mso-position-vertical-relative:margin" stroked="f">
            <v:textbox style="mso-next-textbox:#fmFrame6" inset="0,0,0,0">
              <w:txbxContent>
                <w:p w:rsidR="00E76339" w:rsidRDefault="00E76339" w:rsidP="00CB4835">
                  <w:pPr>
                    <w:pStyle w:val="afb"/>
                  </w:pPr>
                  <w:r>
                    <w:rPr>
                      <w:rFonts w:hint="eastAsia"/>
                    </w:rPr>
                    <w:t>××××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××实施</w:t>
                  </w:r>
                </w:p>
              </w:txbxContent>
            </v:textbox>
            <w10:wrap anchorx="margin" anchory="margin"/>
            <w10:anchorlock/>
          </v:shape>
        </w:pict>
      </w:r>
      <w:r>
        <w:pict>
          <v:shape id="fmFrame5" o:spid="_x0000_s1031" type="#_x0000_t202" style="position:absolute;left:0;text-align:left;margin-left:0;margin-top:636.1pt;width:159pt;height:24.6pt;z-index:6;mso-wrap-style:tight;mso-position-horizontal-relative:margin;mso-position-vertical-relative:margin" stroked="f">
            <v:textbox style="mso-next-textbox:#fmFrame5" inset="0,0,0,0">
              <w:txbxContent>
                <w:p w:rsidR="00E76339" w:rsidRDefault="00E76339" w:rsidP="00CB4835">
                  <w:pPr>
                    <w:pStyle w:val="af2"/>
                  </w:pPr>
                  <w:r>
                    <w:rPr>
                      <w:rFonts w:hint="eastAsia"/>
                    </w:rPr>
                    <w:t>××××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pict>
          <v:shape id="fmFrame4" o:spid="_x0000_s1030" type="#_x0000_t202" style="position:absolute;left:0;text-align:left;margin-left:0;margin-top:286.25pt;width:470pt;height:368.6pt;z-index:5;mso-wrap-style:tight;mso-position-horizontal-relative:margin;mso-position-vertical-relative:margin" o:allowincell="f" stroked="f">
            <v:textbox style="mso-next-textbox:#fmFrame4" inset="0,0,0,0">
              <w:txbxContent>
                <w:p w:rsidR="00452048" w:rsidRDefault="00452048" w:rsidP="00452048"/>
                <w:p w:rsidR="00E76339" w:rsidRDefault="008343A1" w:rsidP="00CB4835">
                  <w:pPr>
                    <w:pStyle w:val="af6"/>
                    <w:rPr>
                      <w:szCs w:val="52"/>
                    </w:rPr>
                  </w:pPr>
                  <w:r>
                    <w:rPr>
                      <w:rFonts w:hint="eastAsia"/>
                    </w:rPr>
                    <w:t>生态设计产品标识</w:t>
                  </w:r>
                </w:p>
                <w:p w:rsidR="00E76339" w:rsidRPr="008407A2" w:rsidRDefault="00E76339" w:rsidP="00CB4835">
                  <w:pPr>
                    <w:pStyle w:val="afa"/>
                    <w:rPr>
                      <w:rFonts w:eastAsia="黑体"/>
                      <w:b/>
                      <w:szCs w:val="28"/>
                    </w:rPr>
                  </w:pPr>
                  <w:r>
                    <w:rPr>
                      <w:rFonts w:hint="eastAsia"/>
                      <w:b/>
                    </w:rPr>
                    <w:t xml:space="preserve">  </w:t>
                  </w:r>
                  <w:r w:rsidRPr="00A13312">
                    <w:rPr>
                      <w:rFonts w:ascii="黑体" w:eastAsia="黑体"/>
                    </w:rPr>
                    <w:t xml:space="preserve"> </w:t>
                  </w:r>
                  <w:r w:rsidR="008343A1">
                    <w:rPr>
                      <w:rFonts w:hint="eastAsia"/>
                    </w:rPr>
                    <w:t>The labeling for eco-design product</w:t>
                  </w:r>
                </w:p>
                <w:p w:rsidR="00E76339" w:rsidRDefault="00E76339" w:rsidP="00CB4835">
                  <w:pPr>
                    <w:pStyle w:val="af9"/>
                  </w:pPr>
                  <w:r>
                    <w:rPr>
                      <w:rFonts w:hint="eastAsia"/>
                    </w:rPr>
                    <w:t>（</w:t>
                  </w:r>
                  <w:r w:rsidR="001839F8">
                    <w:rPr>
                      <w:rFonts w:hint="eastAsia"/>
                    </w:rPr>
                    <w:t>征求意见</w:t>
                  </w:r>
                  <w:r w:rsidR="00036BF7">
                    <w:rPr>
                      <w:rFonts w:hint="eastAsia"/>
                    </w:rPr>
                    <w:t>稿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8343A1" w:rsidRDefault="008343A1" w:rsidP="008343A1">
                  <w:pPr>
                    <w:pStyle w:val="af9"/>
                  </w:pPr>
                  <w:r>
                    <w:rPr>
                      <w:rFonts w:hint="eastAsia"/>
                    </w:rPr>
                    <w:t>2011-10-</w:t>
                  </w:r>
                  <w:r w:rsidR="001839F8">
                    <w:rPr>
                      <w:rFonts w:hint="eastAsia"/>
                    </w:rPr>
                    <w:t>13</w:t>
                  </w:r>
                </w:p>
                <w:p w:rsidR="00E76339" w:rsidRPr="00D425D9" w:rsidRDefault="00E76339" w:rsidP="006D30E2">
                  <w:pPr>
                    <w:pStyle w:val="aff6"/>
                    <w:jc w:val="both"/>
                    <w:rPr>
                      <w:color w:val="FFFFFF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2"/>
                      <w:attr w:name="Month" w:val="7"/>
                      <w:attr w:name="Year" w:val="2000"/>
                    </w:smartTagPr>
                    <w:r w:rsidRPr="00D425D9">
                      <w:rPr>
                        <w:rFonts w:hint="eastAsia"/>
                        <w:color w:val="FFFFFF"/>
                      </w:rPr>
                      <w:t>07-12-0</w:t>
                    </w:r>
                  </w:smartTag>
                  <w:r w:rsidR="006D30E2">
                    <w:rPr>
                      <w:rFonts w:hint="eastAsia"/>
                      <w:color w:val="FFFFFF"/>
                    </w:rPr>
                    <w:t>The T厅</w:t>
                  </w:r>
                </w:p>
              </w:txbxContent>
            </v:textbox>
            <w10:wrap anchorx="margin" anchory="margin"/>
            <w10:anchorlock/>
          </v:shape>
        </w:pict>
      </w:r>
      <w:r>
        <w:pict>
          <v:shape id="fmFrame3" o:spid="_x0000_s1029" type="#_x0000_t202" style="position:absolute;left:0;text-align:left;margin-left:0;margin-top:110.35pt;width:456.9pt;height:67.75pt;z-index:4;mso-wrap-style:tight;mso-position-horizontal-relative:margin;mso-position-vertical-relative:margin" o:allowincell="f" stroked="f">
            <v:textbox style="mso-next-textbox:#fmFrame3" inset="0,0,0,0">
              <w:txbxContent>
                <w:p w:rsidR="00E76339" w:rsidRPr="00CE7E71" w:rsidRDefault="00E76339" w:rsidP="00CB4835">
                  <w:pPr>
                    <w:pStyle w:val="1"/>
                    <w:rPr>
                      <w:b/>
                    </w:rPr>
                  </w:pPr>
                  <w:r w:rsidRPr="00CE7E71">
                    <w:rPr>
                      <w:b/>
                    </w:rPr>
                    <w:t>GB</w:t>
                  </w:r>
                  <w:r w:rsidRPr="00CE7E71">
                    <w:rPr>
                      <w:rFonts w:hint="eastAsia"/>
                      <w:b/>
                    </w:rPr>
                    <w:t>/T</w:t>
                  </w:r>
                  <w:r w:rsidRPr="00CE7E71">
                    <w:rPr>
                      <w:b/>
                    </w:rPr>
                    <w:t xml:space="preserve"> ×××××—××××</w:t>
                  </w:r>
                </w:p>
              </w:txbxContent>
            </v:textbox>
            <w10:wrap anchorx="margin" anchory="margin"/>
            <w10:anchorlock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HBPicture" o:spid="_x0000_s1028" type="#_x0000_t75" style="position:absolute;left:0;text-align:left;margin-left:337.35pt;margin-top:8.45pt;width:110.5pt;height:56.7pt;z-index:3;mso-position-horizontal-relative:margin;mso-position-vertical-relative:margin" o:allowincell="f">
            <v:imagedata r:id="rId13" o:title="GB" embosscolor="#000002"/>
            <o:lock v:ext="edit" aspectratio="f"/>
            <w10:wrap anchorx="margin" anchory="margin"/>
            <w10:anchorlock/>
          </v:shape>
        </w:pict>
      </w:r>
      <w:r>
        <w:pict>
          <v:shape id="fmFrame2" o:spid="_x0000_s1027" type="#_x0000_t202" style="position:absolute;left:0;text-align:left;margin-left:0;margin-top:79.6pt;width:481.9pt;height:30.8pt;z-index:2;mso-wrap-style:tight;mso-position-horizontal-relative:margin;mso-position-vertical-relative:margin" o:allowincell="f" stroked="f">
            <v:textbox style="mso-next-textbox:#fmFrame2" inset="0,0,0,0">
              <w:txbxContent>
                <w:p w:rsidR="00E76339" w:rsidRDefault="00E76339" w:rsidP="00CB4835">
                  <w:pPr>
                    <w:pStyle w:val="afc"/>
                  </w:pPr>
                  <w:r>
                    <w:rPr>
                      <w:rFonts w:hint="eastAsia"/>
                    </w:rPr>
                    <w:t>中华人民共和国国家标准</w:t>
                  </w:r>
                </w:p>
              </w:txbxContent>
            </v:textbox>
            <w10:wrap anchorx="margin" anchory="margin"/>
            <w10:anchorlock/>
          </v:shape>
        </w:pict>
      </w:r>
      <w:r>
        <w:pict>
          <v:shape id="fmFrame1" o:spid="_x0000_s1026" type="#_x0000_t202" style="position:absolute;left:0;text-align:left;margin-left:0;margin-top:0;width:200pt;height:51.8pt;z-index:1;mso-wrap-style:tight;mso-position-horizontal-relative:margin;mso-position-vertical-relative:margin" o:allowincell="f" stroked="f">
            <v:textbox style="mso-next-textbox:#fmFrame1" inset="0,0,0,0">
              <w:txbxContent>
                <w:p w:rsidR="00E76339" w:rsidRPr="004E6EA3" w:rsidRDefault="00E76339" w:rsidP="00CB4835">
                  <w:pPr>
                    <w:pStyle w:val="aff1"/>
                    <w:rPr>
                      <w:b/>
                    </w:rPr>
                  </w:pPr>
                  <w:r w:rsidRPr="004E6EA3">
                    <w:rPr>
                      <w:b/>
                    </w:rPr>
                    <w:t xml:space="preserve">ICS </w:t>
                  </w: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30"/>
                      <w:attr w:name="Month" w:val="12"/>
                      <w:attr w:name="Year" w:val="1899"/>
                    </w:smartTagPr>
                    <w:r w:rsidRPr="004E6EA3">
                      <w:rPr>
                        <w:b/>
                      </w:rPr>
                      <w:t>13.020.01</w:t>
                    </w:r>
                  </w:smartTag>
                </w:p>
                <w:p w:rsidR="00E76339" w:rsidRPr="00181C3E" w:rsidRDefault="00E76339" w:rsidP="00CB4835">
                  <w:pPr>
                    <w:pStyle w:val="aff1"/>
                    <w:tabs>
                      <w:tab w:val="left" w:pos="1890"/>
                    </w:tabs>
                    <w:rPr>
                      <w:rFonts w:ascii="黑体" w:hAnsi="Arial" w:cs="Arial"/>
                    </w:rPr>
                  </w:pPr>
                  <w:r w:rsidRPr="004E6EA3">
                    <w:rPr>
                      <w:b/>
                    </w:rPr>
                    <w:t>Z 0</w:t>
                  </w:r>
                  <w:r w:rsidR="008343A1">
                    <w:rPr>
                      <w:rFonts w:hint="eastAsia"/>
                      <w:b/>
                    </w:rPr>
                    <w:t>4</w:t>
                  </w:r>
                </w:p>
              </w:txbxContent>
            </v:textbox>
            <w10:wrap anchorx="margin" anchory="margin"/>
            <w10:anchorlock/>
          </v:shape>
        </w:pict>
      </w:r>
      <w:r w:rsidR="00CB4835" w:rsidRPr="00D01BAC">
        <w:rPr>
          <w:rFonts w:hint="eastAsia"/>
        </w:rPr>
        <w:t>````````````````````````````````````````````````````````````</w:t>
      </w:r>
    </w:p>
    <w:p w:rsidR="008343A1" w:rsidRPr="008343A1" w:rsidRDefault="008343A1" w:rsidP="008343A1">
      <w:pPr>
        <w:keepNext/>
        <w:pageBreakBefore/>
        <w:widowControl/>
        <w:shd w:val="clear" w:color="FFFFFF" w:fill="FFFFFF"/>
        <w:spacing w:before="640" w:after="560"/>
        <w:jc w:val="center"/>
        <w:outlineLvl w:val="0"/>
        <w:rPr>
          <w:rFonts w:ascii="黑体" w:eastAsia="黑体"/>
          <w:kern w:val="0"/>
          <w:sz w:val="32"/>
        </w:rPr>
      </w:pPr>
      <w:bookmarkStart w:id="1" w:name="SectionMark2"/>
      <w:bookmarkEnd w:id="0"/>
      <w:r w:rsidRPr="008343A1">
        <w:rPr>
          <w:rFonts w:ascii="黑体" w:eastAsia="黑体" w:hint="eastAsia"/>
          <w:kern w:val="0"/>
          <w:sz w:val="32"/>
        </w:rPr>
        <w:lastRenderedPageBreak/>
        <w:t>前</w:t>
      </w:r>
      <w:bookmarkStart w:id="2" w:name="BKQY"/>
      <w:r w:rsidRPr="008343A1">
        <w:rPr>
          <w:rFonts w:ascii="黑体" w:eastAsia="黑体"/>
          <w:kern w:val="0"/>
          <w:sz w:val="32"/>
        </w:rPr>
        <w:t> </w:t>
      </w:r>
      <w:r w:rsidRPr="008343A1">
        <w:rPr>
          <w:rFonts w:ascii="黑体" w:eastAsia="黑体"/>
          <w:kern w:val="0"/>
          <w:sz w:val="32"/>
        </w:rPr>
        <w:t> </w:t>
      </w:r>
      <w:r w:rsidRPr="008343A1">
        <w:rPr>
          <w:rFonts w:ascii="黑体" w:eastAsia="黑体" w:hint="eastAsia"/>
          <w:kern w:val="0"/>
          <w:sz w:val="32"/>
        </w:rPr>
        <w:t>言</w:t>
      </w:r>
      <w:bookmarkEnd w:id="2"/>
    </w:p>
    <w:p w:rsidR="008343A1" w:rsidRPr="008343A1" w:rsidRDefault="008343A1" w:rsidP="008343A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</w:rPr>
      </w:pPr>
      <w:r w:rsidRPr="008343A1">
        <w:rPr>
          <w:rFonts w:hint="eastAsia"/>
          <w:noProof/>
          <w:kern w:val="0"/>
        </w:rPr>
        <w:t>本标准按照</w:t>
      </w:r>
      <w:r w:rsidRPr="008343A1">
        <w:rPr>
          <w:rFonts w:hint="eastAsia"/>
          <w:noProof/>
          <w:kern w:val="0"/>
        </w:rPr>
        <w:t>GB/T 1.1-2009</w:t>
      </w:r>
      <w:r w:rsidRPr="008343A1">
        <w:rPr>
          <w:rFonts w:hint="eastAsia"/>
          <w:noProof/>
          <w:kern w:val="0"/>
        </w:rPr>
        <w:t>给出的规则起草。</w:t>
      </w:r>
    </w:p>
    <w:p w:rsidR="008343A1" w:rsidRPr="008343A1" w:rsidRDefault="008343A1" w:rsidP="008343A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</w:rPr>
      </w:pPr>
      <w:r w:rsidRPr="008343A1">
        <w:rPr>
          <w:rFonts w:hint="eastAsia"/>
          <w:noProof/>
          <w:kern w:val="0"/>
        </w:rPr>
        <w:t>本标准由</w:t>
      </w:r>
      <w:r w:rsidR="001839F8">
        <w:rPr>
          <w:rFonts w:hint="eastAsia"/>
          <w:noProof/>
          <w:color w:val="0000FF"/>
          <w:kern w:val="0"/>
        </w:rPr>
        <w:t xml:space="preserve">   </w:t>
      </w:r>
      <w:r w:rsidRPr="008343A1">
        <w:rPr>
          <w:rFonts w:hint="eastAsia"/>
          <w:noProof/>
          <w:kern w:val="0"/>
        </w:rPr>
        <w:t>提出。</w:t>
      </w:r>
    </w:p>
    <w:p w:rsidR="008343A1" w:rsidRPr="008343A1" w:rsidRDefault="008343A1" w:rsidP="008343A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</w:rPr>
      </w:pPr>
      <w:r w:rsidRPr="008343A1">
        <w:rPr>
          <w:rFonts w:hint="eastAsia"/>
          <w:noProof/>
          <w:kern w:val="0"/>
        </w:rPr>
        <w:t>本标准由全国产品回收利用基础与管理标准化技术委员会</w:t>
      </w:r>
      <w:r w:rsidRPr="008343A1">
        <w:rPr>
          <w:rFonts w:hint="eastAsia"/>
          <w:noProof/>
          <w:kern w:val="0"/>
        </w:rPr>
        <w:t>(SAC/TC 415)</w:t>
      </w:r>
      <w:r w:rsidRPr="008343A1">
        <w:rPr>
          <w:rFonts w:hint="eastAsia"/>
          <w:noProof/>
          <w:kern w:val="0"/>
        </w:rPr>
        <w:t>归口。</w:t>
      </w:r>
    </w:p>
    <w:p w:rsidR="008343A1" w:rsidRPr="008343A1" w:rsidRDefault="008343A1" w:rsidP="008343A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</w:rPr>
      </w:pPr>
      <w:r w:rsidRPr="008343A1">
        <w:rPr>
          <w:rFonts w:ascii="宋体" w:hint="eastAsia"/>
          <w:noProof/>
          <w:kern w:val="0"/>
        </w:rPr>
        <w:t>本标准起草单位：</w:t>
      </w:r>
      <w:r w:rsidR="001839F8" w:rsidRPr="008343A1">
        <w:rPr>
          <w:rFonts w:ascii="宋体"/>
          <w:noProof/>
          <w:kern w:val="0"/>
        </w:rPr>
        <w:t xml:space="preserve"> </w:t>
      </w:r>
    </w:p>
    <w:p w:rsidR="008343A1" w:rsidRPr="008343A1" w:rsidRDefault="008343A1" w:rsidP="008343A1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</w:rPr>
      </w:pPr>
      <w:r w:rsidRPr="008343A1">
        <w:rPr>
          <w:rFonts w:ascii="宋体" w:hint="eastAsia"/>
          <w:noProof/>
          <w:kern w:val="0"/>
        </w:rPr>
        <w:t>本标准主要起草人：</w:t>
      </w:r>
      <w:r w:rsidR="001839F8" w:rsidRPr="008343A1">
        <w:rPr>
          <w:rFonts w:ascii="宋体"/>
          <w:noProof/>
          <w:kern w:val="0"/>
        </w:rPr>
        <w:t xml:space="preserve"> </w:t>
      </w:r>
    </w:p>
    <w:p w:rsidR="00646D10" w:rsidRPr="008343A1" w:rsidRDefault="00646D10" w:rsidP="004E6EA0">
      <w:pPr>
        <w:pStyle w:val="af5"/>
        <w:ind w:firstLine="420"/>
        <w:rPr>
          <w:rFonts w:ascii="Times New Roman"/>
        </w:rPr>
        <w:sectPr w:rsidR="00646D10" w:rsidRPr="008343A1" w:rsidSect="00862FD4">
          <w:headerReference w:type="even" r:id="rId14"/>
          <w:headerReference w:type="default" r:id="rId15"/>
          <w:footerReference w:type="even" r:id="rId16"/>
          <w:footerReference w:type="default" r:id="rId17"/>
          <w:pgSz w:w="11907" w:h="16839"/>
          <w:pgMar w:top="1418" w:right="1134" w:bottom="1134" w:left="1418" w:header="1418" w:footer="851" w:gutter="0"/>
          <w:pgNumType w:fmt="upperRoman" w:start="1"/>
          <w:cols w:space="720"/>
          <w:docGrid w:type="linesAndChars" w:linePitch="312"/>
        </w:sectPr>
      </w:pPr>
    </w:p>
    <w:p w:rsidR="0087217B" w:rsidRDefault="008343A1" w:rsidP="00646D10">
      <w:pPr>
        <w:pStyle w:val="affe"/>
      </w:pPr>
      <w:bookmarkStart w:id="3" w:name="SectionMark4"/>
      <w:bookmarkEnd w:id="1"/>
      <w:r>
        <w:rPr>
          <w:rFonts w:hint="eastAsia"/>
        </w:rPr>
        <w:lastRenderedPageBreak/>
        <w:t>生</w:t>
      </w:r>
      <w:bookmarkStart w:id="4" w:name="StandardName"/>
      <w:r>
        <w:rPr>
          <w:rFonts w:hint="eastAsia"/>
        </w:rPr>
        <w:t>态设计产品标识</w:t>
      </w:r>
      <w:bookmarkEnd w:id="4"/>
    </w:p>
    <w:bookmarkEnd w:id="3"/>
    <w:p w:rsidR="008343A1" w:rsidRDefault="008343A1" w:rsidP="00121D40">
      <w:pPr>
        <w:pStyle w:val="a"/>
        <w:numPr>
          <w:ilvl w:val="0"/>
          <w:numId w:val="2"/>
        </w:numPr>
        <w:spacing w:beforeLines="100" w:afterLines="100"/>
      </w:pPr>
      <w:r>
        <w:rPr>
          <w:rFonts w:hint="eastAsia"/>
        </w:rPr>
        <w:t>范围</w:t>
      </w:r>
    </w:p>
    <w:p w:rsidR="008343A1" w:rsidRDefault="008343A1" w:rsidP="008343A1">
      <w:pPr>
        <w:pStyle w:val="af5"/>
        <w:ind w:firstLine="420"/>
      </w:pPr>
      <w:r>
        <w:rPr>
          <w:rFonts w:hint="eastAsia"/>
        </w:rPr>
        <w:t>本标准规定了生态设计产品标识及其标注的基本原则和一般要求。</w:t>
      </w:r>
    </w:p>
    <w:p w:rsidR="008343A1" w:rsidRDefault="008343A1" w:rsidP="008343A1">
      <w:pPr>
        <w:pStyle w:val="af5"/>
        <w:ind w:firstLine="420"/>
      </w:pPr>
      <w:r>
        <w:rPr>
          <w:rFonts w:hint="eastAsia"/>
        </w:rPr>
        <w:t>本标准适用于生态设计产品的生产和贸易活动。</w:t>
      </w:r>
    </w:p>
    <w:p w:rsidR="008343A1" w:rsidRDefault="008343A1" w:rsidP="00121D40">
      <w:pPr>
        <w:pStyle w:val="a"/>
        <w:numPr>
          <w:ilvl w:val="0"/>
          <w:numId w:val="2"/>
        </w:numPr>
        <w:spacing w:beforeLines="100" w:afterLines="100"/>
      </w:pPr>
      <w:r>
        <w:rPr>
          <w:rFonts w:hint="eastAsia"/>
        </w:rPr>
        <w:t>规范性引用文件</w:t>
      </w:r>
    </w:p>
    <w:p w:rsidR="008343A1" w:rsidRDefault="008343A1" w:rsidP="008343A1">
      <w:pPr>
        <w:pStyle w:val="af5"/>
        <w:ind w:firstLine="420"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8343A1" w:rsidRDefault="008343A1" w:rsidP="008343A1">
      <w:pPr>
        <w:pStyle w:val="af5"/>
        <w:ind w:firstLine="420"/>
      </w:pPr>
      <w:r w:rsidRPr="00702870">
        <w:rPr>
          <w:rFonts w:ascii="Times New Roman"/>
        </w:rPr>
        <w:t>GB/T 24040</w:t>
      </w:r>
      <w:r w:rsidRPr="00702870">
        <w:rPr>
          <w:rFonts w:hint="eastAsia"/>
        </w:rPr>
        <w:t xml:space="preserve"> </w:t>
      </w:r>
      <w:r w:rsidRPr="00702870">
        <w:t>环境管理 生命周期评价 原则与框架</w:t>
      </w:r>
    </w:p>
    <w:p w:rsidR="008343A1" w:rsidRDefault="008343A1" w:rsidP="008343A1">
      <w:pPr>
        <w:pStyle w:val="af5"/>
        <w:ind w:firstLine="420"/>
      </w:pPr>
      <w:r w:rsidRPr="00702870">
        <w:rPr>
          <w:rFonts w:ascii="Times New Roman"/>
        </w:rPr>
        <w:t>GB/T 24044</w:t>
      </w:r>
      <w:r>
        <w:rPr>
          <w:rFonts w:hint="eastAsia"/>
        </w:rPr>
        <w:t xml:space="preserve"> </w:t>
      </w:r>
      <w:r w:rsidRPr="00702870">
        <w:rPr>
          <w:rFonts w:hint="eastAsia"/>
        </w:rPr>
        <w:t>环境管理 生命周期评价 要求与指南</w:t>
      </w:r>
    </w:p>
    <w:p w:rsidR="008343A1" w:rsidRDefault="008343A1" w:rsidP="008343A1">
      <w:pPr>
        <w:pStyle w:val="af5"/>
        <w:ind w:firstLine="420"/>
      </w:pPr>
      <w:r w:rsidRPr="00702870">
        <w:rPr>
          <w:rFonts w:ascii="Times New Roman" w:hint="eastAsia"/>
        </w:rPr>
        <w:t xml:space="preserve">GB/T 24062 </w:t>
      </w:r>
      <w:r w:rsidRPr="00702870">
        <w:rPr>
          <w:rFonts w:hint="eastAsia"/>
        </w:rPr>
        <w:t>环境管理 将环境因素引入产品的设计和开发</w:t>
      </w:r>
    </w:p>
    <w:p w:rsidR="008343A1" w:rsidRPr="00702870" w:rsidRDefault="008343A1" w:rsidP="008343A1">
      <w:pPr>
        <w:pStyle w:val="af5"/>
        <w:ind w:firstLine="420"/>
      </w:pPr>
      <w:r w:rsidRPr="00702870">
        <w:rPr>
          <w:rFonts w:ascii="Times New Roman" w:hint="eastAsia"/>
        </w:rPr>
        <w:t xml:space="preserve">GB/T 24256 </w:t>
      </w:r>
      <w:r w:rsidRPr="00702870">
        <w:rPr>
          <w:rFonts w:hint="eastAsia"/>
        </w:rPr>
        <w:t>产品生态设计通则</w:t>
      </w:r>
    </w:p>
    <w:p w:rsidR="008343A1" w:rsidRDefault="008343A1" w:rsidP="00121D40">
      <w:pPr>
        <w:pStyle w:val="a"/>
        <w:numPr>
          <w:ilvl w:val="0"/>
          <w:numId w:val="2"/>
        </w:numPr>
        <w:spacing w:beforeLines="100" w:afterLines="100"/>
      </w:pPr>
      <w:r>
        <w:rPr>
          <w:rFonts w:hint="eastAsia"/>
        </w:rPr>
        <w:t>术语和定义</w:t>
      </w:r>
    </w:p>
    <w:p w:rsidR="008343A1" w:rsidRPr="00D0064E" w:rsidRDefault="008343A1" w:rsidP="008343A1">
      <w:pPr>
        <w:pStyle w:val="af5"/>
        <w:ind w:firstLine="420"/>
      </w:pPr>
      <w:r w:rsidRPr="00702870">
        <w:rPr>
          <w:rFonts w:ascii="Times New Roman"/>
        </w:rPr>
        <w:t>GB/T 24040</w:t>
      </w:r>
      <w:r>
        <w:rPr>
          <w:rFonts w:ascii="Times New Roman" w:hint="eastAsia"/>
        </w:rPr>
        <w:t>、</w:t>
      </w:r>
      <w:r w:rsidRPr="00702870">
        <w:rPr>
          <w:rFonts w:ascii="Times New Roman"/>
        </w:rPr>
        <w:t>GB/T 24044</w:t>
      </w:r>
      <w:r>
        <w:rPr>
          <w:rFonts w:ascii="Times New Roman" w:hint="eastAsia"/>
        </w:rPr>
        <w:t>、</w:t>
      </w:r>
      <w:r w:rsidRPr="00702870">
        <w:rPr>
          <w:rFonts w:ascii="Times New Roman" w:hint="eastAsia"/>
        </w:rPr>
        <w:t>GB/T 24062</w:t>
      </w:r>
      <w:r w:rsidRPr="00010463">
        <w:rPr>
          <w:rFonts w:hint="eastAsia"/>
        </w:rPr>
        <w:t>和</w:t>
      </w:r>
      <w:r w:rsidRPr="00702870">
        <w:rPr>
          <w:rFonts w:ascii="Times New Roman" w:hint="eastAsia"/>
        </w:rPr>
        <w:t>GB/T 24256</w:t>
      </w:r>
      <w:r w:rsidRPr="00010463">
        <w:rPr>
          <w:rFonts w:hint="eastAsia"/>
        </w:rPr>
        <w:t>界定的以及下列术语和定义适用于本文件。</w:t>
      </w:r>
    </w:p>
    <w:p w:rsidR="008343A1" w:rsidRDefault="008343A1" w:rsidP="00121D40">
      <w:pPr>
        <w:pStyle w:val="af4"/>
        <w:numPr>
          <w:ilvl w:val="1"/>
          <w:numId w:val="0"/>
        </w:numPr>
        <w:spacing w:beforeLines="50" w:afterLines="50"/>
        <w:jc w:val="left"/>
      </w:pPr>
      <w:r>
        <w:rPr>
          <w:rFonts w:hint="eastAsia"/>
        </w:rPr>
        <w:t>3.1</w:t>
      </w:r>
    </w:p>
    <w:p w:rsidR="008343A1" w:rsidRPr="00D0064E" w:rsidRDefault="008343A1" w:rsidP="008343A1">
      <w:pPr>
        <w:pStyle w:val="af5"/>
        <w:ind w:firstLine="420"/>
        <w:rPr>
          <w:rFonts w:ascii="黑体" w:eastAsia="黑体"/>
        </w:rPr>
      </w:pPr>
      <w:r w:rsidRPr="00D0064E">
        <w:rPr>
          <w:rFonts w:ascii="黑体" w:eastAsia="黑体" w:hint="eastAsia"/>
        </w:rPr>
        <w:t>生态设计 eco-design</w:t>
      </w:r>
    </w:p>
    <w:p w:rsidR="008343A1" w:rsidRDefault="000846A0" w:rsidP="008343A1">
      <w:pPr>
        <w:pStyle w:val="af5"/>
        <w:ind w:firstLine="420"/>
      </w:pPr>
      <w:r>
        <w:rPr>
          <w:rFonts w:hint="eastAsia"/>
        </w:rPr>
        <w:t>为提高产品生命周期内的环境绩效，优化产品的环境影响而将环境因素引入产品的设计和开发的活动。</w:t>
      </w:r>
    </w:p>
    <w:p w:rsidR="008343A1" w:rsidRDefault="008343A1" w:rsidP="00121D40">
      <w:pPr>
        <w:pStyle w:val="af4"/>
        <w:numPr>
          <w:ilvl w:val="1"/>
          <w:numId w:val="0"/>
        </w:numPr>
        <w:spacing w:beforeLines="50" w:afterLines="50"/>
        <w:jc w:val="left"/>
      </w:pPr>
      <w:r>
        <w:rPr>
          <w:rFonts w:hint="eastAsia"/>
        </w:rPr>
        <w:t>3.2</w:t>
      </w:r>
    </w:p>
    <w:p w:rsidR="008343A1" w:rsidRPr="00B4282A" w:rsidRDefault="008343A1" w:rsidP="008343A1">
      <w:pPr>
        <w:pStyle w:val="af5"/>
        <w:ind w:firstLine="420"/>
        <w:rPr>
          <w:rFonts w:ascii="黑体" w:eastAsia="黑体"/>
        </w:rPr>
      </w:pPr>
      <w:r w:rsidRPr="00B4282A">
        <w:rPr>
          <w:rFonts w:ascii="黑体" w:eastAsia="黑体" w:hint="eastAsia"/>
        </w:rPr>
        <w:t>生态设计产品</w:t>
      </w:r>
      <w:r>
        <w:rPr>
          <w:rFonts w:ascii="黑体" w:eastAsia="黑体" w:hint="eastAsia"/>
        </w:rPr>
        <w:t xml:space="preserve"> eco-design product</w:t>
      </w:r>
    </w:p>
    <w:p w:rsidR="008343A1" w:rsidRDefault="00F57CA5" w:rsidP="008343A1">
      <w:pPr>
        <w:pStyle w:val="af5"/>
        <w:ind w:firstLine="420"/>
      </w:pPr>
      <w:r>
        <w:rPr>
          <w:rFonts w:hint="eastAsia"/>
        </w:rPr>
        <w:t>运用生态设计</w:t>
      </w:r>
      <w:r w:rsidR="008343A1">
        <w:rPr>
          <w:rFonts w:hint="eastAsia"/>
        </w:rPr>
        <w:t>理念制造的，在全生命周期内对环境的不利影响较小的，并且符合</w:t>
      </w:r>
      <w:r>
        <w:rPr>
          <w:rFonts w:hint="eastAsia"/>
        </w:rPr>
        <w:t>生态设计</w:t>
      </w:r>
      <w:r w:rsidR="008343A1">
        <w:rPr>
          <w:rFonts w:hint="eastAsia"/>
        </w:rPr>
        <w:t>相关标准要求的产品。</w:t>
      </w:r>
    </w:p>
    <w:p w:rsidR="00A51861" w:rsidRDefault="00A51861" w:rsidP="00121D40">
      <w:pPr>
        <w:pStyle w:val="af4"/>
        <w:numPr>
          <w:ilvl w:val="1"/>
          <w:numId w:val="0"/>
        </w:numPr>
        <w:spacing w:beforeLines="50" w:afterLines="50"/>
        <w:jc w:val="left"/>
      </w:pPr>
      <w:r>
        <w:rPr>
          <w:rFonts w:hint="eastAsia"/>
        </w:rPr>
        <w:t>3.3</w:t>
      </w:r>
    </w:p>
    <w:p w:rsidR="00A51861" w:rsidRDefault="00A51861" w:rsidP="008343A1">
      <w:pPr>
        <w:pStyle w:val="af5"/>
        <w:ind w:firstLine="420"/>
        <w:rPr>
          <w:rFonts w:ascii="黑体" w:eastAsia="黑体"/>
        </w:rPr>
      </w:pPr>
      <w:r w:rsidRPr="00610AFA">
        <w:rPr>
          <w:rFonts w:ascii="黑体" w:eastAsia="黑体" w:hint="eastAsia"/>
        </w:rPr>
        <w:t xml:space="preserve">生态设计产品标识 labeling for </w:t>
      </w:r>
      <w:r>
        <w:rPr>
          <w:rFonts w:ascii="黑体" w:eastAsia="黑体" w:hint="eastAsia"/>
        </w:rPr>
        <w:t>eco-design product</w:t>
      </w:r>
    </w:p>
    <w:p w:rsidR="00A51861" w:rsidRPr="00306A5B" w:rsidRDefault="00610AFA" w:rsidP="008343A1">
      <w:pPr>
        <w:pStyle w:val="af5"/>
        <w:ind w:firstLine="420"/>
      </w:pPr>
      <w:r w:rsidRPr="00610AFA">
        <w:rPr>
          <w:rFonts w:hint="eastAsia"/>
        </w:rPr>
        <w:t>附在</w:t>
      </w:r>
      <w:r>
        <w:rPr>
          <w:rFonts w:hint="eastAsia"/>
        </w:rPr>
        <w:t>产品或其最小包装物上，表示该产品符合生态设计理念的信息标签。</w:t>
      </w:r>
    </w:p>
    <w:p w:rsidR="008343A1" w:rsidRDefault="008343A1" w:rsidP="00121D40">
      <w:pPr>
        <w:pStyle w:val="a"/>
        <w:numPr>
          <w:ilvl w:val="0"/>
          <w:numId w:val="2"/>
        </w:numPr>
        <w:spacing w:beforeLines="100" w:afterLines="100"/>
      </w:pPr>
      <w:r>
        <w:rPr>
          <w:rFonts w:hint="eastAsia"/>
        </w:rPr>
        <w:t>基本原则</w:t>
      </w:r>
    </w:p>
    <w:p w:rsidR="008343A1" w:rsidRDefault="008343A1" w:rsidP="00121D40">
      <w:pPr>
        <w:pStyle w:val="af4"/>
        <w:numPr>
          <w:ilvl w:val="1"/>
          <w:numId w:val="0"/>
        </w:numPr>
        <w:spacing w:beforeLines="50" w:afterLines="50"/>
        <w:jc w:val="left"/>
      </w:pPr>
      <w:r>
        <w:rPr>
          <w:rFonts w:hint="eastAsia"/>
        </w:rPr>
        <w:t xml:space="preserve">4.1 </w:t>
      </w:r>
      <w:r w:rsidRPr="008343A1">
        <w:rPr>
          <w:rFonts w:ascii="宋体" w:eastAsia="宋体" w:hint="eastAsia"/>
        </w:rPr>
        <w:t>标注生态设计产品标识的产品，必须符合国家法律和法规规定，并符合相应产品的生态设计</w:t>
      </w:r>
      <w:r w:rsidR="001839F8">
        <w:rPr>
          <w:rFonts w:ascii="宋体" w:eastAsia="宋体" w:hint="eastAsia"/>
        </w:rPr>
        <w:t>评价标准的</w:t>
      </w:r>
      <w:r w:rsidRPr="008343A1">
        <w:rPr>
          <w:rFonts w:ascii="宋体" w:eastAsia="宋体" w:hint="eastAsia"/>
        </w:rPr>
        <w:t>要求。</w:t>
      </w:r>
    </w:p>
    <w:p w:rsidR="008343A1" w:rsidRPr="00436215" w:rsidRDefault="008343A1" w:rsidP="00121D40">
      <w:pPr>
        <w:pStyle w:val="af4"/>
        <w:numPr>
          <w:ilvl w:val="1"/>
          <w:numId w:val="0"/>
        </w:numPr>
        <w:spacing w:beforeLines="50" w:afterLines="50"/>
        <w:jc w:val="left"/>
      </w:pPr>
      <w:r>
        <w:rPr>
          <w:rFonts w:hint="eastAsia"/>
        </w:rPr>
        <w:t xml:space="preserve">4.2 </w:t>
      </w:r>
      <w:r w:rsidRPr="008343A1">
        <w:rPr>
          <w:rFonts w:ascii="宋体" w:eastAsia="宋体" w:hint="eastAsia"/>
        </w:rPr>
        <w:t>标识的标注由生产者和进口商负责。</w:t>
      </w:r>
    </w:p>
    <w:p w:rsidR="008343A1" w:rsidRDefault="008343A1" w:rsidP="00121D40">
      <w:pPr>
        <w:pStyle w:val="a"/>
        <w:numPr>
          <w:ilvl w:val="0"/>
          <w:numId w:val="2"/>
        </w:numPr>
        <w:spacing w:beforeLines="100" w:afterLines="100"/>
      </w:pPr>
      <w:r>
        <w:rPr>
          <w:rFonts w:hint="eastAsia"/>
        </w:rPr>
        <w:lastRenderedPageBreak/>
        <w:t>生态设计产品标识</w:t>
      </w:r>
    </w:p>
    <w:p w:rsidR="008343A1" w:rsidRDefault="008343A1" w:rsidP="00121D40">
      <w:pPr>
        <w:pStyle w:val="af4"/>
        <w:numPr>
          <w:ilvl w:val="1"/>
          <w:numId w:val="0"/>
        </w:numPr>
        <w:spacing w:beforeLines="50" w:afterLines="50"/>
        <w:jc w:val="left"/>
      </w:pPr>
      <w:r>
        <w:rPr>
          <w:rFonts w:hint="eastAsia"/>
        </w:rPr>
        <w:t>5.1 标识的图形样式</w:t>
      </w:r>
    </w:p>
    <w:p w:rsidR="008343A1" w:rsidRDefault="008343A1" w:rsidP="008343A1">
      <w:pPr>
        <w:pStyle w:val="af5"/>
        <w:ind w:firstLine="420"/>
      </w:pPr>
      <w:r>
        <w:rPr>
          <w:rFonts w:hint="eastAsia"/>
        </w:rPr>
        <w:t>生态设计产品标识如图1所示。</w:t>
      </w:r>
    </w:p>
    <w:p w:rsidR="008343A1" w:rsidRDefault="00121D40" w:rsidP="008343A1">
      <w:pPr>
        <w:pStyle w:val="a2"/>
        <w:numPr>
          <w:ilvl w:val="0"/>
          <w:numId w:val="0"/>
        </w:numPr>
        <w:spacing w:before="156" w:after="156"/>
      </w:pPr>
      <w:r w:rsidRPr="00121D40">
        <w:pict>
          <v:shape id="_x0000_i1025" type="#_x0000_t75" style="width:239.25pt;height:239.25pt">
            <v:imagedata r:id="rId18" o:title="00_生产设计产品标志之标准形态-01"/>
          </v:shape>
        </w:pict>
      </w:r>
    </w:p>
    <w:p w:rsidR="008343A1" w:rsidRPr="00DE3DF6" w:rsidRDefault="008343A1" w:rsidP="008343A1">
      <w:pPr>
        <w:pStyle w:val="a2"/>
        <w:spacing w:before="156" w:after="156"/>
      </w:pPr>
      <w:r w:rsidRPr="00DE3DF6">
        <w:rPr>
          <w:rFonts w:hint="eastAsia"/>
        </w:rPr>
        <w:t>生态设计产品标识</w:t>
      </w:r>
    </w:p>
    <w:p w:rsidR="008343A1" w:rsidRDefault="008343A1" w:rsidP="00121D40">
      <w:pPr>
        <w:pStyle w:val="af4"/>
        <w:numPr>
          <w:ilvl w:val="1"/>
          <w:numId w:val="0"/>
        </w:numPr>
        <w:spacing w:beforeLines="50" w:afterLines="50"/>
        <w:jc w:val="left"/>
      </w:pPr>
      <w:r>
        <w:rPr>
          <w:rFonts w:hint="eastAsia"/>
        </w:rPr>
        <w:t>5.2 标识含义</w:t>
      </w:r>
    </w:p>
    <w:p w:rsidR="008343A1" w:rsidRDefault="008343A1" w:rsidP="008343A1">
      <w:pPr>
        <w:pStyle w:val="af5"/>
        <w:ind w:firstLine="420"/>
      </w:pPr>
      <w:r>
        <w:rPr>
          <w:rFonts w:hint="eastAsia"/>
        </w:rPr>
        <w:t>生态设计产品</w:t>
      </w:r>
      <w:r w:rsidRPr="00474903">
        <w:rPr>
          <w:rFonts w:hint="eastAsia"/>
        </w:rPr>
        <w:t>标识表示</w:t>
      </w:r>
      <w:r>
        <w:rPr>
          <w:rFonts w:hint="eastAsia"/>
        </w:rPr>
        <w:t>该</w:t>
      </w:r>
      <w:r w:rsidRPr="00474903">
        <w:rPr>
          <w:rFonts w:hint="eastAsia"/>
        </w:rPr>
        <w:t>产品</w:t>
      </w:r>
      <w:r>
        <w:rPr>
          <w:rFonts w:hint="eastAsia"/>
        </w:rPr>
        <w:t>是按照生态设计理念制造的，</w:t>
      </w:r>
      <w:r w:rsidR="00E56EC8" w:rsidRPr="008343A1">
        <w:rPr>
          <w:rFonts w:hint="eastAsia"/>
        </w:rPr>
        <w:t>并符合相应产品的生态设计</w:t>
      </w:r>
      <w:r w:rsidR="00E56EC8">
        <w:rPr>
          <w:rFonts w:hint="eastAsia"/>
        </w:rPr>
        <w:t>评价标准</w:t>
      </w:r>
      <w:r w:rsidR="00E56EC8" w:rsidRPr="008343A1">
        <w:rPr>
          <w:rFonts w:hint="eastAsia"/>
        </w:rPr>
        <w:t>要求</w:t>
      </w:r>
      <w:r w:rsidRPr="00474903">
        <w:rPr>
          <w:rFonts w:hint="eastAsia"/>
        </w:rPr>
        <w:t>。</w:t>
      </w:r>
      <w:r>
        <w:rPr>
          <w:rFonts w:hint="eastAsia"/>
        </w:rPr>
        <w:t>标识</w:t>
      </w:r>
      <w:r w:rsidRPr="00474903">
        <w:rPr>
          <w:rFonts w:hint="eastAsia"/>
        </w:rPr>
        <w:t>中</w:t>
      </w:r>
      <w:r>
        <w:rPr>
          <w:rFonts w:hint="eastAsia"/>
        </w:rPr>
        <w:t>，</w:t>
      </w:r>
      <w:r w:rsidRPr="00474903">
        <w:rPr>
          <w:rFonts w:hint="eastAsia"/>
        </w:rPr>
        <w:t>英文“</w:t>
      </w:r>
      <w:r>
        <w:rPr>
          <w:rFonts w:hint="eastAsia"/>
        </w:rPr>
        <w:t>Eco-design Product</w:t>
      </w:r>
      <w:r w:rsidRPr="00474903">
        <w:rPr>
          <w:rFonts w:hint="eastAsia"/>
        </w:rPr>
        <w:t>”表示“</w:t>
      </w:r>
      <w:r>
        <w:rPr>
          <w:rFonts w:hint="eastAsia"/>
        </w:rPr>
        <w:t>生态设计产品</w:t>
      </w:r>
      <w:r w:rsidRPr="00474903">
        <w:rPr>
          <w:rFonts w:hint="eastAsia"/>
        </w:rPr>
        <w:t>”。</w:t>
      </w:r>
      <w:r>
        <w:rPr>
          <w:rFonts w:hint="eastAsia"/>
        </w:rPr>
        <w:t>中英文两种语言标记，便于标识的识别和理解。</w:t>
      </w:r>
    </w:p>
    <w:p w:rsidR="008343A1" w:rsidRPr="005A43C2" w:rsidRDefault="008343A1" w:rsidP="00121D40">
      <w:pPr>
        <w:pStyle w:val="af4"/>
        <w:numPr>
          <w:ilvl w:val="1"/>
          <w:numId w:val="0"/>
        </w:numPr>
        <w:spacing w:beforeLines="50" w:afterLines="50"/>
        <w:jc w:val="left"/>
      </w:pPr>
      <w:r>
        <w:rPr>
          <w:rFonts w:hint="eastAsia"/>
        </w:rPr>
        <w:t>5.3 标识的规格</w:t>
      </w:r>
    </w:p>
    <w:p w:rsidR="008343A1" w:rsidRDefault="008343A1" w:rsidP="008343A1">
      <w:pPr>
        <w:pStyle w:val="af5"/>
        <w:ind w:firstLine="420"/>
      </w:pPr>
      <w:r w:rsidRPr="00474903">
        <w:rPr>
          <w:rFonts w:hint="eastAsia"/>
        </w:rPr>
        <w:t>标识的适宜规格</w:t>
      </w:r>
      <w:r>
        <w:rPr>
          <w:rFonts w:hint="eastAsia"/>
        </w:rPr>
        <w:t>应</w:t>
      </w:r>
      <w:r w:rsidRPr="00474903">
        <w:rPr>
          <w:rFonts w:hint="eastAsia"/>
        </w:rPr>
        <w:t>根据产品的</w:t>
      </w:r>
      <w:r>
        <w:rPr>
          <w:rFonts w:hint="eastAsia"/>
        </w:rPr>
        <w:t>尺寸</w:t>
      </w:r>
      <w:r w:rsidRPr="00474903">
        <w:rPr>
          <w:rFonts w:hint="eastAsia"/>
        </w:rPr>
        <w:t>来确定，如果需要缩小或扩大标识，应遵守标识给出的比例同等缩小或扩大。</w:t>
      </w:r>
      <w:r>
        <w:rPr>
          <w:rFonts w:hint="eastAsia"/>
        </w:rPr>
        <w:t>生态设计产品</w:t>
      </w:r>
      <w:r w:rsidRPr="00474903">
        <w:rPr>
          <w:rFonts w:hint="eastAsia"/>
        </w:rPr>
        <w:t>标识图样式及尺寸见</w:t>
      </w:r>
      <w:r w:rsidRPr="008343A1">
        <w:rPr>
          <w:rFonts w:hint="eastAsia"/>
        </w:rPr>
        <w:t>附录A的图A.1</w:t>
      </w:r>
      <w:r w:rsidRPr="00474903">
        <w:rPr>
          <w:rFonts w:hint="eastAsia"/>
        </w:rPr>
        <w:t>。</w:t>
      </w:r>
    </w:p>
    <w:p w:rsidR="008343A1" w:rsidRDefault="008343A1" w:rsidP="00121D40">
      <w:pPr>
        <w:pStyle w:val="af4"/>
        <w:numPr>
          <w:ilvl w:val="1"/>
          <w:numId w:val="0"/>
        </w:numPr>
        <w:spacing w:beforeLines="50" w:afterLines="50"/>
        <w:jc w:val="left"/>
      </w:pPr>
      <w:r>
        <w:rPr>
          <w:rFonts w:hint="eastAsia"/>
        </w:rPr>
        <w:t>5.4 标注要求</w:t>
      </w:r>
    </w:p>
    <w:p w:rsidR="008343A1" w:rsidRDefault="008343A1" w:rsidP="008343A1">
      <w:pPr>
        <w:pStyle w:val="afff8"/>
        <w:numPr>
          <w:ilvl w:val="2"/>
          <w:numId w:val="0"/>
        </w:numPr>
      </w:pPr>
      <w:r>
        <w:rPr>
          <w:rFonts w:hint="eastAsia"/>
        </w:rPr>
        <w:t>5.4.1</w:t>
      </w:r>
      <w:r w:rsidRPr="00436215">
        <w:rPr>
          <w:rFonts w:hint="eastAsia"/>
        </w:rPr>
        <w:t>满足产品生态设计</w:t>
      </w:r>
      <w:r w:rsidR="00E56EC8">
        <w:rPr>
          <w:rFonts w:hint="eastAsia"/>
        </w:rPr>
        <w:t>评价标准</w:t>
      </w:r>
      <w:r w:rsidRPr="00436215">
        <w:rPr>
          <w:rFonts w:hint="eastAsia"/>
        </w:rPr>
        <w:t>要求的，可以标注该标识。</w:t>
      </w:r>
    </w:p>
    <w:p w:rsidR="008343A1" w:rsidRDefault="008343A1" w:rsidP="008343A1">
      <w:pPr>
        <w:pStyle w:val="afff8"/>
        <w:numPr>
          <w:ilvl w:val="2"/>
          <w:numId w:val="0"/>
        </w:numPr>
      </w:pPr>
      <w:r>
        <w:rPr>
          <w:rFonts w:hint="eastAsia"/>
        </w:rPr>
        <w:t xml:space="preserve">5.4.2 </w:t>
      </w:r>
      <w:r w:rsidRPr="005A43C2">
        <w:rPr>
          <w:rFonts w:hint="eastAsia"/>
        </w:rPr>
        <w:t>标识可单独标注，也可在其它标识中按本标准要求增加该标识，并在产品说明书中予以说明。</w:t>
      </w:r>
    </w:p>
    <w:p w:rsidR="008343A1" w:rsidRDefault="008343A1" w:rsidP="008343A1">
      <w:pPr>
        <w:pStyle w:val="afff8"/>
        <w:numPr>
          <w:ilvl w:val="2"/>
          <w:numId w:val="0"/>
        </w:numPr>
      </w:pPr>
      <w:r>
        <w:rPr>
          <w:rFonts w:hint="eastAsia"/>
        </w:rPr>
        <w:t xml:space="preserve">5.4.3 </w:t>
      </w:r>
      <w:r w:rsidRPr="005A43C2">
        <w:rPr>
          <w:rFonts w:hint="eastAsia"/>
        </w:rPr>
        <w:t>该标识宜标注或悬挂在产品外侧的明显部位，受功能、外观设计等影响无法在明显部位标注的，可在产品说明书中予以注明。</w:t>
      </w:r>
    </w:p>
    <w:p w:rsidR="008343A1" w:rsidRPr="005A43C2" w:rsidRDefault="008343A1" w:rsidP="008343A1">
      <w:pPr>
        <w:pStyle w:val="afff8"/>
        <w:numPr>
          <w:ilvl w:val="2"/>
          <w:numId w:val="0"/>
        </w:numPr>
      </w:pPr>
      <w:r>
        <w:rPr>
          <w:rFonts w:hint="eastAsia"/>
        </w:rPr>
        <w:t>5.4.4 标识</w:t>
      </w:r>
      <w:r w:rsidR="00DB3398">
        <w:rPr>
          <w:rFonts w:hint="eastAsia"/>
        </w:rPr>
        <w:t>应</w:t>
      </w:r>
      <w:r>
        <w:rPr>
          <w:rFonts w:hint="eastAsia"/>
        </w:rPr>
        <w:t>为绿色</w:t>
      </w:r>
      <w:r w:rsidR="00DB3398">
        <w:rPr>
          <w:rFonts w:hint="eastAsia"/>
        </w:rPr>
        <w:t>或本色</w:t>
      </w:r>
      <w:r>
        <w:rPr>
          <w:rFonts w:hint="eastAsia"/>
        </w:rPr>
        <w:t>，不能擅自更改标识的颜色。</w:t>
      </w:r>
    </w:p>
    <w:p w:rsidR="008343A1" w:rsidRDefault="008343A1" w:rsidP="008343A1">
      <w:pPr>
        <w:pStyle w:val="afff8"/>
        <w:numPr>
          <w:ilvl w:val="2"/>
          <w:numId w:val="0"/>
        </w:numPr>
      </w:pPr>
      <w:r>
        <w:rPr>
          <w:rFonts w:hint="eastAsia"/>
        </w:rPr>
        <w:t xml:space="preserve">5.4.5 </w:t>
      </w:r>
      <w:r w:rsidRPr="005A43C2">
        <w:rPr>
          <w:rFonts w:hint="eastAsia"/>
        </w:rPr>
        <w:t>标识应清晰可见，不易脱落，且不</w:t>
      </w:r>
      <w:r w:rsidR="007C1C85">
        <w:rPr>
          <w:rFonts w:hint="eastAsia"/>
        </w:rPr>
        <w:t>应</w:t>
      </w:r>
      <w:r w:rsidRPr="005A43C2">
        <w:rPr>
          <w:rFonts w:hint="eastAsia"/>
        </w:rPr>
        <w:t>损害产品的使用性能。</w:t>
      </w:r>
    </w:p>
    <w:p w:rsidR="008343A1" w:rsidRDefault="008343A1" w:rsidP="008343A1">
      <w:pPr>
        <w:pStyle w:val="a0"/>
      </w:pPr>
    </w:p>
    <w:p w:rsidR="008343A1" w:rsidRDefault="008343A1" w:rsidP="008343A1">
      <w:pPr>
        <w:pStyle w:val="a3"/>
      </w:pPr>
    </w:p>
    <w:p w:rsidR="008343A1" w:rsidRDefault="008343A1" w:rsidP="008343A1">
      <w:pPr>
        <w:pStyle w:val="a5"/>
      </w:pPr>
      <w:r>
        <w:br/>
      </w:r>
      <w:r>
        <w:rPr>
          <w:rFonts w:hint="eastAsia"/>
        </w:rPr>
        <w:t>（</w:t>
      </w:r>
      <w:r w:rsidR="00994F14">
        <w:rPr>
          <w:rFonts w:hint="eastAsia"/>
        </w:rPr>
        <w:t>规范</w:t>
      </w:r>
      <w:r>
        <w:rPr>
          <w:rFonts w:hint="eastAsia"/>
        </w:rPr>
        <w:t>性附录）</w:t>
      </w:r>
      <w:r>
        <w:br/>
      </w:r>
      <w:r>
        <w:rPr>
          <w:rFonts w:hint="eastAsia"/>
        </w:rPr>
        <w:t>生态设计产品标识样式及尺寸</w:t>
      </w:r>
    </w:p>
    <w:p w:rsidR="008343A1" w:rsidRDefault="008343A1" w:rsidP="008343A1">
      <w:pPr>
        <w:pStyle w:val="a6"/>
        <w:spacing w:before="312" w:after="312"/>
      </w:pPr>
      <w:r w:rsidRPr="00F73120">
        <w:rPr>
          <w:rFonts w:hint="eastAsia"/>
        </w:rPr>
        <w:t>生态设计产品标识样式及尺寸</w:t>
      </w:r>
      <w:r w:rsidR="001A0E4B">
        <w:rPr>
          <w:rFonts w:hint="eastAsia"/>
        </w:rPr>
        <w:t>（</w:t>
      </w:r>
      <w:r w:rsidR="001A0E4B" w:rsidRPr="001A0E4B">
        <w:rPr>
          <w:rFonts w:hint="eastAsia"/>
          <w:color w:val="000000" w:themeColor="text1"/>
          <w:highlight w:val="yellow"/>
        </w:rPr>
        <w:t>待征求意见并修改后确定</w:t>
      </w:r>
      <w:r w:rsidR="001A0E4B">
        <w:rPr>
          <w:rFonts w:hint="eastAsia"/>
        </w:rPr>
        <w:t>）</w:t>
      </w:r>
    </w:p>
    <w:p w:rsidR="008343A1" w:rsidRDefault="008343A1" w:rsidP="00B95650">
      <w:pPr>
        <w:pStyle w:val="af5"/>
        <w:ind w:firstLine="420"/>
        <w:jc w:val="center"/>
        <w:rPr>
          <w:rFonts w:hint="eastAsia"/>
        </w:rPr>
      </w:pPr>
    </w:p>
    <w:p w:rsidR="00121D40" w:rsidRDefault="00121D40" w:rsidP="00B95650">
      <w:pPr>
        <w:pStyle w:val="af5"/>
        <w:ind w:firstLine="420"/>
        <w:jc w:val="center"/>
      </w:pPr>
    </w:p>
    <w:p w:rsidR="008343A1" w:rsidRPr="00F73120" w:rsidRDefault="008343A1" w:rsidP="008343A1">
      <w:pPr>
        <w:pStyle w:val="a1"/>
        <w:spacing w:before="156" w:after="156"/>
      </w:pPr>
      <w:r w:rsidRPr="00F73120">
        <w:rPr>
          <w:rFonts w:hint="eastAsia"/>
        </w:rPr>
        <w:t>生态设计产品标识样式及尺寸</w:t>
      </w:r>
    </w:p>
    <w:p w:rsidR="00D66084" w:rsidRPr="00D01BAC" w:rsidRDefault="00D66084" w:rsidP="00D05FF5">
      <w:pPr>
        <w:pStyle w:val="af5"/>
        <w:ind w:firstLineChars="0" w:firstLine="0"/>
        <w:rPr>
          <w:rFonts w:ascii="黑体" w:eastAsia="黑体"/>
          <w:b/>
        </w:rPr>
      </w:pPr>
    </w:p>
    <w:p w:rsidR="00EB6BCA" w:rsidRPr="00D01BAC" w:rsidRDefault="00452A9D" w:rsidP="003A76A3">
      <w:pPr>
        <w:widowControl/>
        <w:adjustRightInd w:val="0"/>
        <w:snapToGrid w:val="0"/>
        <w:spacing w:before="156" w:line="360" w:lineRule="auto"/>
        <w:jc w:val="center"/>
      </w:pPr>
      <w:r>
        <w:rPr>
          <w:noProof/>
        </w:rPr>
        <w:pict>
          <v:line id="_x0000_s1037" style="position:absolute;left:0;text-align:left;z-index:12" from="174.75pt,10.9pt" to="290.25pt,10.9pt"/>
        </w:pict>
      </w:r>
    </w:p>
    <w:p w:rsidR="00D66084" w:rsidRPr="00D01BAC" w:rsidRDefault="00D66084"/>
    <w:sectPr w:rsidR="00D66084" w:rsidRPr="00D01BAC" w:rsidSect="00862FD4">
      <w:footerReference w:type="default" r:id="rId19"/>
      <w:footnotePr>
        <w:pos w:val="beneathText"/>
        <w:numFmt w:val="upperLetter"/>
      </w:footnotePr>
      <w:pgSz w:w="11906" w:h="16838" w:code="9"/>
      <w:pgMar w:top="1418" w:right="1134" w:bottom="1134" w:left="1418" w:header="1418" w:footer="851" w:gutter="0"/>
      <w:pgNumType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D6F" w:rsidRDefault="00303D6F">
      <w:r>
        <w:separator/>
      </w:r>
    </w:p>
  </w:endnote>
  <w:endnote w:type="continuationSeparator" w:id="0">
    <w:p w:rsidR="00303D6F" w:rsidRDefault="00303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339" w:rsidRDefault="00452A9D">
    <w:pPr>
      <w:pStyle w:val="aff9"/>
      <w:rPr>
        <w:rStyle w:val="aff2"/>
      </w:rPr>
    </w:pPr>
    <w:r>
      <w:fldChar w:fldCharType="begin"/>
    </w:r>
    <w:r w:rsidR="00E76339">
      <w:rPr>
        <w:rStyle w:val="aff2"/>
      </w:rPr>
      <w:instrText xml:space="preserve">PAGE 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339" w:rsidRDefault="00452A9D">
    <w:pPr>
      <w:pStyle w:val="aff7"/>
      <w:rPr>
        <w:rStyle w:val="aff2"/>
      </w:rPr>
    </w:pPr>
    <w:r>
      <w:fldChar w:fldCharType="begin"/>
    </w:r>
    <w:r w:rsidR="00E76339">
      <w:rPr>
        <w:rStyle w:val="aff2"/>
      </w:rPr>
      <w:instrText xml:space="preserve">PAGE  </w:instrText>
    </w:r>
    <w:r>
      <w:fldChar w:fldCharType="separate"/>
    </w:r>
    <w:r w:rsidR="00E76339">
      <w:rPr>
        <w:rStyle w:val="aff2"/>
        <w:noProof/>
      </w:rPr>
      <w:t>2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339" w:rsidRDefault="00E76339" w:rsidP="007A21BE">
    <w:pPr>
      <w:pStyle w:val="aff5"/>
      <w:ind w:right="21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339" w:rsidRDefault="00452A9D">
    <w:pPr>
      <w:pStyle w:val="aff9"/>
      <w:rPr>
        <w:rStyle w:val="aff2"/>
      </w:rPr>
    </w:pPr>
    <w:r>
      <w:fldChar w:fldCharType="begin"/>
    </w:r>
    <w:r w:rsidR="00E76339">
      <w:rPr>
        <w:rStyle w:val="aff2"/>
      </w:rPr>
      <w:instrText xml:space="preserve">PAGE  </w:instrText>
    </w:r>
    <w:r>
      <w:fldChar w:fldCharType="separate"/>
    </w:r>
    <w:r w:rsidR="001A0E4B">
      <w:rPr>
        <w:rStyle w:val="aff2"/>
        <w:noProof/>
      </w:rPr>
      <w:t>2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339" w:rsidRDefault="00452A9D">
    <w:pPr>
      <w:pStyle w:val="aff7"/>
      <w:rPr>
        <w:rStyle w:val="aff2"/>
      </w:rPr>
    </w:pPr>
    <w:r>
      <w:fldChar w:fldCharType="begin"/>
    </w:r>
    <w:r w:rsidR="00E76339">
      <w:rPr>
        <w:rStyle w:val="aff2"/>
      </w:rPr>
      <w:instrText xml:space="preserve">PAGE  </w:instrText>
    </w:r>
    <w:r>
      <w:fldChar w:fldCharType="separate"/>
    </w:r>
    <w:r w:rsidR="001A0E4B">
      <w:rPr>
        <w:rStyle w:val="aff2"/>
        <w:noProof/>
      </w:rPr>
      <w:t>I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339" w:rsidRDefault="00452A9D">
    <w:pPr>
      <w:pStyle w:val="aff7"/>
      <w:rPr>
        <w:rStyle w:val="aff2"/>
      </w:rPr>
    </w:pPr>
    <w:r>
      <w:fldChar w:fldCharType="begin"/>
    </w:r>
    <w:r w:rsidR="00E76339">
      <w:rPr>
        <w:rStyle w:val="aff2"/>
      </w:rPr>
      <w:instrText xml:space="preserve">PAGE  </w:instrText>
    </w:r>
    <w:r>
      <w:fldChar w:fldCharType="separate"/>
    </w:r>
    <w:r w:rsidR="001A0E4B">
      <w:rPr>
        <w:rStyle w:val="aff2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D6F" w:rsidRDefault="00303D6F">
      <w:r>
        <w:separator/>
      </w:r>
    </w:p>
  </w:footnote>
  <w:footnote w:type="continuationSeparator" w:id="0">
    <w:p w:rsidR="00303D6F" w:rsidRDefault="00303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339" w:rsidRDefault="00E76339">
    <w:pPr>
      <w:pStyle w:val="aff3"/>
    </w:pPr>
    <w:r>
      <w:t>GB ××××—××××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339" w:rsidRDefault="00E76339">
    <w:pPr>
      <w:pStyle w:val="aff4"/>
    </w:pPr>
    <w:r>
      <w:t>GB ××××—××××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339" w:rsidRDefault="00E76339">
    <w:pPr>
      <w:pStyle w:val="affa"/>
    </w:pPr>
    <w:r>
      <w:t xml:space="preserve"> 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339" w:rsidRDefault="00E76339">
    <w:pPr>
      <w:pStyle w:val="aff3"/>
    </w:pPr>
    <w:r>
      <w:t>GB</w:t>
    </w:r>
    <w:r>
      <w:rPr>
        <w:rFonts w:hint="eastAsia"/>
      </w:rPr>
      <w:t>/T</w:t>
    </w:r>
    <w:r>
      <w:t xml:space="preserve"> ×××××—××××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339" w:rsidRPr="000C7EFC" w:rsidRDefault="00E76339" w:rsidP="000C7EFC">
    <w:pPr>
      <w:pStyle w:val="aff3"/>
      <w:ind w:right="840"/>
      <w:jc w:val="right"/>
      <w:rPr>
        <w:b/>
      </w:rPr>
    </w:pPr>
    <w:r w:rsidRPr="000C7EFC">
      <w:rPr>
        <w:b/>
      </w:rPr>
      <w:t>GB</w:t>
    </w:r>
    <w:r w:rsidRPr="000C7EFC">
      <w:rPr>
        <w:rFonts w:hint="eastAsia"/>
        <w:b/>
      </w:rPr>
      <w:t>/T</w:t>
    </w:r>
    <w:r w:rsidRPr="000C7EFC">
      <w:rPr>
        <w:b/>
      </w:rPr>
      <w:t xml:space="preserve"> ×××××—××××</w:t>
    </w:r>
  </w:p>
  <w:p w:rsidR="00E76339" w:rsidRPr="00F50792" w:rsidRDefault="00E76339">
    <w:pPr>
      <w:pStyle w:val="aff4"/>
      <w:rPr>
        <w:rFonts w:ascii="黑体" w:eastAsia="黑体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%1注："/>
      <w:lvlJc w:val="left"/>
      <w:pPr>
        <w:tabs>
          <w:tab w:val="num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D"/>
    <w:multiLevelType w:val="multilevel"/>
    <w:tmpl w:val="CFC0A72E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b/>
        <w:i w:val="0"/>
        <w:sz w:val="21"/>
      </w:rPr>
    </w:lvl>
    <w:lvl w:ilvl="1">
      <w:start w:val="1"/>
      <w:numFmt w:val="decimal"/>
      <w:pStyle w:val="a"/>
      <w:suff w:val="nothing"/>
      <w:lvlText w:val="%1%2　"/>
      <w:lvlJc w:val="left"/>
      <w:pPr>
        <w:ind w:left="18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>
    <w:nsid w:val="0D146A28"/>
    <w:multiLevelType w:val="multilevel"/>
    <w:tmpl w:val="1278CE3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18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>
    <w:nsid w:val="14732114"/>
    <w:multiLevelType w:val="hybridMultilevel"/>
    <w:tmpl w:val="9D6E089A"/>
    <w:lvl w:ilvl="0" w:tplc="075A695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79A2E35"/>
    <w:multiLevelType w:val="multilevel"/>
    <w:tmpl w:val="B3F8DFB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A8F7113"/>
    <w:multiLevelType w:val="multilevel"/>
    <w:tmpl w:val="76786F08"/>
    <w:lvl w:ilvl="0">
      <w:start w:val="1"/>
      <w:numFmt w:val="upperLetter"/>
      <w:pStyle w:val="a0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1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6">
    <w:nsid w:val="421A2B19"/>
    <w:multiLevelType w:val="hybridMultilevel"/>
    <w:tmpl w:val="9D88D508"/>
    <w:lvl w:ilvl="0" w:tplc="90F21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9637F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1A86A3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801E6E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0298C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45D0D12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88CEB6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242833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584B62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57C2AF5"/>
    <w:multiLevelType w:val="multilevel"/>
    <w:tmpl w:val="5AB41562"/>
    <w:lvl w:ilvl="0">
      <w:start w:val="1"/>
      <w:numFmt w:val="decimal"/>
      <w:pStyle w:val="a2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8">
    <w:nsid w:val="56D1672D"/>
    <w:multiLevelType w:val="multilevel"/>
    <w:tmpl w:val="01B2629E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0B55DC2"/>
    <w:multiLevelType w:val="multilevel"/>
    <w:tmpl w:val="9DCC486E"/>
    <w:lvl w:ilvl="0">
      <w:start w:val="1"/>
      <w:numFmt w:val="upperLetter"/>
      <w:pStyle w:val="a3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4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10">
    <w:nsid w:val="657D3FBC"/>
    <w:multiLevelType w:val="multilevel"/>
    <w:tmpl w:val="95FA0F16"/>
    <w:lvl w:ilvl="0">
      <w:start w:val="1"/>
      <w:numFmt w:val="upperLetter"/>
      <w:pStyle w:val="a5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6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7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8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9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a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b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6"/>
  </w:num>
  <w:num w:numId="6">
    <w:abstractNumId w:val="1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9"/>
  </w:num>
  <w:num w:numId="13">
    <w:abstractNumId w:val="5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evenAndOddHeaders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35D"/>
    <w:rsid w:val="00001530"/>
    <w:rsid w:val="00002D08"/>
    <w:rsid w:val="00004824"/>
    <w:rsid w:val="00005E0F"/>
    <w:rsid w:val="00013095"/>
    <w:rsid w:val="000148F5"/>
    <w:rsid w:val="00015175"/>
    <w:rsid w:val="00015A36"/>
    <w:rsid w:val="00015B98"/>
    <w:rsid w:val="00022E4C"/>
    <w:rsid w:val="00022FB1"/>
    <w:rsid w:val="00026287"/>
    <w:rsid w:val="0003255B"/>
    <w:rsid w:val="00032D17"/>
    <w:rsid w:val="000344DC"/>
    <w:rsid w:val="00034AF7"/>
    <w:rsid w:val="00035974"/>
    <w:rsid w:val="0003599C"/>
    <w:rsid w:val="000359CB"/>
    <w:rsid w:val="00036465"/>
    <w:rsid w:val="00036BF7"/>
    <w:rsid w:val="00041222"/>
    <w:rsid w:val="00041303"/>
    <w:rsid w:val="00043574"/>
    <w:rsid w:val="00043877"/>
    <w:rsid w:val="00047F87"/>
    <w:rsid w:val="00052BBF"/>
    <w:rsid w:val="000530DA"/>
    <w:rsid w:val="000548F4"/>
    <w:rsid w:val="000565D9"/>
    <w:rsid w:val="00061A01"/>
    <w:rsid w:val="00061C7E"/>
    <w:rsid w:val="0006259B"/>
    <w:rsid w:val="0006330B"/>
    <w:rsid w:val="000710F4"/>
    <w:rsid w:val="00071E03"/>
    <w:rsid w:val="00072A61"/>
    <w:rsid w:val="000844FC"/>
    <w:rsid w:val="000846A0"/>
    <w:rsid w:val="000873F1"/>
    <w:rsid w:val="00094A8E"/>
    <w:rsid w:val="0009607E"/>
    <w:rsid w:val="000A05AD"/>
    <w:rsid w:val="000A0C25"/>
    <w:rsid w:val="000A6AD6"/>
    <w:rsid w:val="000B2731"/>
    <w:rsid w:val="000B317B"/>
    <w:rsid w:val="000B4CE5"/>
    <w:rsid w:val="000B5254"/>
    <w:rsid w:val="000B5D8F"/>
    <w:rsid w:val="000C010E"/>
    <w:rsid w:val="000C0689"/>
    <w:rsid w:val="000C19D4"/>
    <w:rsid w:val="000C42A8"/>
    <w:rsid w:val="000C6EAA"/>
    <w:rsid w:val="000C7EFC"/>
    <w:rsid w:val="000D2C5A"/>
    <w:rsid w:val="000D40DD"/>
    <w:rsid w:val="000D5553"/>
    <w:rsid w:val="000D6503"/>
    <w:rsid w:val="000E1C51"/>
    <w:rsid w:val="000E5B9E"/>
    <w:rsid w:val="000E6306"/>
    <w:rsid w:val="000E7841"/>
    <w:rsid w:val="000F2D10"/>
    <w:rsid w:val="000F646B"/>
    <w:rsid w:val="00107DF5"/>
    <w:rsid w:val="00107F5E"/>
    <w:rsid w:val="00110288"/>
    <w:rsid w:val="00111059"/>
    <w:rsid w:val="0011127F"/>
    <w:rsid w:val="0011206E"/>
    <w:rsid w:val="001175ED"/>
    <w:rsid w:val="00117FDB"/>
    <w:rsid w:val="00121D40"/>
    <w:rsid w:val="00127012"/>
    <w:rsid w:val="00131E8A"/>
    <w:rsid w:val="00132ADF"/>
    <w:rsid w:val="00135B11"/>
    <w:rsid w:val="001407C3"/>
    <w:rsid w:val="00140F90"/>
    <w:rsid w:val="0014134D"/>
    <w:rsid w:val="001433F3"/>
    <w:rsid w:val="00143735"/>
    <w:rsid w:val="00145EC9"/>
    <w:rsid w:val="001461FD"/>
    <w:rsid w:val="00146EFF"/>
    <w:rsid w:val="00151413"/>
    <w:rsid w:val="001527EB"/>
    <w:rsid w:val="00152BB1"/>
    <w:rsid w:val="00153EB5"/>
    <w:rsid w:val="00153F33"/>
    <w:rsid w:val="0015616D"/>
    <w:rsid w:val="001566D7"/>
    <w:rsid w:val="00156969"/>
    <w:rsid w:val="00161968"/>
    <w:rsid w:val="0016204B"/>
    <w:rsid w:val="00162523"/>
    <w:rsid w:val="00162A53"/>
    <w:rsid w:val="001647E9"/>
    <w:rsid w:val="00172A27"/>
    <w:rsid w:val="001730D1"/>
    <w:rsid w:val="001746C6"/>
    <w:rsid w:val="0017649D"/>
    <w:rsid w:val="00177594"/>
    <w:rsid w:val="00177938"/>
    <w:rsid w:val="00181C3E"/>
    <w:rsid w:val="00181DA2"/>
    <w:rsid w:val="00181EBC"/>
    <w:rsid w:val="001839F8"/>
    <w:rsid w:val="001863CC"/>
    <w:rsid w:val="00190945"/>
    <w:rsid w:val="00190EF0"/>
    <w:rsid w:val="00191A15"/>
    <w:rsid w:val="00191BC8"/>
    <w:rsid w:val="00192056"/>
    <w:rsid w:val="00192F2F"/>
    <w:rsid w:val="00193203"/>
    <w:rsid w:val="0019356B"/>
    <w:rsid w:val="00195D31"/>
    <w:rsid w:val="001A0E4B"/>
    <w:rsid w:val="001B066B"/>
    <w:rsid w:val="001B11B5"/>
    <w:rsid w:val="001B35CA"/>
    <w:rsid w:val="001B3928"/>
    <w:rsid w:val="001B4E69"/>
    <w:rsid w:val="001C0B9D"/>
    <w:rsid w:val="001C6E1B"/>
    <w:rsid w:val="001D4866"/>
    <w:rsid w:val="001D78C6"/>
    <w:rsid w:val="001E0058"/>
    <w:rsid w:val="001E3D76"/>
    <w:rsid w:val="001E4947"/>
    <w:rsid w:val="001E62AF"/>
    <w:rsid w:val="001F2FB3"/>
    <w:rsid w:val="001F379A"/>
    <w:rsid w:val="001F3B55"/>
    <w:rsid w:val="001F4005"/>
    <w:rsid w:val="001F6607"/>
    <w:rsid w:val="00200193"/>
    <w:rsid w:val="00200C19"/>
    <w:rsid w:val="0020449C"/>
    <w:rsid w:val="00206B7B"/>
    <w:rsid w:val="0021233D"/>
    <w:rsid w:val="0021409A"/>
    <w:rsid w:val="002218A2"/>
    <w:rsid w:val="00223D87"/>
    <w:rsid w:val="002255E6"/>
    <w:rsid w:val="0022750D"/>
    <w:rsid w:val="002277C9"/>
    <w:rsid w:val="00231EA1"/>
    <w:rsid w:val="0023211B"/>
    <w:rsid w:val="00233236"/>
    <w:rsid w:val="00234632"/>
    <w:rsid w:val="00236481"/>
    <w:rsid w:val="002402AD"/>
    <w:rsid w:val="00242336"/>
    <w:rsid w:val="002432E1"/>
    <w:rsid w:val="00244BAE"/>
    <w:rsid w:val="0024533E"/>
    <w:rsid w:val="00245A60"/>
    <w:rsid w:val="002476A5"/>
    <w:rsid w:val="00247916"/>
    <w:rsid w:val="00251045"/>
    <w:rsid w:val="00252F14"/>
    <w:rsid w:val="0025399B"/>
    <w:rsid w:val="00260240"/>
    <w:rsid w:val="00260360"/>
    <w:rsid w:val="00260E51"/>
    <w:rsid w:val="00262028"/>
    <w:rsid w:val="00264CEB"/>
    <w:rsid w:val="00265B07"/>
    <w:rsid w:val="00270AD4"/>
    <w:rsid w:val="0027269A"/>
    <w:rsid w:val="00272A00"/>
    <w:rsid w:val="0027569C"/>
    <w:rsid w:val="00277C46"/>
    <w:rsid w:val="00285EE5"/>
    <w:rsid w:val="00286D66"/>
    <w:rsid w:val="0029078E"/>
    <w:rsid w:val="00291FB9"/>
    <w:rsid w:val="0029333A"/>
    <w:rsid w:val="002937C3"/>
    <w:rsid w:val="002A1757"/>
    <w:rsid w:val="002A4326"/>
    <w:rsid w:val="002A6B07"/>
    <w:rsid w:val="002B0A91"/>
    <w:rsid w:val="002B2F0E"/>
    <w:rsid w:val="002B3905"/>
    <w:rsid w:val="002B42D4"/>
    <w:rsid w:val="002C185B"/>
    <w:rsid w:val="002C3F30"/>
    <w:rsid w:val="002C67D5"/>
    <w:rsid w:val="002D0C0C"/>
    <w:rsid w:val="002D103C"/>
    <w:rsid w:val="002D4D45"/>
    <w:rsid w:val="002D65F2"/>
    <w:rsid w:val="002D6919"/>
    <w:rsid w:val="002D6CA6"/>
    <w:rsid w:val="002E027C"/>
    <w:rsid w:val="002E115C"/>
    <w:rsid w:val="002E1483"/>
    <w:rsid w:val="002E55A5"/>
    <w:rsid w:val="002E758A"/>
    <w:rsid w:val="002F0B3E"/>
    <w:rsid w:val="002F0BFD"/>
    <w:rsid w:val="002F0FEE"/>
    <w:rsid w:val="002F23E9"/>
    <w:rsid w:val="002F2ED6"/>
    <w:rsid w:val="002F538A"/>
    <w:rsid w:val="00301002"/>
    <w:rsid w:val="00303D6F"/>
    <w:rsid w:val="0030411B"/>
    <w:rsid w:val="0030479F"/>
    <w:rsid w:val="00305CF8"/>
    <w:rsid w:val="00306EC2"/>
    <w:rsid w:val="00314C1F"/>
    <w:rsid w:val="00315911"/>
    <w:rsid w:val="00316607"/>
    <w:rsid w:val="00317151"/>
    <w:rsid w:val="003216EA"/>
    <w:rsid w:val="00322A5E"/>
    <w:rsid w:val="0032429B"/>
    <w:rsid w:val="003242B1"/>
    <w:rsid w:val="003306A2"/>
    <w:rsid w:val="00331519"/>
    <w:rsid w:val="00332BDD"/>
    <w:rsid w:val="00335941"/>
    <w:rsid w:val="003400DD"/>
    <w:rsid w:val="00340231"/>
    <w:rsid w:val="00341BEE"/>
    <w:rsid w:val="0034360D"/>
    <w:rsid w:val="00343A14"/>
    <w:rsid w:val="00344215"/>
    <w:rsid w:val="0034734A"/>
    <w:rsid w:val="00352822"/>
    <w:rsid w:val="003544D7"/>
    <w:rsid w:val="003545D3"/>
    <w:rsid w:val="00356112"/>
    <w:rsid w:val="00357C98"/>
    <w:rsid w:val="00360ED1"/>
    <w:rsid w:val="00362B49"/>
    <w:rsid w:val="003729C5"/>
    <w:rsid w:val="00374A67"/>
    <w:rsid w:val="00376546"/>
    <w:rsid w:val="00392C5A"/>
    <w:rsid w:val="00392E3A"/>
    <w:rsid w:val="00396133"/>
    <w:rsid w:val="003A39A4"/>
    <w:rsid w:val="003A4801"/>
    <w:rsid w:val="003A59D4"/>
    <w:rsid w:val="003A5D29"/>
    <w:rsid w:val="003A76A3"/>
    <w:rsid w:val="003B1945"/>
    <w:rsid w:val="003B3278"/>
    <w:rsid w:val="003B4659"/>
    <w:rsid w:val="003B47CD"/>
    <w:rsid w:val="003C24AF"/>
    <w:rsid w:val="003C25AB"/>
    <w:rsid w:val="003C460E"/>
    <w:rsid w:val="003C6F0E"/>
    <w:rsid w:val="003D04B8"/>
    <w:rsid w:val="003D0DE1"/>
    <w:rsid w:val="003F1843"/>
    <w:rsid w:val="003F1BD2"/>
    <w:rsid w:val="003F27A3"/>
    <w:rsid w:val="003F3B7D"/>
    <w:rsid w:val="003F716E"/>
    <w:rsid w:val="0040262F"/>
    <w:rsid w:val="00402B77"/>
    <w:rsid w:val="00403A3C"/>
    <w:rsid w:val="00404974"/>
    <w:rsid w:val="00405BD0"/>
    <w:rsid w:val="00410756"/>
    <w:rsid w:val="00413112"/>
    <w:rsid w:val="0041360A"/>
    <w:rsid w:val="004151F1"/>
    <w:rsid w:val="0041558B"/>
    <w:rsid w:val="00416190"/>
    <w:rsid w:val="004204EA"/>
    <w:rsid w:val="0042131C"/>
    <w:rsid w:val="0042339B"/>
    <w:rsid w:val="00424673"/>
    <w:rsid w:val="00426B6A"/>
    <w:rsid w:val="00430277"/>
    <w:rsid w:val="0043688D"/>
    <w:rsid w:val="004442A5"/>
    <w:rsid w:val="004447DF"/>
    <w:rsid w:val="00451467"/>
    <w:rsid w:val="00452048"/>
    <w:rsid w:val="00452A9D"/>
    <w:rsid w:val="00454DBB"/>
    <w:rsid w:val="00456097"/>
    <w:rsid w:val="0045678D"/>
    <w:rsid w:val="00456CC8"/>
    <w:rsid w:val="00470D7C"/>
    <w:rsid w:val="0047211E"/>
    <w:rsid w:val="00475A93"/>
    <w:rsid w:val="00477977"/>
    <w:rsid w:val="00480201"/>
    <w:rsid w:val="00480DA0"/>
    <w:rsid w:val="00481FE1"/>
    <w:rsid w:val="00483EFF"/>
    <w:rsid w:val="0048647B"/>
    <w:rsid w:val="00487A0E"/>
    <w:rsid w:val="00490792"/>
    <w:rsid w:val="0049230D"/>
    <w:rsid w:val="004935BF"/>
    <w:rsid w:val="00493804"/>
    <w:rsid w:val="004B1520"/>
    <w:rsid w:val="004B18CB"/>
    <w:rsid w:val="004B79D5"/>
    <w:rsid w:val="004C04FD"/>
    <w:rsid w:val="004C1E93"/>
    <w:rsid w:val="004C79C3"/>
    <w:rsid w:val="004C7F44"/>
    <w:rsid w:val="004D4B5F"/>
    <w:rsid w:val="004D534B"/>
    <w:rsid w:val="004D660F"/>
    <w:rsid w:val="004D67A5"/>
    <w:rsid w:val="004D79A0"/>
    <w:rsid w:val="004E0BDD"/>
    <w:rsid w:val="004E25E8"/>
    <w:rsid w:val="004E6809"/>
    <w:rsid w:val="004E6EA0"/>
    <w:rsid w:val="004E6EA3"/>
    <w:rsid w:val="004E6EC4"/>
    <w:rsid w:val="004F67D2"/>
    <w:rsid w:val="004F72D5"/>
    <w:rsid w:val="00503296"/>
    <w:rsid w:val="00506F8F"/>
    <w:rsid w:val="00507A36"/>
    <w:rsid w:val="00516CFB"/>
    <w:rsid w:val="00516DEF"/>
    <w:rsid w:val="005253F1"/>
    <w:rsid w:val="00531B39"/>
    <w:rsid w:val="00531CF5"/>
    <w:rsid w:val="00536852"/>
    <w:rsid w:val="00541449"/>
    <w:rsid w:val="005477BE"/>
    <w:rsid w:val="0055027B"/>
    <w:rsid w:val="005531BE"/>
    <w:rsid w:val="00564DD6"/>
    <w:rsid w:val="00570345"/>
    <w:rsid w:val="0057186E"/>
    <w:rsid w:val="00574652"/>
    <w:rsid w:val="00575EF9"/>
    <w:rsid w:val="00580AEF"/>
    <w:rsid w:val="00583468"/>
    <w:rsid w:val="005847E9"/>
    <w:rsid w:val="00584919"/>
    <w:rsid w:val="00586E52"/>
    <w:rsid w:val="00587347"/>
    <w:rsid w:val="00587898"/>
    <w:rsid w:val="0059602E"/>
    <w:rsid w:val="005A1214"/>
    <w:rsid w:val="005A5364"/>
    <w:rsid w:val="005A5C95"/>
    <w:rsid w:val="005B242D"/>
    <w:rsid w:val="005B25AC"/>
    <w:rsid w:val="005B2FB1"/>
    <w:rsid w:val="005B3633"/>
    <w:rsid w:val="005B57A7"/>
    <w:rsid w:val="005B5FD2"/>
    <w:rsid w:val="005B6E0C"/>
    <w:rsid w:val="005B7ED0"/>
    <w:rsid w:val="005C145A"/>
    <w:rsid w:val="005C1B3C"/>
    <w:rsid w:val="005C4A95"/>
    <w:rsid w:val="005C64D1"/>
    <w:rsid w:val="005C6908"/>
    <w:rsid w:val="005C6D64"/>
    <w:rsid w:val="005D5DC3"/>
    <w:rsid w:val="005D6FA9"/>
    <w:rsid w:val="005E1910"/>
    <w:rsid w:val="005E64A5"/>
    <w:rsid w:val="005E68FC"/>
    <w:rsid w:val="005F0552"/>
    <w:rsid w:val="005F1D10"/>
    <w:rsid w:val="005F77A2"/>
    <w:rsid w:val="006048BB"/>
    <w:rsid w:val="00606A22"/>
    <w:rsid w:val="0060710C"/>
    <w:rsid w:val="00610AFA"/>
    <w:rsid w:val="00611B09"/>
    <w:rsid w:val="006201A0"/>
    <w:rsid w:val="00620791"/>
    <w:rsid w:val="006221D9"/>
    <w:rsid w:val="00626A30"/>
    <w:rsid w:val="00633480"/>
    <w:rsid w:val="00633E1D"/>
    <w:rsid w:val="00637D0E"/>
    <w:rsid w:val="00640080"/>
    <w:rsid w:val="00646D10"/>
    <w:rsid w:val="00650694"/>
    <w:rsid w:val="00655E4E"/>
    <w:rsid w:val="00660B36"/>
    <w:rsid w:val="0066133D"/>
    <w:rsid w:val="006637C8"/>
    <w:rsid w:val="00663C6B"/>
    <w:rsid w:val="00667A8B"/>
    <w:rsid w:val="00667AB5"/>
    <w:rsid w:val="00667F75"/>
    <w:rsid w:val="00670495"/>
    <w:rsid w:val="00671F56"/>
    <w:rsid w:val="00673B4A"/>
    <w:rsid w:val="00674AC4"/>
    <w:rsid w:val="00680319"/>
    <w:rsid w:val="006812BB"/>
    <w:rsid w:val="006812E6"/>
    <w:rsid w:val="00683ED6"/>
    <w:rsid w:val="00683F23"/>
    <w:rsid w:val="00684B98"/>
    <w:rsid w:val="00686D55"/>
    <w:rsid w:val="006939D4"/>
    <w:rsid w:val="00695440"/>
    <w:rsid w:val="006A0CCD"/>
    <w:rsid w:val="006A0E98"/>
    <w:rsid w:val="006A11FC"/>
    <w:rsid w:val="006A3A1E"/>
    <w:rsid w:val="006A3F8A"/>
    <w:rsid w:val="006A4DA1"/>
    <w:rsid w:val="006A6AA7"/>
    <w:rsid w:val="006A7006"/>
    <w:rsid w:val="006A78C4"/>
    <w:rsid w:val="006B007F"/>
    <w:rsid w:val="006B6675"/>
    <w:rsid w:val="006C4AFD"/>
    <w:rsid w:val="006C4EFE"/>
    <w:rsid w:val="006C5439"/>
    <w:rsid w:val="006C6ADA"/>
    <w:rsid w:val="006D00F7"/>
    <w:rsid w:val="006D0C50"/>
    <w:rsid w:val="006D17A9"/>
    <w:rsid w:val="006D192D"/>
    <w:rsid w:val="006D30E2"/>
    <w:rsid w:val="006D3A6B"/>
    <w:rsid w:val="006D6ED3"/>
    <w:rsid w:val="006D782F"/>
    <w:rsid w:val="006D7998"/>
    <w:rsid w:val="006E1228"/>
    <w:rsid w:val="006E3395"/>
    <w:rsid w:val="006E72B5"/>
    <w:rsid w:val="006F3FBB"/>
    <w:rsid w:val="006F51DC"/>
    <w:rsid w:val="006F6EE9"/>
    <w:rsid w:val="00706BBE"/>
    <w:rsid w:val="00707968"/>
    <w:rsid w:val="00710335"/>
    <w:rsid w:val="007110FC"/>
    <w:rsid w:val="0071410F"/>
    <w:rsid w:val="00716CEE"/>
    <w:rsid w:val="0072136E"/>
    <w:rsid w:val="00724211"/>
    <w:rsid w:val="007262CF"/>
    <w:rsid w:val="007267B3"/>
    <w:rsid w:val="00731D4E"/>
    <w:rsid w:val="00734557"/>
    <w:rsid w:val="00736022"/>
    <w:rsid w:val="007362BC"/>
    <w:rsid w:val="0073646B"/>
    <w:rsid w:val="0074140E"/>
    <w:rsid w:val="007419F8"/>
    <w:rsid w:val="007425E2"/>
    <w:rsid w:val="00742F0E"/>
    <w:rsid w:val="00753CA2"/>
    <w:rsid w:val="00755241"/>
    <w:rsid w:val="00757069"/>
    <w:rsid w:val="00757D18"/>
    <w:rsid w:val="00762E5B"/>
    <w:rsid w:val="00763740"/>
    <w:rsid w:val="00764F6A"/>
    <w:rsid w:val="007653FE"/>
    <w:rsid w:val="007655A8"/>
    <w:rsid w:val="00765C1A"/>
    <w:rsid w:val="0077384B"/>
    <w:rsid w:val="007747E2"/>
    <w:rsid w:val="007777E7"/>
    <w:rsid w:val="00782A65"/>
    <w:rsid w:val="007842D7"/>
    <w:rsid w:val="00795079"/>
    <w:rsid w:val="00795493"/>
    <w:rsid w:val="00797E72"/>
    <w:rsid w:val="007A21BE"/>
    <w:rsid w:val="007B202F"/>
    <w:rsid w:val="007B235B"/>
    <w:rsid w:val="007B3F59"/>
    <w:rsid w:val="007B6AFE"/>
    <w:rsid w:val="007B6CC6"/>
    <w:rsid w:val="007B760F"/>
    <w:rsid w:val="007C1C85"/>
    <w:rsid w:val="007C238B"/>
    <w:rsid w:val="007C5938"/>
    <w:rsid w:val="007D13CD"/>
    <w:rsid w:val="007D2E59"/>
    <w:rsid w:val="007E0130"/>
    <w:rsid w:val="007E0426"/>
    <w:rsid w:val="007E0CC8"/>
    <w:rsid w:val="007E32B2"/>
    <w:rsid w:val="007E6E81"/>
    <w:rsid w:val="007F082B"/>
    <w:rsid w:val="007F3D08"/>
    <w:rsid w:val="008026D1"/>
    <w:rsid w:val="00805072"/>
    <w:rsid w:val="00822CA9"/>
    <w:rsid w:val="00823C02"/>
    <w:rsid w:val="00830F47"/>
    <w:rsid w:val="00831BAF"/>
    <w:rsid w:val="00832A66"/>
    <w:rsid w:val="00832B63"/>
    <w:rsid w:val="00833504"/>
    <w:rsid w:val="008343A1"/>
    <w:rsid w:val="00835193"/>
    <w:rsid w:val="0083532D"/>
    <w:rsid w:val="00835CC8"/>
    <w:rsid w:val="008407A2"/>
    <w:rsid w:val="0084384A"/>
    <w:rsid w:val="00847201"/>
    <w:rsid w:val="00860036"/>
    <w:rsid w:val="00862FD4"/>
    <w:rsid w:val="00865F92"/>
    <w:rsid w:val="008707A8"/>
    <w:rsid w:val="00871B5F"/>
    <w:rsid w:val="0087217B"/>
    <w:rsid w:val="00874425"/>
    <w:rsid w:val="00875A71"/>
    <w:rsid w:val="00876023"/>
    <w:rsid w:val="00876854"/>
    <w:rsid w:val="008803FE"/>
    <w:rsid w:val="00880859"/>
    <w:rsid w:val="008867EA"/>
    <w:rsid w:val="0089276F"/>
    <w:rsid w:val="00893852"/>
    <w:rsid w:val="00895D91"/>
    <w:rsid w:val="008969F6"/>
    <w:rsid w:val="00896FA1"/>
    <w:rsid w:val="008975E4"/>
    <w:rsid w:val="00897751"/>
    <w:rsid w:val="00897A32"/>
    <w:rsid w:val="008A1352"/>
    <w:rsid w:val="008A2FCE"/>
    <w:rsid w:val="008A4AFE"/>
    <w:rsid w:val="008A4E0D"/>
    <w:rsid w:val="008A6A16"/>
    <w:rsid w:val="008A7A25"/>
    <w:rsid w:val="008B6D4F"/>
    <w:rsid w:val="008B756C"/>
    <w:rsid w:val="008C29E3"/>
    <w:rsid w:val="008C335F"/>
    <w:rsid w:val="008C34F7"/>
    <w:rsid w:val="008C3535"/>
    <w:rsid w:val="008C5D40"/>
    <w:rsid w:val="008C6A8E"/>
    <w:rsid w:val="008E06D2"/>
    <w:rsid w:val="008E19BC"/>
    <w:rsid w:val="008E24FA"/>
    <w:rsid w:val="008F0AD1"/>
    <w:rsid w:val="008F1EB8"/>
    <w:rsid w:val="008F2DBD"/>
    <w:rsid w:val="008F4610"/>
    <w:rsid w:val="008F6DB7"/>
    <w:rsid w:val="009031C9"/>
    <w:rsid w:val="00903E33"/>
    <w:rsid w:val="00905E82"/>
    <w:rsid w:val="00905F81"/>
    <w:rsid w:val="00906374"/>
    <w:rsid w:val="00911242"/>
    <w:rsid w:val="00914EE5"/>
    <w:rsid w:val="00920462"/>
    <w:rsid w:val="009214BD"/>
    <w:rsid w:val="0092307D"/>
    <w:rsid w:val="00923A8B"/>
    <w:rsid w:val="00926F89"/>
    <w:rsid w:val="00932AB5"/>
    <w:rsid w:val="00932F27"/>
    <w:rsid w:val="00937137"/>
    <w:rsid w:val="009373BF"/>
    <w:rsid w:val="009422DD"/>
    <w:rsid w:val="009438CD"/>
    <w:rsid w:val="00943B14"/>
    <w:rsid w:val="00944593"/>
    <w:rsid w:val="00945276"/>
    <w:rsid w:val="00945DDA"/>
    <w:rsid w:val="00954E7D"/>
    <w:rsid w:val="00956C73"/>
    <w:rsid w:val="00956F49"/>
    <w:rsid w:val="009605EB"/>
    <w:rsid w:val="00964FAA"/>
    <w:rsid w:val="00966E79"/>
    <w:rsid w:val="00971203"/>
    <w:rsid w:val="00971754"/>
    <w:rsid w:val="00972E05"/>
    <w:rsid w:val="00973BAF"/>
    <w:rsid w:val="00974AA0"/>
    <w:rsid w:val="00974FD2"/>
    <w:rsid w:val="00980417"/>
    <w:rsid w:val="009864A4"/>
    <w:rsid w:val="009866D4"/>
    <w:rsid w:val="009915BC"/>
    <w:rsid w:val="00992376"/>
    <w:rsid w:val="00994F14"/>
    <w:rsid w:val="00996982"/>
    <w:rsid w:val="009A3330"/>
    <w:rsid w:val="009A4010"/>
    <w:rsid w:val="009A7764"/>
    <w:rsid w:val="009B0A32"/>
    <w:rsid w:val="009B10E8"/>
    <w:rsid w:val="009B2FF4"/>
    <w:rsid w:val="009B3045"/>
    <w:rsid w:val="009B442C"/>
    <w:rsid w:val="009B518B"/>
    <w:rsid w:val="009B52C3"/>
    <w:rsid w:val="009B725F"/>
    <w:rsid w:val="009C2279"/>
    <w:rsid w:val="009C27F8"/>
    <w:rsid w:val="009D0BAF"/>
    <w:rsid w:val="009D1045"/>
    <w:rsid w:val="009D26E0"/>
    <w:rsid w:val="009D51F2"/>
    <w:rsid w:val="009D7619"/>
    <w:rsid w:val="009E0B36"/>
    <w:rsid w:val="009E1759"/>
    <w:rsid w:val="009E3080"/>
    <w:rsid w:val="009E47CA"/>
    <w:rsid w:val="009E58FA"/>
    <w:rsid w:val="009E6FB6"/>
    <w:rsid w:val="009F2BC8"/>
    <w:rsid w:val="009F4949"/>
    <w:rsid w:val="009F4B60"/>
    <w:rsid w:val="009F4F29"/>
    <w:rsid w:val="009F5F60"/>
    <w:rsid w:val="009F7A90"/>
    <w:rsid w:val="009F7E1E"/>
    <w:rsid w:val="00A00808"/>
    <w:rsid w:val="00A01D9A"/>
    <w:rsid w:val="00A02128"/>
    <w:rsid w:val="00A0492A"/>
    <w:rsid w:val="00A1029C"/>
    <w:rsid w:val="00A13312"/>
    <w:rsid w:val="00A14988"/>
    <w:rsid w:val="00A202BC"/>
    <w:rsid w:val="00A220A6"/>
    <w:rsid w:val="00A22ACA"/>
    <w:rsid w:val="00A235AF"/>
    <w:rsid w:val="00A27130"/>
    <w:rsid w:val="00A27914"/>
    <w:rsid w:val="00A3020A"/>
    <w:rsid w:val="00A35A28"/>
    <w:rsid w:val="00A35A46"/>
    <w:rsid w:val="00A366EB"/>
    <w:rsid w:val="00A36ACA"/>
    <w:rsid w:val="00A37A9A"/>
    <w:rsid w:val="00A37B83"/>
    <w:rsid w:val="00A40257"/>
    <w:rsid w:val="00A403EE"/>
    <w:rsid w:val="00A41CF7"/>
    <w:rsid w:val="00A422B8"/>
    <w:rsid w:val="00A44ADA"/>
    <w:rsid w:val="00A45F1B"/>
    <w:rsid w:val="00A50DB9"/>
    <w:rsid w:val="00A51861"/>
    <w:rsid w:val="00A51F7D"/>
    <w:rsid w:val="00A5225D"/>
    <w:rsid w:val="00A605B1"/>
    <w:rsid w:val="00A63194"/>
    <w:rsid w:val="00A6684D"/>
    <w:rsid w:val="00A73C9D"/>
    <w:rsid w:val="00A7483F"/>
    <w:rsid w:val="00A81651"/>
    <w:rsid w:val="00A83FE6"/>
    <w:rsid w:val="00A84F2D"/>
    <w:rsid w:val="00A9138A"/>
    <w:rsid w:val="00A91BE4"/>
    <w:rsid w:val="00A9418C"/>
    <w:rsid w:val="00A95A08"/>
    <w:rsid w:val="00A96408"/>
    <w:rsid w:val="00A97C43"/>
    <w:rsid w:val="00A97E24"/>
    <w:rsid w:val="00AA2A08"/>
    <w:rsid w:val="00AA4958"/>
    <w:rsid w:val="00AA6EF2"/>
    <w:rsid w:val="00AB4531"/>
    <w:rsid w:val="00AB6CBF"/>
    <w:rsid w:val="00AC0A85"/>
    <w:rsid w:val="00AC0AB8"/>
    <w:rsid w:val="00AC0DCE"/>
    <w:rsid w:val="00AC1E02"/>
    <w:rsid w:val="00AC2300"/>
    <w:rsid w:val="00AC28FA"/>
    <w:rsid w:val="00AC4757"/>
    <w:rsid w:val="00AD38F9"/>
    <w:rsid w:val="00AE0BA9"/>
    <w:rsid w:val="00AE2E29"/>
    <w:rsid w:val="00AE352B"/>
    <w:rsid w:val="00AF2948"/>
    <w:rsid w:val="00AF3667"/>
    <w:rsid w:val="00AF6C08"/>
    <w:rsid w:val="00AF730F"/>
    <w:rsid w:val="00AF7E1E"/>
    <w:rsid w:val="00B02D85"/>
    <w:rsid w:val="00B05BB3"/>
    <w:rsid w:val="00B10023"/>
    <w:rsid w:val="00B13DFB"/>
    <w:rsid w:val="00B1515C"/>
    <w:rsid w:val="00B22352"/>
    <w:rsid w:val="00B23AA6"/>
    <w:rsid w:val="00B25919"/>
    <w:rsid w:val="00B33071"/>
    <w:rsid w:val="00B35657"/>
    <w:rsid w:val="00B41928"/>
    <w:rsid w:val="00B44810"/>
    <w:rsid w:val="00B4648D"/>
    <w:rsid w:val="00B50B17"/>
    <w:rsid w:val="00B50C8F"/>
    <w:rsid w:val="00B53C22"/>
    <w:rsid w:val="00B57454"/>
    <w:rsid w:val="00B60C24"/>
    <w:rsid w:val="00B62FFA"/>
    <w:rsid w:val="00B65B42"/>
    <w:rsid w:val="00B70A43"/>
    <w:rsid w:val="00B71006"/>
    <w:rsid w:val="00B72DE7"/>
    <w:rsid w:val="00B74547"/>
    <w:rsid w:val="00B75918"/>
    <w:rsid w:val="00B75BF8"/>
    <w:rsid w:val="00B82AB8"/>
    <w:rsid w:val="00B83E50"/>
    <w:rsid w:val="00B843A6"/>
    <w:rsid w:val="00B84FCC"/>
    <w:rsid w:val="00B9191E"/>
    <w:rsid w:val="00B92A56"/>
    <w:rsid w:val="00B93C40"/>
    <w:rsid w:val="00B942D6"/>
    <w:rsid w:val="00B95650"/>
    <w:rsid w:val="00BA1BA1"/>
    <w:rsid w:val="00BA260D"/>
    <w:rsid w:val="00BA332E"/>
    <w:rsid w:val="00BB0C08"/>
    <w:rsid w:val="00BB1E26"/>
    <w:rsid w:val="00BB1FA5"/>
    <w:rsid w:val="00BB381A"/>
    <w:rsid w:val="00BC1126"/>
    <w:rsid w:val="00BC3793"/>
    <w:rsid w:val="00BD2053"/>
    <w:rsid w:val="00BE2515"/>
    <w:rsid w:val="00BE4AB7"/>
    <w:rsid w:val="00BE5787"/>
    <w:rsid w:val="00BE5FF2"/>
    <w:rsid w:val="00BF3348"/>
    <w:rsid w:val="00BF4E43"/>
    <w:rsid w:val="00BF5588"/>
    <w:rsid w:val="00BF7420"/>
    <w:rsid w:val="00C005D0"/>
    <w:rsid w:val="00C015A6"/>
    <w:rsid w:val="00C01667"/>
    <w:rsid w:val="00C02BA2"/>
    <w:rsid w:val="00C02CE3"/>
    <w:rsid w:val="00C03F6F"/>
    <w:rsid w:val="00C05D2B"/>
    <w:rsid w:val="00C10B52"/>
    <w:rsid w:val="00C10D3B"/>
    <w:rsid w:val="00C12CF7"/>
    <w:rsid w:val="00C16AA0"/>
    <w:rsid w:val="00C21BF2"/>
    <w:rsid w:val="00C25C08"/>
    <w:rsid w:val="00C30155"/>
    <w:rsid w:val="00C3469A"/>
    <w:rsid w:val="00C35F16"/>
    <w:rsid w:val="00C363A5"/>
    <w:rsid w:val="00C4234A"/>
    <w:rsid w:val="00C43F3C"/>
    <w:rsid w:val="00C4768B"/>
    <w:rsid w:val="00C51270"/>
    <w:rsid w:val="00C528A6"/>
    <w:rsid w:val="00C52C99"/>
    <w:rsid w:val="00C53E6D"/>
    <w:rsid w:val="00C56736"/>
    <w:rsid w:val="00C638D9"/>
    <w:rsid w:val="00C64166"/>
    <w:rsid w:val="00C64537"/>
    <w:rsid w:val="00C6614D"/>
    <w:rsid w:val="00C67274"/>
    <w:rsid w:val="00C71D82"/>
    <w:rsid w:val="00C74819"/>
    <w:rsid w:val="00C74A3D"/>
    <w:rsid w:val="00C80EC8"/>
    <w:rsid w:val="00C8243F"/>
    <w:rsid w:val="00C82FA9"/>
    <w:rsid w:val="00C86E63"/>
    <w:rsid w:val="00C9084E"/>
    <w:rsid w:val="00C90C07"/>
    <w:rsid w:val="00C95961"/>
    <w:rsid w:val="00CA4E52"/>
    <w:rsid w:val="00CA5A9F"/>
    <w:rsid w:val="00CA69BA"/>
    <w:rsid w:val="00CA7DC1"/>
    <w:rsid w:val="00CB0966"/>
    <w:rsid w:val="00CB0CB6"/>
    <w:rsid w:val="00CB4835"/>
    <w:rsid w:val="00CB50EE"/>
    <w:rsid w:val="00CB5A34"/>
    <w:rsid w:val="00CB5F69"/>
    <w:rsid w:val="00CB5FCC"/>
    <w:rsid w:val="00CB798B"/>
    <w:rsid w:val="00CC1123"/>
    <w:rsid w:val="00CC2C99"/>
    <w:rsid w:val="00CC5217"/>
    <w:rsid w:val="00CD08DC"/>
    <w:rsid w:val="00CD19AC"/>
    <w:rsid w:val="00CD2047"/>
    <w:rsid w:val="00CD3906"/>
    <w:rsid w:val="00CD4A32"/>
    <w:rsid w:val="00CD6E80"/>
    <w:rsid w:val="00CE1D8F"/>
    <w:rsid w:val="00CE20CA"/>
    <w:rsid w:val="00CE2D9C"/>
    <w:rsid w:val="00CE7225"/>
    <w:rsid w:val="00CE7E71"/>
    <w:rsid w:val="00CF4169"/>
    <w:rsid w:val="00CF4B91"/>
    <w:rsid w:val="00D00367"/>
    <w:rsid w:val="00D01BAC"/>
    <w:rsid w:val="00D025C8"/>
    <w:rsid w:val="00D05FF5"/>
    <w:rsid w:val="00D061D6"/>
    <w:rsid w:val="00D10A51"/>
    <w:rsid w:val="00D14F2F"/>
    <w:rsid w:val="00D1667A"/>
    <w:rsid w:val="00D2108B"/>
    <w:rsid w:val="00D2396C"/>
    <w:rsid w:val="00D26E4A"/>
    <w:rsid w:val="00D309D9"/>
    <w:rsid w:val="00D3190D"/>
    <w:rsid w:val="00D3382B"/>
    <w:rsid w:val="00D33C72"/>
    <w:rsid w:val="00D342DE"/>
    <w:rsid w:val="00D36497"/>
    <w:rsid w:val="00D36A8D"/>
    <w:rsid w:val="00D425D9"/>
    <w:rsid w:val="00D46ABE"/>
    <w:rsid w:val="00D474BD"/>
    <w:rsid w:val="00D53A64"/>
    <w:rsid w:val="00D54892"/>
    <w:rsid w:val="00D5511A"/>
    <w:rsid w:val="00D66084"/>
    <w:rsid w:val="00D66912"/>
    <w:rsid w:val="00D70808"/>
    <w:rsid w:val="00D81706"/>
    <w:rsid w:val="00D822F0"/>
    <w:rsid w:val="00D834B3"/>
    <w:rsid w:val="00D91239"/>
    <w:rsid w:val="00D91F98"/>
    <w:rsid w:val="00DA16B8"/>
    <w:rsid w:val="00DA7426"/>
    <w:rsid w:val="00DB031C"/>
    <w:rsid w:val="00DB0BCA"/>
    <w:rsid w:val="00DB0D91"/>
    <w:rsid w:val="00DB3398"/>
    <w:rsid w:val="00DB3D4D"/>
    <w:rsid w:val="00DB68C3"/>
    <w:rsid w:val="00DB71FD"/>
    <w:rsid w:val="00DC04B9"/>
    <w:rsid w:val="00DC1347"/>
    <w:rsid w:val="00DC1789"/>
    <w:rsid w:val="00DC2D08"/>
    <w:rsid w:val="00DC4E3A"/>
    <w:rsid w:val="00DC5FA5"/>
    <w:rsid w:val="00DC7804"/>
    <w:rsid w:val="00DD44B6"/>
    <w:rsid w:val="00DD61AF"/>
    <w:rsid w:val="00DE355A"/>
    <w:rsid w:val="00DE3DF6"/>
    <w:rsid w:val="00DF0403"/>
    <w:rsid w:val="00DF2D6B"/>
    <w:rsid w:val="00DF47F4"/>
    <w:rsid w:val="00DF4D97"/>
    <w:rsid w:val="00DF5559"/>
    <w:rsid w:val="00DF593E"/>
    <w:rsid w:val="00DF70FA"/>
    <w:rsid w:val="00E00B3B"/>
    <w:rsid w:val="00E04831"/>
    <w:rsid w:val="00E04F8A"/>
    <w:rsid w:val="00E07EEF"/>
    <w:rsid w:val="00E1230E"/>
    <w:rsid w:val="00E130FA"/>
    <w:rsid w:val="00E13183"/>
    <w:rsid w:val="00E177F3"/>
    <w:rsid w:val="00E232EA"/>
    <w:rsid w:val="00E24B65"/>
    <w:rsid w:val="00E34FDE"/>
    <w:rsid w:val="00E37F5B"/>
    <w:rsid w:val="00E40D26"/>
    <w:rsid w:val="00E4179D"/>
    <w:rsid w:val="00E41CFE"/>
    <w:rsid w:val="00E43503"/>
    <w:rsid w:val="00E53A7F"/>
    <w:rsid w:val="00E546E4"/>
    <w:rsid w:val="00E56EC8"/>
    <w:rsid w:val="00E606B1"/>
    <w:rsid w:val="00E606DF"/>
    <w:rsid w:val="00E610AF"/>
    <w:rsid w:val="00E64748"/>
    <w:rsid w:val="00E6571E"/>
    <w:rsid w:val="00E67797"/>
    <w:rsid w:val="00E700E4"/>
    <w:rsid w:val="00E70C82"/>
    <w:rsid w:val="00E71E52"/>
    <w:rsid w:val="00E72590"/>
    <w:rsid w:val="00E72C53"/>
    <w:rsid w:val="00E74B67"/>
    <w:rsid w:val="00E76339"/>
    <w:rsid w:val="00E76EC2"/>
    <w:rsid w:val="00E77C9C"/>
    <w:rsid w:val="00E77D9A"/>
    <w:rsid w:val="00E815E8"/>
    <w:rsid w:val="00E866E1"/>
    <w:rsid w:val="00E873BE"/>
    <w:rsid w:val="00E92F03"/>
    <w:rsid w:val="00E93AAA"/>
    <w:rsid w:val="00E94054"/>
    <w:rsid w:val="00E9456E"/>
    <w:rsid w:val="00E95CCF"/>
    <w:rsid w:val="00E96C1D"/>
    <w:rsid w:val="00E975E4"/>
    <w:rsid w:val="00EA0323"/>
    <w:rsid w:val="00EA04B6"/>
    <w:rsid w:val="00EA1F76"/>
    <w:rsid w:val="00EA5A53"/>
    <w:rsid w:val="00EA7E96"/>
    <w:rsid w:val="00EB2CA3"/>
    <w:rsid w:val="00EB5037"/>
    <w:rsid w:val="00EB5D22"/>
    <w:rsid w:val="00EB6BCA"/>
    <w:rsid w:val="00EB702A"/>
    <w:rsid w:val="00EC3DDD"/>
    <w:rsid w:val="00ED09CF"/>
    <w:rsid w:val="00ED3ACC"/>
    <w:rsid w:val="00EE23E6"/>
    <w:rsid w:val="00EF18AC"/>
    <w:rsid w:val="00EF4B1E"/>
    <w:rsid w:val="00EF4B85"/>
    <w:rsid w:val="00EF6E11"/>
    <w:rsid w:val="00EF6E40"/>
    <w:rsid w:val="00EF7EB7"/>
    <w:rsid w:val="00F02A5D"/>
    <w:rsid w:val="00F04EBA"/>
    <w:rsid w:val="00F066A5"/>
    <w:rsid w:val="00F129D1"/>
    <w:rsid w:val="00F17D9C"/>
    <w:rsid w:val="00F215F5"/>
    <w:rsid w:val="00F25803"/>
    <w:rsid w:val="00F27CE3"/>
    <w:rsid w:val="00F31434"/>
    <w:rsid w:val="00F32D5F"/>
    <w:rsid w:val="00F40DC0"/>
    <w:rsid w:val="00F44299"/>
    <w:rsid w:val="00F46F88"/>
    <w:rsid w:val="00F474EE"/>
    <w:rsid w:val="00F477E5"/>
    <w:rsid w:val="00F50439"/>
    <w:rsid w:val="00F52D30"/>
    <w:rsid w:val="00F57CA5"/>
    <w:rsid w:val="00F61133"/>
    <w:rsid w:val="00F61CA3"/>
    <w:rsid w:val="00F6454F"/>
    <w:rsid w:val="00F65647"/>
    <w:rsid w:val="00F713AD"/>
    <w:rsid w:val="00F735D4"/>
    <w:rsid w:val="00F74C5B"/>
    <w:rsid w:val="00F76C2C"/>
    <w:rsid w:val="00F80216"/>
    <w:rsid w:val="00F86B94"/>
    <w:rsid w:val="00F936A3"/>
    <w:rsid w:val="00F94A31"/>
    <w:rsid w:val="00F95969"/>
    <w:rsid w:val="00F96937"/>
    <w:rsid w:val="00F971EB"/>
    <w:rsid w:val="00F97DAA"/>
    <w:rsid w:val="00FA12D7"/>
    <w:rsid w:val="00FA2A53"/>
    <w:rsid w:val="00FA3EE0"/>
    <w:rsid w:val="00FA5CE7"/>
    <w:rsid w:val="00FA652E"/>
    <w:rsid w:val="00FA7973"/>
    <w:rsid w:val="00FB0C49"/>
    <w:rsid w:val="00FB37E1"/>
    <w:rsid w:val="00FB4595"/>
    <w:rsid w:val="00FC11DF"/>
    <w:rsid w:val="00FC2527"/>
    <w:rsid w:val="00FC44BE"/>
    <w:rsid w:val="00FC679E"/>
    <w:rsid w:val="00FC7B7B"/>
    <w:rsid w:val="00FD064C"/>
    <w:rsid w:val="00FD24CF"/>
    <w:rsid w:val="00FD3828"/>
    <w:rsid w:val="00FD7D37"/>
    <w:rsid w:val="00FF0210"/>
    <w:rsid w:val="00FF2110"/>
    <w:rsid w:val="00FF33A9"/>
    <w:rsid w:val="00FF39F1"/>
    <w:rsid w:val="00FF4F5B"/>
    <w:rsid w:val="00FF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c">
    <w:name w:val="Normal"/>
    <w:qFormat/>
    <w:rsid w:val="00B84FCC"/>
    <w:pPr>
      <w:widowControl w:val="0"/>
      <w:jc w:val="both"/>
    </w:pPr>
    <w:rPr>
      <w:kern w:val="2"/>
      <w:sz w:val="21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character" w:styleId="af0">
    <w:name w:val="Hyperlink"/>
    <w:basedOn w:val="ad"/>
    <w:rsid w:val="00B84FCC"/>
    <w:rPr>
      <w:color w:val="0000FF"/>
      <w:u w:val="single"/>
    </w:rPr>
  </w:style>
  <w:style w:type="character" w:customStyle="1" w:styleId="af1">
    <w:name w:val="发布"/>
    <w:basedOn w:val="ad"/>
    <w:rsid w:val="00B84FCC"/>
    <w:rPr>
      <w:rFonts w:ascii="黑体" w:eastAsia="黑体"/>
      <w:spacing w:val="22"/>
      <w:w w:val="100"/>
      <w:position w:val="3"/>
      <w:sz w:val="28"/>
    </w:rPr>
  </w:style>
  <w:style w:type="paragraph" w:customStyle="1" w:styleId="af2">
    <w:name w:val="发布日期"/>
    <w:rsid w:val="00B84FCC"/>
    <w:rPr>
      <w:rFonts w:eastAsia="黑体"/>
      <w:sz w:val="28"/>
    </w:rPr>
  </w:style>
  <w:style w:type="paragraph" w:customStyle="1" w:styleId="af3">
    <w:name w:val="表头"/>
    <w:basedOn w:val="ac"/>
    <w:rsid w:val="00B84FCC"/>
    <w:pPr>
      <w:tabs>
        <w:tab w:val="left" w:pos="1260"/>
      </w:tabs>
      <w:adjustRightInd w:val="0"/>
      <w:snapToGrid w:val="0"/>
      <w:spacing w:before="50" w:line="440" w:lineRule="exact"/>
      <w:jc w:val="center"/>
    </w:pPr>
    <w:rPr>
      <w:rFonts w:ascii="宋体" w:hAnsi="华文中宋"/>
      <w:b/>
      <w:sz w:val="24"/>
    </w:rPr>
  </w:style>
  <w:style w:type="paragraph" w:customStyle="1" w:styleId="af4">
    <w:name w:val="一级条标题"/>
    <w:basedOn w:val="ac"/>
    <w:next w:val="af5"/>
    <w:rsid w:val="00B84FCC"/>
    <w:pPr>
      <w:widowControl/>
      <w:outlineLvl w:val="2"/>
    </w:pPr>
    <w:rPr>
      <w:rFonts w:ascii="黑体" w:eastAsia="黑体"/>
      <w:kern w:val="0"/>
    </w:rPr>
  </w:style>
  <w:style w:type="paragraph" w:customStyle="1" w:styleId="af6">
    <w:name w:val="封面标准名称"/>
    <w:rsid w:val="00B84FCC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5">
    <w:name w:val="段"/>
    <w:link w:val="Char"/>
    <w:rsid w:val="00B84FCC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7">
    <w:name w:val="封面标准代替信息"/>
    <w:basedOn w:val="2"/>
    <w:rsid w:val="00B84FCC"/>
    <w:pPr>
      <w:spacing w:before="57"/>
    </w:pPr>
    <w:rPr>
      <w:rFonts w:ascii="宋体"/>
      <w:sz w:val="21"/>
    </w:rPr>
  </w:style>
  <w:style w:type="paragraph" w:styleId="af8">
    <w:name w:val="Body Text Indent"/>
    <w:basedOn w:val="ac"/>
    <w:rsid w:val="00B84FCC"/>
    <w:pPr>
      <w:adjustRightInd w:val="0"/>
      <w:snapToGrid w:val="0"/>
      <w:spacing w:before="156" w:line="480" w:lineRule="exact"/>
      <w:ind w:right="527" w:firstLineChars="200" w:firstLine="560"/>
    </w:pPr>
    <w:rPr>
      <w:rFonts w:ascii="仿宋_GB2312" w:eastAsia="仿宋_GB2312"/>
      <w:sz w:val="28"/>
    </w:rPr>
  </w:style>
  <w:style w:type="paragraph" w:customStyle="1" w:styleId="af9">
    <w:name w:val="封面标准文稿类别"/>
    <w:rsid w:val="00B84FCC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a">
    <w:name w:val="封面标准英文名称"/>
    <w:rsid w:val="00B84FCC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b">
    <w:name w:val="实施日期"/>
    <w:basedOn w:val="af2"/>
    <w:rsid w:val="00B84FCC"/>
    <w:pPr>
      <w:jc w:val="right"/>
    </w:pPr>
  </w:style>
  <w:style w:type="paragraph" w:customStyle="1" w:styleId="afc">
    <w:name w:val="标准称谓"/>
    <w:next w:val="ac"/>
    <w:rsid w:val="00B84FCC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spacing w:val="20"/>
      <w:w w:val="148"/>
      <w:sz w:val="52"/>
    </w:rPr>
  </w:style>
  <w:style w:type="paragraph" w:customStyle="1" w:styleId="afd">
    <w:name w:val="发布部门"/>
    <w:next w:val="ac"/>
    <w:rsid w:val="00B84FCC"/>
    <w:pPr>
      <w:jc w:val="center"/>
    </w:pPr>
    <w:rPr>
      <w:rFonts w:ascii="宋体"/>
      <w:b/>
      <w:spacing w:val="20"/>
      <w:w w:val="135"/>
      <w:sz w:val="36"/>
    </w:rPr>
  </w:style>
  <w:style w:type="paragraph" w:customStyle="1" w:styleId="2">
    <w:name w:val="封面标准号2"/>
    <w:basedOn w:val="ac"/>
    <w:rsid w:val="00B84FCC"/>
    <w:pPr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</w:rPr>
  </w:style>
  <w:style w:type="paragraph" w:customStyle="1" w:styleId="afe">
    <w:name w:val="注："/>
    <w:next w:val="af5"/>
    <w:rsid w:val="00B84FCC"/>
    <w:pPr>
      <w:widowControl w:val="0"/>
      <w:tabs>
        <w:tab w:val="left" w:pos="1140"/>
      </w:tabs>
      <w:autoSpaceDE w:val="0"/>
      <w:autoSpaceDN w:val="0"/>
      <w:ind w:left="840" w:hanging="420"/>
      <w:jc w:val="both"/>
    </w:pPr>
    <w:rPr>
      <w:rFonts w:ascii="宋体"/>
      <w:sz w:val="18"/>
    </w:rPr>
  </w:style>
  <w:style w:type="paragraph" w:styleId="aff">
    <w:name w:val="Date"/>
    <w:basedOn w:val="ac"/>
    <w:next w:val="ac"/>
    <w:rsid w:val="00B84FCC"/>
    <w:pPr>
      <w:ind w:leftChars="2500" w:left="100"/>
    </w:pPr>
  </w:style>
  <w:style w:type="paragraph" w:styleId="aff0">
    <w:name w:val="Balloon Text"/>
    <w:basedOn w:val="ac"/>
    <w:rsid w:val="00B84FCC"/>
    <w:rPr>
      <w:sz w:val="18"/>
    </w:rPr>
  </w:style>
  <w:style w:type="paragraph" w:customStyle="1" w:styleId="aff1">
    <w:name w:val="文献分类号"/>
    <w:rsid w:val="00EB5D22"/>
    <w:pPr>
      <w:widowControl w:val="0"/>
      <w:textAlignment w:val="center"/>
    </w:pPr>
    <w:rPr>
      <w:rFonts w:eastAsia="黑体"/>
      <w:sz w:val="21"/>
    </w:rPr>
  </w:style>
  <w:style w:type="character" w:styleId="aff2">
    <w:name w:val="page number"/>
    <w:basedOn w:val="ad"/>
    <w:rsid w:val="00CB4835"/>
    <w:rPr>
      <w:rFonts w:ascii="Times New Roman" w:eastAsia="宋体" w:hAnsi="Times New Roman"/>
      <w:sz w:val="18"/>
    </w:rPr>
  </w:style>
  <w:style w:type="paragraph" w:customStyle="1" w:styleId="aff3">
    <w:name w:val="标准书眉_偶数页"/>
    <w:basedOn w:val="aff4"/>
    <w:next w:val="ac"/>
    <w:rsid w:val="00CB4835"/>
    <w:pPr>
      <w:jc w:val="left"/>
    </w:pPr>
  </w:style>
  <w:style w:type="paragraph" w:customStyle="1" w:styleId="aff4">
    <w:name w:val="标准书眉_奇数页"/>
    <w:next w:val="ac"/>
    <w:rsid w:val="00CB4835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styleId="aff5">
    <w:name w:val="footer"/>
    <w:basedOn w:val="ac"/>
    <w:rsid w:val="00CB4835"/>
    <w:pPr>
      <w:tabs>
        <w:tab w:val="center" w:pos="4153"/>
        <w:tab w:val="right" w:pos="8306"/>
      </w:tabs>
      <w:snapToGrid w:val="0"/>
      <w:ind w:rightChars="100" w:right="100"/>
      <w:jc w:val="right"/>
    </w:pPr>
    <w:rPr>
      <w:sz w:val="18"/>
    </w:rPr>
  </w:style>
  <w:style w:type="paragraph" w:customStyle="1" w:styleId="aff6">
    <w:name w:val="封面标准文稿编辑信息"/>
    <w:rsid w:val="00CB4835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7">
    <w:name w:val="标准书脚_奇数页"/>
    <w:rsid w:val="00CB4835"/>
    <w:pPr>
      <w:spacing w:before="120"/>
      <w:jc w:val="right"/>
    </w:pPr>
    <w:rPr>
      <w:sz w:val="18"/>
    </w:rPr>
  </w:style>
  <w:style w:type="paragraph" w:customStyle="1" w:styleId="aff8">
    <w:name w:val="封面正文"/>
    <w:rsid w:val="00CB4835"/>
    <w:pPr>
      <w:jc w:val="both"/>
    </w:pPr>
  </w:style>
  <w:style w:type="paragraph" w:customStyle="1" w:styleId="aff9">
    <w:name w:val="标准书脚_偶数页"/>
    <w:rsid w:val="00CB4835"/>
    <w:pPr>
      <w:spacing w:before="120"/>
    </w:pPr>
    <w:rPr>
      <w:sz w:val="18"/>
    </w:rPr>
  </w:style>
  <w:style w:type="paragraph" w:customStyle="1" w:styleId="1">
    <w:name w:val="封面标准号1"/>
    <w:rsid w:val="00CB4835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a">
    <w:name w:val="标准书眉一"/>
    <w:rsid w:val="00CB4835"/>
    <w:pPr>
      <w:jc w:val="both"/>
    </w:pPr>
  </w:style>
  <w:style w:type="paragraph" w:customStyle="1" w:styleId="affb">
    <w:name w:val="封面一致性程度标识"/>
    <w:rsid w:val="00CB4835"/>
    <w:pPr>
      <w:spacing w:before="440" w:line="400" w:lineRule="exact"/>
      <w:jc w:val="center"/>
    </w:pPr>
    <w:rPr>
      <w:rFonts w:ascii="宋体"/>
      <w:sz w:val="28"/>
    </w:rPr>
  </w:style>
  <w:style w:type="paragraph" w:styleId="affc">
    <w:name w:val="Document Map"/>
    <w:basedOn w:val="ac"/>
    <w:semiHidden/>
    <w:rsid w:val="00CB4835"/>
    <w:pPr>
      <w:shd w:val="clear" w:color="auto" w:fill="000080"/>
    </w:pPr>
  </w:style>
  <w:style w:type="paragraph" w:customStyle="1" w:styleId="affd">
    <w:name w:val="前言、引言标题"/>
    <w:next w:val="ac"/>
    <w:rsid w:val="00A41CF7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">
    <w:name w:val="章标题"/>
    <w:next w:val="af5"/>
    <w:rsid w:val="00A41CF7"/>
    <w:pPr>
      <w:numPr>
        <w:ilvl w:val="1"/>
        <w:numId w:val="2"/>
      </w:numPr>
      <w:spacing w:before="50" w:after="50"/>
      <w:jc w:val="both"/>
      <w:outlineLvl w:val="1"/>
    </w:pPr>
    <w:rPr>
      <w:rFonts w:ascii="黑体" w:eastAsia="黑体"/>
      <w:sz w:val="21"/>
    </w:rPr>
  </w:style>
  <w:style w:type="paragraph" w:customStyle="1" w:styleId="affe">
    <w:name w:val="目次、标准名称标题"/>
    <w:basedOn w:val="affd"/>
    <w:next w:val="af5"/>
    <w:rsid w:val="00646D10"/>
    <w:pPr>
      <w:spacing w:line="460" w:lineRule="exact"/>
    </w:pPr>
  </w:style>
  <w:style w:type="paragraph" w:customStyle="1" w:styleId="Default">
    <w:name w:val="Default"/>
    <w:rsid w:val="0027569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Web">
    <w:name w:val="普通 (Web)"/>
    <w:basedOn w:val="Default"/>
    <w:next w:val="Default"/>
    <w:rsid w:val="0027569C"/>
    <w:pPr>
      <w:spacing w:before="100" w:after="100"/>
    </w:pPr>
    <w:rPr>
      <w:rFonts w:cs="Times New Roman"/>
      <w:color w:val="auto"/>
    </w:rPr>
  </w:style>
  <w:style w:type="paragraph" w:styleId="afff">
    <w:name w:val="Normal (Web)"/>
    <w:basedOn w:val="ac"/>
    <w:rsid w:val="00B259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ff0">
    <w:name w:val="Plain Text"/>
    <w:basedOn w:val="ac"/>
    <w:rsid w:val="005B242D"/>
    <w:rPr>
      <w:rFonts w:ascii="宋体" w:hAnsi="Courier New" w:cs="Courier New"/>
      <w:szCs w:val="21"/>
    </w:rPr>
  </w:style>
  <w:style w:type="character" w:styleId="afff1">
    <w:name w:val="annotation reference"/>
    <w:basedOn w:val="ad"/>
    <w:semiHidden/>
    <w:rsid w:val="006E1228"/>
    <w:rPr>
      <w:sz w:val="21"/>
      <w:szCs w:val="21"/>
    </w:rPr>
  </w:style>
  <w:style w:type="paragraph" w:styleId="afff2">
    <w:name w:val="annotation text"/>
    <w:basedOn w:val="ac"/>
    <w:semiHidden/>
    <w:rsid w:val="006E1228"/>
    <w:pPr>
      <w:jc w:val="left"/>
    </w:pPr>
  </w:style>
  <w:style w:type="paragraph" w:styleId="afff3">
    <w:name w:val="annotation subject"/>
    <w:basedOn w:val="afff2"/>
    <w:next w:val="afff2"/>
    <w:semiHidden/>
    <w:rsid w:val="006E1228"/>
    <w:rPr>
      <w:b/>
      <w:bCs/>
    </w:rPr>
  </w:style>
  <w:style w:type="character" w:customStyle="1" w:styleId="Char">
    <w:name w:val="段 Char"/>
    <w:basedOn w:val="ad"/>
    <w:link w:val="af5"/>
    <w:rsid w:val="008343A1"/>
    <w:rPr>
      <w:rFonts w:ascii="宋体"/>
      <w:sz w:val="21"/>
      <w:lang w:val="en-US" w:eastAsia="zh-CN" w:bidi="ar-SA"/>
    </w:rPr>
  </w:style>
  <w:style w:type="paragraph" w:customStyle="1" w:styleId="afff4">
    <w:name w:val="二级条标题"/>
    <w:basedOn w:val="af4"/>
    <w:next w:val="af5"/>
    <w:rsid w:val="008343A1"/>
    <w:pPr>
      <w:spacing w:beforeLines="50" w:afterLines="50"/>
      <w:ind w:left="1135"/>
      <w:jc w:val="left"/>
      <w:outlineLvl w:val="3"/>
    </w:pPr>
    <w:rPr>
      <w:szCs w:val="21"/>
    </w:rPr>
  </w:style>
  <w:style w:type="paragraph" w:customStyle="1" w:styleId="afff5">
    <w:name w:val="三级条标题"/>
    <w:basedOn w:val="afff4"/>
    <w:next w:val="af5"/>
    <w:rsid w:val="008343A1"/>
    <w:pPr>
      <w:ind w:left="0"/>
      <w:outlineLvl w:val="4"/>
    </w:pPr>
  </w:style>
  <w:style w:type="paragraph" w:customStyle="1" w:styleId="afff6">
    <w:name w:val="四级条标题"/>
    <w:basedOn w:val="afff5"/>
    <w:next w:val="af5"/>
    <w:rsid w:val="008343A1"/>
    <w:pPr>
      <w:outlineLvl w:val="5"/>
    </w:pPr>
  </w:style>
  <w:style w:type="paragraph" w:customStyle="1" w:styleId="afff7">
    <w:name w:val="五级条标题"/>
    <w:basedOn w:val="afff6"/>
    <w:next w:val="af5"/>
    <w:rsid w:val="008343A1"/>
    <w:pPr>
      <w:outlineLvl w:val="6"/>
    </w:pPr>
  </w:style>
  <w:style w:type="paragraph" w:customStyle="1" w:styleId="afff8">
    <w:name w:val="二级无"/>
    <w:basedOn w:val="afff4"/>
    <w:rsid w:val="008343A1"/>
    <w:pPr>
      <w:spacing w:beforeLines="0" w:afterLines="0"/>
      <w:ind w:left="0"/>
    </w:pPr>
    <w:rPr>
      <w:rFonts w:ascii="宋体" w:eastAsia="宋体"/>
    </w:rPr>
  </w:style>
  <w:style w:type="paragraph" w:customStyle="1" w:styleId="a5">
    <w:name w:val="附录标识"/>
    <w:basedOn w:val="ac"/>
    <w:next w:val="af5"/>
    <w:rsid w:val="008343A1"/>
    <w:pPr>
      <w:keepNext/>
      <w:widowControl/>
      <w:numPr>
        <w:numId w:val="14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</w:rPr>
  </w:style>
  <w:style w:type="paragraph" w:customStyle="1" w:styleId="a3">
    <w:name w:val="附录表标号"/>
    <w:basedOn w:val="ac"/>
    <w:next w:val="af5"/>
    <w:rsid w:val="008343A1"/>
    <w:pPr>
      <w:numPr>
        <w:numId w:val="1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  <w:szCs w:val="24"/>
    </w:rPr>
  </w:style>
  <w:style w:type="paragraph" w:customStyle="1" w:styleId="a4">
    <w:name w:val="附录表标题"/>
    <w:basedOn w:val="ac"/>
    <w:next w:val="af5"/>
    <w:rsid w:val="008343A1"/>
    <w:pPr>
      <w:numPr>
        <w:ilvl w:val="1"/>
        <w:numId w:val="12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8">
    <w:name w:val="附录二级条标题"/>
    <w:basedOn w:val="ac"/>
    <w:next w:val="af5"/>
    <w:rsid w:val="008343A1"/>
    <w:pPr>
      <w:widowControl/>
      <w:numPr>
        <w:ilvl w:val="3"/>
        <w:numId w:val="14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</w:rPr>
  </w:style>
  <w:style w:type="paragraph" w:customStyle="1" w:styleId="a9">
    <w:name w:val="附录三级条标题"/>
    <w:basedOn w:val="a8"/>
    <w:next w:val="af5"/>
    <w:rsid w:val="008343A1"/>
    <w:pPr>
      <w:numPr>
        <w:ilvl w:val="4"/>
      </w:numPr>
      <w:tabs>
        <w:tab w:val="num" w:pos="360"/>
      </w:tabs>
      <w:outlineLvl w:val="4"/>
    </w:pPr>
  </w:style>
  <w:style w:type="paragraph" w:customStyle="1" w:styleId="aa">
    <w:name w:val="附录四级条标题"/>
    <w:basedOn w:val="a9"/>
    <w:next w:val="af5"/>
    <w:rsid w:val="008343A1"/>
    <w:pPr>
      <w:numPr>
        <w:ilvl w:val="5"/>
      </w:numPr>
      <w:tabs>
        <w:tab w:val="num" w:pos="360"/>
      </w:tabs>
      <w:outlineLvl w:val="5"/>
    </w:pPr>
  </w:style>
  <w:style w:type="paragraph" w:customStyle="1" w:styleId="a0">
    <w:name w:val="附录图标号"/>
    <w:basedOn w:val="ac"/>
    <w:rsid w:val="008343A1"/>
    <w:pPr>
      <w:keepNext/>
      <w:pageBreakBefore/>
      <w:widowControl/>
      <w:numPr>
        <w:numId w:val="13"/>
      </w:numPr>
      <w:spacing w:line="14" w:lineRule="exact"/>
      <w:ind w:left="0" w:firstLine="363"/>
      <w:jc w:val="center"/>
      <w:outlineLvl w:val="0"/>
    </w:pPr>
    <w:rPr>
      <w:color w:val="FFFFFF"/>
      <w:szCs w:val="24"/>
    </w:rPr>
  </w:style>
  <w:style w:type="paragraph" w:customStyle="1" w:styleId="a1">
    <w:name w:val="附录图标题"/>
    <w:basedOn w:val="ac"/>
    <w:next w:val="af5"/>
    <w:rsid w:val="008343A1"/>
    <w:pPr>
      <w:numPr>
        <w:ilvl w:val="1"/>
        <w:numId w:val="13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b">
    <w:name w:val="附录五级条标题"/>
    <w:basedOn w:val="aa"/>
    <w:next w:val="af5"/>
    <w:rsid w:val="008343A1"/>
    <w:pPr>
      <w:numPr>
        <w:ilvl w:val="6"/>
      </w:numPr>
      <w:tabs>
        <w:tab w:val="num" w:pos="360"/>
      </w:tabs>
      <w:outlineLvl w:val="6"/>
    </w:pPr>
  </w:style>
  <w:style w:type="paragraph" w:customStyle="1" w:styleId="a6">
    <w:name w:val="附录章标题"/>
    <w:next w:val="af5"/>
    <w:rsid w:val="008343A1"/>
    <w:pPr>
      <w:numPr>
        <w:ilvl w:val="1"/>
        <w:numId w:val="14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7">
    <w:name w:val="附录一级条标题"/>
    <w:basedOn w:val="a6"/>
    <w:next w:val="af5"/>
    <w:rsid w:val="008343A1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2">
    <w:name w:val="正文图标题"/>
    <w:next w:val="af5"/>
    <w:rsid w:val="008343A1"/>
    <w:pPr>
      <w:numPr>
        <w:numId w:val="15"/>
      </w:numPr>
      <w:tabs>
        <w:tab w:val="num" w:pos="360"/>
      </w:tabs>
      <w:spacing w:beforeLines="50" w:afterLines="50"/>
      <w:jc w:val="center"/>
    </w:pPr>
    <w:rPr>
      <w:rFonts w:ascii="黑体" w:eastAsia="黑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199</Words>
  <Characters>1140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es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cnis</dc:creator>
  <cp:keywords/>
  <dc:description/>
  <cp:lastModifiedBy>Wang Xiu-Teng</cp:lastModifiedBy>
  <cp:revision>22</cp:revision>
  <cp:lastPrinted>2009-09-04T08:30:00Z</cp:lastPrinted>
  <dcterms:created xsi:type="dcterms:W3CDTF">2011-10-08T06:19:00Z</dcterms:created>
  <dcterms:modified xsi:type="dcterms:W3CDTF">2011-11-01T03:04:00Z</dcterms:modified>
  <cp:category/>
</cp:coreProperties>
</file>