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附件1：报名回执表</w:t>
      </w:r>
    </w:p>
    <w:p>
      <w:pPr>
        <w:rPr>
          <w:rFonts w:ascii="宋体" w:hAnsi="宋体" w:eastAsia="宋体"/>
          <w:b/>
          <w:sz w:val="11"/>
          <w:szCs w:val="11"/>
        </w:rPr>
      </w:pPr>
    </w:p>
    <w:p>
      <w:pPr>
        <w:jc w:val="center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第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六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期标准编写（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初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级）培训班（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哈尔滨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）</w:t>
      </w:r>
    </w:p>
    <w:p>
      <w:pPr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报名回执表</w:t>
      </w:r>
    </w:p>
    <w:tbl>
      <w:tblPr>
        <w:tblStyle w:val="2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793"/>
        <w:gridCol w:w="2330"/>
        <w:gridCol w:w="1683"/>
        <w:gridCol w:w="18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  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sz w:val="24"/>
              </w:rPr>
              <w:t>发票种类：  □增值税普通发票     □增值税专用发票</w:t>
            </w:r>
            <w:r>
              <w:rPr>
                <w:rFonts w:hint="eastAsia" w:ascii="宋体" w:hAnsi="宋体" w:eastAsia="宋体"/>
                <w:b/>
                <w:sz w:val="22"/>
              </w:rPr>
              <w:t>（填写以下信息）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>注：</w:t>
            </w:r>
            <w:r>
              <w:rPr>
                <w:rFonts w:hint="eastAsia" w:ascii="宋体" w:hAnsi="宋体" w:eastAsia="宋体"/>
                <w:b/>
                <w:color w:val="FF0000"/>
                <w:szCs w:val="21"/>
                <w:lang w:val="en-US" w:eastAsia="zh-CN"/>
              </w:rPr>
              <w:t>发票均为电子发票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培训发票单位：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exac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住宿安排：      □单住       □合住       □自行安排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入住日期：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离店日期：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8649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您对培训工作的建议：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360" w:lineRule="auto"/>
        <w:ind w:firstLine="210" w:firstLineChars="1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注：1.以上内容须全部填写，以便邮寄培训证书等使用。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2.</w:t>
      </w:r>
      <w:r>
        <w:rPr>
          <w:rFonts w:hint="eastAsia" w:ascii="宋体" w:hAnsi="宋体" w:eastAsia="宋体"/>
          <w:szCs w:val="21"/>
        </w:rPr>
        <w:t>如遇房源紧张等特殊情况，住宿需服从会务调配。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155366-8EE3-4790-9B81-1FAAC697F7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0B76DA9-FFD2-4DD4-AA8C-327A209427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YjZlN2I0ODYxOGYyZDk5Y2FkN2NlMGMzZDBmYmMifQ=="/>
  </w:docVars>
  <w:rsids>
    <w:rsidRoot w:val="420B1A3D"/>
    <w:rsid w:val="420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2025-11-16T23:41:00Z</dcterms:created>
  <dc:creator>人有三魂七魄</dc:creator>
  <cp:lastModifiedBy>人有三魂七魄</cp:lastModifiedBy>
  <dcterms:modified xsi:type="dcterms:W3CDTF">2025-11-16T23:42:24Z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EC6C5C28872D4140B357CD99955FDD50</vt:lpwstr>
  </property>
</Properties>
</file>