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CB" w:rsidRPr="00C716CB" w:rsidRDefault="001043BF" w:rsidP="00D20EBC">
      <w:pPr>
        <w:snapToGrid w:val="0"/>
        <w:spacing w:line="594" w:lineRule="exact"/>
        <w:jc w:val="center"/>
        <w:rPr>
          <w:rFonts w:ascii="方正小标宋简体" w:eastAsia="方正小标宋简体" w:hAnsi="黑体" w:cs="仿宋"/>
          <w:bCs/>
          <w:sz w:val="44"/>
          <w:szCs w:val="44"/>
        </w:rPr>
      </w:pPr>
      <w:r>
        <w:rPr>
          <w:rFonts w:ascii="方正小标宋简体" w:eastAsia="方正小标宋简体" w:hAnsi="黑体" w:cs="仿宋" w:hint="eastAsia"/>
          <w:bCs/>
          <w:sz w:val="44"/>
          <w:szCs w:val="44"/>
        </w:rPr>
        <w:t>部分</w:t>
      </w:r>
      <w:r w:rsidR="001360B0">
        <w:rPr>
          <w:rFonts w:ascii="方正小标宋简体" w:eastAsia="方正小标宋简体" w:hAnsi="黑体" w:cs="仿宋" w:hint="eastAsia"/>
          <w:bCs/>
          <w:sz w:val="44"/>
          <w:szCs w:val="44"/>
        </w:rPr>
        <w:t>办公用房改造</w:t>
      </w:r>
      <w:r w:rsidR="003F0C5F" w:rsidRPr="003F0C5F">
        <w:rPr>
          <w:rFonts w:ascii="方正小标宋简体" w:eastAsia="方正小标宋简体" w:hAnsi="黑体" w:cs="仿宋" w:hint="eastAsia"/>
          <w:bCs/>
          <w:sz w:val="44"/>
          <w:szCs w:val="44"/>
        </w:rPr>
        <w:t>采购需求</w:t>
      </w:r>
    </w:p>
    <w:p w:rsidR="00D43A5D" w:rsidRPr="00FE7CC6" w:rsidRDefault="00C716CB" w:rsidP="00D20EBC">
      <w:pPr>
        <w:snapToGrid w:val="0"/>
        <w:spacing w:line="594" w:lineRule="exact"/>
        <w:ind w:firstLineChars="200" w:firstLine="640"/>
        <w:rPr>
          <w:rFonts w:ascii="方正黑体简体" w:eastAsia="方正黑体简体" w:hAnsi="黑体" w:cs="仿宋"/>
          <w:bCs/>
          <w:sz w:val="32"/>
          <w:szCs w:val="32"/>
        </w:rPr>
      </w:pPr>
      <w:r w:rsidRPr="00FE7CC6">
        <w:rPr>
          <w:rFonts w:ascii="方正黑体简体" w:eastAsia="方正黑体简体" w:hAnsi="黑体" w:cs="仿宋" w:hint="eastAsia"/>
          <w:bCs/>
          <w:sz w:val="32"/>
          <w:szCs w:val="32"/>
        </w:rPr>
        <w:t>一、项目</w:t>
      </w:r>
      <w:r w:rsidR="001043BF" w:rsidRPr="00FE7CC6">
        <w:rPr>
          <w:rFonts w:ascii="方正黑体简体" w:eastAsia="方正黑体简体" w:hAnsi="黑体" w:cs="仿宋" w:hint="eastAsia"/>
          <w:bCs/>
          <w:sz w:val="32"/>
          <w:szCs w:val="32"/>
        </w:rPr>
        <w:t>概况</w:t>
      </w:r>
    </w:p>
    <w:p w:rsidR="00C716CB" w:rsidRDefault="001043BF" w:rsidP="00D20EBC">
      <w:pPr>
        <w:snapToGrid w:val="0"/>
        <w:spacing w:line="594" w:lineRule="exact"/>
        <w:ind w:firstLineChars="200" w:firstLine="640"/>
        <w:rPr>
          <w:rFonts w:ascii="方正仿宋简体" w:eastAsia="方正仿宋简体" w:hAnsi="黑体" w:cs="仿宋"/>
          <w:bCs/>
          <w:sz w:val="32"/>
          <w:szCs w:val="32"/>
        </w:rPr>
      </w:pPr>
      <w:r>
        <w:rPr>
          <w:rFonts w:ascii="方正仿宋简体" w:eastAsia="方正仿宋简体" w:hAnsi="黑体" w:cs="仿宋" w:hint="eastAsia"/>
          <w:bCs/>
          <w:sz w:val="32"/>
          <w:szCs w:val="32"/>
        </w:rPr>
        <w:t>知春路4号</w:t>
      </w:r>
      <w:r w:rsidRPr="006865D4">
        <w:rPr>
          <w:rFonts w:ascii="方正仿宋简体" w:eastAsia="方正仿宋简体" w:hAnsi="黑体" w:cs="仿宋" w:hint="eastAsia"/>
          <w:bCs/>
          <w:sz w:val="32"/>
          <w:szCs w:val="32"/>
        </w:rPr>
        <w:t>部分办</w:t>
      </w:r>
      <w:r w:rsidR="006865D4" w:rsidRPr="006865D4">
        <w:rPr>
          <w:rFonts w:ascii="方正仿宋简体" w:eastAsia="方正仿宋简体" w:hAnsi="黑体" w:cs="仿宋" w:hint="eastAsia"/>
          <w:bCs/>
          <w:sz w:val="32"/>
          <w:szCs w:val="32"/>
        </w:rPr>
        <w:t>公用房</w:t>
      </w:r>
      <w:r>
        <w:rPr>
          <w:rFonts w:ascii="方正仿宋简体" w:eastAsia="方正仿宋简体" w:hAnsi="黑体" w:cs="仿宋" w:hint="eastAsia"/>
          <w:bCs/>
          <w:sz w:val="32"/>
          <w:szCs w:val="32"/>
        </w:rPr>
        <w:t>进行</w:t>
      </w:r>
      <w:r w:rsidR="006865D4" w:rsidRPr="006865D4">
        <w:rPr>
          <w:rFonts w:ascii="方正仿宋简体" w:eastAsia="方正仿宋简体" w:hAnsi="黑体" w:cs="仿宋" w:hint="eastAsia"/>
          <w:bCs/>
          <w:sz w:val="32"/>
          <w:szCs w:val="32"/>
        </w:rPr>
        <w:t>改造</w:t>
      </w:r>
      <w:r>
        <w:rPr>
          <w:rFonts w:ascii="方正仿宋简体" w:eastAsia="方正仿宋简体" w:hAnsi="黑体" w:cs="仿宋" w:hint="eastAsia"/>
          <w:bCs/>
          <w:sz w:val="32"/>
          <w:szCs w:val="32"/>
        </w:rPr>
        <w:t>。</w:t>
      </w:r>
    </w:p>
    <w:p w:rsidR="00D73834" w:rsidRPr="00FE7CC6" w:rsidRDefault="00D73834" w:rsidP="00D20EBC">
      <w:pPr>
        <w:snapToGrid w:val="0"/>
        <w:spacing w:line="594" w:lineRule="exact"/>
        <w:ind w:firstLineChars="200" w:firstLine="640"/>
        <w:rPr>
          <w:rFonts w:ascii="方正黑体简体" w:eastAsia="方正黑体简体" w:hAnsi="黑体" w:cs="仿宋"/>
          <w:bCs/>
          <w:sz w:val="32"/>
          <w:szCs w:val="32"/>
        </w:rPr>
      </w:pPr>
      <w:r w:rsidRPr="00FE7CC6">
        <w:rPr>
          <w:rFonts w:ascii="方正黑体简体" w:eastAsia="方正黑体简体" w:hAnsi="黑体" w:cs="仿宋" w:hint="eastAsia"/>
          <w:bCs/>
          <w:sz w:val="32"/>
          <w:szCs w:val="32"/>
        </w:rPr>
        <w:t>二、</w:t>
      </w:r>
      <w:r w:rsidR="00A611B4" w:rsidRPr="00FE7CC6">
        <w:rPr>
          <w:rFonts w:ascii="方正黑体简体" w:eastAsia="方正黑体简体" w:hAnsi="黑体" w:cs="仿宋" w:hint="eastAsia"/>
          <w:bCs/>
          <w:sz w:val="32"/>
          <w:szCs w:val="32"/>
        </w:rPr>
        <w:t>改造</w:t>
      </w:r>
      <w:r w:rsidR="00E11212" w:rsidRPr="00FE7CC6">
        <w:rPr>
          <w:rFonts w:ascii="方正黑体简体" w:eastAsia="方正黑体简体" w:hAnsi="黑体" w:cs="仿宋" w:hint="eastAsia"/>
          <w:bCs/>
          <w:sz w:val="32"/>
          <w:szCs w:val="32"/>
        </w:rPr>
        <w:t>区域和</w:t>
      </w:r>
      <w:r w:rsidR="007F6824" w:rsidRPr="00FE7CC6">
        <w:rPr>
          <w:rFonts w:ascii="方正黑体简体" w:eastAsia="方正黑体简体" w:hAnsi="黑体" w:cs="仿宋" w:hint="eastAsia"/>
          <w:bCs/>
          <w:sz w:val="32"/>
          <w:szCs w:val="32"/>
        </w:rPr>
        <w:t>内容</w:t>
      </w:r>
    </w:p>
    <w:p w:rsidR="00E11212" w:rsidRPr="00E11212" w:rsidRDefault="00E11212" w:rsidP="00E11212">
      <w:pPr>
        <w:snapToGrid w:val="0"/>
        <w:spacing w:line="594" w:lineRule="exact"/>
        <w:ind w:firstLineChars="200" w:firstLine="640"/>
        <w:rPr>
          <w:rFonts w:ascii="方正仿宋简体" w:eastAsia="方正仿宋简体" w:hAnsi="黑体" w:cs="仿宋"/>
          <w:bCs/>
          <w:sz w:val="32"/>
          <w:szCs w:val="32"/>
        </w:rPr>
      </w:pPr>
      <w:r w:rsidRPr="00E11212">
        <w:rPr>
          <w:rFonts w:ascii="方正仿宋简体" w:eastAsia="方正仿宋简体" w:hAnsi="黑体" w:cs="仿宋"/>
          <w:bCs/>
          <w:sz w:val="32"/>
          <w:szCs w:val="32"/>
        </w:rPr>
        <w:t>1.拆除104室、105室、501-504室和506室部分墙体、新做隔断墙，重新铺设室内电源和网络线路，调整室内灯具和空调位置等；</w:t>
      </w:r>
    </w:p>
    <w:p w:rsidR="00E11212" w:rsidRPr="00E11212" w:rsidRDefault="00E11212" w:rsidP="00E11212">
      <w:pPr>
        <w:snapToGrid w:val="0"/>
        <w:spacing w:line="594" w:lineRule="exact"/>
        <w:ind w:firstLineChars="200" w:firstLine="640"/>
        <w:rPr>
          <w:rFonts w:ascii="方正仿宋简体" w:eastAsia="方正仿宋简体" w:hAnsi="黑体" w:cs="仿宋"/>
          <w:bCs/>
          <w:sz w:val="32"/>
          <w:szCs w:val="32"/>
        </w:rPr>
      </w:pPr>
      <w:r w:rsidRPr="00E11212">
        <w:rPr>
          <w:rFonts w:ascii="方正仿宋简体" w:eastAsia="方正仿宋简体" w:hAnsi="黑体" w:cs="仿宋"/>
          <w:bCs/>
          <w:sz w:val="32"/>
          <w:szCs w:val="32"/>
        </w:rPr>
        <w:t>2.六层会客室</w:t>
      </w:r>
      <w:r w:rsidR="00D36B81">
        <w:rPr>
          <w:rFonts w:ascii="方正仿宋简体" w:eastAsia="方正仿宋简体" w:hAnsi="黑体" w:cs="仿宋" w:hint="eastAsia"/>
          <w:bCs/>
          <w:sz w:val="32"/>
          <w:szCs w:val="32"/>
        </w:rPr>
        <w:t>墙面粉刷、地板维修、门锁更换、强弱电和灯具改造等</w:t>
      </w:r>
      <w:r w:rsidRPr="00E11212">
        <w:rPr>
          <w:rFonts w:ascii="方正仿宋简体" w:eastAsia="方正仿宋简体" w:hAnsi="黑体" w:cs="仿宋"/>
          <w:bCs/>
          <w:sz w:val="32"/>
          <w:szCs w:val="32"/>
        </w:rPr>
        <w:t>；</w:t>
      </w:r>
    </w:p>
    <w:p w:rsidR="00E11212" w:rsidRDefault="00E11212" w:rsidP="00E11212">
      <w:pPr>
        <w:snapToGrid w:val="0"/>
        <w:spacing w:line="594" w:lineRule="exact"/>
        <w:ind w:firstLineChars="200" w:firstLine="640"/>
        <w:rPr>
          <w:rFonts w:ascii="方正仿宋简体" w:eastAsia="方正仿宋简体" w:hAnsi="黑体" w:cs="仿宋"/>
          <w:bCs/>
          <w:sz w:val="32"/>
          <w:szCs w:val="32"/>
        </w:rPr>
      </w:pPr>
      <w:r w:rsidRPr="00E11212">
        <w:rPr>
          <w:rFonts w:ascii="方正仿宋简体" w:eastAsia="方正仿宋简体" w:hAnsi="黑体" w:cs="仿宋"/>
          <w:bCs/>
          <w:sz w:val="32"/>
          <w:szCs w:val="32"/>
        </w:rPr>
        <w:t>3.705室壁挂式空调</w:t>
      </w:r>
      <w:r w:rsidR="00D36B81">
        <w:rPr>
          <w:rFonts w:ascii="方正仿宋简体" w:eastAsia="方正仿宋简体" w:hAnsi="黑体" w:cs="仿宋" w:hint="eastAsia"/>
          <w:bCs/>
          <w:sz w:val="32"/>
          <w:szCs w:val="32"/>
        </w:rPr>
        <w:t>管道改造；</w:t>
      </w:r>
    </w:p>
    <w:p w:rsidR="00D73834" w:rsidRDefault="006865D4" w:rsidP="00E11212">
      <w:pPr>
        <w:snapToGrid w:val="0"/>
        <w:spacing w:line="594" w:lineRule="exact"/>
        <w:ind w:firstLineChars="200" w:firstLine="640"/>
        <w:rPr>
          <w:rFonts w:ascii="方正仿宋简体" w:eastAsia="方正仿宋简体" w:hAnsi="黑体" w:cs="仿宋"/>
          <w:bCs/>
          <w:sz w:val="32"/>
          <w:szCs w:val="32"/>
        </w:rPr>
      </w:pPr>
      <w:r>
        <w:rPr>
          <w:rFonts w:ascii="方正仿宋简体" w:eastAsia="方正仿宋简体" w:hAnsi="黑体" w:cs="仿宋"/>
          <w:bCs/>
          <w:sz w:val="32"/>
          <w:szCs w:val="32"/>
        </w:rPr>
        <w:t>4</w:t>
      </w:r>
      <w:r w:rsidR="007F6824" w:rsidRPr="007F6824">
        <w:rPr>
          <w:rFonts w:ascii="方正仿宋简体" w:eastAsia="方正仿宋简体" w:hAnsi="黑体" w:cs="仿宋"/>
          <w:bCs/>
          <w:sz w:val="32"/>
          <w:szCs w:val="32"/>
        </w:rPr>
        <w:t>.</w:t>
      </w:r>
      <w:r w:rsidR="007F6824">
        <w:rPr>
          <w:rFonts w:ascii="方正仿宋简体" w:eastAsia="方正仿宋简体" w:hAnsi="黑体" w:cs="仿宋"/>
          <w:bCs/>
          <w:sz w:val="32"/>
          <w:szCs w:val="32"/>
        </w:rPr>
        <w:t>负责所有</w:t>
      </w:r>
      <w:r w:rsidR="00A72A4E">
        <w:rPr>
          <w:rFonts w:ascii="方正仿宋简体" w:eastAsia="方正仿宋简体" w:hAnsi="黑体" w:cs="仿宋" w:hint="eastAsia"/>
          <w:bCs/>
          <w:sz w:val="32"/>
          <w:szCs w:val="32"/>
        </w:rPr>
        <w:t>装修施工</w:t>
      </w:r>
      <w:r w:rsidR="007F6824">
        <w:rPr>
          <w:rFonts w:ascii="方正仿宋简体" w:eastAsia="方正仿宋简体" w:hAnsi="黑体" w:cs="仿宋"/>
          <w:bCs/>
          <w:sz w:val="32"/>
          <w:szCs w:val="32"/>
        </w:rPr>
        <w:t>内容的运输消纳</w:t>
      </w:r>
      <w:r w:rsidR="007F6824">
        <w:rPr>
          <w:rFonts w:ascii="方正仿宋简体" w:eastAsia="方正仿宋简体" w:hAnsi="黑体" w:cs="仿宋" w:hint="eastAsia"/>
          <w:bCs/>
          <w:sz w:val="32"/>
          <w:szCs w:val="32"/>
        </w:rPr>
        <w:t>。</w:t>
      </w:r>
    </w:p>
    <w:p w:rsidR="005129B1" w:rsidRPr="00C716CB" w:rsidRDefault="005129B1" w:rsidP="00D20EBC">
      <w:pPr>
        <w:snapToGrid w:val="0"/>
        <w:spacing w:line="594" w:lineRule="exact"/>
        <w:ind w:firstLineChars="200" w:firstLine="640"/>
        <w:rPr>
          <w:rFonts w:ascii="方正仿宋简体" w:eastAsia="方正仿宋简体" w:hAnsi="黑体" w:cs="仿宋"/>
          <w:bCs/>
          <w:sz w:val="32"/>
          <w:szCs w:val="32"/>
        </w:rPr>
      </w:pPr>
      <w:r>
        <w:rPr>
          <w:rFonts w:ascii="方正仿宋简体" w:eastAsia="方正仿宋简体" w:hAnsi="黑体" w:cs="仿宋" w:hint="eastAsia"/>
          <w:bCs/>
          <w:sz w:val="32"/>
          <w:szCs w:val="32"/>
        </w:rPr>
        <w:t>详见后文《工程量清单》</w:t>
      </w:r>
    </w:p>
    <w:p w:rsidR="004C7701" w:rsidRPr="00FE7CC6" w:rsidRDefault="00990D88" w:rsidP="00D20EBC">
      <w:pPr>
        <w:snapToGrid w:val="0"/>
        <w:spacing w:line="594" w:lineRule="exact"/>
        <w:ind w:firstLineChars="200" w:firstLine="640"/>
        <w:rPr>
          <w:rFonts w:ascii="方正黑体简体" w:eastAsia="方正黑体简体" w:hAnsi="黑体" w:cs="仿宋"/>
          <w:bCs/>
          <w:sz w:val="32"/>
          <w:szCs w:val="32"/>
        </w:rPr>
      </w:pPr>
      <w:r>
        <w:rPr>
          <w:rFonts w:ascii="方正黑体简体" w:eastAsia="方正黑体简体" w:hAnsi="黑体" w:cs="仿宋" w:hint="eastAsia"/>
          <w:bCs/>
          <w:sz w:val="32"/>
          <w:szCs w:val="32"/>
        </w:rPr>
        <w:t>三</w:t>
      </w:r>
      <w:r w:rsidR="00C716CB" w:rsidRPr="00FE7CC6">
        <w:rPr>
          <w:rFonts w:ascii="方正黑体简体" w:eastAsia="方正黑体简体" w:hAnsi="黑体" w:cs="仿宋" w:hint="eastAsia"/>
          <w:bCs/>
          <w:sz w:val="32"/>
          <w:szCs w:val="32"/>
        </w:rPr>
        <w:t>、</w:t>
      </w:r>
      <w:r w:rsidR="004C7701" w:rsidRPr="00FE7CC6">
        <w:rPr>
          <w:rFonts w:ascii="方正黑体简体" w:eastAsia="方正黑体简体" w:hAnsi="黑体" w:cs="仿宋" w:hint="eastAsia"/>
          <w:bCs/>
          <w:sz w:val="32"/>
          <w:szCs w:val="32"/>
        </w:rPr>
        <w:t>项目技术要求</w:t>
      </w:r>
    </w:p>
    <w:p w:rsidR="004C7701" w:rsidRDefault="004C7701" w:rsidP="00D20EBC">
      <w:pPr>
        <w:snapToGrid w:val="0"/>
        <w:spacing w:line="594" w:lineRule="exact"/>
        <w:ind w:firstLineChars="200" w:firstLine="640"/>
        <w:rPr>
          <w:rFonts w:ascii="方正仿宋简体" w:eastAsia="方正仿宋简体" w:hAnsi="黑体" w:cs="仿宋"/>
          <w:bCs/>
          <w:sz w:val="32"/>
          <w:szCs w:val="32"/>
        </w:rPr>
      </w:pPr>
      <w:r w:rsidRPr="004C7701">
        <w:rPr>
          <w:rFonts w:ascii="方正仿宋简体" w:eastAsia="方正仿宋简体" w:hAnsi="黑体" w:cs="仿宋" w:hint="eastAsia"/>
          <w:bCs/>
          <w:sz w:val="32"/>
          <w:szCs w:val="32"/>
        </w:rPr>
        <w:t>详见后文《工程量清单》中项目特征要求。</w:t>
      </w:r>
    </w:p>
    <w:p w:rsidR="004C7701" w:rsidRPr="00FE7CC6" w:rsidRDefault="007E14DE" w:rsidP="00D20EBC">
      <w:pPr>
        <w:snapToGrid w:val="0"/>
        <w:spacing w:line="594" w:lineRule="exact"/>
        <w:ind w:firstLineChars="200" w:firstLine="640"/>
        <w:rPr>
          <w:rFonts w:ascii="方正黑体简体" w:eastAsia="方正黑体简体" w:hAnsi="黑体" w:cs="仿宋"/>
          <w:bCs/>
          <w:sz w:val="32"/>
          <w:szCs w:val="32"/>
        </w:rPr>
      </w:pPr>
      <w:r>
        <w:rPr>
          <w:rFonts w:ascii="方正黑体简体" w:eastAsia="方正黑体简体" w:hAnsi="黑体" w:cs="仿宋" w:hint="eastAsia"/>
          <w:bCs/>
          <w:sz w:val="32"/>
          <w:szCs w:val="32"/>
        </w:rPr>
        <w:t>四</w:t>
      </w:r>
      <w:r w:rsidR="004C7701" w:rsidRPr="00FE7CC6">
        <w:rPr>
          <w:rFonts w:ascii="方正黑体简体" w:eastAsia="方正黑体简体" w:hAnsi="黑体" w:cs="仿宋"/>
          <w:bCs/>
          <w:sz w:val="32"/>
          <w:szCs w:val="32"/>
        </w:rPr>
        <w:t>、施工方责任</w:t>
      </w:r>
    </w:p>
    <w:p w:rsidR="004C7701" w:rsidRPr="004C7701" w:rsidRDefault="00102262" w:rsidP="00D20EBC">
      <w:pPr>
        <w:snapToGrid w:val="0"/>
        <w:spacing w:line="594" w:lineRule="exact"/>
        <w:ind w:firstLineChars="200" w:firstLine="640"/>
        <w:rPr>
          <w:rFonts w:ascii="方正仿宋简体" w:eastAsia="方正仿宋简体" w:hAnsi="黑体" w:cs="仿宋"/>
          <w:bCs/>
          <w:sz w:val="32"/>
          <w:szCs w:val="32"/>
        </w:rPr>
      </w:pPr>
      <w:r>
        <w:rPr>
          <w:rFonts w:ascii="方正仿宋简体" w:eastAsia="方正仿宋简体" w:hAnsi="黑体" w:cs="仿宋"/>
          <w:bCs/>
          <w:sz w:val="32"/>
          <w:szCs w:val="32"/>
        </w:rPr>
        <w:t>1.</w:t>
      </w:r>
      <w:r w:rsidR="004C7701" w:rsidRPr="004C7701">
        <w:rPr>
          <w:rFonts w:ascii="方正仿宋简体" w:eastAsia="方正仿宋简体" w:hAnsi="黑体" w:cs="仿宋"/>
          <w:bCs/>
          <w:sz w:val="32"/>
          <w:szCs w:val="32"/>
        </w:rPr>
        <w:t>提供</w:t>
      </w:r>
      <w:r w:rsidR="00A72A4E">
        <w:rPr>
          <w:rFonts w:ascii="方正仿宋简体" w:eastAsia="方正仿宋简体" w:hAnsi="黑体" w:cs="仿宋" w:hint="eastAsia"/>
          <w:bCs/>
          <w:sz w:val="32"/>
          <w:szCs w:val="32"/>
        </w:rPr>
        <w:t>装修</w:t>
      </w:r>
      <w:r w:rsidR="004C7701" w:rsidRPr="004C7701">
        <w:rPr>
          <w:rFonts w:ascii="方正仿宋简体" w:eastAsia="方正仿宋简体" w:hAnsi="黑体" w:cs="仿宋"/>
          <w:bCs/>
          <w:sz w:val="32"/>
          <w:szCs w:val="32"/>
        </w:rPr>
        <w:t>施工组织方案，合理安排施工组织计划。</w:t>
      </w:r>
    </w:p>
    <w:p w:rsidR="004C7701" w:rsidRPr="004C7701" w:rsidRDefault="00102262" w:rsidP="00D20EBC">
      <w:pPr>
        <w:snapToGrid w:val="0"/>
        <w:spacing w:line="594" w:lineRule="exact"/>
        <w:ind w:firstLineChars="200" w:firstLine="640"/>
        <w:rPr>
          <w:rFonts w:ascii="方正仿宋简体" w:eastAsia="方正仿宋简体" w:hAnsi="黑体" w:cs="仿宋"/>
          <w:bCs/>
          <w:sz w:val="32"/>
          <w:szCs w:val="32"/>
        </w:rPr>
      </w:pPr>
      <w:r>
        <w:rPr>
          <w:rFonts w:ascii="方正仿宋简体" w:eastAsia="方正仿宋简体" w:hAnsi="黑体" w:cs="仿宋"/>
          <w:bCs/>
          <w:sz w:val="32"/>
          <w:szCs w:val="32"/>
        </w:rPr>
        <w:t>2.</w:t>
      </w:r>
      <w:r w:rsidR="004C7701" w:rsidRPr="004C7701">
        <w:rPr>
          <w:rFonts w:ascii="方正仿宋简体" w:eastAsia="方正仿宋简体" w:hAnsi="黑体" w:cs="仿宋"/>
          <w:bCs/>
          <w:sz w:val="32"/>
          <w:szCs w:val="32"/>
        </w:rPr>
        <w:t>负责</w:t>
      </w:r>
      <w:r w:rsidR="00A72A4E">
        <w:rPr>
          <w:rFonts w:ascii="方正仿宋简体" w:eastAsia="方正仿宋简体" w:hAnsi="黑体" w:cs="仿宋" w:hint="eastAsia"/>
          <w:bCs/>
          <w:sz w:val="32"/>
          <w:szCs w:val="32"/>
        </w:rPr>
        <w:t>装修</w:t>
      </w:r>
      <w:r w:rsidR="004C7701" w:rsidRPr="004C7701">
        <w:rPr>
          <w:rFonts w:ascii="方正仿宋简体" w:eastAsia="方正仿宋简体" w:hAnsi="黑体" w:cs="仿宋"/>
          <w:bCs/>
          <w:sz w:val="32"/>
          <w:szCs w:val="32"/>
        </w:rPr>
        <w:t>施工过程中的质量、技术、安全、文明、工期等。</w:t>
      </w:r>
    </w:p>
    <w:p w:rsidR="004C7701" w:rsidRPr="004C7701" w:rsidRDefault="00102262" w:rsidP="00D20EBC">
      <w:pPr>
        <w:snapToGrid w:val="0"/>
        <w:spacing w:line="594" w:lineRule="exact"/>
        <w:ind w:firstLineChars="200" w:firstLine="640"/>
        <w:rPr>
          <w:rFonts w:ascii="方正仿宋简体" w:eastAsia="方正仿宋简体" w:hAnsi="黑体" w:cs="仿宋"/>
          <w:bCs/>
          <w:sz w:val="32"/>
          <w:szCs w:val="32"/>
        </w:rPr>
      </w:pPr>
      <w:r>
        <w:rPr>
          <w:rFonts w:ascii="方正仿宋简体" w:eastAsia="方正仿宋简体" w:hAnsi="黑体" w:cs="仿宋"/>
          <w:bCs/>
          <w:sz w:val="32"/>
          <w:szCs w:val="32"/>
        </w:rPr>
        <w:t>3</w:t>
      </w:r>
      <w:r w:rsidR="004C7701" w:rsidRPr="004C7701">
        <w:rPr>
          <w:rFonts w:ascii="方正仿宋简体" w:eastAsia="方正仿宋简体" w:hAnsi="黑体" w:cs="仿宋"/>
          <w:bCs/>
          <w:sz w:val="32"/>
          <w:szCs w:val="32"/>
        </w:rPr>
        <w:t>.保护好</w:t>
      </w:r>
      <w:r w:rsidR="00A72A4E">
        <w:rPr>
          <w:rFonts w:ascii="方正仿宋简体" w:eastAsia="方正仿宋简体" w:hAnsi="黑体" w:cs="仿宋" w:hint="eastAsia"/>
          <w:bCs/>
          <w:sz w:val="32"/>
          <w:szCs w:val="32"/>
        </w:rPr>
        <w:t>建筑</w:t>
      </w:r>
      <w:r w:rsidR="004C7701" w:rsidRPr="004C7701">
        <w:rPr>
          <w:rFonts w:ascii="方正仿宋简体" w:eastAsia="方正仿宋简体" w:hAnsi="黑体" w:cs="仿宋"/>
          <w:bCs/>
          <w:sz w:val="32"/>
          <w:szCs w:val="32"/>
        </w:rPr>
        <w:t>原结构。</w:t>
      </w:r>
    </w:p>
    <w:p w:rsidR="004C7701" w:rsidRPr="004C7701" w:rsidRDefault="00102262" w:rsidP="00D20EBC">
      <w:pPr>
        <w:snapToGrid w:val="0"/>
        <w:spacing w:line="594" w:lineRule="exact"/>
        <w:ind w:firstLineChars="200" w:firstLine="640"/>
        <w:rPr>
          <w:rFonts w:ascii="方正仿宋简体" w:eastAsia="方正仿宋简体" w:hAnsi="黑体" w:cs="仿宋"/>
          <w:bCs/>
          <w:sz w:val="32"/>
          <w:szCs w:val="32"/>
        </w:rPr>
      </w:pPr>
      <w:r>
        <w:rPr>
          <w:rFonts w:ascii="方正仿宋简体" w:eastAsia="方正仿宋简体" w:hAnsi="黑体" w:cs="仿宋"/>
          <w:bCs/>
          <w:sz w:val="32"/>
          <w:szCs w:val="32"/>
        </w:rPr>
        <w:t>4.</w:t>
      </w:r>
      <w:r w:rsidR="004C7701" w:rsidRPr="004C7701">
        <w:rPr>
          <w:rFonts w:ascii="方正仿宋简体" w:eastAsia="方正仿宋简体" w:hAnsi="黑体" w:cs="仿宋"/>
          <w:bCs/>
          <w:sz w:val="32"/>
          <w:szCs w:val="32"/>
        </w:rPr>
        <w:t>对</w:t>
      </w:r>
      <w:r w:rsidR="00BB3D35">
        <w:rPr>
          <w:rFonts w:ascii="方正仿宋简体" w:eastAsia="方正仿宋简体" w:hAnsi="黑体" w:cs="仿宋" w:hint="eastAsia"/>
          <w:bCs/>
          <w:sz w:val="32"/>
          <w:szCs w:val="32"/>
        </w:rPr>
        <w:t>装修</w:t>
      </w:r>
      <w:r w:rsidR="00A72A4E">
        <w:rPr>
          <w:rFonts w:ascii="方正仿宋简体" w:eastAsia="方正仿宋简体" w:hAnsi="黑体" w:cs="仿宋" w:hint="eastAsia"/>
          <w:bCs/>
          <w:sz w:val="32"/>
          <w:szCs w:val="32"/>
        </w:rPr>
        <w:t>施工</w:t>
      </w:r>
      <w:r w:rsidR="004C7701" w:rsidRPr="004C7701">
        <w:rPr>
          <w:rFonts w:ascii="方正仿宋简体" w:eastAsia="方正仿宋简体" w:hAnsi="黑体" w:cs="仿宋"/>
          <w:bCs/>
          <w:sz w:val="32"/>
          <w:szCs w:val="32"/>
        </w:rPr>
        <w:t>后的废弃物应及时进行处理，避免对环境和安全造成影响。</w:t>
      </w:r>
    </w:p>
    <w:p w:rsidR="004C7701" w:rsidRPr="004C7701" w:rsidRDefault="00102262" w:rsidP="00D20EBC">
      <w:pPr>
        <w:snapToGrid w:val="0"/>
        <w:spacing w:line="594" w:lineRule="exact"/>
        <w:ind w:firstLineChars="200" w:firstLine="640"/>
        <w:rPr>
          <w:rFonts w:ascii="方正仿宋简体" w:eastAsia="方正仿宋简体" w:hAnsi="黑体" w:cs="仿宋"/>
          <w:bCs/>
          <w:sz w:val="32"/>
          <w:szCs w:val="32"/>
        </w:rPr>
      </w:pPr>
      <w:r>
        <w:rPr>
          <w:rFonts w:ascii="方正仿宋简体" w:eastAsia="方正仿宋简体" w:hAnsi="黑体" w:cs="仿宋"/>
          <w:bCs/>
          <w:sz w:val="32"/>
          <w:szCs w:val="32"/>
        </w:rPr>
        <w:t>5</w:t>
      </w:r>
      <w:r w:rsidR="004C7701" w:rsidRPr="004C7701">
        <w:rPr>
          <w:rFonts w:ascii="方正仿宋简体" w:eastAsia="方正仿宋简体" w:hAnsi="黑体" w:cs="仿宋"/>
          <w:bCs/>
          <w:sz w:val="32"/>
          <w:szCs w:val="32"/>
        </w:rPr>
        <w:t>.</w:t>
      </w:r>
      <w:r w:rsidR="00BB3D35">
        <w:rPr>
          <w:rFonts w:ascii="方正仿宋简体" w:eastAsia="方正仿宋简体" w:hAnsi="黑体" w:cs="仿宋" w:hint="eastAsia"/>
          <w:bCs/>
          <w:sz w:val="32"/>
          <w:szCs w:val="32"/>
        </w:rPr>
        <w:t>装修</w:t>
      </w:r>
      <w:r w:rsidR="00A72A4E">
        <w:rPr>
          <w:rFonts w:ascii="方正仿宋简体" w:eastAsia="方正仿宋简体" w:hAnsi="黑体" w:cs="仿宋" w:hint="eastAsia"/>
          <w:bCs/>
          <w:sz w:val="32"/>
          <w:szCs w:val="32"/>
        </w:rPr>
        <w:t>施工</w:t>
      </w:r>
      <w:r w:rsidR="004C7701" w:rsidRPr="004C7701">
        <w:rPr>
          <w:rFonts w:ascii="方正仿宋简体" w:eastAsia="方正仿宋简体" w:hAnsi="黑体" w:cs="仿宋"/>
          <w:bCs/>
          <w:sz w:val="32"/>
          <w:szCs w:val="32"/>
        </w:rPr>
        <w:t>过程中注意消防安全并避免扰民。</w:t>
      </w:r>
    </w:p>
    <w:p w:rsidR="004C7701" w:rsidRPr="004C7701" w:rsidRDefault="00102262" w:rsidP="00D20EBC">
      <w:pPr>
        <w:snapToGrid w:val="0"/>
        <w:spacing w:line="594" w:lineRule="exact"/>
        <w:ind w:firstLineChars="200" w:firstLine="640"/>
        <w:rPr>
          <w:rFonts w:ascii="方正仿宋简体" w:eastAsia="方正仿宋简体" w:hAnsi="黑体" w:cs="仿宋"/>
          <w:bCs/>
          <w:sz w:val="32"/>
          <w:szCs w:val="32"/>
        </w:rPr>
      </w:pPr>
      <w:r>
        <w:rPr>
          <w:rFonts w:ascii="方正仿宋简体" w:eastAsia="方正仿宋简体" w:hAnsi="黑体" w:cs="仿宋"/>
          <w:bCs/>
          <w:sz w:val="32"/>
          <w:szCs w:val="32"/>
        </w:rPr>
        <w:t>6</w:t>
      </w:r>
      <w:r w:rsidR="004C7701" w:rsidRPr="004C7701">
        <w:rPr>
          <w:rFonts w:ascii="方正仿宋简体" w:eastAsia="方正仿宋简体" w:hAnsi="黑体" w:cs="仿宋"/>
          <w:bCs/>
          <w:sz w:val="32"/>
          <w:szCs w:val="32"/>
        </w:rPr>
        <w:t>.</w:t>
      </w:r>
      <w:r w:rsidR="00BB3D35">
        <w:rPr>
          <w:rFonts w:ascii="方正仿宋简体" w:eastAsia="方正仿宋简体" w:hAnsi="黑体" w:cs="仿宋" w:hint="eastAsia"/>
          <w:bCs/>
          <w:sz w:val="32"/>
          <w:szCs w:val="32"/>
        </w:rPr>
        <w:t>装修</w:t>
      </w:r>
      <w:r w:rsidR="00A72A4E">
        <w:rPr>
          <w:rFonts w:ascii="方正仿宋简体" w:eastAsia="方正仿宋简体" w:hAnsi="黑体" w:cs="仿宋" w:hint="eastAsia"/>
          <w:bCs/>
          <w:sz w:val="32"/>
          <w:szCs w:val="32"/>
        </w:rPr>
        <w:t>施工</w:t>
      </w:r>
      <w:r w:rsidR="004C7701" w:rsidRPr="004C7701">
        <w:rPr>
          <w:rFonts w:ascii="方正仿宋简体" w:eastAsia="方正仿宋简体" w:hAnsi="黑体" w:cs="仿宋"/>
          <w:bCs/>
          <w:sz w:val="32"/>
          <w:szCs w:val="32"/>
        </w:rPr>
        <w:t>过程中，施工单位应杜绝一切人身或设备安</w:t>
      </w:r>
      <w:r w:rsidR="004C7701" w:rsidRPr="004C7701">
        <w:rPr>
          <w:rFonts w:ascii="方正仿宋简体" w:eastAsia="方正仿宋简体" w:hAnsi="黑体" w:cs="仿宋"/>
          <w:bCs/>
          <w:sz w:val="32"/>
          <w:szCs w:val="32"/>
        </w:rPr>
        <w:lastRenderedPageBreak/>
        <w:t>全事故的发生；由施工单位原因造成的一切事故、人员伤亡和经济损失，由施工单位承担责任，甲方有权再行处罚（需提供承诺书，并加盖施工单位公章）。</w:t>
      </w:r>
    </w:p>
    <w:p w:rsidR="004C7701" w:rsidRPr="00FE7CC6" w:rsidRDefault="00F438ED" w:rsidP="00D20EBC">
      <w:pPr>
        <w:snapToGrid w:val="0"/>
        <w:spacing w:line="594" w:lineRule="exact"/>
        <w:ind w:firstLineChars="200" w:firstLine="640"/>
        <w:rPr>
          <w:rFonts w:ascii="方正黑体简体" w:eastAsia="方正黑体简体" w:hAnsi="黑体" w:cs="仿宋"/>
          <w:bCs/>
          <w:sz w:val="32"/>
          <w:szCs w:val="32"/>
        </w:rPr>
      </w:pPr>
      <w:r>
        <w:rPr>
          <w:rFonts w:ascii="方正黑体简体" w:eastAsia="方正黑体简体" w:hAnsi="黑体" w:cs="仿宋" w:hint="eastAsia"/>
          <w:bCs/>
          <w:sz w:val="32"/>
          <w:szCs w:val="32"/>
        </w:rPr>
        <w:t>五</w:t>
      </w:r>
      <w:r w:rsidR="004C7701" w:rsidRPr="00FE7CC6">
        <w:rPr>
          <w:rFonts w:ascii="方正黑体简体" w:eastAsia="方正黑体简体" w:hAnsi="黑体" w:cs="仿宋"/>
          <w:bCs/>
          <w:sz w:val="32"/>
          <w:szCs w:val="32"/>
        </w:rPr>
        <w:t>、管理要求</w:t>
      </w:r>
    </w:p>
    <w:p w:rsidR="004C7701" w:rsidRPr="004C7701" w:rsidRDefault="001360B0" w:rsidP="00D20EBC">
      <w:pPr>
        <w:snapToGrid w:val="0"/>
        <w:spacing w:line="594" w:lineRule="exact"/>
        <w:ind w:firstLineChars="200" w:firstLine="640"/>
        <w:rPr>
          <w:rFonts w:ascii="方正仿宋简体" w:eastAsia="方正仿宋简体" w:hAnsi="黑体" w:cs="仿宋"/>
          <w:bCs/>
          <w:sz w:val="32"/>
          <w:szCs w:val="32"/>
        </w:rPr>
      </w:pPr>
      <w:r>
        <w:rPr>
          <w:rFonts w:ascii="方正仿宋简体" w:eastAsia="方正仿宋简体" w:hAnsi="黑体" w:cs="仿宋"/>
          <w:bCs/>
          <w:sz w:val="32"/>
          <w:szCs w:val="32"/>
        </w:rPr>
        <w:t>1.</w:t>
      </w:r>
      <w:r w:rsidR="00102262">
        <w:rPr>
          <w:rFonts w:ascii="方正仿宋简体" w:eastAsia="方正仿宋简体" w:hAnsi="黑体" w:cs="仿宋" w:hint="eastAsia"/>
          <w:bCs/>
          <w:sz w:val="32"/>
          <w:szCs w:val="32"/>
        </w:rPr>
        <w:t>装修</w:t>
      </w:r>
      <w:r w:rsidR="004C7701" w:rsidRPr="004C7701">
        <w:rPr>
          <w:rFonts w:ascii="方正仿宋简体" w:eastAsia="方正仿宋简体" w:hAnsi="黑体" w:cs="仿宋"/>
          <w:bCs/>
          <w:sz w:val="32"/>
          <w:szCs w:val="32"/>
        </w:rPr>
        <w:t>施工单位须派出具有相当技术经验及管理协调能力的工程师负责现场，并经采购人认可。</w:t>
      </w:r>
    </w:p>
    <w:p w:rsidR="004C7701" w:rsidRPr="004C7701" w:rsidRDefault="00E11CDB" w:rsidP="00D20EBC">
      <w:pPr>
        <w:snapToGrid w:val="0"/>
        <w:spacing w:line="594" w:lineRule="exact"/>
        <w:ind w:firstLineChars="200" w:firstLine="640"/>
        <w:rPr>
          <w:rFonts w:ascii="方正仿宋简体" w:eastAsia="方正仿宋简体" w:hAnsi="黑体" w:cs="仿宋"/>
          <w:bCs/>
          <w:sz w:val="32"/>
          <w:szCs w:val="32"/>
        </w:rPr>
      </w:pPr>
      <w:r>
        <w:rPr>
          <w:rFonts w:ascii="方正仿宋简体" w:eastAsia="方正仿宋简体" w:hAnsi="黑体" w:cs="仿宋"/>
          <w:bCs/>
          <w:sz w:val="32"/>
          <w:szCs w:val="32"/>
        </w:rPr>
        <w:t>2</w:t>
      </w:r>
      <w:r w:rsidR="001360B0">
        <w:rPr>
          <w:rFonts w:ascii="方正仿宋简体" w:eastAsia="方正仿宋简体" w:hAnsi="黑体" w:cs="仿宋"/>
          <w:bCs/>
          <w:sz w:val="32"/>
          <w:szCs w:val="32"/>
        </w:rPr>
        <w:t>.</w:t>
      </w:r>
      <w:r w:rsidR="00102262">
        <w:rPr>
          <w:rFonts w:ascii="方正仿宋简体" w:eastAsia="方正仿宋简体" w:hAnsi="黑体" w:cs="仿宋" w:hint="eastAsia"/>
          <w:bCs/>
          <w:sz w:val="32"/>
          <w:szCs w:val="32"/>
        </w:rPr>
        <w:t>装修</w:t>
      </w:r>
      <w:r w:rsidR="004C7701" w:rsidRPr="004C7701">
        <w:rPr>
          <w:rFonts w:ascii="方正仿宋简体" w:eastAsia="方正仿宋简体" w:hAnsi="黑体" w:cs="仿宋"/>
          <w:bCs/>
          <w:sz w:val="32"/>
          <w:szCs w:val="32"/>
        </w:rPr>
        <w:t>施工方案应明确材料名称、实物工程量等，包含针对本</w:t>
      </w:r>
      <w:r w:rsidR="00102262">
        <w:rPr>
          <w:rFonts w:ascii="方正仿宋简体" w:eastAsia="方正仿宋简体" w:hAnsi="黑体" w:cs="仿宋" w:hint="eastAsia"/>
          <w:bCs/>
          <w:sz w:val="32"/>
          <w:szCs w:val="32"/>
        </w:rPr>
        <w:t>项目</w:t>
      </w:r>
      <w:r w:rsidR="004C7701" w:rsidRPr="004C7701">
        <w:rPr>
          <w:rFonts w:ascii="方正仿宋简体" w:eastAsia="方正仿宋简体" w:hAnsi="黑体" w:cs="仿宋"/>
          <w:bCs/>
          <w:sz w:val="32"/>
          <w:szCs w:val="32"/>
        </w:rPr>
        <w:t>的工作内容、施工方法、施工流程、项目人员组织机构、工期安排、质量保证方法、安全文明施工管理办法等的陈述。</w:t>
      </w:r>
    </w:p>
    <w:p w:rsidR="004C7701" w:rsidRPr="004C7701" w:rsidRDefault="001360B0" w:rsidP="00D20EBC">
      <w:pPr>
        <w:snapToGrid w:val="0"/>
        <w:spacing w:line="594" w:lineRule="exact"/>
        <w:ind w:firstLineChars="200" w:firstLine="640"/>
        <w:rPr>
          <w:rFonts w:ascii="方正仿宋简体" w:eastAsia="方正仿宋简体" w:hAnsi="黑体" w:cs="仿宋"/>
          <w:bCs/>
          <w:sz w:val="32"/>
          <w:szCs w:val="32"/>
        </w:rPr>
      </w:pPr>
      <w:r>
        <w:rPr>
          <w:rFonts w:ascii="方正仿宋简体" w:eastAsia="方正仿宋简体" w:hAnsi="黑体" w:cs="仿宋"/>
          <w:bCs/>
          <w:sz w:val="32"/>
          <w:szCs w:val="32"/>
        </w:rPr>
        <w:t>3.</w:t>
      </w:r>
      <w:r w:rsidR="004C7701" w:rsidRPr="004C7701">
        <w:rPr>
          <w:rFonts w:ascii="方正仿宋简体" w:eastAsia="方正仿宋简体" w:hAnsi="黑体" w:cs="仿宋"/>
          <w:bCs/>
          <w:sz w:val="32"/>
          <w:szCs w:val="32"/>
        </w:rPr>
        <w:t>方案中需说明工程所需工期天数，详细安排、质保承诺等内容。</w:t>
      </w:r>
    </w:p>
    <w:p w:rsidR="00E14F3E" w:rsidRPr="00E14F3E" w:rsidRDefault="000C1A2A" w:rsidP="00E14F3E">
      <w:pPr>
        <w:snapToGrid w:val="0"/>
        <w:spacing w:line="594" w:lineRule="exact"/>
        <w:ind w:firstLineChars="200" w:firstLine="640"/>
        <w:rPr>
          <w:rFonts w:ascii="方正黑体简体" w:eastAsia="方正黑体简体" w:hAnsi="黑体" w:cs="仿宋"/>
          <w:bCs/>
          <w:sz w:val="32"/>
          <w:szCs w:val="32"/>
        </w:rPr>
      </w:pPr>
      <w:r>
        <w:rPr>
          <w:rFonts w:ascii="方正黑体简体" w:eastAsia="方正黑体简体" w:hAnsi="黑体" w:cs="仿宋" w:hint="eastAsia"/>
          <w:bCs/>
          <w:sz w:val="32"/>
          <w:szCs w:val="32"/>
        </w:rPr>
        <w:t>六</w:t>
      </w:r>
      <w:bookmarkStart w:id="0" w:name="_GoBack"/>
      <w:bookmarkEnd w:id="0"/>
      <w:r w:rsidR="004C7701" w:rsidRPr="00FE7CC6">
        <w:rPr>
          <w:rFonts w:ascii="方正黑体简体" w:eastAsia="方正黑体简体" w:hAnsi="黑体" w:cs="仿宋" w:hint="eastAsia"/>
          <w:bCs/>
          <w:sz w:val="32"/>
          <w:szCs w:val="32"/>
        </w:rPr>
        <w:t>、工程量清单</w:t>
      </w:r>
    </w:p>
    <w:tbl>
      <w:tblPr>
        <w:tblW w:w="8996" w:type="dxa"/>
        <w:jc w:val="center"/>
        <w:tblLayout w:type="fixed"/>
        <w:tblLook w:val="0000" w:firstRow="0" w:lastRow="0" w:firstColumn="0" w:lastColumn="0" w:noHBand="0" w:noVBand="0"/>
      </w:tblPr>
      <w:tblGrid>
        <w:gridCol w:w="1129"/>
        <w:gridCol w:w="1985"/>
        <w:gridCol w:w="2431"/>
        <w:gridCol w:w="1113"/>
        <w:gridCol w:w="1285"/>
        <w:gridCol w:w="1053"/>
      </w:tblGrid>
      <w:tr w:rsidR="00443598" w:rsidRPr="00214B6C" w:rsidTr="00CD4C2D">
        <w:trPr>
          <w:trHeight w:val="766"/>
          <w:tblHeader/>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textAlignment w:val="center"/>
              <w:rPr>
                <w:rFonts w:ascii="方正仿宋简体" w:eastAsia="方正仿宋简体" w:hAnsi="黑体" w:cs="仿宋"/>
                <w:bCs/>
                <w:sz w:val="32"/>
                <w:szCs w:val="32"/>
              </w:rPr>
            </w:pPr>
            <w:r w:rsidRPr="001360B0">
              <w:rPr>
                <w:rFonts w:ascii="方正仿宋简体" w:eastAsia="方正仿宋简体" w:hAnsi="黑体" w:cs="仿宋" w:hint="eastAsia"/>
                <w:bCs/>
                <w:sz w:val="32"/>
                <w:szCs w:val="32"/>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textAlignment w:val="center"/>
              <w:rPr>
                <w:rFonts w:ascii="方正仿宋简体" w:eastAsia="方正仿宋简体" w:hAnsi="黑体" w:cs="仿宋"/>
                <w:bCs/>
                <w:sz w:val="32"/>
                <w:szCs w:val="32"/>
              </w:rPr>
            </w:pPr>
            <w:r w:rsidRPr="001360B0">
              <w:rPr>
                <w:rFonts w:ascii="方正仿宋简体" w:eastAsia="方正仿宋简体" w:hAnsi="黑体" w:cs="仿宋"/>
                <w:bCs/>
                <w:sz w:val="32"/>
                <w:szCs w:val="32"/>
              </w:rPr>
              <w:t>名称</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textAlignment w:val="center"/>
              <w:rPr>
                <w:rFonts w:ascii="方正仿宋简体" w:eastAsia="方正仿宋简体" w:hAnsi="黑体" w:cs="仿宋"/>
                <w:bCs/>
                <w:sz w:val="32"/>
                <w:szCs w:val="32"/>
              </w:rPr>
            </w:pPr>
            <w:r w:rsidRPr="001360B0">
              <w:rPr>
                <w:rFonts w:ascii="方正仿宋简体" w:eastAsia="方正仿宋简体" w:hAnsi="黑体" w:cs="仿宋"/>
                <w:bCs/>
                <w:sz w:val="32"/>
                <w:szCs w:val="32"/>
              </w:rPr>
              <w:t>项目特征</w:t>
            </w:r>
          </w:p>
        </w:tc>
        <w:tc>
          <w:tcPr>
            <w:tcW w:w="1113"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textAlignment w:val="center"/>
              <w:rPr>
                <w:rFonts w:ascii="方正仿宋简体" w:eastAsia="方正仿宋简体" w:hAnsi="黑体" w:cs="仿宋"/>
                <w:bCs/>
                <w:sz w:val="32"/>
                <w:szCs w:val="32"/>
              </w:rPr>
            </w:pPr>
            <w:r w:rsidRPr="001360B0">
              <w:rPr>
                <w:rFonts w:ascii="方正仿宋简体" w:eastAsia="方正仿宋简体" w:hAnsi="黑体" w:cs="仿宋"/>
                <w:bCs/>
                <w:sz w:val="32"/>
                <w:szCs w:val="32"/>
              </w:rPr>
              <w:t>单位</w:t>
            </w:r>
          </w:p>
        </w:tc>
        <w:tc>
          <w:tcPr>
            <w:tcW w:w="12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textAlignment w:val="center"/>
              <w:rPr>
                <w:rFonts w:ascii="方正仿宋简体" w:eastAsia="方正仿宋简体" w:hAnsi="黑体" w:cs="仿宋"/>
                <w:bCs/>
                <w:sz w:val="32"/>
                <w:szCs w:val="32"/>
              </w:rPr>
            </w:pPr>
            <w:r w:rsidRPr="001360B0">
              <w:rPr>
                <w:rFonts w:ascii="方正仿宋简体" w:eastAsia="方正仿宋简体" w:hAnsi="黑体" w:cs="仿宋"/>
                <w:bCs/>
                <w:sz w:val="32"/>
                <w:szCs w:val="32"/>
              </w:rPr>
              <w:t>工程量</w:t>
            </w:r>
          </w:p>
        </w:tc>
        <w:tc>
          <w:tcPr>
            <w:tcW w:w="1053" w:type="dxa"/>
            <w:tcBorders>
              <w:top w:val="single" w:sz="4" w:space="0" w:color="000000"/>
              <w:left w:val="single" w:sz="4" w:space="0" w:color="000000"/>
              <w:right w:val="single" w:sz="4" w:space="0" w:color="000000"/>
            </w:tcBorders>
            <w:vAlign w:val="center"/>
          </w:tcPr>
          <w:p w:rsidR="00443598" w:rsidRPr="001360B0" w:rsidRDefault="00443598" w:rsidP="00CD4C2D">
            <w:pPr>
              <w:widowControl/>
              <w:adjustRightInd w:val="0"/>
              <w:snapToGrid w:val="0"/>
              <w:jc w:val="center"/>
              <w:textAlignment w:val="center"/>
              <w:rPr>
                <w:rFonts w:ascii="方正仿宋简体" w:eastAsia="方正仿宋简体" w:hAnsi="黑体" w:cs="仿宋"/>
                <w:bCs/>
                <w:sz w:val="32"/>
                <w:szCs w:val="32"/>
              </w:rPr>
            </w:pPr>
            <w:r w:rsidRPr="001360B0">
              <w:rPr>
                <w:rFonts w:ascii="方正仿宋简体" w:eastAsia="方正仿宋简体" w:hAnsi="黑体" w:cs="仿宋" w:hint="eastAsia"/>
                <w:bCs/>
                <w:sz w:val="32"/>
                <w:szCs w:val="32"/>
              </w:rPr>
              <w:t>备注</w:t>
            </w:r>
          </w:p>
        </w:tc>
      </w:tr>
      <w:tr w:rsidR="00443598" w:rsidRPr="00214B6C" w:rsidTr="006C1BC0">
        <w:trPr>
          <w:trHeight w:val="260"/>
          <w:jc w:val="center"/>
        </w:trPr>
        <w:tc>
          <w:tcPr>
            <w:tcW w:w="8996" w:type="dxa"/>
            <w:gridSpan w:val="6"/>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rPr>
                <w:rFonts w:ascii="方正黑体简体" w:eastAsia="方正黑体简体"/>
                <w:color w:val="000000"/>
                <w:sz w:val="24"/>
                <w:szCs w:val="24"/>
              </w:rPr>
            </w:pPr>
            <w:r w:rsidRPr="001360B0">
              <w:rPr>
                <w:rFonts w:ascii="方正黑体简体" w:eastAsia="方正黑体简体" w:hint="eastAsia"/>
                <w:color w:val="000000"/>
                <w:sz w:val="24"/>
                <w:szCs w:val="24"/>
              </w:rPr>
              <w:t>一、104室和105室</w:t>
            </w:r>
          </w:p>
        </w:tc>
      </w:tr>
      <w:tr w:rsidR="00443598" w:rsidRPr="00214B6C" w:rsidTr="00CD4C2D">
        <w:trPr>
          <w:trHeight w:val="26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方正仿宋简体" w:eastAsia="方正仿宋简体" w:hint="eastAsia"/>
                <w:color w:val="000000"/>
                <w:kern w:val="0"/>
                <w:sz w:val="24"/>
                <w:szCs w:val="24"/>
                <w:lang w:bidi="ar"/>
              </w:rPr>
              <w:t xml:space="preserve">1 </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sz w:val="24"/>
                <w:szCs w:val="24"/>
              </w:rPr>
            </w:pPr>
            <w:r w:rsidRPr="001360B0">
              <w:rPr>
                <w:rFonts w:ascii="方正仿宋简体" w:eastAsia="方正仿宋简体" w:hint="eastAsia"/>
                <w:color w:val="000000"/>
                <w:kern w:val="0"/>
                <w:sz w:val="24"/>
                <w:szCs w:val="24"/>
                <w:lang w:bidi="ar"/>
              </w:rPr>
              <w:t>轻钢龙骨隔墙</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rPr>
                <w:rFonts w:ascii="方正仿宋简体" w:eastAsia="方正仿宋简体"/>
                <w:color w:val="000000"/>
                <w:sz w:val="24"/>
                <w:szCs w:val="24"/>
              </w:rPr>
            </w:pPr>
            <w:r w:rsidRPr="001360B0">
              <w:rPr>
                <w:rFonts w:ascii="方正仿宋简体" w:eastAsia="方正仿宋简体" w:hint="eastAsia"/>
                <w:color w:val="000000"/>
                <w:sz w:val="24"/>
                <w:szCs w:val="24"/>
              </w:rPr>
              <w:t>全部拆除</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Segoe UI Symbol" w:eastAsia="Segoe UI Symbol" w:hAnsi="Segoe UI Symbol" w:cs="Segoe UI Symbol" w:hint="eastAsia"/>
                <w:color w:val="000000"/>
                <w:kern w:val="0"/>
                <w:sz w:val="24"/>
                <w:szCs w:val="24"/>
                <w:lang w:bidi="ar"/>
              </w:rPr>
              <w:t>㎡</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方正仿宋简体" w:eastAsia="方正仿宋简体" w:hint="eastAsia"/>
                <w:color w:val="000000"/>
                <w:sz w:val="24"/>
                <w:szCs w:val="24"/>
              </w:rPr>
              <w:t>23</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rPr>
                <w:rFonts w:ascii="方正仿宋简体" w:eastAsia="方正仿宋简体"/>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方正仿宋简体" w:eastAsia="方正仿宋简体" w:hint="eastAsia"/>
                <w:color w:val="000000"/>
                <w:kern w:val="0"/>
                <w:sz w:val="24"/>
                <w:szCs w:val="24"/>
                <w:lang w:bidi="ar"/>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sz w:val="24"/>
                <w:szCs w:val="24"/>
              </w:rPr>
            </w:pPr>
            <w:r w:rsidRPr="001360B0">
              <w:rPr>
                <w:rFonts w:ascii="方正仿宋简体" w:eastAsia="方正仿宋简体" w:hint="eastAsia"/>
                <w:color w:val="000000"/>
                <w:kern w:val="0"/>
                <w:sz w:val="24"/>
                <w:szCs w:val="24"/>
                <w:lang w:bidi="ar"/>
              </w:rPr>
              <w:t>隔墙内电线管、吊筋、电线等</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sz w:val="24"/>
                <w:szCs w:val="24"/>
              </w:rPr>
            </w:pPr>
            <w:r w:rsidRPr="001360B0">
              <w:rPr>
                <w:rFonts w:ascii="方正仿宋简体" w:eastAsia="方正仿宋简体" w:hint="eastAsia"/>
                <w:color w:val="000000"/>
                <w:kern w:val="0"/>
                <w:sz w:val="24"/>
                <w:szCs w:val="24"/>
                <w:lang w:bidi="ar"/>
              </w:rPr>
              <w:t>拆除</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Segoe UI Symbol" w:eastAsia="Segoe UI Symbol" w:hAnsi="Segoe UI Symbol" w:cs="Segoe UI Symbol" w:hint="eastAsia"/>
                <w:color w:val="000000"/>
                <w:kern w:val="0"/>
                <w:sz w:val="24"/>
                <w:szCs w:val="24"/>
                <w:lang w:bidi="ar"/>
              </w:rPr>
              <w:t>㎡</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方正仿宋简体" w:eastAsia="方正仿宋简体" w:hint="eastAsia"/>
                <w:color w:val="000000"/>
                <w:sz w:val="24"/>
                <w:szCs w:val="24"/>
              </w:rPr>
              <w:t>23</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rPr>
                <w:rFonts w:ascii="方正仿宋简体" w:eastAsia="方正仿宋简体"/>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暖气</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改造移位</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组</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方正仿宋简体" w:eastAsia="方正仿宋简体" w:hint="eastAsia"/>
                <w:color w:val="000000"/>
                <w:sz w:val="24"/>
                <w:szCs w:val="24"/>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rPr>
                <w:rFonts w:ascii="方正仿宋简体" w:eastAsia="方正仿宋简体"/>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轻钢龙骨隔断</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新做</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方正仿宋简体" w:eastAsia="方正仿宋简体" w:hint="eastAsia"/>
                <w:color w:val="000000"/>
                <w:sz w:val="24"/>
                <w:szCs w:val="24"/>
              </w:rPr>
              <w:t>42</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rPr>
                <w:rFonts w:ascii="方正仿宋简体" w:eastAsia="方正仿宋简体"/>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强电 、弱电</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新做</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方正仿宋简体" w:eastAsia="方正仿宋简体" w:hint="eastAsia"/>
                <w:color w:val="000000"/>
                <w:sz w:val="24"/>
                <w:szCs w:val="24"/>
              </w:rPr>
              <w:t>48</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rPr>
                <w:rFonts w:ascii="方正仿宋简体" w:eastAsia="方正仿宋简体"/>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顶面</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修补、修复</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项</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方正仿宋简体" w:eastAsia="方正仿宋简体" w:hint="eastAsia"/>
                <w:color w:val="000000"/>
                <w:sz w:val="24"/>
                <w:szCs w:val="24"/>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rPr>
                <w:rFonts w:ascii="方正仿宋简体" w:eastAsia="方正仿宋简体"/>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7</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墙面</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刮腻子、粉刷乳胶漆</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方正仿宋简体" w:eastAsia="方正仿宋简体" w:hint="eastAsia"/>
                <w:color w:val="000000"/>
                <w:sz w:val="24"/>
                <w:szCs w:val="24"/>
              </w:rPr>
              <w:t>84</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rPr>
                <w:rFonts w:ascii="方正仿宋简体" w:eastAsia="方正仿宋简体"/>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踢脚线</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新做</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方正仿宋简体" w:eastAsia="方正仿宋简体" w:hint="eastAsia"/>
                <w:color w:val="000000"/>
                <w:sz w:val="24"/>
                <w:szCs w:val="24"/>
              </w:rPr>
              <w:t>28</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rPr>
                <w:rFonts w:ascii="方正仿宋简体" w:eastAsia="方正仿宋简体"/>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方正仿宋简体" w:eastAsia="方正仿宋简体" w:hint="eastAsia"/>
                <w:color w:val="000000"/>
                <w:kern w:val="0"/>
                <w:sz w:val="24"/>
                <w:szCs w:val="24"/>
                <w:lang w:bidi="ar"/>
              </w:rPr>
              <w:t>9</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sz w:val="24"/>
                <w:szCs w:val="24"/>
              </w:rPr>
            </w:pPr>
            <w:r w:rsidRPr="001360B0">
              <w:rPr>
                <w:rFonts w:ascii="方正仿宋简体" w:eastAsia="方正仿宋简体" w:hint="eastAsia"/>
                <w:color w:val="000000"/>
                <w:kern w:val="0"/>
                <w:sz w:val="24"/>
                <w:szCs w:val="24"/>
                <w:lang w:bidi="ar"/>
              </w:rPr>
              <w:t>渣土消纳</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sz w:val="24"/>
                <w:szCs w:val="24"/>
              </w:rPr>
            </w:pPr>
            <w:r w:rsidRPr="001360B0">
              <w:rPr>
                <w:rFonts w:ascii="方正仿宋简体" w:eastAsia="方正仿宋简体" w:hint="eastAsia"/>
                <w:color w:val="000000"/>
                <w:kern w:val="0"/>
                <w:sz w:val="24"/>
                <w:szCs w:val="24"/>
                <w:lang w:bidi="ar"/>
              </w:rPr>
              <w:t>包括上面所有拆除</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方正仿宋简体" w:eastAsia="方正仿宋简体" w:hint="eastAsia"/>
                <w:color w:val="000000"/>
                <w:kern w:val="0"/>
                <w:sz w:val="24"/>
                <w:szCs w:val="24"/>
                <w:lang w:bidi="ar"/>
              </w:rPr>
              <w:t>m</w:t>
            </w:r>
            <w:r w:rsidRPr="001360B0">
              <w:rPr>
                <w:rFonts w:ascii="Cambria" w:eastAsia="方正仿宋简体" w:hAnsi="Cambria" w:cs="Cambria"/>
                <w:color w:val="000000"/>
                <w:kern w:val="0"/>
                <w:sz w:val="24"/>
                <w:szCs w:val="24"/>
                <w:lang w:bidi="ar"/>
              </w:rPr>
              <w:t>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sz w:val="24"/>
                <w:szCs w:val="24"/>
              </w:rPr>
            </w:pPr>
            <w:r w:rsidRPr="001360B0">
              <w:rPr>
                <w:rFonts w:ascii="方正仿宋简体" w:eastAsia="方正仿宋简体" w:hint="eastAsia"/>
                <w:color w:val="000000"/>
                <w:sz w:val="24"/>
                <w:szCs w:val="24"/>
              </w:rPr>
              <w:t>48</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rPr>
                <w:rFonts w:ascii="方正仿宋简体" w:eastAsia="方正仿宋简体"/>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10</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其他</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保洁</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48</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center"/>
              <w:rPr>
                <w:rFonts w:ascii="方正仿宋简体" w:eastAsia="方正仿宋简体"/>
                <w:color w:val="000000"/>
                <w:sz w:val="24"/>
                <w:szCs w:val="24"/>
              </w:rPr>
            </w:pPr>
          </w:p>
        </w:tc>
      </w:tr>
      <w:tr w:rsidR="00443598" w:rsidRPr="00214B6C" w:rsidTr="00362F9E">
        <w:trPr>
          <w:trHeight w:val="290"/>
          <w:jc w:val="center"/>
        </w:trPr>
        <w:tc>
          <w:tcPr>
            <w:tcW w:w="8996" w:type="dxa"/>
            <w:gridSpan w:val="6"/>
            <w:tcBorders>
              <w:top w:val="single" w:sz="4" w:space="0" w:color="000000"/>
              <w:left w:val="single" w:sz="4" w:space="0" w:color="000000"/>
              <w:bottom w:val="single" w:sz="4" w:space="0" w:color="000000"/>
              <w:right w:val="single" w:sz="4" w:space="0" w:color="000000"/>
            </w:tcBorders>
            <w:noWrap/>
            <w:vAlign w:val="center"/>
          </w:tcPr>
          <w:p w:rsidR="00443598" w:rsidRPr="00214B6C" w:rsidRDefault="00443598" w:rsidP="00E174F2">
            <w:pPr>
              <w:widowControl/>
              <w:adjustRightInd w:val="0"/>
              <w:snapToGrid w:val="0"/>
              <w:rPr>
                <w:color w:val="000000"/>
                <w:sz w:val="24"/>
                <w:szCs w:val="24"/>
              </w:rPr>
            </w:pPr>
            <w:r w:rsidRPr="001360B0">
              <w:rPr>
                <w:rFonts w:ascii="方正黑体简体" w:eastAsia="方正黑体简体" w:hint="eastAsia"/>
                <w:color w:val="000000"/>
                <w:sz w:val="24"/>
                <w:szCs w:val="24"/>
              </w:rPr>
              <w:t>二、5</w:t>
            </w:r>
            <w:r w:rsidRPr="001360B0">
              <w:rPr>
                <w:rFonts w:ascii="方正黑体简体" w:eastAsia="方正黑体简体"/>
                <w:color w:val="000000"/>
                <w:sz w:val="24"/>
                <w:szCs w:val="24"/>
              </w:rPr>
              <w:t>01</w:t>
            </w:r>
            <w:r w:rsidRPr="001360B0">
              <w:rPr>
                <w:rFonts w:ascii="方正黑体简体" w:eastAsia="方正黑体简体" w:hint="eastAsia"/>
                <w:color w:val="000000"/>
                <w:sz w:val="24"/>
                <w:szCs w:val="24"/>
              </w:rPr>
              <w:t>室、5</w:t>
            </w:r>
            <w:r w:rsidRPr="001360B0">
              <w:rPr>
                <w:rFonts w:ascii="方正黑体简体" w:eastAsia="方正黑体简体"/>
                <w:color w:val="000000"/>
                <w:sz w:val="24"/>
                <w:szCs w:val="24"/>
              </w:rPr>
              <w:t>02</w:t>
            </w:r>
            <w:r w:rsidRPr="001360B0">
              <w:rPr>
                <w:rFonts w:ascii="方正黑体简体" w:eastAsia="方正黑体简体" w:hint="eastAsia"/>
                <w:color w:val="000000"/>
                <w:sz w:val="24"/>
                <w:szCs w:val="24"/>
              </w:rPr>
              <w:t>室和5</w:t>
            </w:r>
            <w:r w:rsidRPr="001360B0">
              <w:rPr>
                <w:rFonts w:ascii="方正黑体简体" w:eastAsia="方正黑体简体"/>
                <w:color w:val="000000"/>
                <w:sz w:val="24"/>
                <w:szCs w:val="24"/>
              </w:rPr>
              <w:t>03</w:t>
            </w:r>
            <w:r w:rsidRPr="001360B0">
              <w:rPr>
                <w:rFonts w:ascii="方正黑体简体" w:eastAsia="方正黑体简体" w:hint="eastAsia"/>
                <w:color w:val="000000"/>
                <w:sz w:val="24"/>
                <w:szCs w:val="24"/>
              </w:rPr>
              <w:t>室</w:t>
            </w: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轻钢龙骨隔墙</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全部拆除</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62</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木门</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拆除</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樘</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3</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lastRenderedPageBreak/>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轻钢龙骨隔墙</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新做</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4</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木门</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新做</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樘</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0F1FEC" w:rsidRDefault="00443598" w:rsidP="00E174F2">
            <w:pPr>
              <w:widowControl/>
              <w:adjustRightInd w:val="0"/>
              <w:snapToGrid w:val="0"/>
              <w:jc w:val="center"/>
              <w:rPr>
                <w:color w:val="000000"/>
                <w:sz w:val="24"/>
                <w:szCs w:val="24"/>
                <w:highlight w:val="yellow"/>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走廊顶面</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拆除</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15</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走廊顶面</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吊矿棉板顶</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15</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7</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走廊地面</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拆除</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15</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走廊地面</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新做木地板</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15</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9</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墙面</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刮腻子、粉刷乳胶漆</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18</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10</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强弱电</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改造</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78</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11</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踢脚线</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新做</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5</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12</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渣土消纳</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包括上面所有拆除</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m</w:t>
            </w:r>
            <w:r w:rsidRPr="001360B0">
              <w:rPr>
                <w:rFonts w:ascii="Cambria" w:eastAsia="方正仿宋简体" w:hAnsi="Cambria" w:cs="Cambria"/>
                <w:color w:val="000000"/>
                <w:kern w:val="0"/>
                <w:sz w:val="24"/>
                <w:szCs w:val="24"/>
                <w:lang w:bidi="ar"/>
              </w:rPr>
              <w:t>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78</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13</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其他</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1360B0"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保洁</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1360B0"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1360B0">
              <w:rPr>
                <w:rFonts w:ascii="方正仿宋简体" w:eastAsia="方正仿宋简体" w:hint="eastAsia"/>
                <w:color w:val="000000"/>
                <w:kern w:val="0"/>
                <w:sz w:val="24"/>
                <w:szCs w:val="24"/>
                <w:lang w:bidi="ar"/>
              </w:rPr>
              <w:t>78</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1F6EAC">
        <w:trPr>
          <w:trHeight w:val="290"/>
          <w:jc w:val="center"/>
        </w:trPr>
        <w:tc>
          <w:tcPr>
            <w:tcW w:w="8996" w:type="dxa"/>
            <w:gridSpan w:val="6"/>
            <w:tcBorders>
              <w:top w:val="single" w:sz="4" w:space="0" w:color="000000"/>
              <w:left w:val="single" w:sz="4" w:space="0" w:color="000000"/>
              <w:bottom w:val="single" w:sz="4" w:space="0" w:color="000000"/>
              <w:right w:val="single" w:sz="4" w:space="0" w:color="000000"/>
            </w:tcBorders>
            <w:noWrap/>
            <w:vAlign w:val="center"/>
          </w:tcPr>
          <w:p w:rsidR="00443598" w:rsidRPr="00214B6C" w:rsidRDefault="00443598" w:rsidP="00E174F2">
            <w:pPr>
              <w:widowControl/>
              <w:adjustRightInd w:val="0"/>
              <w:snapToGrid w:val="0"/>
              <w:rPr>
                <w:color w:val="000000"/>
                <w:sz w:val="24"/>
                <w:szCs w:val="24"/>
              </w:rPr>
            </w:pPr>
            <w:r w:rsidRPr="001360B0">
              <w:rPr>
                <w:rFonts w:ascii="方正黑体简体" w:eastAsia="方正黑体简体" w:hint="eastAsia"/>
                <w:color w:val="000000"/>
                <w:sz w:val="24"/>
                <w:szCs w:val="24"/>
              </w:rPr>
              <w:t>三、5</w:t>
            </w:r>
            <w:r w:rsidRPr="001360B0">
              <w:rPr>
                <w:rFonts w:ascii="方正黑体简体" w:eastAsia="方正黑体简体"/>
                <w:color w:val="000000"/>
                <w:sz w:val="24"/>
                <w:szCs w:val="24"/>
              </w:rPr>
              <w:t>06</w:t>
            </w:r>
            <w:r w:rsidRPr="001360B0">
              <w:rPr>
                <w:rFonts w:ascii="方正黑体简体" w:eastAsia="方正黑体简体" w:hint="eastAsia"/>
                <w:color w:val="000000"/>
                <w:sz w:val="24"/>
                <w:szCs w:val="24"/>
              </w:rPr>
              <w:t>室</w:t>
            </w: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轻钢龙骨隔断</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新做</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50</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木门</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新做</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套</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2</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墙面</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刮腻子、粉刷涂料</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100</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踢脚线</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新做</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35</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强弱电</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改造</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70</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AF10E2"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中央</w:t>
            </w:r>
            <w:r w:rsidR="00443598" w:rsidRPr="0032547C">
              <w:rPr>
                <w:rFonts w:ascii="方正仿宋简体" w:eastAsia="方正仿宋简体" w:hint="eastAsia"/>
                <w:color w:val="000000"/>
                <w:kern w:val="0"/>
                <w:sz w:val="24"/>
                <w:szCs w:val="24"/>
                <w:lang w:bidi="ar"/>
              </w:rPr>
              <w:t>空调</w:t>
            </w:r>
            <w:r w:rsidRPr="0032547C">
              <w:rPr>
                <w:rFonts w:ascii="方正仿宋简体" w:eastAsia="方正仿宋简体" w:hint="eastAsia"/>
                <w:color w:val="000000"/>
                <w:kern w:val="0"/>
                <w:sz w:val="24"/>
                <w:szCs w:val="24"/>
                <w:lang w:bidi="ar"/>
              </w:rPr>
              <w:t>室内机</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移机</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台</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F24F4A">
        <w:trPr>
          <w:trHeight w:val="290"/>
          <w:jc w:val="center"/>
        </w:trPr>
        <w:tc>
          <w:tcPr>
            <w:tcW w:w="8996" w:type="dxa"/>
            <w:gridSpan w:val="6"/>
            <w:tcBorders>
              <w:top w:val="single" w:sz="4" w:space="0" w:color="000000"/>
              <w:left w:val="single" w:sz="4" w:space="0" w:color="000000"/>
              <w:bottom w:val="single" w:sz="4" w:space="0" w:color="000000"/>
              <w:right w:val="single" w:sz="4" w:space="0" w:color="000000"/>
            </w:tcBorders>
            <w:noWrap/>
            <w:vAlign w:val="center"/>
          </w:tcPr>
          <w:p w:rsidR="00443598" w:rsidRPr="009F1F67" w:rsidRDefault="00443598" w:rsidP="00E174F2">
            <w:pPr>
              <w:widowControl/>
              <w:adjustRightInd w:val="0"/>
              <w:snapToGrid w:val="0"/>
              <w:rPr>
                <w:color w:val="000000"/>
                <w:sz w:val="24"/>
                <w:szCs w:val="24"/>
              </w:rPr>
            </w:pPr>
            <w:r w:rsidRPr="001360B0">
              <w:rPr>
                <w:rFonts w:ascii="方正黑体简体" w:eastAsia="方正黑体简体" w:hint="eastAsia"/>
                <w:color w:val="000000"/>
                <w:sz w:val="24"/>
                <w:szCs w:val="24"/>
              </w:rPr>
              <w:t>四、六层会议室</w:t>
            </w: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强弱电</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改造</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50</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9F1F67"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墙面+顶层粉刷</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刮腻子、粉刷乳胶漆</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80</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9F1F67"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吸顶灯具</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新安装</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个</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2</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9F1F67"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条形LED灯</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新安装</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个</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2</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地板修复</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修复</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平米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30</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门锁更换</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更换</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把</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r w:rsidR="00443598" w:rsidRPr="00214B6C" w:rsidTr="00805494">
        <w:trPr>
          <w:trHeight w:val="290"/>
          <w:jc w:val="center"/>
        </w:trPr>
        <w:tc>
          <w:tcPr>
            <w:tcW w:w="8996" w:type="dxa"/>
            <w:gridSpan w:val="6"/>
            <w:tcBorders>
              <w:top w:val="single" w:sz="4" w:space="0" w:color="000000"/>
              <w:left w:val="single" w:sz="4" w:space="0" w:color="000000"/>
              <w:bottom w:val="single" w:sz="4" w:space="0" w:color="000000"/>
              <w:right w:val="single" w:sz="4" w:space="0" w:color="000000"/>
            </w:tcBorders>
            <w:noWrap/>
            <w:vAlign w:val="center"/>
          </w:tcPr>
          <w:p w:rsidR="00443598" w:rsidRPr="00214B6C" w:rsidRDefault="00443598" w:rsidP="00E174F2">
            <w:pPr>
              <w:widowControl/>
              <w:adjustRightInd w:val="0"/>
              <w:snapToGrid w:val="0"/>
              <w:rPr>
                <w:color w:val="000000"/>
                <w:sz w:val="24"/>
                <w:szCs w:val="24"/>
              </w:rPr>
            </w:pPr>
            <w:r w:rsidRPr="001360B0">
              <w:rPr>
                <w:rFonts w:ascii="方正黑体简体" w:eastAsia="方正黑体简体" w:hint="eastAsia"/>
                <w:color w:val="000000"/>
                <w:sz w:val="24"/>
                <w:szCs w:val="24"/>
              </w:rPr>
              <w:t>五、7</w:t>
            </w:r>
            <w:r w:rsidRPr="001360B0">
              <w:rPr>
                <w:rFonts w:ascii="方正黑体简体" w:eastAsia="方正黑体简体"/>
                <w:color w:val="000000"/>
                <w:sz w:val="24"/>
                <w:szCs w:val="24"/>
              </w:rPr>
              <w:t>05</w:t>
            </w:r>
            <w:r w:rsidRPr="001360B0">
              <w:rPr>
                <w:rFonts w:ascii="方正黑体简体" w:eastAsia="方正黑体简体" w:hint="eastAsia"/>
                <w:color w:val="000000"/>
                <w:sz w:val="24"/>
                <w:szCs w:val="24"/>
              </w:rPr>
              <w:t>室空调室外机移机</w:t>
            </w:r>
          </w:p>
        </w:tc>
      </w:tr>
      <w:tr w:rsidR="00443598" w:rsidRPr="00214B6C" w:rsidTr="00CD4C2D">
        <w:trPr>
          <w:trHeight w:val="290"/>
          <w:jc w:val="center"/>
        </w:trPr>
        <w:tc>
          <w:tcPr>
            <w:tcW w:w="1129"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AF10E2"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壁挂式</w:t>
            </w:r>
            <w:r w:rsidR="00443598" w:rsidRPr="0032547C">
              <w:rPr>
                <w:rFonts w:ascii="方正仿宋简体" w:eastAsia="方正仿宋简体" w:hint="eastAsia"/>
                <w:color w:val="000000"/>
                <w:kern w:val="0"/>
                <w:sz w:val="24"/>
                <w:szCs w:val="24"/>
                <w:lang w:bidi="ar"/>
              </w:rPr>
              <w:t>空调</w:t>
            </w:r>
          </w:p>
        </w:tc>
        <w:tc>
          <w:tcPr>
            <w:tcW w:w="2431" w:type="dxa"/>
            <w:tcBorders>
              <w:top w:val="single" w:sz="4" w:space="0" w:color="000000"/>
              <w:left w:val="single" w:sz="4" w:space="0" w:color="000000"/>
              <w:bottom w:val="single" w:sz="4" w:space="0" w:color="000000"/>
              <w:right w:val="single" w:sz="4" w:space="0" w:color="000000"/>
            </w:tcBorders>
            <w:vAlign w:val="center"/>
          </w:tcPr>
          <w:p w:rsidR="00443598" w:rsidRPr="0032547C" w:rsidRDefault="00443598" w:rsidP="00E174F2">
            <w:pPr>
              <w:widowControl/>
              <w:adjustRightInd w:val="0"/>
              <w:snapToGrid w:val="0"/>
              <w:jc w:val="left"/>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移机</w:t>
            </w: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米</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443598" w:rsidRPr="0032547C" w:rsidRDefault="00443598" w:rsidP="00E174F2">
            <w:pPr>
              <w:widowControl/>
              <w:adjustRightInd w:val="0"/>
              <w:snapToGrid w:val="0"/>
              <w:jc w:val="center"/>
              <w:textAlignment w:val="center"/>
              <w:rPr>
                <w:rFonts w:ascii="方正仿宋简体" w:eastAsia="方正仿宋简体"/>
                <w:color w:val="000000"/>
                <w:kern w:val="0"/>
                <w:sz w:val="24"/>
                <w:szCs w:val="24"/>
                <w:lang w:bidi="ar"/>
              </w:rPr>
            </w:pPr>
            <w:r w:rsidRPr="0032547C">
              <w:rPr>
                <w:rFonts w:ascii="方正仿宋简体" w:eastAsia="方正仿宋简体" w:hint="eastAsia"/>
                <w:color w:val="000000"/>
                <w:kern w:val="0"/>
                <w:sz w:val="24"/>
                <w:szCs w:val="24"/>
                <w:lang w:bidi="ar"/>
              </w:rPr>
              <w:t>8</w:t>
            </w:r>
          </w:p>
        </w:tc>
        <w:tc>
          <w:tcPr>
            <w:tcW w:w="1053" w:type="dxa"/>
            <w:tcBorders>
              <w:top w:val="single" w:sz="4" w:space="0" w:color="000000"/>
              <w:left w:val="single" w:sz="4" w:space="0" w:color="000000"/>
              <w:bottom w:val="single" w:sz="4" w:space="0" w:color="000000"/>
              <w:right w:val="single" w:sz="4" w:space="0" w:color="000000"/>
            </w:tcBorders>
            <w:vAlign w:val="center"/>
          </w:tcPr>
          <w:p w:rsidR="00443598" w:rsidRPr="00214B6C" w:rsidRDefault="00443598" w:rsidP="00E174F2">
            <w:pPr>
              <w:widowControl/>
              <w:adjustRightInd w:val="0"/>
              <w:snapToGrid w:val="0"/>
              <w:jc w:val="center"/>
              <w:rPr>
                <w:color w:val="000000"/>
                <w:sz w:val="24"/>
                <w:szCs w:val="24"/>
              </w:rPr>
            </w:pPr>
          </w:p>
        </w:tc>
      </w:tr>
    </w:tbl>
    <w:p w:rsidR="00EA52BA" w:rsidRPr="00D43A5D" w:rsidRDefault="00EA52BA" w:rsidP="00EB4E54">
      <w:pPr>
        <w:snapToGrid w:val="0"/>
        <w:spacing w:line="594" w:lineRule="exact"/>
        <w:ind w:firstLineChars="200" w:firstLine="420"/>
      </w:pPr>
    </w:p>
    <w:sectPr w:rsidR="00EA52BA" w:rsidRPr="00D43A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80" w:rsidRDefault="00652B80" w:rsidP="00D43A5D">
      <w:r>
        <w:separator/>
      </w:r>
    </w:p>
  </w:endnote>
  <w:endnote w:type="continuationSeparator" w:id="0">
    <w:p w:rsidR="00652B80" w:rsidRDefault="00652B80" w:rsidP="00D4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80" w:rsidRDefault="00652B80" w:rsidP="00D43A5D">
      <w:r>
        <w:separator/>
      </w:r>
    </w:p>
  </w:footnote>
  <w:footnote w:type="continuationSeparator" w:id="0">
    <w:p w:rsidR="00652B80" w:rsidRDefault="00652B80" w:rsidP="00D43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5C"/>
    <w:rsid w:val="00042AC2"/>
    <w:rsid w:val="00072204"/>
    <w:rsid w:val="0008331D"/>
    <w:rsid w:val="000935FC"/>
    <w:rsid w:val="000A5764"/>
    <w:rsid w:val="000C1A2A"/>
    <w:rsid w:val="00102262"/>
    <w:rsid w:val="001043BF"/>
    <w:rsid w:val="001360B0"/>
    <w:rsid w:val="001447FB"/>
    <w:rsid w:val="001B4E8E"/>
    <w:rsid w:val="001B667F"/>
    <w:rsid w:val="00265A55"/>
    <w:rsid w:val="002965A8"/>
    <w:rsid w:val="00306E6A"/>
    <w:rsid w:val="0032547C"/>
    <w:rsid w:val="003F0C5F"/>
    <w:rsid w:val="00402BC3"/>
    <w:rsid w:val="00443598"/>
    <w:rsid w:val="0045167C"/>
    <w:rsid w:val="004C7701"/>
    <w:rsid w:val="004E4C4E"/>
    <w:rsid w:val="004E7230"/>
    <w:rsid w:val="00511747"/>
    <w:rsid w:val="005129B1"/>
    <w:rsid w:val="00580832"/>
    <w:rsid w:val="00582BFA"/>
    <w:rsid w:val="005D2F17"/>
    <w:rsid w:val="006123E3"/>
    <w:rsid w:val="00626174"/>
    <w:rsid w:val="006368D3"/>
    <w:rsid w:val="00652B80"/>
    <w:rsid w:val="00663CD0"/>
    <w:rsid w:val="006865D4"/>
    <w:rsid w:val="006949EF"/>
    <w:rsid w:val="006A0348"/>
    <w:rsid w:val="006B1BC1"/>
    <w:rsid w:val="006D0E26"/>
    <w:rsid w:val="006E62DD"/>
    <w:rsid w:val="00751C5C"/>
    <w:rsid w:val="007C72FB"/>
    <w:rsid w:val="007E0697"/>
    <w:rsid w:val="007E14DE"/>
    <w:rsid w:val="007F6824"/>
    <w:rsid w:val="00803F91"/>
    <w:rsid w:val="0082227E"/>
    <w:rsid w:val="00824DFE"/>
    <w:rsid w:val="008416EC"/>
    <w:rsid w:val="00851522"/>
    <w:rsid w:val="008A22FF"/>
    <w:rsid w:val="0090287E"/>
    <w:rsid w:val="00904309"/>
    <w:rsid w:val="00910A72"/>
    <w:rsid w:val="00962AA4"/>
    <w:rsid w:val="00966C29"/>
    <w:rsid w:val="00990D88"/>
    <w:rsid w:val="009B0F96"/>
    <w:rsid w:val="009C115D"/>
    <w:rsid w:val="009E2A1E"/>
    <w:rsid w:val="00A07AA5"/>
    <w:rsid w:val="00A247A9"/>
    <w:rsid w:val="00A611B4"/>
    <w:rsid w:val="00A72A4E"/>
    <w:rsid w:val="00AA7435"/>
    <w:rsid w:val="00AB7F2C"/>
    <w:rsid w:val="00AC0BF4"/>
    <w:rsid w:val="00AE743E"/>
    <w:rsid w:val="00AF10E2"/>
    <w:rsid w:val="00B31A82"/>
    <w:rsid w:val="00BB3D35"/>
    <w:rsid w:val="00BE5A0D"/>
    <w:rsid w:val="00C716CB"/>
    <w:rsid w:val="00CD0DB8"/>
    <w:rsid w:val="00CD4C2D"/>
    <w:rsid w:val="00D20EBC"/>
    <w:rsid w:val="00D3373A"/>
    <w:rsid w:val="00D36B81"/>
    <w:rsid w:val="00D43A5D"/>
    <w:rsid w:val="00D448D8"/>
    <w:rsid w:val="00D73834"/>
    <w:rsid w:val="00DA29F3"/>
    <w:rsid w:val="00DB7364"/>
    <w:rsid w:val="00DC3B82"/>
    <w:rsid w:val="00E11212"/>
    <w:rsid w:val="00E11CDB"/>
    <w:rsid w:val="00E14F3E"/>
    <w:rsid w:val="00E174F2"/>
    <w:rsid w:val="00E41D03"/>
    <w:rsid w:val="00E47113"/>
    <w:rsid w:val="00E50206"/>
    <w:rsid w:val="00E9105C"/>
    <w:rsid w:val="00EA52BA"/>
    <w:rsid w:val="00EB4E54"/>
    <w:rsid w:val="00F03B26"/>
    <w:rsid w:val="00F14B86"/>
    <w:rsid w:val="00F438ED"/>
    <w:rsid w:val="00F862DC"/>
    <w:rsid w:val="00FA1A7E"/>
    <w:rsid w:val="00FA70BF"/>
    <w:rsid w:val="00FE7CC6"/>
    <w:rsid w:val="00FF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36AE9"/>
  <w15:chartTrackingRefBased/>
  <w15:docId w15:val="{C50E36B2-74E1-402A-90C9-47CF7F0A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A5D"/>
    <w:pPr>
      <w:widowControl w:val="0"/>
      <w:jc w:val="both"/>
    </w:pPr>
    <w:rPr>
      <w:rFonts w:ascii="等线" w:eastAsia="宋体"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A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43A5D"/>
    <w:rPr>
      <w:sz w:val="18"/>
      <w:szCs w:val="18"/>
    </w:rPr>
  </w:style>
  <w:style w:type="paragraph" w:styleId="a5">
    <w:name w:val="footer"/>
    <w:basedOn w:val="a"/>
    <w:link w:val="a6"/>
    <w:uiPriority w:val="99"/>
    <w:unhideWhenUsed/>
    <w:rsid w:val="00D43A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43A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郭川</dc:creator>
  <cp:keywords/>
  <dc:description/>
  <cp:lastModifiedBy>段鑫睿</cp:lastModifiedBy>
  <cp:revision>5</cp:revision>
  <dcterms:created xsi:type="dcterms:W3CDTF">2024-02-23T10:31:00Z</dcterms:created>
  <dcterms:modified xsi:type="dcterms:W3CDTF">2024-02-23T10:32:00Z</dcterms:modified>
</cp:coreProperties>
</file>