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00" w:lineRule="exact"/>
        <w:ind w:firstLine="482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36"/>
          <w:szCs w:val="36"/>
          <w:lang w:val="zh-CN"/>
        </w:rPr>
        <w:t>中国标准化研究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36"/>
          <w:szCs w:val="36"/>
          <w:lang w:val="zh-CN" w:eastAsia="zh-CN"/>
        </w:rPr>
        <w:t>院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围墙等维修项目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80" w:lineRule="exact"/>
        <w:ind w:firstLine="482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36"/>
          <w:szCs w:val="36"/>
          <w:lang w:val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设计方案和施工方法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b/>
          <w:bCs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b/>
          <w:bCs/>
          <w:kern w:val="0"/>
          <w:sz w:val="28"/>
          <w:szCs w:val="28"/>
          <w:lang w:val="zh-CN"/>
        </w:rPr>
        <w:t>一．设计依据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1.《民用建筑设计统一标准》 GB 50352-2019；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2.《建筑设计防火规范》 GB 50016-2014（2018年版）；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3.《建筑内部装修设计防火规范》 GB 50222-2017；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4.《无障碍设计规范》 GB 50763-2012；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5.《办公建筑设计标准》 JGJ/T 67-2019；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6.《中华人民共和国环境保护法》；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7.《建筑工程质量管理条例》；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8.《建筑工程施工质量验收统一标准》（GB50300-2001）；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9.《建筑装饰装修工程质量验收规范》（GB50210-2001）等；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10. 现场实际勘察测量。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b/>
          <w:bCs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b/>
          <w:bCs/>
          <w:kern w:val="0"/>
          <w:sz w:val="28"/>
          <w:szCs w:val="28"/>
          <w:lang w:val="zh-CN"/>
        </w:rPr>
        <w:t>二、工程概况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1. 工程名称：中国标准化研究院围墙等维修项目。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2．工程概况：知春路4号院西侧大门和围墙翻新、更换设计。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3. 详见现场照片：</w:t>
      </w:r>
    </w:p>
    <w:p>
      <w:pPr>
        <w:autoSpaceDE w:val="0"/>
        <w:autoSpaceDN w:val="0"/>
        <w:adjustRightInd w:val="0"/>
        <w:spacing w:line="360" w:lineRule="auto"/>
        <w:ind w:left="0" w:leftChars="0" w:firstLine="0" w:firstLineChars="0"/>
        <w:jc w:val="center"/>
        <w:rPr>
          <w:rFonts w:ascii="宋体" w:hAnsi="宋体" w:eastAsia="宋体" w:cs="Times New Roman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Times New Roman"/>
          <w:kern w:val="0"/>
          <w:sz w:val="24"/>
          <w:szCs w:val="24"/>
          <w:lang w:val="zh-CN"/>
        </w:rPr>
        <w:drawing>
          <wp:inline distT="0" distB="0" distL="0" distR="0">
            <wp:extent cx="4351020" cy="3023870"/>
            <wp:effectExtent l="0" t="0" r="11430" b="5080"/>
            <wp:docPr id="3373286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28616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0"/>
          <w:sz w:val="24"/>
          <w:szCs w:val="24"/>
          <w:lang w:val="zh-CN"/>
        </w:rPr>
        <w:t xml:space="preserve"> </w:t>
      </w:r>
      <w:r>
        <w:rPr>
          <w:rFonts w:ascii="宋体" w:hAnsi="宋体" w:eastAsia="宋体" w:cs="Times New Roman"/>
          <w:kern w:val="0"/>
          <w:sz w:val="24"/>
          <w:szCs w:val="24"/>
          <w:lang w:val="zh-CN"/>
        </w:rPr>
        <w:drawing>
          <wp:inline distT="0" distB="0" distL="0" distR="0">
            <wp:extent cx="4920615" cy="3691890"/>
            <wp:effectExtent l="0" t="0" r="13335" b="3810"/>
            <wp:docPr id="12858904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90449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rFonts w:ascii="宋体" w:hAnsi="宋体" w:eastAsia="宋体" w:cs="Times New Roman"/>
          <w:kern w:val="0"/>
          <w:sz w:val="24"/>
          <w:szCs w:val="24"/>
          <w:lang w:val="zh-CN"/>
        </w:rPr>
      </w:pPr>
      <w:r>
        <w:rPr>
          <w:rFonts w:ascii="宋体" w:hAnsi="宋体" w:eastAsia="宋体" w:cs="Times New Roman"/>
          <w:kern w:val="0"/>
          <w:sz w:val="24"/>
          <w:szCs w:val="24"/>
          <w:lang w:val="zh-CN"/>
        </w:rPr>
        <w:drawing>
          <wp:inline distT="0" distB="0" distL="0" distR="0">
            <wp:extent cx="2630170" cy="3505835"/>
            <wp:effectExtent l="0" t="0" r="0" b="0"/>
            <wp:docPr id="12451995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99559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802" cy="352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0"/>
          <w:sz w:val="24"/>
          <w:szCs w:val="24"/>
          <w:lang w:val="zh-CN"/>
        </w:rPr>
        <w:t xml:space="preserve"> </w:t>
      </w:r>
      <w:r>
        <w:rPr>
          <w:rFonts w:ascii="宋体" w:hAnsi="宋体" w:eastAsia="宋体" w:cs="Times New Roman"/>
          <w:kern w:val="0"/>
          <w:sz w:val="24"/>
          <w:szCs w:val="24"/>
          <w:lang w:val="zh-CN"/>
        </w:rPr>
        <w:t xml:space="preserve"> </w:t>
      </w:r>
      <w:r>
        <w:rPr>
          <w:rFonts w:ascii="宋体" w:hAnsi="宋体" w:eastAsia="宋体" w:cs="Times New Roman"/>
          <w:kern w:val="0"/>
          <w:sz w:val="24"/>
          <w:szCs w:val="24"/>
          <w:lang w:val="zh-CN"/>
        </w:rPr>
        <w:drawing>
          <wp:inline distT="0" distB="0" distL="0" distR="0">
            <wp:extent cx="2633980" cy="3510280"/>
            <wp:effectExtent l="0" t="0" r="0" b="0"/>
            <wp:docPr id="207661830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618306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668" cy="352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rFonts w:ascii="宋体" w:hAnsi="宋体" w:eastAsia="宋体" w:cs="Times New Roman"/>
          <w:kern w:val="0"/>
          <w:sz w:val="24"/>
          <w:szCs w:val="24"/>
          <w:lang w:val="zh-CN"/>
        </w:rPr>
      </w:pPr>
      <w:r>
        <w:rPr>
          <w:rFonts w:ascii="宋体" w:hAnsi="宋体" w:eastAsia="宋体" w:cs="Times New Roman"/>
          <w:kern w:val="0"/>
          <w:sz w:val="24"/>
          <w:szCs w:val="24"/>
          <w:lang w:val="zh-CN"/>
        </w:rPr>
        <w:drawing>
          <wp:inline distT="0" distB="0" distL="0" distR="0">
            <wp:extent cx="2638425" cy="3516630"/>
            <wp:effectExtent l="0" t="0" r="0" b="7620"/>
            <wp:docPr id="14604692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69250" name="图片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961" cy="352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0"/>
          <w:sz w:val="24"/>
          <w:szCs w:val="24"/>
          <w:lang w:val="zh-CN"/>
        </w:rPr>
        <w:t xml:space="preserve"> </w:t>
      </w:r>
      <w:r>
        <w:rPr>
          <w:rFonts w:ascii="宋体" w:hAnsi="宋体" w:eastAsia="宋体" w:cs="Times New Roman"/>
          <w:kern w:val="0"/>
          <w:sz w:val="24"/>
          <w:szCs w:val="24"/>
          <w:lang w:val="zh-CN"/>
        </w:rPr>
        <w:t xml:space="preserve"> </w:t>
      </w:r>
      <w:r>
        <w:rPr>
          <w:rFonts w:ascii="宋体" w:hAnsi="宋体" w:eastAsia="宋体" w:cs="Times New Roman"/>
          <w:kern w:val="0"/>
          <w:sz w:val="24"/>
          <w:szCs w:val="24"/>
          <w:lang w:val="zh-CN"/>
        </w:rPr>
        <w:drawing>
          <wp:inline distT="0" distB="0" distL="0" distR="0">
            <wp:extent cx="2657475" cy="3542030"/>
            <wp:effectExtent l="0" t="0" r="0" b="1270"/>
            <wp:docPr id="3769130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13058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246" cy="355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rFonts w:ascii="宋体" w:hAnsi="宋体" w:eastAsia="宋体" w:cs="Times New Roman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Times New Roman"/>
          <w:kern w:val="0"/>
          <w:sz w:val="24"/>
          <w:szCs w:val="24"/>
          <w:lang w:val="zh-CN"/>
        </w:rPr>
        <w:drawing>
          <wp:inline distT="0" distB="0" distL="0" distR="0">
            <wp:extent cx="5445760" cy="4086225"/>
            <wp:effectExtent l="0" t="0" r="2540" b="0"/>
            <wp:docPr id="117682038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820384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335" cy="40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rFonts w:ascii="宋体" w:hAnsi="宋体" w:eastAsia="宋体" w:cs="Times New Roman"/>
          <w:kern w:val="0"/>
          <w:sz w:val="24"/>
          <w:szCs w:val="24"/>
          <w:lang w:val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b/>
          <w:bCs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b/>
          <w:bCs/>
          <w:kern w:val="0"/>
          <w:sz w:val="28"/>
          <w:szCs w:val="28"/>
          <w:lang w:val="zh-CN"/>
        </w:rPr>
        <w:t>三．项目改造范围</w:t>
      </w:r>
    </w:p>
    <w:p>
      <w:pPr>
        <w:autoSpaceDE w:val="0"/>
        <w:autoSpaceDN w:val="0"/>
        <w:adjustRightInd w:val="0"/>
        <w:spacing w:line="360" w:lineRule="auto"/>
        <w:rPr>
          <w:rFonts w:ascii="宋体" w:hAnsi="宋体" w:eastAsia="宋体" w:cs="Times New Roman"/>
          <w:kern w:val="0"/>
          <w:sz w:val="24"/>
          <w:szCs w:val="24"/>
          <w:lang w:val="zh-CN"/>
        </w:rPr>
      </w:pPr>
      <w:r>
        <w:rPr>
          <w:rFonts w:ascii="宋体" w:hAnsi="宋体" w:eastAsia="宋体" w:cs="Times New Roman"/>
          <w:kern w:val="0"/>
          <w:sz w:val="24"/>
          <w:szCs w:val="24"/>
          <w:lang w:val="zh-CN"/>
        </w:rPr>
        <w:drawing>
          <wp:inline distT="0" distB="0" distL="0" distR="0">
            <wp:extent cx="5804535" cy="7267575"/>
            <wp:effectExtent l="0" t="0" r="5715" b="0"/>
            <wp:docPr id="14676503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50347" name="图片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834" cy="726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rFonts w:ascii="宋体" w:hAnsi="宋体" w:eastAsia="宋体" w:cs="Times New Roman"/>
          <w:kern w:val="0"/>
          <w:sz w:val="24"/>
          <w:szCs w:val="24"/>
          <w:lang w:val="zh-CN"/>
        </w:rPr>
      </w:pPr>
    </w:p>
    <w:p>
      <w:pPr>
        <w:autoSpaceDE w:val="0"/>
        <w:autoSpaceDN w:val="0"/>
        <w:adjustRightInd w:val="0"/>
        <w:spacing w:line="360" w:lineRule="auto"/>
        <w:ind w:firstLine="480"/>
        <w:rPr>
          <w:rFonts w:ascii="宋体" w:hAnsi="宋体" w:eastAsia="宋体" w:cs="Times New Roman"/>
          <w:kern w:val="0"/>
          <w:sz w:val="24"/>
          <w:szCs w:val="24"/>
          <w:lang w:val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b/>
          <w:bCs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b/>
          <w:bCs/>
          <w:kern w:val="0"/>
          <w:sz w:val="28"/>
          <w:szCs w:val="28"/>
          <w:lang w:val="zh-CN"/>
        </w:rPr>
        <w:t>四、西侧大门门轴和大门选型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1.大门门轴承重需经过计算，必须能够承受大门的整体荷载；大门门轴必须需与原结构构件连接牢固。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2.原有推拉门拆除轨道，地面恢复与现有地面一致。</w:t>
      </w:r>
    </w:p>
    <w:p>
      <w:pPr>
        <w:autoSpaceDE w:val="0"/>
        <w:autoSpaceDN w:val="0"/>
        <w:adjustRightInd w:val="0"/>
        <w:spacing w:line="360" w:lineRule="auto"/>
        <w:ind w:firstLine="480"/>
        <w:rPr>
          <w:rFonts w:hint="eastAsia" w:ascii="宋体" w:hAnsi="宋体" w:eastAsia="宋体" w:cs="Times New Roman"/>
          <w:b/>
          <w:bCs/>
          <w:kern w:val="0"/>
          <w:sz w:val="24"/>
          <w:szCs w:val="24"/>
          <w:lang w:val="zh-CN"/>
        </w:rPr>
      </w:pPr>
    </w:p>
    <w:p>
      <w:pPr>
        <w:autoSpaceDE w:val="0"/>
        <w:autoSpaceDN w:val="0"/>
        <w:adjustRightInd w:val="0"/>
        <w:spacing w:line="360" w:lineRule="auto"/>
        <w:ind w:left="0" w:leftChars="0" w:firstLine="0" w:firstLineChars="0"/>
        <w:rPr>
          <w:rFonts w:hint="eastAsia" w:ascii="宋体" w:hAnsi="宋体" w:eastAsia="宋体" w:cs="Times New Roman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Times New Roman"/>
          <w:kern w:val="0"/>
          <w:sz w:val="24"/>
          <w:szCs w:val="24"/>
          <w:lang w:val="zh-CN"/>
        </w:rPr>
        <w:drawing>
          <wp:inline distT="0" distB="0" distL="0" distR="0">
            <wp:extent cx="5749290" cy="2576195"/>
            <wp:effectExtent l="0" t="0" r="3810" b="14605"/>
            <wp:docPr id="139606026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60266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left="0" w:leftChars="0" w:firstLine="0" w:firstLineChars="0"/>
        <w:jc w:val="center"/>
        <w:rPr>
          <w:rFonts w:ascii="宋体" w:hAnsi="宋体" w:eastAsia="宋体" w:cs="Times New Roman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Times New Roman"/>
          <w:kern w:val="0"/>
          <w:sz w:val="24"/>
          <w:szCs w:val="24"/>
          <w:lang w:val="zh-CN"/>
        </w:rPr>
        <w:drawing>
          <wp:inline distT="0" distB="0" distL="0" distR="0">
            <wp:extent cx="5749925" cy="2576195"/>
            <wp:effectExtent l="0" t="0" r="3175" b="14605"/>
            <wp:docPr id="113515366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153665" name="图片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87620" cy="2407285"/>
            <wp:effectExtent l="0" t="0" r="17780" b="12065"/>
            <wp:docPr id="1866342562" name="图片 186634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342562" name="图片 18663425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firstLine="480"/>
        <w:rPr>
          <w:rFonts w:hint="eastAsia" w:ascii="宋体" w:hAnsi="宋体" w:eastAsia="宋体" w:cs="Times New Roman"/>
          <w:kern w:val="0"/>
          <w:sz w:val="24"/>
          <w:szCs w:val="24"/>
          <w:lang w:val="zh-CN"/>
        </w:rPr>
      </w:pPr>
    </w:p>
    <w:p>
      <w:pPr>
        <w:autoSpaceDE w:val="0"/>
        <w:autoSpaceDN w:val="0"/>
        <w:adjustRightInd w:val="0"/>
        <w:spacing w:line="360" w:lineRule="auto"/>
        <w:ind w:left="0" w:leftChars="0" w:firstLine="0" w:firstLineChars="0"/>
        <w:jc w:val="center"/>
        <w:rPr>
          <w:rFonts w:ascii="宋体" w:hAnsi="宋体" w:eastAsia="宋体" w:cs="Times New Roman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Times New Roman"/>
          <w:kern w:val="0"/>
          <w:sz w:val="24"/>
          <w:szCs w:val="24"/>
          <w:lang w:val="zh-CN"/>
        </w:rPr>
        <w:drawing>
          <wp:inline distT="0" distB="0" distL="0" distR="0">
            <wp:extent cx="5072380" cy="2397760"/>
            <wp:effectExtent l="0" t="0" r="13970" b="2540"/>
            <wp:docPr id="16041034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03438" name="图片 1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firstLine="480"/>
        <w:rPr>
          <w:rFonts w:ascii="宋体" w:hAnsi="宋体" w:eastAsia="宋体" w:cs="Times New Roman"/>
          <w:kern w:val="0"/>
          <w:sz w:val="24"/>
          <w:szCs w:val="24"/>
          <w:lang w:val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b/>
          <w:bCs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b/>
          <w:bCs/>
          <w:kern w:val="0"/>
          <w:sz w:val="28"/>
          <w:szCs w:val="28"/>
          <w:lang w:val="zh-CN"/>
        </w:rPr>
        <w:t>五．围墙、门垛构造做法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default" w:ascii="方正仿宋简体" w:hAnsi="方正仿宋简体" w:eastAsia="方正仿宋简体" w:cs="方正仿宋简体"/>
          <w:kern w:val="0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1.围墙翻新面积约</w:t>
      </w: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en-US" w:eastAsia="zh-CN"/>
        </w:rPr>
        <w:t>80平方米，门垛翻新面积约25平方米。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en-US" w:eastAsia="zh-CN"/>
        </w:rPr>
        <w:t>2.</w:t>
      </w: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人工与机械相结合的拆除方法：人工与机械配合，人工或机械工具将围墙面层石材按顺序拆除，拆除到砖墙基层。在施工过程中围墙现有线缆、报警设备等务必做好保护，以免在施工中破坏。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en-US" w:eastAsia="zh-CN"/>
        </w:rPr>
        <w:t>3.</w:t>
      </w: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墙面贴天然蘑菇石（颜色与现场一致）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1) 1：1水泥砂浆勾缝；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2) 贴10~16厚薄型石材，石材背面涂5厚胶粘剂；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3) 6厚1：2.5水泥砂浆结合层，内掺水重5%的建筑胶，表面扫毛或划出纹道；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4) 刷聚合物水泥浆一道；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5) 10厚1：3水泥砂浆打底扫毛或划出纹道；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6) 砖墙基层处理干净（淋水湿透）。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60" w:lineRule="exact"/>
        <w:ind w:firstLine="482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en-US" w:eastAsia="zh-CN"/>
        </w:rPr>
        <w:t>4.</w:t>
      </w:r>
      <w:r>
        <w:rPr>
          <w:rFonts w:hint="eastAsia" w:ascii="方正仿宋简体" w:hAnsi="方正仿宋简体" w:eastAsia="方正仿宋简体" w:cs="方正仿宋简体"/>
          <w:kern w:val="0"/>
          <w:sz w:val="28"/>
          <w:szCs w:val="28"/>
          <w:lang w:val="zh-CN"/>
        </w:rPr>
        <w:t>蘑菇石选样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400" w:lineRule="exact"/>
        <w:rPr>
          <w:rFonts w:hint="eastAsia" w:ascii="宋体" w:hAnsi="宋体" w:eastAsia="宋体" w:cs="Times New Roman"/>
          <w:b/>
          <w:bCs/>
          <w:kern w:val="0"/>
          <w:sz w:val="24"/>
          <w:szCs w:val="24"/>
          <w:lang w:val="zh-CN"/>
        </w:rPr>
      </w:pPr>
    </w:p>
    <w:p>
      <w:pPr>
        <w:autoSpaceDE w:val="0"/>
        <w:autoSpaceDN w:val="0"/>
        <w:adjustRightInd w:val="0"/>
        <w:spacing w:line="360" w:lineRule="auto"/>
        <w:ind w:left="0" w:leftChars="0" w:firstLine="0" w:firstLineChars="0"/>
        <w:rPr>
          <w:rFonts w:ascii="宋体" w:hAnsi="宋体" w:eastAsia="宋体" w:cs="Times New Roman"/>
          <w:kern w:val="0"/>
          <w:sz w:val="24"/>
          <w:szCs w:val="24"/>
          <w:lang w:val="zh-CN"/>
        </w:rPr>
      </w:pPr>
      <w:r>
        <w:drawing>
          <wp:inline distT="0" distB="0" distL="0" distR="0">
            <wp:extent cx="2741930" cy="2259330"/>
            <wp:effectExtent l="0" t="0" r="1270" b="7620"/>
            <wp:docPr id="18200664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06640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0" distR="0">
            <wp:extent cx="2454275" cy="2277745"/>
            <wp:effectExtent l="0" t="0" r="3175" b="8255"/>
            <wp:docPr id="13777803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8031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left="0" w:leftChars="0" w:firstLine="0" w:firstLineChars="0"/>
        <w:rPr>
          <w:rFonts w:ascii="宋体" w:hAnsi="宋体" w:eastAsia="宋体" w:cs="Times New Roman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Times New Roman"/>
          <w:kern w:val="0"/>
          <w:sz w:val="24"/>
          <w:szCs w:val="24"/>
          <w:lang w:val="zh-CN"/>
        </w:rPr>
        <w:drawing>
          <wp:inline distT="0" distB="0" distL="0" distR="0">
            <wp:extent cx="2847340" cy="2303145"/>
            <wp:effectExtent l="0" t="0" r="10160" b="1905"/>
            <wp:docPr id="163833850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338506" name="图片 1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4DF"/>
    <w:rsid w:val="00027C91"/>
    <w:rsid w:val="00035E03"/>
    <w:rsid w:val="000815B9"/>
    <w:rsid w:val="000816FE"/>
    <w:rsid w:val="00083F14"/>
    <w:rsid w:val="00090194"/>
    <w:rsid w:val="000971B6"/>
    <w:rsid w:val="000B241D"/>
    <w:rsid w:val="001027CD"/>
    <w:rsid w:val="0013661E"/>
    <w:rsid w:val="00180AC4"/>
    <w:rsid w:val="00181BAB"/>
    <w:rsid w:val="001B6115"/>
    <w:rsid w:val="001E04B9"/>
    <w:rsid w:val="001E56F9"/>
    <w:rsid w:val="002025B3"/>
    <w:rsid w:val="0025699D"/>
    <w:rsid w:val="00265CB5"/>
    <w:rsid w:val="002D1454"/>
    <w:rsid w:val="002D77E3"/>
    <w:rsid w:val="002E2628"/>
    <w:rsid w:val="00327B71"/>
    <w:rsid w:val="00327BFE"/>
    <w:rsid w:val="003872F2"/>
    <w:rsid w:val="0039307E"/>
    <w:rsid w:val="00396EA0"/>
    <w:rsid w:val="003A69E8"/>
    <w:rsid w:val="003C0E46"/>
    <w:rsid w:val="00415DE4"/>
    <w:rsid w:val="00424D8C"/>
    <w:rsid w:val="00464E04"/>
    <w:rsid w:val="00474D40"/>
    <w:rsid w:val="00475B7D"/>
    <w:rsid w:val="00482535"/>
    <w:rsid w:val="004D30D8"/>
    <w:rsid w:val="004F08FF"/>
    <w:rsid w:val="004F3717"/>
    <w:rsid w:val="004F487B"/>
    <w:rsid w:val="00584858"/>
    <w:rsid w:val="0059343C"/>
    <w:rsid w:val="005A270E"/>
    <w:rsid w:val="005D13A7"/>
    <w:rsid w:val="005D143F"/>
    <w:rsid w:val="005D3926"/>
    <w:rsid w:val="00657B8A"/>
    <w:rsid w:val="006606B7"/>
    <w:rsid w:val="006638F1"/>
    <w:rsid w:val="00670C53"/>
    <w:rsid w:val="006829FE"/>
    <w:rsid w:val="006D17B4"/>
    <w:rsid w:val="00716AEC"/>
    <w:rsid w:val="00727823"/>
    <w:rsid w:val="00736443"/>
    <w:rsid w:val="0074170C"/>
    <w:rsid w:val="007502AF"/>
    <w:rsid w:val="007C6877"/>
    <w:rsid w:val="007D34DF"/>
    <w:rsid w:val="007E1F17"/>
    <w:rsid w:val="007E3CA6"/>
    <w:rsid w:val="007E4FF2"/>
    <w:rsid w:val="007E5963"/>
    <w:rsid w:val="00816027"/>
    <w:rsid w:val="00894C8F"/>
    <w:rsid w:val="008A4A76"/>
    <w:rsid w:val="00901CA9"/>
    <w:rsid w:val="00926CBB"/>
    <w:rsid w:val="009377D6"/>
    <w:rsid w:val="00972F15"/>
    <w:rsid w:val="009978C8"/>
    <w:rsid w:val="009C21C3"/>
    <w:rsid w:val="009C35E8"/>
    <w:rsid w:val="00A3516F"/>
    <w:rsid w:val="00A35309"/>
    <w:rsid w:val="00A37D77"/>
    <w:rsid w:val="00A672A0"/>
    <w:rsid w:val="00A7391B"/>
    <w:rsid w:val="00A7514D"/>
    <w:rsid w:val="00AC31F0"/>
    <w:rsid w:val="00AE0A4A"/>
    <w:rsid w:val="00AE6772"/>
    <w:rsid w:val="00B00BF1"/>
    <w:rsid w:val="00B42AB1"/>
    <w:rsid w:val="00B44750"/>
    <w:rsid w:val="00B63D25"/>
    <w:rsid w:val="00B7387C"/>
    <w:rsid w:val="00BA3B4D"/>
    <w:rsid w:val="00BC66C8"/>
    <w:rsid w:val="00BD083E"/>
    <w:rsid w:val="00BE5294"/>
    <w:rsid w:val="00C42EFB"/>
    <w:rsid w:val="00C62373"/>
    <w:rsid w:val="00C67CD8"/>
    <w:rsid w:val="00C80F11"/>
    <w:rsid w:val="00CB07CF"/>
    <w:rsid w:val="00CC4062"/>
    <w:rsid w:val="00CC7A59"/>
    <w:rsid w:val="00CE59DD"/>
    <w:rsid w:val="00D00DEB"/>
    <w:rsid w:val="00D1035F"/>
    <w:rsid w:val="00D43AA5"/>
    <w:rsid w:val="00D82A7C"/>
    <w:rsid w:val="00D94DF1"/>
    <w:rsid w:val="00D967C7"/>
    <w:rsid w:val="00DE0970"/>
    <w:rsid w:val="00DE6877"/>
    <w:rsid w:val="00E076DA"/>
    <w:rsid w:val="00E52805"/>
    <w:rsid w:val="00EA549D"/>
    <w:rsid w:val="00EB7970"/>
    <w:rsid w:val="00ED242D"/>
    <w:rsid w:val="00ED3995"/>
    <w:rsid w:val="00EF2AE9"/>
    <w:rsid w:val="00F1247A"/>
    <w:rsid w:val="00F34230"/>
    <w:rsid w:val="00F92F56"/>
    <w:rsid w:val="00F96E44"/>
    <w:rsid w:val="00FA31C0"/>
    <w:rsid w:val="00FB6D7B"/>
    <w:rsid w:val="1950439C"/>
    <w:rsid w:val="34DB1B36"/>
    <w:rsid w:val="478E5328"/>
    <w:rsid w:val="4EE520A1"/>
    <w:rsid w:val="581F3858"/>
    <w:rsid w:val="6B5C7D8A"/>
    <w:rsid w:val="7F31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9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0"/>
    <w:semiHidden/>
    <w:unhideWhenUsed/>
    <w:qFormat/>
    <w:uiPriority w:val="99"/>
    <w:rPr>
      <w:b/>
      <w:bCs/>
    </w:rPr>
  </w:style>
  <w:style w:type="character" w:styleId="8">
    <w:name w:val="annotation reference"/>
    <w:basedOn w:val="7"/>
    <w:semiHidden/>
    <w:unhideWhenUsed/>
    <w:qFormat/>
    <w:uiPriority w:val="99"/>
    <w:rPr>
      <w:sz w:val="21"/>
      <w:szCs w:val="21"/>
    </w:rPr>
  </w:style>
  <w:style w:type="character" w:customStyle="1" w:styleId="9">
    <w:name w:val="批注文字 字符"/>
    <w:basedOn w:val="7"/>
    <w:link w:val="2"/>
    <w:semiHidden/>
    <w:qFormat/>
    <w:uiPriority w:val="99"/>
  </w:style>
  <w:style w:type="character" w:customStyle="1" w:styleId="10">
    <w:name w:val="批注主题 字符"/>
    <w:basedOn w:val="9"/>
    <w:link w:val="5"/>
    <w:semiHidden/>
    <w:qFormat/>
    <w:uiPriority w:val="99"/>
    <w:rPr>
      <w:b/>
      <w:bCs/>
    </w:rPr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115</Words>
  <Characters>660</Characters>
  <Lines>5</Lines>
  <Paragraphs>1</Paragraphs>
  <TotalTime>28</TotalTime>
  <ScaleCrop>false</ScaleCrop>
  <LinksUpToDate>false</LinksUpToDate>
  <CharactersWithSpaces>774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2023-01-06T01:08:00Z</dcterms:created>
  <dc:creator>巨兆</dc:creator>
  <cp:lastModifiedBy>李厚君</cp:lastModifiedBy>
  <dcterms:modified xsi:type="dcterms:W3CDTF">2023-04-23T10:07:30Z</dcterms:modified>
  <cp:revision>124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