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《****》标准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预研究报告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一、项目的必要性、可行性、适用范围，拟要解决的主要问题等；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2000字以内。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二、项目类型（申报重大项目的，需说明理由），经费预算等；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三、</w:t>
      </w:r>
      <w:r>
        <w:rPr>
          <w:rFonts w:ascii="Times New Roman" w:hAnsi="Times New Roman" w:cs="Times New Roman"/>
          <w:b/>
          <w:sz w:val="30"/>
          <w:szCs w:val="30"/>
        </w:rPr>
        <w:t xml:space="preserve">技术的先进性、创新性和产业化情况； 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2000字以内。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四、</w:t>
      </w:r>
      <w:r>
        <w:rPr>
          <w:rFonts w:ascii="Times New Roman" w:hAnsi="Times New Roman" w:cs="Times New Roman"/>
          <w:b/>
          <w:sz w:val="30"/>
          <w:szCs w:val="30"/>
        </w:rPr>
        <w:t xml:space="preserve">国内外标准一致性程度，同步制定为国际标准的可行性； 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1000字以内。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五、</w:t>
      </w:r>
      <w:r>
        <w:rPr>
          <w:rFonts w:ascii="Times New Roman" w:hAnsi="Times New Roman" w:cs="Times New Roman"/>
          <w:b/>
          <w:sz w:val="30"/>
          <w:szCs w:val="30"/>
        </w:rPr>
        <w:t>与现行法律、法规、强制性国家标准及相关标准协调配套情况；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1000字以内。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六、</w:t>
      </w:r>
      <w:r>
        <w:rPr>
          <w:rFonts w:ascii="Times New Roman" w:hAnsi="Times New Roman" w:cs="Times New Roman"/>
          <w:b/>
          <w:sz w:val="30"/>
          <w:szCs w:val="30"/>
        </w:rPr>
        <w:t>修订标准需说明拟修订的主要技术内容；</w:t>
      </w:r>
    </w:p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500字以内。</w:t>
      </w:r>
    </w:p>
    <w:p>
      <w:pPr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七、</w:t>
      </w:r>
      <w:r>
        <w:rPr>
          <w:rFonts w:ascii="Times New Roman" w:hAnsi="Times New Roman" w:cs="Times New Roman"/>
          <w:b/>
          <w:sz w:val="30"/>
          <w:szCs w:val="30"/>
        </w:rPr>
        <w:t>标准实施主体及方案、措施建议，预期的作用和效益等；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1000字以内。</w:t>
      </w: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</w:p>
    <w:p>
      <w:pPr>
        <w:spacing w:line="594" w:lineRule="exact"/>
        <w:ind w:firstLine="480"/>
        <w:rPr>
          <w:rFonts w:hint="eastAsia"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注：</w:t>
      </w:r>
      <w:r>
        <w:rPr>
          <w:rFonts w:hint="eastAsia" w:asciiTheme="minorEastAsia" w:hAnsiTheme="minorEastAsia"/>
          <w:bCs/>
          <w:sz w:val="32"/>
          <w:szCs w:val="32"/>
        </w:rPr>
        <w:t>*</w:t>
      </w:r>
      <w:r>
        <w:rPr>
          <w:rFonts w:hint="eastAsia" w:asciiTheme="minorEastAsia" w:hAnsiTheme="minorEastAsia"/>
          <w:bCs/>
          <w:sz w:val="24"/>
        </w:rPr>
        <w:t>项目类型: 根据优化完善推荐性标准的要求，国家标准项目分为重大项目、基础通用项目和一般性项目。其中：</w:t>
      </w:r>
    </w:p>
    <w:p>
      <w:pPr>
        <w:spacing w:line="594" w:lineRule="exact"/>
        <w:ind w:firstLine="840" w:firstLineChars="35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重大项目是指：列入国家产业政策、规划、专项等国家重点支持发展的标准，重大科技成果转化、引导产业创新发展等方面关键核心技术标准，与强制性国家标准配套的标准，拟主导制定国际标准</w:t>
      </w:r>
      <w:bookmarkStart w:id="0" w:name="_GoBack"/>
      <w:r>
        <w:rPr>
          <w:rFonts w:hint="eastAsia" w:asciiTheme="minorEastAsia" w:hAnsiTheme="minorEastAsia"/>
          <w:bCs/>
          <w:sz w:val="24"/>
        </w:rPr>
        <w:t>的标准，社会广泛关注的热点，以及具有显著社会效益和经济效益的标准等。</w:t>
      </w:r>
    </w:p>
    <w:p>
      <w:pPr>
        <w:spacing w:line="594" w:lineRule="exact"/>
        <w:ind w:firstLine="840" w:firstLineChars="35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基础通用项目是指：基础术语、图形符号、统计方法、分类编码等标准，通用方法、通用技术和通用管理标准（含社会管理和公共服务标准），跨行业跨领域使用、量大面广的基础件、原材料、设备等产品标准。</w:t>
      </w:r>
    </w:p>
    <w:p>
      <w:pPr>
        <w:spacing w:line="594" w:lineRule="exact"/>
        <w:ind w:firstLine="840" w:firstLineChars="35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一般性项目是指：其他需要在全国范围内统一的技术要求</w:t>
      </w:r>
      <w:bookmarkEnd w:id="0"/>
      <w:r>
        <w:rPr>
          <w:rFonts w:hint="eastAsia" w:asciiTheme="minorEastAsia" w:hAnsiTheme="minorEastAsia"/>
          <w:bCs/>
          <w:sz w:val="24"/>
        </w:rPr>
        <w:t>。</w:t>
      </w:r>
    </w:p>
    <w:p/>
    <w:p>
      <w:pPr>
        <w:spacing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BE"/>
    <w:rsid w:val="00034FE8"/>
    <w:rsid w:val="000A4199"/>
    <w:rsid w:val="000C7A3A"/>
    <w:rsid w:val="000E076F"/>
    <w:rsid w:val="000E4594"/>
    <w:rsid w:val="001137AA"/>
    <w:rsid w:val="00130F1D"/>
    <w:rsid w:val="001A2849"/>
    <w:rsid w:val="001A77CC"/>
    <w:rsid w:val="002031D0"/>
    <w:rsid w:val="00205636"/>
    <w:rsid w:val="00207D00"/>
    <w:rsid w:val="00260E50"/>
    <w:rsid w:val="002664D2"/>
    <w:rsid w:val="002A1FC4"/>
    <w:rsid w:val="002F46A5"/>
    <w:rsid w:val="002F544C"/>
    <w:rsid w:val="00370AD2"/>
    <w:rsid w:val="003864B7"/>
    <w:rsid w:val="003B383B"/>
    <w:rsid w:val="003D23C4"/>
    <w:rsid w:val="003D33A9"/>
    <w:rsid w:val="00402705"/>
    <w:rsid w:val="00406035"/>
    <w:rsid w:val="0043505C"/>
    <w:rsid w:val="00451279"/>
    <w:rsid w:val="004624BE"/>
    <w:rsid w:val="0048272F"/>
    <w:rsid w:val="0049173A"/>
    <w:rsid w:val="004A7EA7"/>
    <w:rsid w:val="004C480A"/>
    <w:rsid w:val="004C70BD"/>
    <w:rsid w:val="004D3418"/>
    <w:rsid w:val="004F139B"/>
    <w:rsid w:val="004F5B43"/>
    <w:rsid w:val="00515D20"/>
    <w:rsid w:val="00551B51"/>
    <w:rsid w:val="00560F4C"/>
    <w:rsid w:val="00584FC1"/>
    <w:rsid w:val="00591960"/>
    <w:rsid w:val="005B0232"/>
    <w:rsid w:val="005B7A00"/>
    <w:rsid w:val="005D541F"/>
    <w:rsid w:val="005E4784"/>
    <w:rsid w:val="005F08E5"/>
    <w:rsid w:val="005F712C"/>
    <w:rsid w:val="0062538F"/>
    <w:rsid w:val="006474B6"/>
    <w:rsid w:val="006638AC"/>
    <w:rsid w:val="00676B86"/>
    <w:rsid w:val="0069207D"/>
    <w:rsid w:val="006A51C7"/>
    <w:rsid w:val="007100BA"/>
    <w:rsid w:val="00752544"/>
    <w:rsid w:val="007A613C"/>
    <w:rsid w:val="007F0643"/>
    <w:rsid w:val="00812FA7"/>
    <w:rsid w:val="00820181"/>
    <w:rsid w:val="00845737"/>
    <w:rsid w:val="00852B3E"/>
    <w:rsid w:val="00897E67"/>
    <w:rsid w:val="00937323"/>
    <w:rsid w:val="0097649C"/>
    <w:rsid w:val="009A27DB"/>
    <w:rsid w:val="009D3690"/>
    <w:rsid w:val="009D42A4"/>
    <w:rsid w:val="009E6D9D"/>
    <w:rsid w:val="009F71B2"/>
    <w:rsid w:val="00A066EB"/>
    <w:rsid w:val="00A66524"/>
    <w:rsid w:val="00AD4C06"/>
    <w:rsid w:val="00AE577C"/>
    <w:rsid w:val="00AE5AE8"/>
    <w:rsid w:val="00B00054"/>
    <w:rsid w:val="00B5672A"/>
    <w:rsid w:val="00B84F1B"/>
    <w:rsid w:val="00BA3372"/>
    <w:rsid w:val="00BE5089"/>
    <w:rsid w:val="00C10C90"/>
    <w:rsid w:val="00C21CC2"/>
    <w:rsid w:val="00C556CF"/>
    <w:rsid w:val="00C70E16"/>
    <w:rsid w:val="00C77E5F"/>
    <w:rsid w:val="00CA6213"/>
    <w:rsid w:val="00CB07B8"/>
    <w:rsid w:val="00CC3DB8"/>
    <w:rsid w:val="00CD2D77"/>
    <w:rsid w:val="00CF25F6"/>
    <w:rsid w:val="00D17DD6"/>
    <w:rsid w:val="00D62BD8"/>
    <w:rsid w:val="00D9116B"/>
    <w:rsid w:val="00DA6338"/>
    <w:rsid w:val="00DD3F8C"/>
    <w:rsid w:val="00DE1CFE"/>
    <w:rsid w:val="00ED34E7"/>
    <w:rsid w:val="00EF7A1F"/>
    <w:rsid w:val="00F13D37"/>
    <w:rsid w:val="00F21D86"/>
    <w:rsid w:val="00F369C2"/>
    <w:rsid w:val="00F47ED6"/>
    <w:rsid w:val="00F63811"/>
    <w:rsid w:val="00F740B5"/>
    <w:rsid w:val="00FA7D85"/>
    <w:rsid w:val="00FB7077"/>
    <w:rsid w:val="3B8E7D6C"/>
    <w:rsid w:val="7D764C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4EB64-B7E1-4485-AA95-513BF473F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84</Words>
  <Characters>482</Characters>
  <Lines>4</Lines>
  <Paragraphs>1</Paragraphs>
  <TotalTime>4</TotalTime>
  <ScaleCrop>false</ScaleCrop>
  <LinksUpToDate>false</LinksUpToDate>
  <CharactersWithSpaces>565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2016-03-10T11:24:00Z</dcterms:created>
  <dc:creator>Microsoft</dc:creator>
  <cp:lastModifiedBy>xiaoxin</cp:lastModifiedBy>
  <dcterms:modified xsi:type="dcterms:W3CDTF">2021-03-18T06:23:19Z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954919220BC44A04B6DC76388F6AE788</vt:lpwstr>
  </property>
</Properties>
</file>