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F47AA4">
      <w:pPr>
        <w:spacing w:line="600" w:lineRule="exact"/>
        <w:jc w:val="left"/>
        <w:rPr>
          <w:rFonts w:hint="eastAsia" w:eastAsia="华文中宋"/>
          <w:sz w:val="32"/>
          <w:szCs w:val="32"/>
          <w:lang w:val="en-US" w:eastAsia="zh-CN"/>
        </w:rPr>
      </w:pPr>
      <w:r>
        <w:rPr>
          <w:rFonts w:eastAsia="华文中宋"/>
          <w:sz w:val="32"/>
          <w:szCs w:val="32"/>
        </w:rPr>
        <w:t>附件</w:t>
      </w:r>
      <w:r>
        <w:rPr>
          <w:rFonts w:hint="eastAsia" w:eastAsia="华文中宋"/>
          <w:sz w:val="32"/>
          <w:szCs w:val="32"/>
          <w:lang w:val="en-US" w:eastAsia="zh-CN"/>
        </w:rPr>
        <w:t>二</w:t>
      </w:r>
    </w:p>
    <w:p w14:paraId="533C7C47">
      <w:pPr>
        <w:spacing w:line="600" w:lineRule="exact"/>
        <w:jc w:val="center"/>
        <w:rPr>
          <w:rFonts w:eastAsia="华文中宋"/>
          <w:sz w:val="44"/>
          <w:szCs w:val="44"/>
        </w:rPr>
      </w:pPr>
    </w:p>
    <w:p w14:paraId="5824C6C8">
      <w:pPr>
        <w:spacing w:line="600" w:lineRule="exact"/>
        <w:jc w:val="center"/>
        <w:rPr>
          <w:rFonts w:eastAsia="华文中宋"/>
          <w:sz w:val="44"/>
          <w:szCs w:val="44"/>
        </w:rPr>
      </w:pPr>
      <w:r>
        <w:rPr>
          <w:rFonts w:hint="eastAsia" w:eastAsia="华文中宋"/>
          <w:sz w:val="44"/>
          <w:szCs w:val="44"/>
          <w:lang w:val="en-US" w:eastAsia="zh-CN"/>
        </w:rPr>
        <w:t>国际标准复审</w:t>
      </w:r>
      <w:r>
        <w:rPr>
          <w:rFonts w:eastAsia="华文中宋"/>
          <w:sz w:val="44"/>
          <w:szCs w:val="44"/>
        </w:rPr>
        <w:t>意见表</w:t>
      </w:r>
    </w:p>
    <w:p w14:paraId="1789524B">
      <w:pPr>
        <w:spacing w:before="50" w:line="300" w:lineRule="auto"/>
        <w:jc w:val="left"/>
        <w:rPr>
          <w:rFonts w:eastAsia="仿宋_GB2312"/>
          <w:b/>
          <w:bCs/>
          <w:sz w:val="28"/>
        </w:rPr>
      </w:pPr>
    </w:p>
    <w:p w14:paraId="47EA6CD2">
      <w:pPr>
        <w:spacing w:before="50" w:line="300" w:lineRule="auto"/>
        <w:jc w:val="left"/>
        <w:rPr>
          <w:rFonts w:eastAsia="仿宋_GB2312"/>
          <w:b/>
          <w:bCs/>
          <w:sz w:val="28"/>
        </w:rPr>
      </w:pPr>
    </w:p>
    <w:p w14:paraId="3DFEC9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right="0" w:hanging="280" w:hangingChars="100"/>
        <w:textAlignment w:val="auto"/>
        <w:rPr>
          <w:rFonts w:hint="default" w:eastAsia="仿宋_GB2312"/>
          <w:b w:val="0"/>
          <w:bCs w:val="0"/>
          <w:sz w:val="28"/>
          <w:u w:val="single"/>
          <w:lang w:val="en-US" w:eastAsia="zh-CN"/>
        </w:rPr>
      </w:pPr>
      <w:r>
        <w:rPr>
          <w:rFonts w:hint="eastAsia" w:eastAsia="仿宋_GB2312"/>
          <w:b w:val="0"/>
          <w:bCs w:val="0"/>
          <w:sz w:val="28"/>
          <w:lang w:val="en-US" w:eastAsia="zh-CN"/>
        </w:rPr>
        <w:t>国际标准编号及名称：</w:t>
      </w:r>
      <w:r>
        <w:rPr>
          <w:rFonts w:eastAsia="仿宋_GB2312"/>
          <w:b w:val="0"/>
          <w:bCs w:val="0"/>
          <w:sz w:val="28"/>
          <w:u w:val="single"/>
        </w:rPr>
        <w:t xml:space="preserve">  </w:t>
      </w:r>
      <w:r>
        <w:rPr>
          <w:rFonts w:hint="eastAsia" w:eastAsia="仿宋_GB2312"/>
          <w:b w:val="0"/>
          <w:bCs w:val="0"/>
          <w:sz w:val="28"/>
          <w:u w:val="single"/>
          <w:lang w:val="en-US" w:eastAsia="zh-CN"/>
        </w:rPr>
        <w:t xml:space="preserve">ISO 23056:2020《城镇水回用-分散式水回用系统：  </w:t>
      </w:r>
    </w:p>
    <w:p w14:paraId="224491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2800" w:firstLineChars="1000"/>
        <w:textAlignment w:val="auto"/>
        <w:rPr>
          <w:rFonts w:hint="default" w:eastAsia="仿宋_GB2312"/>
          <w:b w:val="0"/>
          <w:bCs w:val="0"/>
          <w:sz w:val="28"/>
          <w:lang w:val="en-US" w:eastAsia="zh-CN"/>
        </w:rPr>
      </w:pPr>
      <w:r>
        <w:rPr>
          <w:rFonts w:hint="eastAsia" w:eastAsia="仿宋_GB2312"/>
          <w:b w:val="0"/>
          <w:bCs w:val="0"/>
          <w:sz w:val="28"/>
          <w:u w:val="single"/>
          <w:lang w:val="en-US" w:eastAsia="zh-CN"/>
        </w:rPr>
        <w:t>分散式系统设计导则》</w:t>
      </w:r>
      <w:r>
        <w:rPr>
          <w:rFonts w:hint="eastAsia" w:eastAsia="仿宋_GB2312"/>
          <w:b w:val="0"/>
          <w:bCs w:val="0"/>
          <w:sz w:val="28"/>
          <w:u w:val="single"/>
        </w:rPr>
        <w:t xml:space="preserve">        </w:t>
      </w:r>
      <w:r>
        <w:rPr>
          <w:rFonts w:eastAsia="仿宋_GB2312"/>
          <w:b w:val="0"/>
          <w:bCs w:val="0"/>
          <w:sz w:val="28"/>
          <w:u w:val="single"/>
        </w:rPr>
        <w:t xml:space="preserve">               </w:t>
      </w:r>
      <w:r>
        <w:rPr>
          <w:rFonts w:hint="eastAsia" w:eastAsia="仿宋_GB2312"/>
          <w:b w:val="0"/>
          <w:bCs w:val="0"/>
          <w:sz w:val="28"/>
          <w:u w:val="single"/>
          <w:lang w:val="en-US" w:eastAsia="zh-CN"/>
        </w:rPr>
        <w:t xml:space="preserve">    </w:t>
      </w:r>
      <w:r>
        <w:rPr>
          <w:rFonts w:eastAsia="仿宋_GB2312"/>
          <w:b w:val="0"/>
          <w:bCs w:val="0"/>
          <w:sz w:val="28"/>
          <w:u w:val="single"/>
        </w:rPr>
        <w:t xml:space="preserve">  </w:t>
      </w:r>
    </w:p>
    <w:p w14:paraId="7EBC96DC">
      <w:pPr>
        <w:adjustRightInd w:val="0"/>
        <w:snapToGrid w:val="0"/>
        <w:spacing w:line="360" w:lineRule="auto"/>
        <w:ind w:right="-110"/>
        <w:rPr>
          <w:rFonts w:hint="default" w:eastAsia="仿宋_GB2312"/>
          <w:b w:val="0"/>
          <w:bCs w:val="0"/>
          <w:sz w:val="28"/>
          <w:lang w:val="en-US" w:eastAsia="zh-CN"/>
        </w:rPr>
      </w:pPr>
      <w:r>
        <w:rPr>
          <w:rFonts w:hint="eastAsia" w:eastAsia="仿宋_GB2312"/>
          <w:b w:val="0"/>
          <w:bCs w:val="0"/>
          <w:sz w:val="28"/>
          <w:lang w:val="en-US" w:eastAsia="zh-CN"/>
        </w:rPr>
        <w:t>意见提出单位或专家：</w:t>
      </w:r>
      <w:r>
        <w:rPr>
          <w:rFonts w:eastAsia="仿宋_GB2312"/>
          <w:b w:val="0"/>
          <w:bCs w:val="0"/>
          <w:sz w:val="28"/>
          <w:u w:val="single"/>
        </w:rPr>
        <w:t xml:space="preserve">  </w:t>
      </w:r>
      <w:r>
        <w:rPr>
          <w:rFonts w:hint="eastAsia" w:eastAsia="仿宋_GB2312"/>
          <w:b w:val="0"/>
          <w:bCs w:val="0"/>
          <w:sz w:val="28"/>
          <w:u w:val="single"/>
        </w:rPr>
        <w:t xml:space="preserve">        </w:t>
      </w:r>
      <w:r>
        <w:rPr>
          <w:rFonts w:eastAsia="仿宋_GB2312"/>
          <w:b w:val="0"/>
          <w:bCs w:val="0"/>
          <w:sz w:val="28"/>
          <w:u w:val="single"/>
        </w:rPr>
        <w:t xml:space="preserve">               </w:t>
      </w:r>
      <w:r>
        <w:rPr>
          <w:rFonts w:hint="eastAsia" w:eastAsia="仿宋_GB2312"/>
          <w:b w:val="0"/>
          <w:bCs w:val="0"/>
          <w:sz w:val="28"/>
          <w:u w:val="single"/>
          <w:lang w:val="en-US" w:eastAsia="zh-CN"/>
        </w:rPr>
        <w:t xml:space="preserve">      </w:t>
      </w:r>
      <w:r>
        <w:rPr>
          <w:rFonts w:eastAsia="仿宋_GB2312"/>
          <w:b w:val="0"/>
          <w:bCs w:val="0"/>
          <w:sz w:val="28"/>
          <w:u w:val="single"/>
        </w:rPr>
        <w:t xml:space="preserve">   </w:t>
      </w:r>
    </w:p>
    <w:p w14:paraId="75A60EDA">
      <w:pPr>
        <w:adjustRightInd w:val="0"/>
        <w:snapToGrid w:val="0"/>
        <w:spacing w:line="360" w:lineRule="auto"/>
        <w:ind w:right="-110"/>
        <w:rPr>
          <w:rFonts w:eastAsia="仿宋_GB2312"/>
          <w:b w:val="0"/>
          <w:bCs w:val="0"/>
          <w:sz w:val="28"/>
        </w:rPr>
      </w:pPr>
      <w:r>
        <w:rPr>
          <w:rFonts w:eastAsia="仿宋_GB2312"/>
          <w:b w:val="0"/>
          <w:bCs w:val="0"/>
          <w:sz w:val="28"/>
        </w:rPr>
        <w:t>联系电话：</w:t>
      </w:r>
      <w:r>
        <w:rPr>
          <w:rFonts w:eastAsia="仿宋_GB2312"/>
          <w:b w:val="0"/>
          <w:bCs w:val="0"/>
          <w:sz w:val="28"/>
          <w:u w:val="single"/>
        </w:rPr>
        <w:t xml:space="preserve">                   </w:t>
      </w:r>
      <w:r>
        <w:rPr>
          <w:rFonts w:eastAsia="仿宋_GB2312"/>
          <w:b w:val="0"/>
          <w:bCs w:val="0"/>
          <w:sz w:val="28"/>
        </w:rPr>
        <w:t xml:space="preserve">    E-mail：</w:t>
      </w:r>
      <w:r>
        <w:rPr>
          <w:rFonts w:eastAsia="仿宋_GB2312"/>
          <w:b w:val="0"/>
          <w:bCs w:val="0"/>
          <w:sz w:val="28"/>
          <w:u w:val="single"/>
        </w:rPr>
        <w:t xml:space="preserve">                     </w:t>
      </w:r>
    </w:p>
    <w:p w14:paraId="31911F85">
      <w:pPr>
        <w:adjustRightInd w:val="0"/>
        <w:snapToGrid w:val="0"/>
        <w:spacing w:before="50" w:line="360" w:lineRule="auto"/>
        <w:jc w:val="left"/>
        <w:rPr>
          <w:rFonts w:hint="default" w:eastAsia="仿宋_GB2312"/>
          <w:b w:val="0"/>
          <w:bCs w:val="0"/>
          <w:sz w:val="28"/>
          <w:u w:val="single"/>
          <w:lang w:val="en-US" w:eastAsia="zh-CN"/>
        </w:rPr>
      </w:pPr>
      <w:r>
        <w:rPr>
          <w:rFonts w:eastAsia="仿宋_GB2312"/>
          <w:b w:val="0"/>
          <w:bCs w:val="0"/>
          <w:sz w:val="28"/>
        </w:rPr>
        <w:t>日</w:t>
      </w:r>
      <w:r>
        <w:rPr>
          <w:rFonts w:hint="eastAsia" w:eastAsia="仿宋_GB2312"/>
          <w:b w:val="0"/>
          <w:bCs w:val="0"/>
          <w:sz w:val="28"/>
          <w:lang w:val="en-US" w:eastAsia="zh-CN"/>
        </w:rPr>
        <w:t xml:space="preserve">    </w:t>
      </w:r>
      <w:r>
        <w:rPr>
          <w:rFonts w:eastAsia="仿宋_GB2312"/>
          <w:b w:val="0"/>
          <w:bCs w:val="0"/>
          <w:sz w:val="28"/>
        </w:rPr>
        <w:t>期：</w:t>
      </w:r>
      <w:r>
        <w:rPr>
          <w:rFonts w:hint="eastAsia" w:eastAsia="仿宋_GB2312"/>
          <w:b w:val="0"/>
          <w:bCs w:val="0"/>
          <w:sz w:val="28"/>
          <w:u w:val="single"/>
          <w:lang w:val="en-US" w:eastAsia="zh-CN"/>
        </w:rPr>
        <w:t xml:space="preserve">                   </w:t>
      </w:r>
    </w:p>
    <w:p w14:paraId="24CC40C8">
      <w:pPr>
        <w:adjustRightInd w:val="0"/>
        <w:snapToGrid w:val="0"/>
        <w:spacing w:line="360" w:lineRule="auto"/>
        <w:ind w:right="-110"/>
        <w:rPr>
          <w:rFonts w:hint="eastAsia" w:eastAsia="仿宋_GB2312"/>
          <w:b w:val="0"/>
          <w:bCs w:val="0"/>
          <w:sz w:val="28"/>
          <w:lang w:val="en-US" w:eastAsia="zh-CN"/>
        </w:rPr>
      </w:pPr>
    </w:p>
    <w:p w14:paraId="2F8BF7ED">
      <w:pPr>
        <w:adjustRightInd w:val="0"/>
        <w:snapToGrid w:val="0"/>
        <w:spacing w:line="360" w:lineRule="auto"/>
        <w:ind w:right="-110"/>
        <w:rPr>
          <w:rFonts w:hint="eastAsia" w:eastAsia="仿宋_GB2312"/>
          <w:b w:val="0"/>
          <w:bCs w:val="0"/>
          <w:sz w:val="28"/>
          <w:lang w:val="en-US" w:eastAsia="zh-CN"/>
        </w:rPr>
      </w:pPr>
      <w:r>
        <w:rPr>
          <w:rFonts w:hint="eastAsia" w:eastAsia="仿宋_GB2312"/>
          <w:b w:val="0"/>
          <w:bCs w:val="0"/>
          <w:sz w:val="28"/>
          <w:lang w:val="en-US" w:eastAsia="zh-CN"/>
        </w:rPr>
        <w:t>您对该标准的复审意见是：</w:t>
      </w:r>
    </w:p>
    <w:p w14:paraId="75CBF759">
      <w:pPr>
        <w:adjustRightInd w:val="0"/>
        <w:snapToGrid w:val="0"/>
        <w:spacing w:line="360" w:lineRule="auto"/>
        <w:ind w:right="-110"/>
        <w:rPr>
          <w:rFonts w:hint="eastAsia" w:eastAsia="仿宋_GB2312"/>
          <w:b w:val="0"/>
          <w:bCs w:val="0"/>
          <w:sz w:val="28"/>
          <w:lang w:val="en-US" w:eastAsia="zh-CN"/>
        </w:rPr>
      </w:pPr>
      <w:r>
        <w:rPr>
          <w:rFonts w:hint="eastAsia" w:eastAsia="仿宋_GB2312"/>
          <w:b w:val="0"/>
          <w:bCs w:val="0"/>
          <w:sz w:val="28"/>
          <w:lang w:val="en-US" w:eastAsia="zh-CN"/>
        </w:rPr>
        <w:sym w:font="Wingdings 2" w:char="00A3"/>
      </w:r>
      <w:r>
        <w:rPr>
          <w:rFonts w:hint="eastAsia" w:eastAsia="仿宋_GB2312"/>
          <w:b/>
          <w:bCs/>
          <w:sz w:val="28"/>
          <w:lang w:val="en-US" w:eastAsia="zh-CN"/>
        </w:rPr>
        <w:t>废止</w:t>
      </w:r>
      <w:r>
        <w:rPr>
          <w:rFonts w:hint="eastAsia" w:eastAsia="仿宋_GB2312"/>
          <w:b w:val="0"/>
          <w:bCs w:val="0"/>
          <w:sz w:val="28"/>
          <w:lang w:val="en-US" w:eastAsia="zh-CN"/>
        </w:rPr>
        <w:t>，原因是</w:t>
      </w:r>
      <w:r>
        <w:rPr>
          <w:rFonts w:hint="eastAsia" w:eastAsia="仿宋_GB2312"/>
          <w:b w:val="0"/>
          <w:bCs w:val="0"/>
          <w:sz w:val="28"/>
          <w:u w:val="single"/>
          <w:lang w:val="en-US" w:eastAsia="zh-CN"/>
        </w:rPr>
        <w:t xml:space="preserve"> </w:t>
      </w:r>
      <w:r>
        <w:rPr>
          <w:rFonts w:hint="eastAsia" w:eastAsia="仿宋_GB2312"/>
          <w:b w:val="0"/>
          <w:bCs w:val="0"/>
          <w:color w:val="808080" w:themeColor="text1" w:themeTint="80"/>
          <w:sz w:val="28"/>
          <w:highlight w:val="yellow"/>
          <w:u w:val="single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（如选择废止，此处必填）</w:t>
      </w:r>
      <w:r>
        <w:rPr>
          <w:rFonts w:hint="eastAsia" w:eastAsia="仿宋_GB2312"/>
          <w:b w:val="0"/>
          <w:bCs w:val="0"/>
          <w:sz w:val="28"/>
          <w:u w:val="single"/>
          <w:lang w:val="en-US" w:eastAsia="zh-CN"/>
        </w:rPr>
        <w:t xml:space="preserve">                           </w:t>
      </w:r>
      <w:r>
        <w:rPr>
          <w:rFonts w:hint="eastAsia" w:eastAsia="仿宋_GB2312"/>
          <w:b w:val="0"/>
          <w:bCs w:val="0"/>
          <w:sz w:val="28"/>
          <w:lang w:val="en-US" w:eastAsia="zh-CN"/>
        </w:rPr>
        <w:t>。</w:t>
      </w:r>
    </w:p>
    <w:p w14:paraId="0AA4381F">
      <w:pPr>
        <w:adjustRightInd w:val="0"/>
        <w:snapToGrid w:val="0"/>
        <w:spacing w:line="360" w:lineRule="auto"/>
        <w:ind w:right="-110"/>
        <w:rPr>
          <w:rFonts w:hint="eastAsia" w:eastAsia="仿宋_GB2312"/>
          <w:b w:val="0"/>
          <w:bCs w:val="0"/>
          <w:sz w:val="28"/>
          <w:lang w:val="en-US" w:eastAsia="zh-CN"/>
        </w:rPr>
      </w:pPr>
      <w:r>
        <w:rPr>
          <w:rFonts w:hint="eastAsia" w:eastAsia="仿宋_GB2312"/>
          <w:b w:val="0"/>
          <w:bCs w:val="0"/>
          <w:sz w:val="28"/>
          <w:lang w:val="en-US" w:eastAsia="zh-CN"/>
        </w:rPr>
        <w:sym w:font="Wingdings 2" w:char="00A3"/>
      </w:r>
      <w:r>
        <w:rPr>
          <w:rFonts w:hint="eastAsia" w:eastAsia="仿宋_GB2312"/>
          <w:b/>
          <w:bCs/>
          <w:sz w:val="28"/>
          <w:lang w:val="en-US" w:eastAsia="zh-CN"/>
        </w:rPr>
        <w:t>修订</w:t>
      </w:r>
      <w:r>
        <w:rPr>
          <w:rFonts w:hint="eastAsia" w:eastAsia="仿宋_GB2312"/>
          <w:b w:val="0"/>
          <w:bCs w:val="0"/>
          <w:sz w:val="28"/>
          <w:lang w:val="en-US" w:eastAsia="zh-CN"/>
        </w:rPr>
        <w:t>，原因或建议修订内容是</w:t>
      </w:r>
      <w:r>
        <w:rPr>
          <w:rFonts w:hint="eastAsia" w:eastAsia="仿宋_GB2312"/>
          <w:b w:val="0"/>
          <w:bCs w:val="0"/>
          <w:sz w:val="28"/>
          <w:u w:val="single"/>
          <w:lang w:val="en-US" w:eastAsia="zh-CN"/>
        </w:rPr>
        <w:t xml:space="preserve"> </w:t>
      </w:r>
      <w:r>
        <w:rPr>
          <w:rFonts w:hint="eastAsia" w:eastAsia="仿宋_GB2312"/>
          <w:b w:val="0"/>
          <w:bCs w:val="0"/>
          <w:sz w:val="28"/>
          <w:highlight w:val="yellow"/>
          <w:u w:val="single"/>
          <w:lang w:val="en-US" w:eastAsia="zh-CN"/>
        </w:rPr>
        <w:t xml:space="preserve"> </w:t>
      </w:r>
      <w:r>
        <w:rPr>
          <w:rFonts w:hint="eastAsia" w:eastAsia="仿宋_GB2312"/>
          <w:b w:val="0"/>
          <w:bCs w:val="0"/>
          <w:color w:val="808080" w:themeColor="text1" w:themeTint="80"/>
          <w:sz w:val="28"/>
          <w:highlight w:val="yellow"/>
          <w:u w:val="single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（如选择修订，此处必填）</w:t>
      </w:r>
      <w:r>
        <w:rPr>
          <w:rFonts w:hint="eastAsia" w:eastAsia="仿宋_GB2312"/>
          <w:b w:val="0"/>
          <w:bCs w:val="0"/>
          <w:sz w:val="28"/>
          <w:u w:val="single"/>
          <w:lang w:val="en-US" w:eastAsia="zh-CN"/>
        </w:rPr>
        <w:t xml:space="preserve">                  </w:t>
      </w:r>
      <w:r>
        <w:rPr>
          <w:rFonts w:hint="eastAsia" w:eastAsia="仿宋_GB2312"/>
          <w:b w:val="0"/>
          <w:bCs w:val="0"/>
          <w:sz w:val="28"/>
          <w:lang w:val="en-US" w:eastAsia="zh-CN"/>
        </w:rPr>
        <w:t>。</w:t>
      </w:r>
    </w:p>
    <w:p w14:paraId="5C4050DB">
      <w:pPr>
        <w:adjustRightInd w:val="0"/>
        <w:snapToGrid w:val="0"/>
        <w:spacing w:line="360" w:lineRule="auto"/>
        <w:ind w:right="-110"/>
        <w:rPr>
          <w:rFonts w:hint="default" w:eastAsia="仿宋_GB2312"/>
          <w:b w:val="0"/>
          <w:bCs w:val="0"/>
          <w:sz w:val="28"/>
          <w:lang w:val="en-US" w:eastAsia="zh-CN"/>
        </w:rPr>
      </w:pPr>
      <w:r>
        <w:rPr>
          <w:rFonts w:hint="eastAsia" w:eastAsia="仿宋_GB2312"/>
          <w:b w:val="0"/>
          <w:bCs w:val="0"/>
          <w:sz w:val="28"/>
          <w:lang w:val="en-US" w:eastAsia="zh-CN"/>
        </w:rPr>
        <w:sym w:font="Wingdings 2" w:char="00A3"/>
      </w:r>
      <w:r>
        <w:rPr>
          <w:rFonts w:hint="eastAsia" w:eastAsia="仿宋_GB2312"/>
          <w:b/>
          <w:bCs/>
          <w:sz w:val="28"/>
          <w:lang w:val="en-US" w:eastAsia="zh-CN"/>
        </w:rPr>
        <w:t>继续有效</w:t>
      </w:r>
      <w:r>
        <w:rPr>
          <w:rFonts w:hint="eastAsia" w:eastAsia="仿宋_GB2312"/>
          <w:b w:val="0"/>
          <w:bCs w:val="0"/>
          <w:sz w:val="28"/>
          <w:lang w:val="en-US" w:eastAsia="zh-CN"/>
        </w:rPr>
        <w:t>。</w:t>
      </w:r>
      <w:bookmarkStart w:id="0" w:name="_GoBack"/>
      <w:bookmarkEnd w:id="0"/>
    </w:p>
    <w:p w14:paraId="787860C3">
      <w:pPr>
        <w:adjustRightInd w:val="0"/>
        <w:snapToGrid w:val="0"/>
        <w:spacing w:before="50" w:line="360" w:lineRule="auto"/>
        <w:jc w:val="center"/>
        <w:rPr>
          <w:rFonts w:hint="default" w:eastAsia="仿宋_GB2312"/>
          <w:b w:val="0"/>
          <w:bCs w:val="0"/>
          <w:sz w:val="28"/>
          <w:u w:val="single"/>
          <w:lang w:val="en-US" w:eastAsia="zh-CN"/>
        </w:rPr>
      </w:pPr>
      <w:r>
        <w:rPr>
          <w:rFonts w:hint="eastAsia" w:eastAsia="仿宋_GB2312"/>
          <w:b w:val="0"/>
          <w:bCs w:val="0"/>
          <w:sz w:val="28"/>
          <w:lang w:val="en-US" w:eastAsia="zh-CN"/>
        </w:rPr>
        <w:t xml:space="preserve">                 </w:t>
      </w:r>
    </w:p>
    <w:p w14:paraId="27E9238D">
      <w:pPr>
        <w:spacing w:before="120" w:beforeLines="50" w:line="360" w:lineRule="auto"/>
        <w:ind w:firstLine="210" w:firstLineChars="100"/>
      </w:pPr>
      <w:r>
        <w:t>注：如所提意见篇幅不够，可</w:t>
      </w:r>
      <w:r>
        <w:rPr>
          <w:rFonts w:hint="eastAsia"/>
          <w:lang w:val="en-US" w:eastAsia="zh-CN"/>
        </w:rPr>
        <w:t>另附页</w:t>
      </w:r>
      <w:r>
        <w:t>。</w:t>
      </w:r>
    </w:p>
    <w:p w14:paraId="5FADCCA0"/>
    <w:sectPr>
      <w:pgSz w:w="12240" w:h="15840"/>
      <w:pgMar w:top="1418" w:right="1134" w:bottom="1418" w:left="1418" w:header="720" w:footer="720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iMGI3YzljNTZmMGNhOGZhNDUyNjExMTA3NzBiMTUifQ=="/>
  </w:docVars>
  <w:rsids>
    <w:rsidRoot w:val="00635825"/>
    <w:rsid w:val="00635825"/>
    <w:rsid w:val="00B333E8"/>
    <w:rsid w:val="00C763DD"/>
    <w:rsid w:val="00E51C4F"/>
    <w:rsid w:val="03A836DD"/>
    <w:rsid w:val="19EF51C6"/>
    <w:rsid w:val="34814B30"/>
    <w:rsid w:val="3CDB0034"/>
    <w:rsid w:val="4AC3320F"/>
    <w:rsid w:val="4FE80AA8"/>
    <w:rsid w:val="6D66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91</Characters>
  <Lines>2</Lines>
  <Paragraphs>1</Paragraphs>
  <TotalTime>1</TotalTime>
  <ScaleCrop>false</ScaleCrop>
  <LinksUpToDate>false</LinksUpToDate>
  <CharactersWithSpaces>306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2020-09-21T06:37:00Z</dcterms:created>
  <dc:creator>张欣欣</dc:creator>
  <cp:lastModifiedBy>张玉博</cp:lastModifiedBy>
  <dcterms:modified xsi:type="dcterms:W3CDTF">2025-07-21T02:26:20Z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4D7216F8B5214DFD9DBEBD6EB64431E3_13</vt:lpwstr>
  </property>
  <property fmtid="{D5CDD505-2E9C-101B-9397-08002B2CF9AE}" pid="4" name="KSOTemplateDocerSaveRecord">
    <vt:lpwstr>eyJoZGlkIjoiOTgzYWRlOWJkZDZhZWJmYzAzMzI5ZjIxNDAyOTUyNDkiLCJ1c2VySWQiOiI1MTYxMzUwMzkifQ==</vt:lpwstr>
  </property>
</Properties>
</file>