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D6D" w:rsidRPr="00B15EA0" w:rsidRDefault="000D3533" w:rsidP="00D14698">
      <w:pPr>
        <w:pStyle w:val="3"/>
        <w:spacing w:line="360" w:lineRule="auto"/>
        <w:rPr>
          <w:rFonts w:eastAsiaTheme="majorEastAsia"/>
        </w:rPr>
      </w:pPr>
      <w:r>
        <w:rPr>
          <w:rFonts w:eastAsiaTheme="majorEastAsia"/>
          <w:noProof/>
        </w:rPr>
        <w:pict>
          <v:shapetype id="_x0000_t202" coordsize="21600,21600" o:spt="202" path="m,l,21600r21600,l21600,xe">
            <v:stroke joinstyle="miter"/>
            <v:path gradientshapeok="t" o:connecttype="rect"/>
          </v:shapetype>
          <v:shape id="文本框 21" o:spid="_x0000_s1026" type="#_x0000_t202" style="position:absolute;left:0;text-align:left;margin-left:70.9pt;margin-top:179.25pt;width:470pt;height:22.35pt;z-index:2516623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" stroked="f">
            <v:textbox inset="0,0,0,0">
              <w:txbxContent>
                <w:p w:rsidR="00B86D6D" w:rsidRDefault="00B86D6D" w:rsidP="00B86D6D">
                  <w:pPr>
                    <w:pStyle w:val="10"/>
                    <w:spacing w:before="0" w:line="0" w:lineRule="atLeast"/>
                    <w:rPr>
                      <w:rFonts w:ascii="黑体" w:eastAsia="黑体"/>
                    </w:rPr>
                  </w:pPr>
                  <w:r>
                    <w:rPr>
                      <w:rFonts w:ascii="黑体" w:eastAsia="黑体" w:hint="eastAsia"/>
                    </w:rPr>
                    <w:t xml:space="preserve">GB/T XXXXX—201X </w:t>
                  </w:r>
                </w:p>
              </w:txbxContent>
            </v:textbox>
            <w10:wrap anchorx="page" anchory="page"/>
            <w10:anchorlock/>
          </v:shape>
        </w:pict>
      </w:r>
      <w:r>
        <w:rPr>
          <w:rFonts w:eastAsiaTheme="majorEastAsia"/>
          <w:noProof/>
        </w:rPr>
        <w:pict>
          <v:shape id="文本框 20" o:spid="_x0000_s1027" type="#_x0000_t202" style="position:absolute;left:0;text-align:left;margin-left:70.9pt;margin-top:131.05pt;width:481.9pt;height:28.35pt;z-index:2516613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" stroked="f">
            <v:textbox inset="0,0,0,0">
              <w:txbxContent>
                <w:p w:rsidR="00B86D6D" w:rsidRDefault="00B86D6D" w:rsidP="00B86D6D">
                  <w:pPr>
                    <w:pStyle w:val="ae"/>
                    <w:rPr>
                      <w:rFonts w:ascii="华文中宋" w:eastAsia="华文中宋" w:hAnsi="华文中宋"/>
                      <w:sz w:val="44"/>
                      <w:szCs w:val="44"/>
                    </w:rPr>
                  </w:pPr>
                  <w:r>
                    <w:rPr>
                      <w:rFonts w:ascii="华文中宋" w:eastAsia="华文中宋" w:hAnsi="华文中宋" w:hint="eastAsia"/>
                      <w:sz w:val="44"/>
                      <w:szCs w:val="44"/>
                    </w:rPr>
                    <w:t>中华人民共和国国家标准</w:t>
                  </w:r>
                </w:p>
              </w:txbxContent>
            </v:textbox>
            <w10:wrap anchorx="page" anchory="page"/>
            <w10:anchorlock/>
          </v:shape>
        </w:pict>
      </w:r>
      <w:r w:rsidR="0088554B" w:rsidRPr="00B15EA0">
        <w:rPr>
          <w:rFonts w:eastAsiaTheme="majorEastAsia"/>
        </w:rPr>
        <w:t xml:space="preserve"> </w:t>
      </w:r>
      <w:r w:rsidR="00B86D6D" w:rsidRPr="00B15EA0">
        <w:rPr>
          <w:rFonts w:eastAsiaTheme="majorEastAsia"/>
        </w:rPr>
        <w:t xml:space="preserve"> </w:t>
      </w:r>
    </w:p>
    <w:p w:rsidR="00B86D6D" w:rsidRPr="00B15EA0" w:rsidRDefault="00B86D6D" w:rsidP="00D14698">
      <w:pPr>
        <w:spacing w:line="360" w:lineRule="auto"/>
        <w:rPr>
          <w:rFonts w:ascii="Times New Roman" w:eastAsiaTheme="majorEastAsia" w:hAnsi="Times New Roman" w:cs="Times New Roman"/>
        </w:rPr>
      </w:pPr>
    </w:p>
    <w:p w:rsidR="00B86D6D" w:rsidRPr="00B15EA0" w:rsidRDefault="000D3533" w:rsidP="00D14698">
      <w:pPr>
        <w:spacing w:line="360" w:lineRule="auto"/>
        <w:rPr>
          <w:rFonts w:ascii="Times New Roman" w:eastAsiaTheme="majorEastAsia" w:hAnsi="Times New Roman" w:cs="Times New Roman"/>
        </w:rPr>
      </w:pPr>
      <w:r>
        <w:rPr>
          <w:rFonts w:ascii="Times New Roman" w:eastAsiaTheme="majorEastAsia" w:hAnsi="Times New Roman" w:cs="Times New Roman"/>
          <w:noProof/>
        </w:rPr>
        <w:pict>
          <v:shape id="文本框 19" o:spid="_x0000_s1028" type="#_x0000_t202" style="position:absolute;left:0;text-align:left;margin-left:70.9pt;margin-top:28.35pt;width:200pt;height:51.8pt;z-index:251660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" stroked="f">
            <v:textbox inset="0,0,0,0">
              <w:txbxContent>
                <w:p w:rsidR="00B86D6D" w:rsidRDefault="00B86D6D" w:rsidP="00B86D6D">
                  <w:pPr>
                    <w:pStyle w:val="a9"/>
                    <w:rPr>
                      <w:rFonts w:ascii="黑体"/>
                    </w:rPr>
                  </w:pPr>
                  <w:r>
                    <w:rPr>
                      <w:rFonts w:ascii="黑体" w:hint="eastAsia"/>
                    </w:rPr>
                    <w:t>ICS 07</w:t>
                  </w:r>
                  <w:r>
                    <w:rPr>
                      <w:rFonts w:ascii="黑体"/>
                    </w:rPr>
                    <w:t>.0</w:t>
                  </w:r>
                  <w:r>
                    <w:rPr>
                      <w:rFonts w:ascii="黑体" w:hint="eastAsia"/>
                    </w:rPr>
                    <w:t>80</w:t>
                  </w:r>
                </w:p>
                <w:p w:rsidR="00B86D6D" w:rsidRDefault="00B86D6D" w:rsidP="00B86D6D">
                  <w:pPr>
                    <w:pStyle w:val="a9"/>
                  </w:pPr>
                  <w:r>
                    <w:rPr>
                      <w:rFonts w:ascii="黑体" w:hint="eastAsia"/>
                    </w:rPr>
                    <w:t>A 21</w:t>
                  </w:r>
                </w:p>
              </w:txbxContent>
            </v:textbox>
            <w10:wrap anchorx="page" anchory="page"/>
            <w10:anchorlock/>
          </v:shape>
        </w:pict>
      </w:r>
    </w:p>
    <w:p w:rsidR="00B86D6D" w:rsidRPr="00B15EA0" w:rsidRDefault="00B86D6D" w:rsidP="00D14698">
      <w:pPr>
        <w:spacing w:line="360" w:lineRule="auto"/>
        <w:rPr>
          <w:rFonts w:ascii="Times New Roman" w:eastAsiaTheme="majorEastAsia" w:hAnsi="Times New Roman" w:cs="Times New Roman"/>
        </w:rPr>
      </w:pPr>
    </w:p>
    <w:p w:rsidR="00B86D6D" w:rsidRPr="00B15EA0" w:rsidRDefault="00B86D6D" w:rsidP="00D14698">
      <w:pPr>
        <w:spacing w:line="360" w:lineRule="auto"/>
        <w:rPr>
          <w:rFonts w:ascii="Times New Roman" w:eastAsiaTheme="majorEastAsia" w:hAnsi="Times New Roman" w:cs="Times New Roman"/>
        </w:rPr>
      </w:pPr>
    </w:p>
    <w:p w:rsidR="00B86D6D" w:rsidRPr="00B15EA0" w:rsidRDefault="00B86D6D" w:rsidP="00D14698">
      <w:pPr>
        <w:spacing w:line="360" w:lineRule="auto"/>
        <w:rPr>
          <w:rFonts w:ascii="Times New Roman" w:eastAsiaTheme="majorEastAsia" w:hAnsi="Times New Roman" w:cs="Times New Roman"/>
        </w:rPr>
      </w:pPr>
    </w:p>
    <w:p w:rsidR="00B86D6D" w:rsidRPr="00B15EA0" w:rsidRDefault="00B86D6D" w:rsidP="00D14698">
      <w:pPr>
        <w:spacing w:line="360" w:lineRule="auto"/>
        <w:rPr>
          <w:rFonts w:ascii="Times New Roman" w:eastAsiaTheme="majorEastAsia" w:hAnsi="Times New Roman" w:cs="Times New Roman"/>
        </w:rPr>
      </w:pPr>
    </w:p>
    <w:p w:rsidR="00B86D6D" w:rsidRPr="00B15EA0" w:rsidRDefault="00B86D6D" w:rsidP="00D14698">
      <w:pPr>
        <w:spacing w:line="360" w:lineRule="auto"/>
        <w:rPr>
          <w:rFonts w:ascii="Times New Roman" w:eastAsiaTheme="majorEastAsia" w:hAnsi="Times New Roman" w:cs="Times New Roman"/>
        </w:rPr>
      </w:pPr>
    </w:p>
    <w:p w:rsidR="00B86D6D" w:rsidRPr="00B15EA0" w:rsidRDefault="00B86D6D" w:rsidP="00D14698">
      <w:pPr>
        <w:spacing w:line="360" w:lineRule="auto"/>
        <w:rPr>
          <w:rFonts w:ascii="Times New Roman" w:eastAsiaTheme="majorEastAsia" w:hAnsi="Times New Roman" w:cs="Times New Roman"/>
        </w:rPr>
      </w:pPr>
    </w:p>
    <w:p w:rsidR="00B86D6D" w:rsidRPr="00B15EA0" w:rsidRDefault="00B86D6D" w:rsidP="00D14698">
      <w:pPr>
        <w:spacing w:line="360" w:lineRule="auto"/>
        <w:rPr>
          <w:rFonts w:ascii="Times New Roman" w:eastAsiaTheme="majorEastAsia" w:hAnsi="Times New Roman" w:cs="Times New Roman"/>
        </w:rPr>
      </w:pPr>
    </w:p>
    <w:p w:rsidR="00B86D6D" w:rsidRPr="00B15EA0" w:rsidRDefault="00B86D6D" w:rsidP="00D14698">
      <w:pPr>
        <w:spacing w:line="360" w:lineRule="auto"/>
        <w:rPr>
          <w:rFonts w:ascii="Times New Roman" w:eastAsiaTheme="majorEastAsia" w:hAnsi="Times New Roman" w:cs="Times New Roman"/>
        </w:rPr>
      </w:pPr>
    </w:p>
    <w:p w:rsidR="00B86D6D" w:rsidRPr="00B15EA0" w:rsidRDefault="000D3533" w:rsidP="00D14698">
      <w:pPr>
        <w:spacing w:line="360" w:lineRule="auto"/>
        <w:rPr>
          <w:rFonts w:ascii="Times New Roman" w:eastAsiaTheme="majorEastAsia" w:hAnsi="Times New Roman" w:cs="Times New Roman"/>
        </w:rPr>
      </w:pPr>
      <w:r>
        <w:rPr>
          <w:rFonts w:ascii="Times New Roman" w:eastAsiaTheme="majorEastAsia" w:hAnsi="Times New Roman" w:cs="Times New Roman"/>
          <w:noProof/>
        </w:rPr>
        <w:pict>
          <v:shape id="文本框 18" o:spid="_x0000_s1029" type="#_x0000_t202" style="position:absolute;left:0;text-align:left;margin-left:53.5pt;margin-top:326.25pt;width:499.5pt;height:181.5pt;z-index:2516643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" stroked="f">
            <v:textbox inset="0,0,0,0">
              <w:txbxContent>
                <w:p w:rsidR="00B86D6D" w:rsidRPr="0088554B" w:rsidRDefault="00B86D6D" w:rsidP="00B86D6D">
                  <w:pPr>
                    <w:pStyle w:val="ab"/>
                    <w:spacing w:before="0" w:after="567" w:line="0" w:lineRule="atLeast"/>
                    <w:rPr>
                      <w:rFonts w:ascii="黑体" w:eastAsia="黑体"/>
                      <w:sz w:val="52"/>
                      <w:szCs w:val="21"/>
                    </w:rPr>
                  </w:pPr>
                  <w:r w:rsidRPr="0088554B">
                    <w:rPr>
                      <w:rFonts w:ascii="黑体" w:eastAsia="黑体" w:hint="eastAsia"/>
                      <w:sz w:val="52"/>
                      <w:szCs w:val="21"/>
                    </w:rPr>
                    <w:t>酶制剂生理活性评价技术规范</w:t>
                  </w:r>
                </w:p>
                <w:p w:rsidR="00B86D6D" w:rsidRPr="00B86D6D" w:rsidRDefault="00B86D6D" w:rsidP="007C72C2">
                  <w:pPr>
                    <w:pStyle w:val="ad"/>
                    <w:rPr>
                      <w:rFonts w:ascii="Times New Roman" w:eastAsia="黑体"/>
                      <w:b/>
                      <w:sz w:val="28"/>
                      <w:szCs w:val="28"/>
                    </w:rPr>
                  </w:pPr>
                  <w:r w:rsidRPr="0088554B">
                    <w:rPr>
                      <w:rFonts w:ascii="Times New Roman" w:eastAsia="黑体"/>
                      <w:b/>
                      <w:sz w:val="28"/>
                      <w:szCs w:val="28"/>
                    </w:rPr>
                    <w:t xml:space="preserve">Technical specifications of physiological activity measure </w:t>
                  </w:r>
                  <w:r w:rsidR="007C72C2">
                    <w:rPr>
                      <w:rFonts w:ascii="Times New Roman" w:eastAsia="黑体"/>
                      <w:b/>
                      <w:sz w:val="28"/>
                      <w:szCs w:val="28"/>
                    </w:rPr>
                    <w:t>for</w:t>
                  </w:r>
                  <w:r w:rsidR="007C72C2" w:rsidRPr="00FC5A94">
                    <w:rPr>
                      <w:rFonts w:ascii="Times New Roman" w:eastAsia="黑体"/>
                      <w:b/>
                      <w:sz w:val="28"/>
                      <w:szCs w:val="28"/>
                    </w:rPr>
                    <w:t xml:space="preserve"> </w:t>
                  </w:r>
                  <w:r w:rsidR="00FC5A94">
                    <w:rPr>
                      <w:rFonts w:ascii="Times New Roman" w:eastAsia="黑体"/>
                      <w:b/>
                      <w:sz w:val="28"/>
                      <w:szCs w:val="28"/>
                    </w:rPr>
                    <w:t>E</w:t>
                  </w:r>
                  <w:r w:rsidR="00FC5A94" w:rsidRPr="00FC5A94">
                    <w:rPr>
                      <w:rFonts w:ascii="Times New Roman" w:eastAsia="黑体"/>
                      <w:b/>
                      <w:sz w:val="28"/>
                      <w:szCs w:val="28"/>
                    </w:rPr>
                    <w:t>nzyme</w:t>
                  </w:r>
                </w:p>
                <w:p w:rsidR="00B86D6D" w:rsidRDefault="00B86D6D" w:rsidP="00B86D6D">
                  <w:pPr>
                    <w:pStyle w:val="ad"/>
                    <w:spacing w:before="0" w:line="240" w:lineRule="auto"/>
                    <w:rPr>
                      <w:sz w:val="28"/>
                    </w:rPr>
                  </w:pPr>
                  <w:r>
                    <w:rPr>
                      <w:rFonts w:hint="eastAsia"/>
                      <w:sz w:val="28"/>
                    </w:rPr>
                    <w:t>（</w:t>
                  </w:r>
                  <w:r w:rsidR="005275E4" w:rsidRPr="0088554B">
                    <w:rPr>
                      <w:rFonts w:hint="eastAsia"/>
                      <w:sz w:val="28"/>
                    </w:rPr>
                    <w:t>征求意见稿</w:t>
                  </w:r>
                  <w:r>
                    <w:rPr>
                      <w:rFonts w:hint="eastAsia"/>
                      <w:sz w:val="28"/>
                    </w:rPr>
                    <w:t>）</w:t>
                  </w:r>
                </w:p>
                <w:p w:rsidR="00B86D6D" w:rsidRDefault="00B86D6D" w:rsidP="00B86D6D">
                  <w:pPr>
                    <w:pStyle w:val="af0"/>
                    <w:jc w:val="both"/>
                  </w:pPr>
                </w:p>
              </w:txbxContent>
            </v:textbox>
            <w10:wrap anchorx="page" anchory="page"/>
            <w10:anchorlock/>
          </v:shape>
        </w:pict>
      </w:r>
    </w:p>
    <w:p w:rsidR="00B86D6D" w:rsidRPr="00B15EA0" w:rsidRDefault="00B86D6D" w:rsidP="00D14698">
      <w:pPr>
        <w:spacing w:line="360" w:lineRule="auto"/>
        <w:rPr>
          <w:rFonts w:ascii="Times New Roman" w:eastAsiaTheme="majorEastAsia" w:hAnsi="Times New Roman" w:cs="Times New Roman"/>
        </w:rPr>
      </w:pPr>
    </w:p>
    <w:p w:rsidR="00B86D6D" w:rsidRPr="00B15EA0" w:rsidRDefault="00B86D6D" w:rsidP="00D14698">
      <w:pPr>
        <w:spacing w:line="360" w:lineRule="auto"/>
        <w:rPr>
          <w:rFonts w:ascii="Times New Roman" w:eastAsiaTheme="majorEastAsia" w:hAnsi="Times New Roman" w:cs="Times New Roman"/>
        </w:rPr>
      </w:pPr>
      <w:r w:rsidRPr="00B15EA0">
        <w:rPr>
          <w:rFonts w:ascii="Times New Roman" w:eastAsiaTheme="majorEastAsia" w:hAnsi="Times New Roman" w:cs="Times New Roman"/>
          <w:noProof/>
        </w:rPr>
        <w:drawing>
          <wp:anchor distT="0" distB="0" distL="114300" distR="114300" simplePos="0" relativeHeight="251659264" behindDoc="0" locked="1" layoutInCell="1" allowOverlap="1">
            <wp:simplePos x="0" y="0"/>
            <wp:positionH relativeFrom="page">
              <wp:posOffset>5184775</wp:posOffset>
            </wp:positionH>
            <wp:positionV relativeFrom="page">
              <wp:posOffset>466725</wp:posOffset>
            </wp:positionV>
            <wp:extent cx="1440180" cy="723900"/>
            <wp:effectExtent l="19050" t="0" r="7620" b="0"/>
            <wp:wrapNone/>
            <wp:docPr id="29" name="HBPicture"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HBPicture" descr="GB"/>
                    <pic:cNvPicPr>
                      <a:picLocks noChangeAspect="1" noChangeArrowheads="1"/>
                    </pic:cNvPicPr>
                  </pic:nvPicPr>
                  <pic:blipFill>
                    <a:blip r:embed="rId7" cstate="print"/>
                    <a:srcRect/>
                    <a:stretch>
                      <a:fillRect/>
                    </a:stretch>
                  </pic:blipFill>
                  <pic:spPr>
                    <a:xfrm>
                      <a:off x="0" y="0"/>
                      <a:ext cx="1440180" cy="723900"/>
                    </a:xfrm>
                    <a:prstGeom prst="rect">
                      <a:avLst/>
                    </a:prstGeom>
                    <a:noFill/>
                    <a:ln w="9525">
                      <a:noFill/>
                      <a:miter lim="800000"/>
                      <a:headEnd/>
                      <a:tailEnd/>
                    </a:ln>
                  </pic:spPr>
                </pic:pic>
              </a:graphicData>
            </a:graphic>
          </wp:anchor>
        </w:drawing>
      </w:r>
    </w:p>
    <w:p w:rsidR="00B86D6D" w:rsidRPr="00B15EA0" w:rsidRDefault="00B86D6D" w:rsidP="00D14698">
      <w:pPr>
        <w:spacing w:line="360" w:lineRule="auto"/>
        <w:rPr>
          <w:rFonts w:ascii="Times New Roman" w:eastAsiaTheme="majorEastAsia" w:hAnsi="Times New Roman" w:cs="Times New Roman"/>
        </w:rPr>
      </w:pPr>
    </w:p>
    <w:p w:rsidR="00B86D6D" w:rsidRPr="00B15EA0" w:rsidRDefault="00B86D6D" w:rsidP="00D14698">
      <w:pPr>
        <w:spacing w:line="360" w:lineRule="auto"/>
        <w:rPr>
          <w:rFonts w:ascii="Times New Roman" w:eastAsiaTheme="majorEastAsia" w:hAnsi="Times New Roman" w:cs="Times New Roman"/>
        </w:rPr>
      </w:pPr>
    </w:p>
    <w:p w:rsidR="00B86D6D" w:rsidRPr="00B15EA0" w:rsidRDefault="000D3533" w:rsidP="00D14698">
      <w:pPr>
        <w:spacing w:line="360" w:lineRule="auto"/>
        <w:rPr>
          <w:rFonts w:ascii="Times New Roman" w:eastAsiaTheme="majorEastAsia" w:hAnsi="Times New Roman" w:cs="Times New Roman"/>
        </w:rPr>
      </w:pPr>
      <w:r>
        <w:rPr>
          <w:rFonts w:ascii="Times New Roman" w:eastAsiaTheme="majorEastAsia" w:hAnsi="Times New Roman" w:cs="Times New Roman"/>
          <w:noProof/>
        </w:rPr>
        <w:pict>
          <v:shapetype id="_x0000_t32" coordsize="21600,21600" o:spt="32" o:oned="t" path="m,l21600,21600e" filled="f">
            <v:path arrowok="t" fillok="f" o:connecttype="none"/>
            <o:lock v:ext="edit" shapetype="t"/>
          </v:shapetype>
          <v:shape id="直接箭头连接符 17" o:spid="_x0000_s1035" type="#_x0000_t32" style="position:absolute;left:0;text-align:left;margin-left:70.9pt;margin-top:212.65pt;width:481.9pt;height:.05pt;z-index:2516633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">
            <w10:wrap anchorx="page" anchory="page"/>
          </v:shape>
        </w:pict>
      </w:r>
    </w:p>
    <w:p w:rsidR="00B86D6D" w:rsidRPr="00B15EA0" w:rsidRDefault="00B86D6D" w:rsidP="00D14698">
      <w:pPr>
        <w:spacing w:line="360" w:lineRule="auto"/>
        <w:rPr>
          <w:rFonts w:ascii="Times New Roman" w:eastAsiaTheme="majorEastAsia" w:hAnsi="Times New Roman" w:cs="Times New Roman"/>
        </w:rPr>
      </w:pPr>
    </w:p>
    <w:p w:rsidR="00B86D6D" w:rsidRPr="00B15EA0" w:rsidRDefault="000D3533" w:rsidP="00D14698">
      <w:pPr>
        <w:spacing w:line="360" w:lineRule="auto"/>
        <w:rPr>
          <w:rFonts w:ascii="Times New Roman" w:eastAsiaTheme="majorEastAsia" w:hAnsi="Times New Roman" w:cs="Times New Roman"/>
        </w:rPr>
      </w:pPr>
      <w:r>
        <w:rPr>
          <w:rFonts w:ascii="Times New Roman" w:eastAsiaTheme="majorEastAsia" w:hAnsi="Times New Roman" w:cs="Times New Roman"/>
          <w:noProof/>
        </w:rPr>
        <w:pict>
          <v:shape id="直接箭头连接符 16" o:spid="_x0000_s1034" type="#_x0000_t32" style="position:absolute;left:0;text-align:left;margin-left:70.9pt;margin-top:728.5pt;width:481.9pt;height:.05pt;z-index:2516674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">
            <w10:wrap anchorx="page" anchory="page"/>
          </v:shape>
        </w:pict>
      </w:r>
    </w:p>
    <w:p w:rsidR="00B86D6D" w:rsidRPr="00B15EA0" w:rsidRDefault="000D3533" w:rsidP="00D14698">
      <w:pPr>
        <w:spacing w:line="360" w:lineRule="auto"/>
        <w:rPr>
          <w:rFonts w:ascii="Times New Roman" w:eastAsiaTheme="majorEastAsia" w:hAnsi="Times New Roman" w:cs="Times New Roman"/>
        </w:rPr>
        <w:sectPr w:rsidR="00B86D6D" w:rsidRPr="00B15EA0">
          <w:headerReference w:type="even" r:id="rId8"/>
          <w:headerReference w:type="default" r:id="rId9"/>
          <w:footerReference w:type="even" r:id="rId10"/>
          <w:footerReference w:type="default" r:id="rId11"/>
          <w:headerReference w:type="first" r:id="rId12"/>
          <w:footerReference w:type="first" r:id="rId13"/>
          <w:pgSz w:w="11906" w:h="16838"/>
          <w:pgMar w:top="0" w:right="0" w:bottom="0" w:left="0" w:header="851" w:footer="992" w:gutter="0"/>
          <w:cols w:space="720"/>
          <w:docGrid w:type="lines" w:linePitch="312"/>
        </w:sectPr>
      </w:pPr>
      <w:r>
        <w:rPr>
          <w:rFonts w:ascii="Times New Roman" w:eastAsiaTheme="majorEastAsia" w:hAnsi="Times New Roman" w:cs="Times New Roman"/>
          <w:noProof/>
        </w:rPr>
        <w:pict>
          <v:rect id="矩形 15" o:spid="_x0000_s1030" style="position:absolute;left:0;text-align:left;margin-left:452.4pt;margin-top:355.25pt;width:56.25pt;height:34.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" stroked="f">
            <v:textbox>
              <w:txbxContent>
                <w:p w:rsidR="00B86D6D" w:rsidRDefault="00B86D6D" w:rsidP="00B86D6D">
                  <w:r>
                    <w:rPr>
                      <w:rStyle w:val="a6"/>
                      <w:rFonts w:hint="eastAsia"/>
                    </w:rPr>
                    <w:t>发布</w:t>
                  </w:r>
                </w:p>
              </w:txbxContent>
            </v:textbox>
          </v:rect>
        </w:pict>
      </w:r>
      <w:r>
        <w:rPr>
          <w:rFonts w:ascii="Times New Roman" w:eastAsiaTheme="majorEastAsia" w:hAnsi="Times New Roman" w:cs="Times New Roman"/>
          <w:noProof/>
        </w:rPr>
        <w:pict>
          <v:shape id="文本框 14" o:spid="_x0000_s1031" type="#_x0000_t202" style="position:absolute;left:0;text-align:left;margin-left:68.7pt;margin-top:746.8pt;width:481.9pt;height:54.6pt;z-index:2516684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" stroked="f">
            <v:textbox inset="0,0,0,0">
              <w:txbxContent>
                <w:p w:rsidR="00B86D6D" w:rsidRDefault="00B86D6D" w:rsidP="00B86D6D">
                  <w:pPr>
                    <w:pStyle w:val="af"/>
                    <w:spacing w:line="360" w:lineRule="exact"/>
                    <w:ind w:firstLineChars="500" w:firstLine="1566"/>
                    <w:jc w:val="both"/>
                    <w:rPr>
                      <w:rFonts w:hAnsi="宋体"/>
                      <w:spacing w:val="-4"/>
                      <w:w w:val="100"/>
                      <w:kern w:val="32"/>
                      <w:sz w:val="32"/>
                    </w:rPr>
                  </w:pPr>
                  <w:r>
                    <w:rPr>
                      <w:rFonts w:hAnsi="宋体" w:hint="eastAsia"/>
                      <w:spacing w:val="-4"/>
                      <w:w w:val="100"/>
                      <w:kern w:val="32"/>
                      <w:sz w:val="32"/>
                    </w:rPr>
                    <w:t>中华人民共和国国家质量监督检验检疫总局</w:t>
                  </w:r>
                </w:p>
                <w:p w:rsidR="00B86D6D" w:rsidRDefault="00B86D6D" w:rsidP="00B86D6D">
                  <w:pPr>
                    <w:pStyle w:val="af"/>
                    <w:spacing w:line="360" w:lineRule="exact"/>
                    <w:ind w:firstLineChars="300" w:firstLine="1546"/>
                    <w:jc w:val="both"/>
                    <w:rPr>
                      <w:rStyle w:val="a6"/>
                      <w:rFonts w:hAnsi="宋体"/>
                      <w:spacing w:val="97"/>
                      <w:kern w:val="32"/>
                      <w:sz w:val="32"/>
                    </w:rPr>
                  </w:pPr>
                  <w:r>
                    <w:rPr>
                      <w:rFonts w:hAnsi="宋体" w:hint="eastAsia"/>
                      <w:spacing w:val="97"/>
                      <w:w w:val="100"/>
                      <w:kern w:val="32"/>
                      <w:sz w:val="32"/>
                      <w:szCs w:val="32"/>
                    </w:rPr>
                    <w:t>中国国家标准化管理委员会</w:t>
                  </w:r>
                </w:p>
                <w:p w:rsidR="00B86D6D" w:rsidRDefault="00B86D6D" w:rsidP="00B86D6D">
                  <w:pPr>
                    <w:pStyle w:val="a7"/>
                    <w:ind w:firstLine="420"/>
                  </w:pPr>
                </w:p>
                <w:p w:rsidR="00B86D6D" w:rsidRDefault="00B86D6D" w:rsidP="00B86D6D">
                  <w:pPr>
                    <w:pStyle w:val="a7"/>
                    <w:ind w:firstLine="420"/>
                  </w:pPr>
                </w:p>
              </w:txbxContent>
            </v:textbox>
            <w10:wrap anchorx="page" anchory="page"/>
          </v:shape>
        </w:pict>
      </w:r>
      <w:r>
        <w:rPr>
          <w:rFonts w:ascii="Times New Roman" w:eastAsiaTheme="majorEastAsia" w:hAnsi="Times New Roman" w:cs="Times New Roman"/>
          <w:noProof/>
        </w:rPr>
        <w:pict>
          <v:shape id="文本框 13" o:spid="_x0000_s1032" type="#_x0000_t202" style="position:absolute;left:0;text-align:left;margin-left:70.9pt;margin-top:649.4pt;width:159pt;height:22.7pt;z-index:25166540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" stroked="f">
            <v:textbox inset="0,0,0,0">
              <w:txbxContent>
                <w:p w:rsidR="00B86D6D" w:rsidRDefault="00B86D6D" w:rsidP="00B86D6D">
                  <w:pPr>
                    <w:rPr>
                      <w:rFonts w:ascii="黑体" w:eastAsia="黑体"/>
                      <w:kern w:val="0"/>
                      <w:sz w:val="28"/>
                      <w:szCs w:val="20"/>
                    </w:rPr>
                  </w:pPr>
                  <w:r>
                    <w:rPr>
                      <w:rFonts w:ascii="黑体" w:eastAsia="黑体" w:hint="eastAsia"/>
                      <w:kern w:val="0"/>
                      <w:sz w:val="28"/>
                      <w:szCs w:val="20"/>
                    </w:rPr>
                    <w:t xml:space="preserve">201X-XX-XX </w:t>
                  </w:r>
                  <w:r>
                    <w:rPr>
                      <w:rFonts w:ascii="黑体" w:eastAsia="黑体" w:hint="eastAsia"/>
                      <w:kern w:val="0"/>
                      <w:sz w:val="28"/>
                      <w:szCs w:val="20"/>
                    </w:rPr>
                    <w:t>发布</w:t>
                  </w:r>
                </w:p>
              </w:txbxContent>
            </v:textbox>
            <w10:wrap anchorx="margin" anchory="margin"/>
            <w10:anchorlock/>
          </v:shape>
        </w:pict>
      </w:r>
      <w:r>
        <w:rPr>
          <w:rFonts w:ascii="Times New Roman" w:eastAsiaTheme="majorEastAsia" w:hAnsi="Times New Roman" w:cs="Times New Roman"/>
          <w:noProof/>
        </w:rPr>
        <w:pict>
          <v:shape id="文本框 12" o:spid="_x0000_s1033" type="#_x0000_t202" style="position:absolute;left:0;text-align:left;margin-left:427.75pt;margin-top:649.4pt;width:122.85pt;height:22.7pt;z-index:25166643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" stroked="f">
            <v:textbox inset="0,0,0,0">
              <w:txbxContent>
                <w:p w:rsidR="00B86D6D" w:rsidRDefault="00B86D6D" w:rsidP="00B86D6D">
                  <w:pPr>
                    <w:jc w:val="right"/>
                    <w:rPr>
                      <w:rFonts w:ascii="黑体" w:eastAsia="黑体"/>
                      <w:kern w:val="0"/>
                      <w:sz w:val="28"/>
                      <w:szCs w:val="20"/>
                    </w:rPr>
                  </w:pPr>
                  <w:r>
                    <w:rPr>
                      <w:rFonts w:ascii="黑体" w:eastAsia="黑体" w:hint="eastAsia"/>
                      <w:kern w:val="0"/>
                      <w:sz w:val="28"/>
                      <w:szCs w:val="20"/>
                    </w:rPr>
                    <w:t>201X-XX-XX</w:t>
                  </w:r>
                  <w:r>
                    <w:rPr>
                      <w:rFonts w:ascii="黑体" w:eastAsia="黑体" w:hint="eastAsia"/>
                      <w:kern w:val="0"/>
                      <w:sz w:val="28"/>
                      <w:szCs w:val="20"/>
                    </w:rPr>
                    <w:t>实施</w:t>
                  </w:r>
                </w:p>
              </w:txbxContent>
            </v:textbox>
            <w10:wrap anchorx="margin" anchory="margin"/>
            <w10:anchorlock/>
          </v:shape>
        </w:pict>
      </w:r>
    </w:p>
    <w:p w:rsidR="00B86D6D" w:rsidRPr="00B15EA0" w:rsidRDefault="00B86D6D" w:rsidP="00D14698">
      <w:pPr>
        <w:pStyle w:val="1"/>
        <w:spacing w:line="360" w:lineRule="auto"/>
        <w:ind w:firstLineChars="794" w:firstLine="3494"/>
        <w:rPr>
          <w:b w:val="0"/>
        </w:rPr>
      </w:pPr>
      <w:r w:rsidRPr="00B15EA0">
        <w:rPr>
          <w:b w:val="0"/>
        </w:rPr>
        <w:lastRenderedPageBreak/>
        <w:t>前</w:t>
      </w:r>
      <w:r w:rsidRPr="00B15EA0">
        <w:rPr>
          <w:b w:val="0"/>
        </w:rPr>
        <w:t xml:space="preserve">    </w:t>
      </w:r>
      <w:r w:rsidRPr="00B15EA0">
        <w:rPr>
          <w:b w:val="0"/>
        </w:rPr>
        <w:t>言</w:t>
      </w:r>
    </w:p>
    <w:p w:rsidR="00B86D6D" w:rsidRPr="00B15EA0" w:rsidRDefault="00B86D6D" w:rsidP="00D14698">
      <w:pPr>
        <w:spacing w:line="360" w:lineRule="auto"/>
        <w:ind w:firstLineChars="200" w:firstLine="480"/>
        <w:rPr>
          <w:rFonts w:ascii="Times New Roman" w:eastAsia="宋体" w:hAnsi="Times New Roman" w:cs="Times New Roman"/>
          <w:sz w:val="24"/>
        </w:rPr>
      </w:pPr>
      <w:r w:rsidRPr="00B15EA0">
        <w:rPr>
          <w:rFonts w:ascii="Times New Roman" w:eastAsia="宋体" w:hAnsi="Times New Roman" w:cs="Times New Roman"/>
          <w:sz w:val="24"/>
        </w:rPr>
        <w:t>本标准按照</w:t>
      </w:r>
      <w:r w:rsidRPr="00B15EA0">
        <w:rPr>
          <w:rFonts w:ascii="Times New Roman" w:eastAsia="宋体" w:hAnsi="Times New Roman" w:cs="Times New Roman"/>
          <w:sz w:val="24"/>
        </w:rPr>
        <w:t>GB/T 1.1—2009</w:t>
      </w:r>
      <w:r w:rsidRPr="00B15EA0">
        <w:rPr>
          <w:rFonts w:ascii="Times New Roman" w:eastAsia="宋体" w:hAnsi="Times New Roman" w:cs="Times New Roman"/>
          <w:sz w:val="24"/>
        </w:rPr>
        <w:t>给出的规则起草。</w:t>
      </w:r>
    </w:p>
    <w:p w:rsidR="00B86D6D" w:rsidRPr="00B15EA0" w:rsidRDefault="00B86D6D" w:rsidP="00D14698">
      <w:pPr>
        <w:spacing w:line="360" w:lineRule="auto"/>
        <w:ind w:firstLineChars="200" w:firstLine="480"/>
        <w:rPr>
          <w:rFonts w:ascii="Times New Roman" w:eastAsia="宋体" w:hAnsi="Times New Roman" w:cs="Times New Roman"/>
          <w:sz w:val="24"/>
        </w:rPr>
      </w:pPr>
      <w:r w:rsidRPr="00B15EA0">
        <w:rPr>
          <w:rFonts w:ascii="Times New Roman" w:eastAsia="宋体" w:hAnsi="Times New Roman" w:cs="Times New Roman"/>
          <w:sz w:val="24"/>
        </w:rPr>
        <w:t>本标准由中国标准化研究院提出并归口。</w:t>
      </w:r>
    </w:p>
    <w:p w:rsidR="00B86D6D" w:rsidRPr="00B15EA0" w:rsidRDefault="00B86D6D" w:rsidP="00D14698">
      <w:pPr>
        <w:spacing w:line="360" w:lineRule="auto"/>
        <w:ind w:firstLineChars="200" w:firstLine="480"/>
        <w:rPr>
          <w:rFonts w:ascii="Times New Roman" w:eastAsia="宋体" w:hAnsi="Times New Roman" w:cs="Times New Roman"/>
          <w:sz w:val="24"/>
        </w:rPr>
      </w:pPr>
      <w:r w:rsidRPr="00B15EA0">
        <w:rPr>
          <w:rFonts w:ascii="Times New Roman" w:eastAsia="宋体" w:hAnsi="Times New Roman" w:cs="Times New Roman"/>
          <w:sz w:val="24"/>
        </w:rPr>
        <w:t>本标准起草单位：</w:t>
      </w:r>
      <w:r w:rsidRPr="00B15EA0">
        <w:rPr>
          <w:rFonts w:ascii="Times New Roman" w:eastAsia="宋体" w:hAnsi="Times New Roman" w:cs="Times New Roman"/>
          <w:sz w:val="24"/>
        </w:rPr>
        <w:t xml:space="preserve"> </w:t>
      </w:r>
    </w:p>
    <w:p w:rsidR="00B86D6D" w:rsidRPr="00B15EA0" w:rsidRDefault="00B86D6D" w:rsidP="00D14698">
      <w:pPr>
        <w:spacing w:line="360" w:lineRule="auto"/>
        <w:ind w:firstLineChars="200" w:firstLine="480"/>
        <w:rPr>
          <w:rFonts w:ascii="Times New Roman" w:eastAsia="宋体" w:hAnsi="Times New Roman" w:cs="Times New Roman"/>
          <w:sz w:val="24"/>
        </w:rPr>
      </w:pPr>
      <w:r w:rsidRPr="00B15EA0">
        <w:rPr>
          <w:rFonts w:ascii="Times New Roman" w:eastAsia="宋体" w:hAnsi="Times New Roman" w:cs="Times New Roman"/>
          <w:sz w:val="24"/>
        </w:rPr>
        <w:t>本标准主要起草人：</w:t>
      </w:r>
      <w:r w:rsidRPr="00B15EA0">
        <w:rPr>
          <w:rFonts w:ascii="Times New Roman" w:eastAsia="宋体" w:hAnsi="Times New Roman" w:cs="Times New Roman"/>
          <w:sz w:val="24"/>
        </w:rPr>
        <w:t xml:space="preserve"> </w:t>
      </w:r>
    </w:p>
    <w:p w:rsidR="00B86D6D" w:rsidRPr="00B15EA0" w:rsidRDefault="00B86D6D" w:rsidP="00D14698">
      <w:pPr>
        <w:pStyle w:val="a7"/>
        <w:spacing w:line="360" w:lineRule="auto"/>
        <w:ind w:firstLineChars="95" w:firstLine="199"/>
        <w:rPr>
          <w:rFonts w:ascii="Times New Roman" w:eastAsiaTheme="majorEastAsia" w:hAnsi="Times New Roman" w:cs="Times New Roman"/>
        </w:rPr>
      </w:pPr>
    </w:p>
    <w:p w:rsidR="00B86D6D" w:rsidRPr="00B15EA0" w:rsidRDefault="00B86D6D" w:rsidP="00D14698">
      <w:pPr>
        <w:spacing w:line="360" w:lineRule="auto"/>
        <w:rPr>
          <w:rFonts w:ascii="Times New Roman" w:eastAsiaTheme="majorEastAsia" w:hAnsi="Times New Roman" w:cs="Times New Roman"/>
        </w:rPr>
      </w:pPr>
    </w:p>
    <w:p w:rsidR="00B86D6D" w:rsidRPr="00B15EA0" w:rsidRDefault="00B86D6D" w:rsidP="00D14698">
      <w:pPr>
        <w:spacing w:line="360" w:lineRule="auto"/>
        <w:rPr>
          <w:rFonts w:ascii="Times New Roman" w:eastAsiaTheme="majorEastAsia" w:hAnsi="Times New Roman" w:cs="Times New Roman"/>
        </w:rPr>
      </w:pPr>
    </w:p>
    <w:p w:rsidR="00B86D6D" w:rsidRPr="00B15EA0" w:rsidRDefault="00B86D6D" w:rsidP="00D14698">
      <w:pPr>
        <w:spacing w:line="360" w:lineRule="auto"/>
        <w:rPr>
          <w:rFonts w:ascii="Times New Roman" w:eastAsiaTheme="majorEastAsia" w:hAnsi="Times New Roman" w:cs="Times New Roman"/>
        </w:rPr>
      </w:pPr>
    </w:p>
    <w:p w:rsidR="00B86D6D" w:rsidRPr="00B15EA0" w:rsidRDefault="00B86D6D" w:rsidP="00D14698">
      <w:pPr>
        <w:spacing w:line="360" w:lineRule="auto"/>
        <w:rPr>
          <w:rFonts w:ascii="Times New Roman" w:eastAsiaTheme="majorEastAsia" w:hAnsi="Times New Roman" w:cs="Times New Roman"/>
        </w:rPr>
      </w:pPr>
    </w:p>
    <w:p w:rsidR="00B86D6D" w:rsidRPr="00B15EA0" w:rsidRDefault="00B86D6D" w:rsidP="00D14698">
      <w:pPr>
        <w:spacing w:line="360" w:lineRule="auto"/>
        <w:jc w:val="right"/>
        <w:rPr>
          <w:rFonts w:ascii="Times New Roman" w:eastAsiaTheme="majorEastAsia" w:hAnsi="Times New Roman" w:cs="Times New Roman"/>
        </w:rPr>
      </w:pPr>
    </w:p>
    <w:p w:rsidR="00B86D6D" w:rsidRPr="00B15EA0" w:rsidRDefault="00B86D6D" w:rsidP="00D14698">
      <w:pPr>
        <w:spacing w:line="360" w:lineRule="auto"/>
        <w:rPr>
          <w:rFonts w:ascii="Times New Roman" w:eastAsiaTheme="majorEastAsia" w:hAnsi="Times New Roman" w:cs="Times New Roman"/>
        </w:rPr>
      </w:pPr>
    </w:p>
    <w:p w:rsidR="00B86D6D" w:rsidRPr="00B15EA0" w:rsidRDefault="00B86D6D" w:rsidP="00D14698">
      <w:pPr>
        <w:spacing w:line="360" w:lineRule="auto"/>
        <w:rPr>
          <w:rFonts w:ascii="Times New Roman" w:eastAsiaTheme="majorEastAsia" w:hAnsi="Times New Roman" w:cs="Times New Roman"/>
        </w:rPr>
        <w:sectPr w:rsidR="00B86D6D" w:rsidRPr="00B15EA0">
          <w:headerReference w:type="default" r:id="rId14"/>
          <w:footerReference w:type="default" r:id="rId15"/>
          <w:pgSz w:w="11907" w:h="16839"/>
          <w:pgMar w:top="1418" w:right="1134" w:bottom="1134" w:left="1418" w:header="1418" w:footer="851" w:gutter="0"/>
          <w:pgNumType w:fmt="upperRoman" w:start="1"/>
          <w:cols w:space="720"/>
          <w:docGrid w:type="lines" w:linePitch="312"/>
        </w:sectPr>
      </w:pPr>
    </w:p>
    <w:p w:rsidR="00B86D6D" w:rsidRPr="00B15EA0" w:rsidRDefault="00B86D6D" w:rsidP="00D14698">
      <w:pPr>
        <w:autoSpaceDE w:val="0"/>
        <w:autoSpaceDN w:val="0"/>
        <w:adjustRightInd w:val="0"/>
        <w:spacing w:line="360" w:lineRule="auto"/>
        <w:jc w:val="center"/>
        <w:rPr>
          <w:rFonts w:ascii="Times New Roman" w:eastAsia="黑体" w:hAnsi="Times New Roman" w:cs="Times New Roman"/>
          <w:kern w:val="0"/>
          <w:sz w:val="32"/>
          <w:szCs w:val="32"/>
        </w:rPr>
      </w:pPr>
      <w:r w:rsidRPr="00B15EA0">
        <w:rPr>
          <w:rFonts w:ascii="Times New Roman" w:eastAsia="黑体" w:hAnsi="Times New Roman" w:cs="Times New Roman"/>
          <w:sz w:val="32"/>
          <w:szCs w:val="32"/>
        </w:rPr>
        <w:lastRenderedPageBreak/>
        <w:t>酶制剂生理活性评价技术规范</w:t>
      </w:r>
    </w:p>
    <w:p w:rsidR="00B86D6D" w:rsidRPr="00B15EA0" w:rsidRDefault="00B86D6D" w:rsidP="00FC5A94">
      <w:pPr>
        <w:pStyle w:val="af5"/>
        <w:spacing w:before="156" w:after="156" w:line="360" w:lineRule="auto"/>
        <w:rPr>
          <w:rFonts w:ascii="Times New Roman"/>
          <w:szCs w:val="21"/>
        </w:rPr>
      </w:pPr>
      <w:r w:rsidRPr="00B15EA0">
        <w:rPr>
          <w:rFonts w:ascii="Times New Roman"/>
          <w:szCs w:val="21"/>
        </w:rPr>
        <w:t xml:space="preserve">1  </w:t>
      </w:r>
      <w:r w:rsidRPr="00B15EA0">
        <w:rPr>
          <w:rFonts w:ascii="Times New Roman"/>
          <w:szCs w:val="21"/>
        </w:rPr>
        <w:t>范围</w:t>
      </w:r>
    </w:p>
    <w:p w:rsidR="00B86D6D" w:rsidRPr="00B15EA0" w:rsidRDefault="00B86D6D" w:rsidP="00D14698">
      <w:pPr>
        <w:spacing w:line="360" w:lineRule="auto"/>
        <w:ind w:firstLineChars="200" w:firstLine="420"/>
        <w:rPr>
          <w:rFonts w:ascii="Times New Roman" w:eastAsia="宋体" w:hAnsi="Times New Roman" w:cs="Times New Roman"/>
          <w:szCs w:val="21"/>
        </w:rPr>
      </w:pPr>
      <w:r w:rsidRPr="00B15EA0">
        <w:rPr>
          <w:rFonts w:ascii="Times New Roman" w:eastAsia="宋体" w:hAnsi="Times New Roman" w:cs="Times New Roman"/>
          <w:szCs w:val="21"/>
        </w:rPr>
        <w:t>本标准规定了</w:t>
      </w:r>
      <w:r w:rsidR="00403E17" w:rsidRPr="00403E17">
        <w:rPr>
          <w:rFonts w:ascii="Times New Roman" w:eastAsia="宋体" w:hAnsi="Times New Roman" w:cs="Times New Roman" w:hint="eastAsia"/>
          <w:szCs w:val="21"/>
        </w:rPr>
        <w:t>酶制剂生理活性评价</w:t>
      </w:r>
      <w:r w:rsidR="00403E17">
        <w:rPr>
          <w:rFonts w:ascii="Times New Roman" w:eastAsia="宋体" w:hAnsi="Times New Roman" w:cs="Times New Roman" w:hint="eastAsia"/>
          <w:szCs w:val="21"/>
        </w:rPr>
        <w:t>原理、</w:t>
      </w:r>
      <w:r w:rsidR="00814BE2" w:rsidRPr="00B15EA0">
        <w:rPr>
          <w:rFonts w:ascii="Times New Roman" w:eastAsia="宋体" w:hAnsi="Times New Roman" w:cs="Times New Roman"/>
          <w:szCs w:val="21"/>
        </w:rPr>
        <w:t>仪器和设备</w:t>
      </w:r>
      <w:r w:rsidR="00F81452">
        <w:rPr>
          <w:rFonts w:ascii="Times New Roman" w:eastAsia="宋体" w:hAnsi="Times New Roman" w:cs="Times New Roman" w:hint="eastAsia"/>
          <w:szCs w:val="21"/>
        </w:rPr>
        <w:t>、</w:t>
      </w:r>
      <w:r w:rsidR="00814BE2" w:rsidRPr="00B15EA0">
        <w:rPr>
          <w:rFonts w:ascii="Times New Roman" w:eastAsia="宋体" w:hAnsi="Times New Roman" w:cs="Times New Roman"/>
          <w:szCs w:val="21"/>
        </w:rPr>
        <w:t>试剂和材料</w:t>
      </w:r>
      <w:r w:rsidR="00F81452">
        <w:rPr>
          <w:rFonts w:ascii="Times New Roman" w:eastAsia="宋体" w:hAnsi="Times New Roman" w:cs="Times New Roman" w:hint="eastAsia"/>
          <w:szCs w:val="21"/>
        </w:rPr>
        <w:t>、</w:t>
      </w:r>
      <w:r w:rsidR="00814BE2" w:rsidRPr="00B15EA0">
        <w:rPr>
          <w:rFonts w:ascii="Times New Roman" w:eastAsia="宋体" w:hAnsi="Times New Roman" w:cs="Times New Roman"/>
          <w:szCs w:val="21"/>
        </w:rPr>
        <w:t>析步骤及结果计算</w:t>
      </w:r>
      <w:r w:rsidRPr="00B15EA0">
        <w:rPr>
          <w:rFonts w:ascii="Times New Roman" w:eastAsia="宋体" w:hAnsi="Times New Roman" w:cs="Times New Roman"/>
          <w:szCs w:val="21"/>
        </w:rPr>
        <w:t>。</w:t>
      </w:r>
    </w:p>
    <w:p w:rsidR="0034034B" w:rsidRPr="00B15EA0" w:rsidRDefault="00B86D6D" w:rsidP="00752AE5">
      <w:pPr>
        <w:spacing w:line="360" w:lineRule="auto"/>
        <w:ind w:firstLineChars="200" w:firstLine="420"/>
        <w:rPr>
          <w:rFonts w:ascii="Times New Roman" w:eastAsia="宋体" w:hAnsi="Times New Roman" w:cs="Times New Roman"/>
          <w:szCs w:val="21"/>
        </w:rPr>
      </w:pPr>
      <w:r w:rsidRPr="00B15EA0">
        <w:rPr>
          <w:rFonts w:ascii="Times New Roman" w:eastAsia="宋体" w:hAnsi="Times New Roman" w:cs="Times New Roman"/>
          <w:szCs w:val="21"/>
        </w:rPr>
        <w:t>本标准适用于</w:t>
      </w:r>
      <w:r w:rsidR="00A515D0">
        <w:rPr>
          <w:rFonts w:ascii="Times New Roman" w:eastAsia="宋体" w:hAnsi="Times New Roman" w:cs="Times New Roman" w:hint="eastAsia"/>
          <w:szCs w:val="21"/>
        </w:rPr>
        <w:t>饲料、食品等</w:t>
      </w:r>
      <w:r w:rsidR="00403E17">
        <w:rPr>
          <w:rFonts w:ascii="Times New Roman" w:eastAsia="宋体" w:hAnsi="Times New Roman" w:cs="Times New Roman"/>
          <w:szCs w:val="21"/>
        </w:rPr>
        <w:t>酶制剂的生理活性评</w:t>
      </w:r>
      <w:r w:rsidR="00403E17">
        <w:rPr>
          <w:rFonts w:ascii="Times New Roman" w:eastAsia="宋体" w:hAnsi="Times New Roman" w:cs="Times New Roman" w:hint="eastAsia"/>
          <w:szCs w:val="21"/>
        </w:rPr>
        <w:t>价</w:t>
      </w:r>
      <w:r w:rsidRPr="00B15EA0">
        <w:rPr>
          <w:rFonts w:ascii="Times New Roman" w:eastAsia="宋体" w:hAnsi="Times New Roman" w:cs="Times New Roman"/>
          <w:szCs w:val="21"/>
        </w:rPr>
        <w:t>。</w:t>
      </w:r>
    </w:p>
    <w:p w:rsidR="00B86D6D" w:rsidRPr="00A41677" w:rsidRDefault="00B86D6D" w:rsidP="007C72C2">
      <w:pPr>
        <w:pStyle w:val="af5"/>
        <w:spacing w:before="156" w:after="156" w:line="360" w:lineRule="auto"/>
        <w:rPr>
          <w:rFonts w:hAnsi="黑体"/>
          <w:szCs w:val="21"/>
        </w:rPr>
      </w:pPr>
      <w:r w:rsidRPr="00A41677">
        <w:rPr>
          <w:rFonts w:hAnsi="黑体"/>
          <w:szCs w:val="21"/>
        </w:rPr>
        <w:t>2  规范性引用文件</w:t>
      </w:r>
    </w:p>
    <w:p w:rsidR="00B86D6D" w:rsidRPr="00B15EA0" w:rsidRDefault="00B86D6D" w:rsidP="00D14698">
      <w:pPr>
        <w:spacing w:line="360" w:lineRule="auto"/>
        <w:ind w:firstLineChars="200" w:firstLine="420"/>
        <w:rPr>
          <w:rFonts w:ascii="Times New Roman" w:eastAsia="宋体" w:hAnsi="Times New Roman" w:cs="Times New Roman"/>
          <w:szCs w:val="21"/>
        </w:rPr>
      </w:pPr>
      <w:r w:rsidRPr="00B15EA0">
        <w:rPr>
          <w:rFonts w:ascii="Times New Roman" w:eastAsia="宋体" w:hAnsi="Times New Roman" w:cs="Times New Roman"/>
          <w:szCs w:val="21"/>
        </w:rPr>
        <w:t>下列文件对于本文件的应用是必不可少的。凡是注日期的引用文件，仅所注日期的版本适用于本文件。凡是不注日期的引用文件，其最新版本（包括所有的修改单）适用于本文件。</w:t>
      </w:r>
    </w:p>
    <w:p w:rsidR="00B86D6D" w:rsidRPr="00B15EA0" w:rsidRDefault="00B86D6D" w:rsidP="00D14698">
      <w:pPr>
        <w:spacing w:line="360" w:lineRule="auto"/>
        <w:ind w:firstLineChars="200" w:firstLine="420"/>
        <w:rPr>
          <w:rFonts w:ascii="Times New Roman" w:eastAsia="宋体" w:hAnsi="Times New Roman" w:cs="Times New Roman"/>
          <w:szCs w:val="21"/>
        </w:rPr>
      </w:pPr>
      <w:r w:rsidRPr="00B15EA0">
        <w:rPr>
          <w:rFonts w:ascii="Times New Roman" w:eastAsia="宋体" w:hAnsi="Times New Roman" w:cs="Times New Roman"/>
          <w:szCs w:val="21"/>
        </w:rPr>
        <w:t xml:space="preserve">GB 5009.124 </w:t>
      </w:r>
      <w:r w:rsidRPr="00B15EA0">
        <w:rPr>
          <w:rFonts w:ascii="Times New Roman" w:eastAsia="宋体" w:hAnsi="Times New Roman" w:cs="Times New Roman"/>
          <w:szCs w:val="21"/>
        </w:rPr>
        <w:t>食品安全国家标准</w:t>
      </w:r>
      <w:r w:rsidRPr="00B15EA0">
        <w:rPr>
          <w:rFonts w:ascii="Times New Roman" w:eastAsia="宋体" w:hAnsi="Times New Roman" w:cs="Times New Roman"/>
          <w:szCs w:val="21"/>
        </w:rPr>
        <w:t xml:space="preserve"> </w:t>
      </w:r>
      <w:r w:rsidRPr="00B15EA0">
        <w:rPr>
          <w:rFonts w:ascii="Times New Roman" w:eastAsia="宋体" w:hAnsi="Times New Roman" w:cs="Times New Roman"/>
          <w:szCs w:val="21"/>
        </w:rPr>
        <w:t>食品中氨基酸的测定</w:t>
      </w:r>
    </w:p>
    <w:p w:rsidR="00B86D6D" w:rsidRPr="00B15EA0" w:rsidRDefault="00B86D6D" w:rsidP="00D14698">
      <w:pPr>
        <w:spacing w:line="360" w:lineRule="auto"/>
        <w:ind w:firstLineChars="200" w:firstLine="420"/>
        <w:rPr>
          <w:rFonts w:ascii="Times New Roman" w:eastAsia="宋体" w:hAnsi="Times New Roman" w:cs="Times New Roman"/>
          <w:szCs w:val="21"/>
        </w:rPr>
      </w:pPr>
      <w:r w:rsidRPr="00B15EA0">
        <w:rPr>
          <w:rFonts w:ascii="Times New Roman" w:eastAsia="宋体" w:hAnsi="Times New Roman" w:cs="Times New Roman"/>
          <w:szCs w:val="21"/>
        </w:rPr>
        <w:t xml:space="preserve">GB/T 5009.7 </w:t>
      </w:r>
      <w:r w:rsidR="00ED0001" w:rsidRPr="00B15EA0">
        <w:rPr>
          <w:rFonts w:ascii="Times New Roman" w:eastAsia="宋体" w:hAnsi="Times New Roman" w:cs="Times New Roman"/>
          <w:szCs w:val="21"/>
        </w:rPr>
        <w:t>食品安全国家标准</w:t>
      </w:r>
      <w:r w:rsidR="00ED0001" w:rsidRPr="00B15EA0">
        <w:rPr>
          <w:rFonts w:ascii="Times New Roman" w:eastAsia="宋体" w:hAnsi="Times New Roman" w:cs="Times New Roman"/>
          <w:szCs w:val="21"/>
        </w:rPr>
        <w:t xml:space="preserve"> </w:t>
      </w:r>
      <w:r w:rsidR="00ED0001" w:rsidRPr="00B15EA0">
        <w:rPr>
          <w:rFonts w:ascii="Times New Roman" w:eastAsia="宋体" w:hAnsi="Times New Roman" w:cs="Times New Roman"/>
          <w:szCs w:val="21"/>
        </w:rPr>
        <w:t>食</w:t>
      </w:r>
      <w:r w:rsidRPr="00B15EA0">
        <w:rPr>
          <w:rFonts w:ascii="Times New Roman" w:eastAsia="宋体" w:hAnsi="Times New Roman" w:cs="Times New Roman"/>
          <w:szCs w:val="21"/>
        </w:rPr>
        <w:t>中还原糖的测定；</w:t>
      </w:r>
    </w:p>
    <w:p w:rsidR="005102F7" w:rsidRPr="00B15EA0" w:rsidRDefault="00B86D6D" w:rsidP="00312DFB">
      <w:pPr>
        <w:spacing w:line="360" w:lineRule="auto"/>
        <w:ind w:firstLineChars="200" w:firstLine="420"/>
        <w:rPr>
          <w:rFonts w:ascii="Times New Roman" w:eastAsia="宋体" w:hAnsi="Times New Roman" w:cs="Times New Roman"/>
          <w:szCs w:val="21"/>
        </w:rPr>
      </w:pPr>
      <w:r w:rsidRPr="00B15EA0">
        <w:rPr>
          <w:rFonts w:ascii="Times New Roman" w:eastAsia="宋体" w:hAnsi="Times New Roman" w:cs="Times New Roman"/>
          <w:szCs w:val="21"/>
        </w:rPr>
        <w:t xml:space="preserve">GB 5009.168 </w:t>
      </w:r>
      <w:r w:rsidRPr="00B15EA0">
        <w:rPr>
          <w:rFonts w:ascii="Times New Roman" w:eastAsia="宋体" w:hAnsi="Times New Roman" w:cs="Times New Roman"/>
          <w:szCs w:val="21"/>
        </w:rPr>
        <w:t>食品安全国家标准</w:t>
      </w:r>
      <w:r w:rsidRPr="00B15EA0">
        <w:rPr>
          <w:rFonts w:ascii="Times New Roman" w:eastAsia="宋体" w:hAnsi="Times New Roman" w:cs="Times New Roman"/>
          <w:szCs w:val="21"/>
        </w:rPr>
        <w:t xml:space="preserve"> </w:t>
      </w:r>
      <w:r w:rsidRPr="00B15EA0">
        <w:rPr>
          <w:rFonts w:ascii="Times New Roman" w:eastAsia="宋体" w:hAnsi="Times New Roman" w:cs="Times New Roman"/>
          <w:szCs w:val="21"/>
        </w:rPr>
        <w:t>食品中脂肪酸的测定</w:t>
      </w:r>
      <w:r w:rsidR="00ED0001" w:rsidRPr="00B15EA0">
        <w:rPr>
          <w:rFonts w:ascii="Times New Roman" w:eastAsia="宋体" w:hAnsi="Times New Roman" w:cs="Times New Roman"/>
          <w:szCs w:val="21"/>
        </w:rPr>
        <w:t>；</w:t>
      </w:r>
    </w:p>
    <w:p w:rsidR="005A19D7" w:rsidRPr="008318B5" w:rsidRDefault="008318B5" w:rsidP="00ED0001">
      <w:pPr>
        <w:spacing w:line="360" w:lineRule="auto"/>
        <w:ind w:firstLineChars="200" w:firstLine="420"/>
        <w:rPr>
          <w:rFonts w:ascii="Times New Roman" w:eastAsia="宋体" w:hAnsi="Times New Roman" w:cs="Times New Roman"/>
          <w:szCs w:val="21"/>
        </w:rPr>
      </w:pPr>
      <w:r w:rsidRPr="008318B5">
        <w:rPr>
          <w:rFonts w:ascii="Times New Roman" w:eastAsia="宋体" w:hAnsi="Times New Roman" w:cs="Times New Roman" w:hint="eastAsia"/>
          <w:szCs w:val="21"/>
        </w:rPr>
        <w:t>中华人民共和国兽药典</w:t>
      </w:r>
      <w:r>
        <w:rPr>
          <w:rFonts w:ascii="Times New Roman" w:eastAsia="宋体" w:hAnsi="Times New Roman" w:cs="Times New Roman" w:hint="eastAsia"/>
          <w:szCs w:val="21"/>
        </w:rPr>
        <w:t>（</w:t>
      </w:r>
      <w:r>
        <w:rPr>
          <w:rFonts w:ascii="Times New Roman" w:eastAsia="宋体" w:hAnsi="Times New Roman" w:cs="Times New Roman" w:hint="eastAsia"/>
          <w:szCs w:val="21"/>
        </w:rPr>
        <w:t>2</w:t>
      </w:r>
      <w:r w:rsidRPr="008318B5">
        <w:rPr>
          <w:rFonts w:ascii="Times New Roman" w:eastAsia="宋体" w:hAnsi="Times New Roman" w:cs="Times New Roman"/>
          <w:szCs w:val="21"/>
        </w:rPr>
        <w:t>015</w:t>
      </w:r>
      <w:r w:rsidRPr="008318B5">
        <w:rPr>
          <w:rFonts w:ascii="Times New Roman" w:eastAsia="宋体" w:hAnsi="Times New Roman" w:cs="Times New Roman"/>
          <w:szCs w:val="21"/>
        </w:rPr>
        <w:t>年版</w:t>
      </w:r>
      <w:r>
        <w:rPr>
          <w:rFonts w:ascii="Times New Roman" w:eastAsia="宋体" w:hAnsi="Times New Roman" w:cs="Times New Roman" w:hint="eastAsia"/>
          <w:szCs w:val="21"/>
        </w:rPr>
        <w:t>）</w:t>
      </w:r>
    </w:p>
    <w:p w:rsidR="00FF4EAC" w:rsidRPr="00A41677" w:rsidRDefault="00FF4EAC" w:rsidP="00FC5A94">
      <w:pPr>
        <w:pStyle w:val="af5"/>
        <w:spacing w:before="156" w:after="156" w:line="360" w:lineRule="auto"/>
        <w:rPr>
          <w:rFonts w:hAnsi="黑体"/>
          <w:kern w:val="2"/>
          <w:szCs w:val="21"/>
        </w:rPr>
      </w:pPr>
      <w:r w:rsidRPr="00A41677">
        <w:rPr>
          <w:rFonts w:hAnsi="黑体"/>
          <w:kern w:val="2"/>
          <w:szCs w:val="21"/>
        </w:rPr>
        <w:t>3  术语与定义</w:t>
      </w:r>
    </w:p>
    <w:p w:rsidR="00FF4EAC" w:rsidRPr="00B15EA0" w:rsidRDefault="00FF4EAC" w:rsidP="00FC5A94">
      <w:pPr>
        <w:spacing w:line="360" w:lineRule="auto"/>
        <w:ind w:firstLineChars="200" w:firstLine="420"/>
        <w:rPr>
          <w:rFonts w:ascii="Times New Roman" w:eastAsia="宋体" w:hAnsi="Times New Roman" w:cs="Times New Roman"/>
          <w:szCs w:val="21"/>
        </w:rPr>
      </w:pPr>
      <w:r w:rsidRPr="00B15EA0">
        <w:rPr>
          <w:rFonts w:ascii="Times New Roman" w:eastAsia="宋体" w:hAnsi="Times New Roman" w:cs="Times New Roman"/>
          <w:szCs w:val="21"/>
        </w:rPr>
        <w:t>下列术语和定义适用于本文件。</w:t>
      </w:r>
    </w:p>
    <w:p w:rsidR="00FC5A94" w:rsidRPr="0086241F" w:rsidRDefault="00FF4EAC" w:rsidP="00FC5A94">
      <w:pPr>
        <w:pStyle w:val="af5"/>
        <w:spacing w:beforeLines="0" w:afterLines="0" w:line="360" w:lineRule="auto"/>
        <w:rPr>
          <w:rFonts w:hAnsi="黑体"/>
          <w:szCs w:val="21"/>
        </w:rPr>
      </w:pPr>
      <w:r w:rsidRPr="0086241F">
        <w:rPr>
          <w:rFonts w:hAnsi="黑体"/>
          <w:szCs w:val="21"/>
        </w:rPr>
        <w:t xml:space="preserve">3.1 </w:t>
      </w:r>
      <w:bookmarkStart w:id="0" w:name="OLE_LINK1"/>
      <w:bookmarkStart w:id="1" w:name="OLE_LINK2"/>
      <w:r w:rsidR="00FC5A94" w:rsidRPr="0086241F">
        <w:rPr>
          <w:rFonts w:hAnsi="黑体"/>
          <w:szCs w:val="21"/>
        </w:rPr>
        <w:t>酶制剂</w:t>
      </w:r>
      <w:bookmarkEnd w:id="0"/>
      <w:bookmarkEnd w:id="1"/>
      <w:r w:rsidR="00FC5A94" w:rsidRPr="0086241F">
        <w:rPr>
          <w:rFonts w:hAnsi="黑体"/>
          <w:szCs w:val="21"/>
        </w:rPr>
        <w:t xml:space="preserve"> </w:t>
      </w:r>
      <w:r w:rsidR="00FC5A94" w:rsidRPr="00237546">
        <w:rPr>
          <w:rFonts w:hAnsi="黑体"/>
          <w:szCs w:val="21"/>
        </w:rPr>
        <w:t xml:space="preserve"> Enzyme</w:t>
      </w:r>
    </w:p>
    <w:p w:rsidR="00FF4EAC" w:rsidRPr="0086241F" w:rsidRDefault="00FC5A94" w:rsidP="0086241F">
      <w:pPr>
        <w:widowControl/>
        <w:autoSpaceDE w:val="0"/>
        <w:autoSpaceDN w:val="0"/>
        <w:spacing w:line="360" w:lineRule="auto"/>
        <w:ind w:firstLineChars="200" w:firstLine="420"/>
        <w:rPr>
          <w:rFonts w:ascii="Times New Roman" w:eastAsia="宋体" w:hAnsi="Times New Roman" w:cs="Times New Roman"/>
          <w:kern w:val="44"/>
        </w:rPr>
      </w:pPr>
      <w:r w:rsidRPr="0086241F">
        <w:rPr>
          <w:rFonts w:ascii="Times New Roman" w:eastAsia="宋体" w:hAnsi="Times New Roman" w:cs="Times New Roman"/>
          <w:kern w:val="44"/>
        </w:rPr>
        <w:t>由动物或植物的可食或非可食部分直接提取</w:t>
      </w:r>
      <w:r w:rsidR="0086241F">
        <w:rPr>
          <w:rFonts w:ascii="Times New Roman" w:eastAsia="宋体" w:hAnsi="Times New Roman" w:cs="Times New Roman" w:hint="eastAsia"/>
          <w:kern w:val="44"/>
        </w:rPr>
        <w:t>，</w:t>
      </w:r>
      <w:r w:rsidRPr="0086241F">
        <w:rPr>
          <w:rFonts w:ascii="Times New Roman" w:eastAsia="宋体" w:hAnsi="Times New Roman" w:cs="Times New Roman"/>
          <w:kern w:val="44"/>
        </w:rPr>
        <w:t>或由传统或通过基因修饰的微生物</w:t>
      </w:r>
      <w:r w:rsidR="00A303A7">
        <w:rPr>
          <w:rFonts w:ascii="Times New Roman" w:eastAsia="宋体" w:hAnsi="Times New Roman" w:cs="Times New Roman" w:hint="eastAsia"/>
          <w:kern w:val="44"/>
        </w:rPr>
        <w:t>（</w:t>
      </w:r>
      <w:r w:rsidR="00A303A7" w:rsidRPr="0086241F">
        <w:rPr>
          <w:rFonts w:ascii="Times New Roman" w:eastAsia="宋体" w:hAnsi="Times New Roman" w:cs="Times New Roman"/>
          <w:kern w:val="44"/>
        </w:rPr>
        <w:t>包括但不限于细菌、放线菌、真菌菌种</w:t>
      </w:r>
      <w:r w:rsidR="00A303A7">
        <w:rPr>
          <w:rFonts w:ascii="Times New Roman" w:eastAsia="宋体" w:hAnsi="Times New Roman" w:cs="Times New Roman" w:hint="eastAsia"/>
          <w:kern w:val="44"/>
        </w:rPr>
        <w:t>）</w:t>
      </w:r>
      <w:r w:rsidRPr="0086241F">
        <w:rPr>
          <w:rFonts w:ascii="Times New Roman" w:eastAsia="宋体" w:hAnsi="Times New Roman" w:cs="Times New Roman"/>
          <w:kern w:val="44"/>
        </w:rPr>
        <w:t>发酵、提取制得</w:t>
      </w:r>
      <w:r w:rsidR="0086241F">
        <w:rPr>
          <w:rFonts w:ascii="Times New Roman" w:eastAsia="宋体" w:hAnsi="Times New Roman" w:cs="Times New Roman" w:hint="eastAsia"/>
          <w:kern w:val="44"/>
        </w:rPr>
        <w:t>，</w:t>
      </w:r>
      <w:r w:rsidRPr="0086241F">
        <w:rPr>
          <w:rFonts w:ascii="Times New Roman" w:eastAsia="宋体" w:hAnsi="Times New Roman" w:cs="Times New Roman"/>
          <w:kern w:val="44"/>
        </w:rPr>
        <w:t>用于食品加工</w:t>
      </w:r>
      <w:r w:rsidR="00E54858">
        <w:rPr>
          <w:rFonts w:ascii="Times New Roman" w:eastAsia="宋体" w:hAnsi="Times New Roman" w:cs="Times New Roman" w:hint="eastAsia"/>
          <w:kern w:val="44"/>
        </w:rPr>
        <w:t>或提高饲料转化率等，</w:t>
      </w:r>
      <w:r w:rsidRPr="0086241F">
        <w:rPr>
          <w:rFonts w:ascii="Times New Roman" w:eastAsia="宋体" w:hAnsi="Times New Roman" w:cs="Times New Roman"/>
          <w:kern w:val="44"/>
        </w:rPr>
        <w:t>具有特殊催化功能的生物制品。</w:t>
      </w:r>
    </w:p>
    <w:p w:rsidR="00FF4EAC" w:rsidRPr="0086241F" w:rsidRDefault="00FF4EAC" w:rsidP="00FC5A94">
      <w:pPr>
        <w:pStyle w:val="af5"/>
        <w:spacing w:beforeLines="0" w:afterLines="0" w:line="360" w:lineRule="auto"/>
        <w:rPr>
          <w:rFonts w:hAnsi="黑体"/>
          <w:szCs w:val="21"/>
        </w:rPr>
      </w:pPr>
      <w:r w:rsidRPr="0086241F">
        <w:rPr>
          <w:rFonts w:hAnsi="黑体"/>
          <w:szCs w:val="21"/>
        </w:rPr>
        <w:t xml:space="preserve">3.2 </w:t>
      </w:r>
      <w:bookmarkStart w:id="2" w:name="OLE_LINK3"/>
      <w:bookmarkStart w:id="3" w:name="OLE_LINK4"/>
      <w:r w:rsidR="003F3C58" w:rsidRPr="0086241F">
        <w:rPr>
          <w:rFonts w:hAnsi="黑体"/>
          <w:szCs w:val="21"/>
        </w:rPr>
        <w:t>体外消化模型</w:t>
      </w:r>
      <w:bookmarkEnd w:id="2"/>
      <w:bookmarkEnd w:id="3"/>
      <w:r w:rsidR="00574F9A" w:rsidRPr="0086241F">
        <w:rPr>
          <w:rFonts w:hAnsi="黑体"/>
          <w:szCs w:val="21"/>
        </w:rPr>
        <w:t xml:space="preserve">  In vitro digestion model</w:t>
      </w:r>
    </w:p>
    <w:p w:rsidR="00574F9A" w:rsidRDefault="00574F9A" w:rsidP="0086241F">
      <w:pPr>
        <w:widowControl/>
        <w:autoSpaceDE w:val="0"/>
        <w:autoSpaceDN w:val="0"/>
        <w:spacing w:line="360" w:lineRule="auto"/>
        <w:ind w:firstLineChars="200" w:firstLine="420"/>
        <w:rPr>
          <w:rFonts w:ascii="Times New Roman" w:eastAsia="宋体" w:hAnsi="Times New Roman" w:cs="Times New Roman"/>
          <w:kern w:val="44"/>
        </w:rPr>
      </w:pPr>
      <w:r w:rsidRPr="0086241F">
        <w:rPr>
          <w:rFonts w:ascii="Times New Roman" w:eastAsia="宋体" w:hAnsi="Times New Roman" w:cs="Times New Roman"/>
          <w:kern w:val="44"/>
        </w:rPr>
        <w:t>通过模拟人或者动物消化生理特点，采用与人或动物体内相近的消化环境和消化酶系，在体外评定外加酶作用或饲料消化吸收的一种方法。</w:t>
      </w:r>
    </w:p>
    <w:p w:rsidR="00752AE5" w:rsidRDefault="0034034B" w:rsidP="0034034B">
      <w:pPr>
        <w:widowControl/>
        <w:autoSpaceDE w:val="0"/>
        <w:autoSpaceDN w:val="0"/>
        <w:spacing w:line="360" w:lineRule="auto"/>
        <w:rPr>
          <w:rFonts w:ascii="黑体" w:eastAsia="黑体" w:hAnsi="黑体" w:cs="Times New Roman"/>
          <w:kern w:val="0"/>
          <w:szCs w:val="21"/>
        </w:rPr>
      </w:pPr>
      <w:r w:rsidRPr="00752AE5">
        <w:rPr>
          <w:rFonts w:ascii="黑体" w:eastAsia="黑体" w:hAnsi="黑体" w:cs="Times New Roman" w:hint="eastAsia"/>
          <w:kern w:val="0"/>
          <w:szCs w:val="21"/>
        </w:rPr>
        <w:t xml:space="preserve">3.3 </w:t>
      </w:r>
      <w:r w:rsidR="00752AE5">
        <w:rPr>
          <w:rFonts w:ascii="黑体" w:eastAsia="黑体" w:hAnsi="黑体" w:cs="Times New Roman" w:hint="eastAsia"/>
          <w:kern w:val="0"/>
          <w:szCs w:val="21"/>
        </w:rPr>
        <w:t xml:space="preserve">生理活性 </w:t>
      </w:r>
      <w:r w:rsidR="00752AE5">
        <w:rPr>
          <w:rFonts w:ascii="黑体" w:eastAsia="黑体" w:hAnsi="黑体" w:cs="Times New Roman"/>
          <w:kern w:val="0"/>
          <w:szCs w:val="21"/>
        </w:rPr>
        <w:t xml:space="preserve"> </w:t>
      </w:r>
      <w:r w:rsidR="00752AE5" w:rsidRPr="00752AE5">
        <w:rPr>
          <w:rFonts w:ascii="黑体" w:eastAsia="黑体" w:hAnsi="黑体" w:cs="Times New Roman"/>
          <w:kern w:val="0"/>
          <w:szCs w:val="21"/>
        </w:rPr>
        <w:t>physiological activity</w:t>
      </w:r>
    </w:p>
    <w:p w:rsidR="00752AE5" w:rsidRDefault="00237546" w:rsidP="00DF2932">
      <w:pPr>
        <w:widowControl/>
        <w:autoSpaceDE w:val="0"/>
        <w:autoSpaceDN w:val="0"/>
        <w:spacing w:line="360" w:lineRule="auto"/>
        <w:ind w:firstLineChars="200" w:firstLine="420"/>
        <w:rPr>
          <w:rFonts w:ascii="Times New Roman" w:eastAsia="宋体" w:hAnsi="Times New Roman" w:cs="Times New Roman"/>
          <w:kern w:val="44"/>
        </w:rPr>
      </w:pPr>
      <w:r>
        <w:rPr>
          <w:rFonts w:ascii="Times New Roman" w:eastAsia="宋体" w:hAnsi="Times New Roman" w:cs="Times New Roman" w:hint="eastAsia"/>
          <w:kern w:val="44"/>
        </w:rPr>
        <w:t>酶制剂在</w:t>
      </w:r>
      <w:r w:rsidR="008A6A0C">
        <w:rPr>
          <w:rFonts w:ascii="Times New Roman" w:eastAsia="宋体" w:hAnsi="Times New Roman" w:cs="Times New Roman" w:hint="eastAsia"/>
          <w:kern w:val="44"/>
        </w:rPr>
        <w:t>人或动物</w:t>
      </w:r>
      <w:r w:rsidR="00DF2932">
        <w:rPr>
          <w:rFonts w:ascii="Times New Roman" w:eastAsia="宋体" w:hAnsi="Times New Roman" w:cs="Times New Roman" w:hint="eastAsia"/>
          <w:kern w:val="44"/>
        </w:rPr>
        <w:t>体内消化环境中，受温度，</w:t>
      </w:r>
      <w:r w:rsidR="00DF2932">
        <w:rPr>
          <w:rFonts w:ascii="Times New Roman" w:eastAsia="宋体" w:hAnsi="Times New Roman" w:cs="Times New Roman" w:hint="eastAsia"/>
          <w:kern w:val="44"/>
        </w:rPr>
        <w:t>p</w:t>
      </w:r>
      <w:r w:rsidR="00DF2932">
        <w:rPr>
          <w:rFonts w:ascii="Times New Roman" w:eastAsia="宋体" w:hAnsi="Times New Roman" w:cs="Times New Roman"/>
          <w:kern w:val="44"/>
        </w:rPr>
        <w:t>H</w:t>
      </w:r>
      <w:r w:rsidR="00DF2932">
        <w:rPr>
          <w:rFonts w:ascii="Times New Roman" w:eastAsia="宋体" w:hAnsi="Times New Roman" w:cs="Times New Roman" w:hint="eastAsia"/>
          <w:kern w:val="44"/>
        </w:rPr>
        <w:t>等因素影响所表现出的对</w:t>
      </w:r>
      <w:r>
        <w:rPr>
          <w:rFonts w:ascii="Times New Roman" w:eastAsia="宋体" w:hAnsi="Times New Roman" w:cs="Times New Roman" w:hint="eastAsia"/>
          <w:kern w:val="44"/>
        </w:rPr>
        <w:t>底物的消化能力</w:t>
      </w:r>
      <w:r w:rsidR="008F181A">
        <w:rPr>
          <w:rFonts w:ascii="Times New Roman" w:eastAsia="宋体" w:hAnsi="Times New Roman" w:cs="Times New Roman" w:hint="eastAsia"/>
          <w:kern w:val="44"/>
        </w:rPr>
        <w:t>。</w:t>
      </w:r>
    </w:p>
    <w:p w:rsidR="003A7C44" w:rsidRDefault="003A7C44" w:rsidP="003A7C44">
      <w:pPr>
        <w:pStyle w:val="af5"/>
        <w:spacing w:beforeLines="0" w:afterLines="0" w:line="360" w:lineRule="auto"/>
        <w:rPr>
          <w:rFonts w:hAnsi="黑体"/>
          <w:szCs w:val="21"/>
        </w:rPr>
      </w:pPr>
      <w:r w:rsidRPr="003A7C44">
        <w:rPr>
          <w:rFonts w:hAnsi="黑体" w:hint="eastAsia"/>
          <w:szCs w:val="21"/>
        </w:rPr>
        <w:t>3</w:t>
      </w:r>
      <w:r w:rsidRPr="003A7C44">
        <w:rPr>
          <w:rFonts w:hAnsi="黑体"/>
          <w:szCs w:val="21"/>
        </w:rPr>
        <w:t xml:space="preserve">.4 </w:t>
      </w:r>
      <w:r w:rsidRPr="003A7C44">
        <w:rPr>
          <w:rFonts w:hAnsi="黑体" w:hint="eastAsia"/>
          <w:szCs w:val="21"/>
        </w:rPr>
        <w:t>模拟胃消化液</w:t>
      </w:r>
      <w:r>
        <w:rPr>
          <w:rFonts w:hAnsi="黑体" w:hint="eastAsia"/>
          <w:szCs w:val="21"/>
        </w:rPr>
        <w:t xml:space="preserve"> stimulated</w:t>
      </w:r>
      <w:r>
        <w:rPr>
          <w:rFonts w:hAnsi="黑体"/>
          <w:szCs w:val="21"/>
        </w:rPr>
        <w:t xml:space="preserve"> gastric fluid</w:t>
      </w:r>
    </w:p>
    <w:p w:rsidR="003A7C44" w:rsidRPr="003A7C44" w:rsidRDefault="003A7C44" w:rsidP="003A7C44">
      <w:pPr>
        <w:widowControl/>
        <w:autoSpaceDE w:val="0"/>
        <w:autoSpaceDN w:val="0"/>
        <w:spacing w:line="360" w:lineRule="auto"/>
        <w:ind w:firstLineChars="200" w:firstLine="420"/>
        <w:rPr>
          <w:rFonts w:ascii="Times New Roman" w:eastAsia="宋体" w:hAnsi="Times New Roman" w:cs="Times New Roman"/>
          <w:kern w:val="44"/>
        </w:rPr>
      </w:pPr>
      <w:r w:rsidRPr="003A7C44">
        <w:rPr>
          <w:rFonts w:ascii="Times New Roman" w:eastAsia="宋体" w:hAnsi="Times New Roman" w:cs="Times New Roman" w:hint="eastAsia"/>
          <w:kern w:val="44"/>
        </w:rPr>
        <w:t>模拟人或动物体胃液中的</w:t>
      </w:r>
      <w:r w:rsidRPr="003A7C44">
        <w:rPr>
          <w:rFonts w:ascii="Times New Roman" w:eastAsia="宋体" w:hAnsi="Times New Roman" w:cs="Times New Roman" w:hint="eastAsia"/>
          <w:kern w:val="44"/>
        </w:rPr>
        <w:t>p</w:t>
      </w:r>
      <w:r w:rsidRPr="003A7C44">
        <w:rPr>
          <w:rFonts w:ascii="Times New Roman" w:eastAsia="宋体" w:hAnsi="Times New Roman" w:cs="Times New Roman"/>
          <w:kern w:val="44"/>
        </w:rPr>
        <w:t>H</w:t>
      </w:r>
      <w:r w:rsidRPr="003A7C44">
        <w:rPr>
          <w:rFonts w:ascii="Times New Roman" w:eastAsia="宋体" w:hAnsi="Times New Roman" w:cs="Times New Roman" w:hint="eastAsia"/>
          <w:kern w:val="44"/>
        </w:rPr>
        <w:t>、盐离子浓度及蛋白酶浓度设置的消化液。</w:t>
      </w:r>
    </w:p>
    <w:p w:rsidR="003A7C44" w:rsidRDefault="003A7C44" w:rsidP="003A7C44">
      <w:pPr>
        <w:pStyle w:val="af5"/>
        <w:spacing w:beforeLines="0" w:afterLines="0" w:line="360" w:lineRule="auto"/>
        <w:rPr>
          <w:rFonts w:hAnsi="黑体"/>
          <w:szCs w:val="21"/>
        </w:rPr>
      </w:pPr>
      <w:r w:rsidRPr="003A7C44">
        <w:rPr>
          <w:rFonts w:hAnsi="黑体" w:hint="eastAsia"/>
          <w:szCs w:val="21"/>
        </w:rPr>
        <w:t>3</w:t>
      </w:r>
      <w:r w:rsidRPr="003A7C44">
        <w:rPr>
          <w:rFonts w:hAnsi="黑体"/>
          <w:szCs w:val="21"/>
        </w:rPr>
        <w:t xml:space="preserve">.5 </w:t>
      </w:r>
      <w:r w:rsidRPr="003A7C44">
        <w:rPr>
          <w:rFonts w:hAnsi="黑体" w:hint="eastAsia"/>
          <w:szCs w:val="21"/>
        </w:rPr>
        <w:t>模拟肠消化液</w:t>
      </w:r>
      <w:r>
        <w:rPr>
          <w:rFonts w:hAnsi="黑体" w:hint="eastAsia"/>
          <w:szCs w:val="21"/>
        </w:rPr>
        <w:t xml:space="preserve"> </w:t>
      </w:r>
      <w:r>
        <w:rPr>
          <w:rFonts w:hAnsi="黑体"/>
          <w:szCs w:val="21"/>
        </w:rPr>
        <w:t>stimulated intestinal fluid</w:t>
      </w:r>
    </w:p>
    <w:p w:rsidR="003A7C44" w:rsidRPr="003A7C44" w:rsidRDefault="003A7C44" w:rsidP="003A7C44">
      <w:pPr>
        <w:widowControl/>
        <w:autoSpaceDE w:val="0"/>
        <w:autoSpaceDN w:val="0"/>
        <w:spacing w:line="360" w:lineRule="auto"/>
        <w:ind w:firstLineChars="200" w:firstLine="420"/>
        <w:rPr>
          <w:rFonts w:ascii="Times New Roman" w:eastAsia="宋体" w:hAnsi="Times New Roman" w:cs="Times New Roman"/>
          <w:kern w:val="44"/>
        </w:rPr>
      </w:pPr>
      <w:r w:rsidRPr="003A7C44">
        <w:rPr>
          <w:rFonts w:ascii="Times New Roman" w:eastAsia="宋体" w:hAnsi="Times New Roman" w:cs="Times New Roman" w:hint="eastAsia"/>
          <w:kern w:val="44"/>
        </w:rPr>
        <w:t>模拟人或动物体肠液中的</w:t>
      </w:r>
      <w:r w:rsidRPr="003A7C44">
        <w:rPr>
          <w:rFonts w:ascii="Times New Roman" w:eastAsia="宋体" w:hAnsi="Times New Roman" w:cs="Times New Roman" w:hint="eastAsia"/>
          <w:kern w:val="44"/>
        </w:rPr>
        <w:t>p</w:t>
      </w:r>
      <w:r w:rsidRPr="003A7C44">
        <w:rPr>
          <w:rFonts w:ascii="Times New Roman" w:eastAsia="宋体" w:hAnsi="Times New Roman" w:cs="Times New Roman"/>
          <w:kern w:val="44"/>
        </w:rPr>
        <w:t>H</w:t>
      </w:r>
      <w:r w:rsidRPr="003A7C44">
        <w:rPr>
          <w:rFonts w:ascii="Times New Roman" w:eastAsia="宋体" w:hAnsi="Times New Roman" w:cs="Times New Roman" w:hint="eastAsia"/>
          <w:kern w:val="44"/>
        </w:rPr>
        <w:t>、盐离子浓度及胰酶浓度设置的消化液。</w:t>
      </w:r>
    </w:p>
    <w:p w:rsidR="00B86D6D" w:rsidRPr="0086241F" w:rsidRDefault="00FF4EAC" w:rsidP="0086241F">
      <w:pPr>
        <w:pStyle w:val="af5"/>
        <w:spacing w:before="156" w:after="156" w:line="360" w:lineRule="auto"/>
        <w:rPr>
          <w:rFonts w:hAnsi="黑体"/>
          <w:szCs w:val="21"/>
        </w:rPr>
      </w:pPr>
      <w:r w:rsidRPr="0086241F">
        <w:rPr>
          <w:rFonts w:hAnsi="黑体"/>
          <w:szCs w:val="21"/>
        </w:rPr>
        <w:lastRenderedPageBreak/>
        <w:t>4</w:t>
      </w:r>
      <w:r w:rsidR="0086241F" w:rsidRPr="0086241F">
        <w:rPr>
          <w:rFonts w:hAnsi="黑体"/>
          <w:szCs w:val="21"/>
        </w:rPr>
        <w:t xml:space="preserve">  </w:t>
      </w:r>
      <w:r w:rsidR="00B86D6D" w:rsidRPr="0086241F">
        <w:rPr>
          <w:rFonts w:hAnsi="黑体"/>
          <w:szCs w:val="21"/>
        </w:rPr>
        <w:t>原理</w:t>
      </w:r>
    </w:p>
    <w:p w:rsidR="00262277" w:rsidRPr="00B15EA0" w:rsidRDefault="00DB0D2E" w:rsidP="00DB0D2E">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首先用胃蛋白酶在酸性条件下处理含有酶制剂</w:t>
      </w:r>
      <w:r w:rsidR="00602B17">
        <w:rPr>
          <w:rFonts w:ascii="Times New Roman" w:eastAsia="宋体" w:hAnsi="Times New Roman" w:cs="Times New Roman" w:hint="eastAsia"/>
          <w:szCs w:val="21"/>
        </w:rPr>
        <w:t>样品</w:t>
      </w:r>
      <w:r>
        <w:rPr>
          <w:rFonts w:ascii="Times New Roman" w:eastAsia="宋体" w:hAnsi="Times New Roman" w:cs="Times New Roman" w:hint="eastAsia"/>
          <w:szCs w:val="21"/>
        </w:rPr>
        <w:t>的底物，完成在模拟胃内的消化过程，然后再用含有蛋白酶和脂肪酶的胰酶在中性条件下继续消化，完成养分在小肠内的消化过程，最后分离已消化与未消化养分</w:t>
      </w:r>
      <w:r w:rsidR="002A31F7">
        <w:rPr>
          <w:rFonts w:ascii="Times New Roman" w:eastAsia="宋体" w:hAnsi="Times New Roman" w:cs="Times New Roman" w:hint="eastAsia"/>
          <w:szCs w:val="21"/>
        </w:rPr>
        <w:t>，</w:t>
      </w:r>
      <w:r>
        <w:rPr>
          <w:rFonts w:ascii="Times New Roman" w:eastAsia="宋体" w:hAnsi="Times New Roman" w:cs="Times New Roman" w:hint="eastAsia"/>
          <w:szCs w:val="21"/>
        </w:rPr>
        <w:t>通过</w:t>
      </w:r>
      <w:r w:rsidR="00574F9A" w:rsidRPr="00B15EA0">
        <w:rPr>
          <w:rFonts w:ascii="Times New Roman" w:eastAsia="宋体" w:hAnsi="Times New Roman" w:cs="Times New Roman"/>
          <w:szCs w:val="21"/>
        </w:rPr>
        <w:t>分析</w:t>
      </w:r>
      <w:r w:rsidR="00B86D6D" w:rsidRPr="00B15EA0">
        <w:rPr>
          <w:rFonts w:ascii="Times New Roman" w:eastAsia="宋体" w:hAnsi="Times New Roman" w:cs="Times New Roman"/>
          <w:szCs w:val="21"/>
        </w:rPr>
        <w:t>酶制剂对主要底物的转化效率，</w:t>
      </w:r>
      <w:r w:rsidR="00574F9A" w:rsidRPr="00B15EA0">
        <w:rPr>
          <w:rFonts w:ascii="Times New Roman" w:eastAsia="宋体" w:hAnsi="Times New Roman" w:cs="Times New Roman"/>
          <w:szCs w:val="21"/>
        </w:rPr>
        <w:t>以达到预测</w:t>
      </w:r>
      <w:r w:rsidR="00B86D6D" w:rsidRPr="00B15EA0">
        <w:rPr>
          <w:rFonts w:ascii="Times New Roman" w:eastAsia="宋体" w:hAnsi="Times New Roman" w:cs="Times New Roman"/>
          <w:szCs w:val="21"/>
        </w:rPr>
        <w:t>食品</w:t>
      </w:r>
      <w:r w:rsidR="00AE5AFB">
        <w:rPr>
          <w:rFonts w:ascii="Times New Roman" w:eastAsia="宋体" w:hAnsi="Times New Roman" w:cs="Times New Roman" w:hint="eastAsia"/>
          <w:szCs w:val="21"/>
        </w:rPr>
        <w:t>或饲料</w:t>
      </w:r>
      <w:r w:rsidR="00B86D6D" w:rsidRPr="00B15EA0">
        <w:rPr>
          <w:rFonts w:ascii="Times New Roman" w:eastAsia="宋体" w:hAnsi="Times New Roman" w:cs="Times New Roman"/>
          <w:szCs w:val="21"/>
        </w:rPr>
        <w:t>中</w:t>
      </w:r>
      <w:r w:rsidR="00574F9A" w:rsidRPr="00B15EA0">
        <w:rPr>
          <w:rFonts w:ascii="Times New Roman" w:eastAsia="宋体" w:hAnsi="Times New Roman" w:cs="Times New Roman"/>
          <w:szCs w:val="21"/>
        </w:rPr>
        <w:t>的</w:t>
      </w:r>
      <w:r w:rsidR="00B86D6D" w:rsidRPr="00B15EA0">
        <w:rPr>
          <w:rFonts w:ascii="Times New Roman" w:eastAsia="宋体" w:hAnsi="Times New Roman" w:cs="Times New Roman"/>
          <w:szCs w:val="21"/>
        </w:rPr>
        <w:t>酶制剂</w:t>
      </w:r>
      <w:r w:rsidR="00574F9A" w:rsidRPr="00B15EA0">
        <w:rPr>
          <w:rFonts w:ascii="Times New Roman" w:eastAsia="宋体" w:hAnsi="Times New Roman" w:cs="Times New Roman"/>
          <w:szCs w:val="21"/>
        </w:rPr>
        <w:t>在体内的</w:t>
      </w:r>
      <w:r w:rsidR="00B86D6D" w:rsidRPr="00B15EA0">
        <w:rPr>
          <w:rFonts w:ascii="Times New Roman" w:eastAsia="宋体" w:hAnsi="Times New Roman" w:cs="Times New Roman"/>
          <w:szCs w:val="21"/>
        </w:rPr>
        <w:t>生理活性</w:t>
      </w:r>
      <w:r w:rsidR="00574F9A" w:rsidRPr="00B15EA0">
        <w:rPr>
          <w:rFonts w:ascii="Times New Roman" w:eastAsia="宋体" w:hAnsi="Times New Roman" w:cs="Times New Roman"/>
          <w:szCs w:val="21"/>
        </w:rPr>
        <w:t>的目的</w:t>
      </w:r>
      <w:r w:rsidR="00B86D6D" w:rsidRPr="00B15EA0">
        <w:rPr>
          <w:rFonts w:ascii="Times New Roman" w:eastAsia="宋体" w:hAnsi="Times New Roman" w:cs="Times New Roman"/>
          <w:szCs w:val="21"/>
        </w:rPr>
        <w:t>。</w:t>
      </w:r>
    </w:p>
    <w:p w:rsidR="00B86D6D" w:rsidRPr="0086241F" w:rsidRDefault="00FF4EAC" w:rsidP="00FC5A94">
      <w:pPr>
        <w:pStyle w:val="af5"/>
        <w:spacing w:before="156" w:after="156" w:line="360" w:lineRule="auto"/>
        <w:rPr>
          <w:rFonts w:hAnsi="黑体"/>
          <w:szCs w:val="21"/>
        </w:rPr>
      </w:pPr>
      <w:r w:rsidRPr="0086241F">
        <w:rPr>
          <w:rFonts w:hAnsi="黑体"/>
          <w:szCs w:val="21"/>
        </w:rPr>
        <w:t>5</w:t>
      </w:r>
      <w:r w:rsidR="00B86D6D" w:rsidRPr="0086241F">
        <w:rPr>
          <w:rFonts w:hAnsi="黑体"/>
          <w:szCs w:val="21"/>
        </w:rPr>
        <w:t xml:space="preserve">  试剂和材料</w:t>
      </w:r>
    </w:p>
    <w:p w:rsidR="00B86D6D" w:rsidRPr="008A6A0C" w:rsidRDefault="00FF4EAC" w:rsidP="003F522F">
      <w:pPr>
        <w:widowControl/>
        <w:autoSpaceDE w:val="0"/>
        <w:autoSpaceDN w:val="0"/>
        <w:spacing w:line="360" w:lineRule="auto"/>
        <w:rPr>
          <w:rFonts w:ascii="黑体" w:eastAsia="黑体" w:hAnsi="黑体" w:cs="Times New Roman"/>
          <w:kern w:val="44"/>
        </w:rPr>
      </w:pPr>
      <w:r w:rsidRPr="008A6A0C">
        <w:rPr>
          <w:rFonts w:ascii="黑体" w:eastAsia="黑体" w:hAnsi="黑体" w:cs="Times New Roman"/>
          <w:kern w:val="44"/>
        </w:rPr>
        <w:t>5</w:t>
      </w:r>
      <w:r w:rsidR="0010101E" w:rsidRPr="008A6A0C">
        <w:rPr>
          <w:rFonts w:ascii="黑体" w:eastAsia="黑体" w:hAnsi="黑体" w:cs="Times New Roman"/>
          <w:kern w:val="44"/>
        </w:rPr>
        <w:t>.</w:t>
      </w:r>
      <w:r w:rsidR="00752AE5" w:rsidRPr="008A6A0C">
        <w:rPr>
          <w:rFonts w:ascii="黑体" w:eastAsia="黑体" w:hAnsi="黑体" w:cs="Times New Roman"/>
          <w:kern w:val="44"/>
        </w:rPr>
        <w:t>1</w:t>
      </w:r>
      <w:r w:rsidR="00B86D6D" w:rsidRPr="008A6A0C">
        <w:rPr>
          <w:rFonts w:ascii="黑体" w:eastAsia="黑体" w:hAnsi="黑体" w:cs="Times New Roman"/>
          <w:kern w:val="44"/>
        </w:rPr>
        <w:t xml:space="preserve"> 胃蛋白酶</w:t>
      </w:r>
    </w:p>
    <w:p w:rsidR="00760B2E" w:rsidRPr="00760B2E" w:rsidRDefault="00760B2E" w:rsidP="00760B2E">
      <w:pPr>
        <w:widowControl/>
        <w:autoSpaceDE w:val="0"/>
        <w:autoSpaceDN w:val="0"/>
        <w:spacing w:line="360" w:lineRule="auto"/>
        <w:ind w:firstLineChars="200" w:firstLine="420"/>
        <w:rPr>
          <w:rFonts w:ascii="Times New Roman" w:eastAsia="宋体" w:hAnsi="Times New Roman" w:cs="Times New Roman"/>
          <w:kern w:val="44"/>
        </w:rPr>
      </w:pPr>
      <w:r>
        <w:rPr>
          <w:rFonts w:ascii="Times New Roman" w:eastAsia="宋体" w:hAnsi="Times New Roman" w:cs="Times New Roman" w:hint="eastAsia"/>
          <w:kern w:val="44"/>
        </w:rPr>
        <w:t>活性大于</w:t>
      </w:r>
      <w:r w:rsidR="00DD4A2E">
        <w:rPr>
          <w:rFonts w:ascii="Times New Roman" w:eastAsia="宋体" w:hAnsi="Times New Roman" w:cs="Times New Roman"/>
          <w:kern w:val="44"/>
        </w:rPr>
        <w:t>1:38</w:t>
      </w:r>
      <w:r w:rsidRPr="00760B2E">
        <w:rPr>
          <w:rFonts w:ascii="Times New Roman" w:eastAsia="宋体" w:hAnsi="Times New Roman" w:cs="Times New Roman"/>
          <w:kern w:val="44"/>
        </w:rPr>
        <w:t>00</w:t>
      </w:r>
      <w:r w:rsidR="001277B8">
        <w:rPr>
          <w:rFonts w:ascii="Times New Roman" w:eastAsia="宋体" w:hAnsi="Times New Roman" w:cs="Times New Roman"/>
          <w:kern w:val="44"/>
        </w:rPr>
        <w:t xml:space="preserve"> </w:t>
      </w:r>
      <w:proofErr w:type="gramStart"/>
      <w:r>
        <w:rPr>
          <w:rFonts w:ascii="Times New Roman" w:eastAsia="宋体" w:hAnsi="Times New Roman" w:cs="Times New Roman"/>
          <w:kern w:val="44"/>
        </w:rPr>
        <w:t>生化级</w:t>
      </w:r>
      <w:proofErr w:type="gramEnd"/>
      <w:r>
        <w:rPr>
          <w:rFonts w:ascii="Times New Roman" w:eastAsia="宋体" w:hAnsi="Times New Roman" w:cs="Times New Roman"/>
          <w:kern w:val="44"/>
        </w:rPr>
        <w:t>胃蛋白酶</w:t>
      </w:r>
      <w:r>
        <w:rPr>
          <w:rFonts w:ascii="Times New Roman" w:eastAsia="宋体" w:hAnsi="Times New Roman" w:cs="Times New Roman" w:hint="eastAsia"/>
          <w:kern w:val="44"/>
        </w:rPr>
        <w:t>（临用前可按《中华人民共和国兽药典》中规定的方法测定胃蛋白酶活性）。</w:t>
      </w:r>
    </w:p>
    <w:p w:rsidR="0034034B" w:rsidRDefault="00FF4EAC" w:rsidP="002D4A6C">
      <w:pPr>
        <w:widowControl/>
        <w:autoSpaceDE w:val="0"/>
        <w:autoSpaceDN w:val="0"/>
        <w:spacing w:line="360" w:lineRule="auto"/>
        <w:rPr>
          <w:rFonts w:ascii="黑体" w:eastAsia="黑体" w:hAnsi="黑体" w:cs="Times New Roman"/>
          <w:kern w:val="44"/>
        </w:rPr>
      </w:pPr>
      <w:r w:rsidRPr="008A6A0C">
        <w:rPr>
          <w:rFonts w:ascii="黑体" w:eastAsia="黑体" w:hAnsi="黑体" w:cs="Times New Roman"/>
          <w:kern w:val="44"/>
        </w:rPr>
        <w:t>5</w:t>
      </w:r>
      <w:r w:rsidR="0010101E" w:rsidRPr="008A6A0C">
        <w:rPr>
          <w:rFonts w:ascii="黑体" w:eastAsia="黑体" w:hAnsi="黑体" w:cs="Times New Roman"/>
          <w:kern w:val="44"/>
        </w:rPr>
        <w:t>.</w:t>
      </w:r>
      <w:r w:rsidR="00752AE5" w:rsidRPr="008A6A0C">
        <w:rPr>
          <w:rFonts w:ascii="黑体" w:eastAsia="黑体" w:hAnsi="黑体" w:cs="Times New Roman"/>
          <w:kern w:val="44"/>
        </w:rPr>
        <w:t>2</w:t>
      </w:r>
      <w:r w:rsidR="00B86D6D" w:rsidRPr="008A6A0C">
        <w:rPr>
          <w:rFonts w:ascii="黑体" w:eastAsia="黑体" w:hAnsi="黑体" w:cs="Times New Roman"/>
          <w:kern w:val="44"/>
        </w:rPr>
        <w:t xml:space="preserve"> </w:t>
      </w:r>
      <w:bookmarkStart w:id="4" w:name="OLE_LINK7"/>
      <w:bookmarkStart w:id="5" w:name="OLE_LINK8"/>
      <w:r w:rsidR="00B86D6D" w:rsidRPr="008A6A0C">
        <w:rPr>
          <w:rFonts w:ascii="黑体" w:eastAsia="黑体" w:hAnsi="黑体" w:cs="Times New Roman"/>
          <w:kern w:val="44"/>
        </w:rPr>
        <w:t>胰酶</w:t>
      </w:r>
      <w:bookmarkEnd w:id="4"/>
      <w:bookmarkEnd w:id="5"/>
    </w:p>
    <w:p w:rsidR="00CD2C8F" w:rsidRPr="00CD2C8F" w:rsidRDefault="00CD2C8F" w:rsidP="00CD2C8F">
      <w:pPr>
        <w:widowControl/>
        <w:autoSpaceDE w:val="0"/>
        <w:autoSpaceDN w:val="0"/>
        <w:spacing w:line="360" w:lineRule="auto"/>
        <w:ind w:firstLineChars="200" w:firstLine="420"/>
        <w:rPr>
          <w:rFonts w:ascii="Times New Roman" w:eastAsia="宋体" w:hAnsi="Times New Roman" w:cs="Times New Roman"/>
          <w:kern w:val="44"/>
        </w:rPr>
      </w:pPr>
      <w:r>
        <w:rPr>
          <w:rFonts w:ascii="Times New Roman" w:eastAsia="宋体" w:hAnsi="Times New Roman" w:cs="Times New Roman" w:hint="eastAsia"/>
          <w:kern w:val="44"/>
        </w:rPr>
        <w:t>为胰蛋白酶与胰脂肪酶的复合制品</w:t>
      </w:r>
      <w:r w:rsidR="008A6A0B">
        <w:rPr>
          <w:rFonts w:ascii="Times New Roman" w:eastAsia="宋体" w:hAnsi="Times New Roman" w:cs="Times New Roman" w:hint="eastAsia"/>
          <w:kern w:val="44"/>
        </w:rPr>
        <w:t>，每种酶</w:t>
      </w:r>
      <w:r w:rsidR="00005E2A">
        <w:rPr>
          <w:rFonts w:ascii="Times New Roman" w:eastAsia="宋体" w:hAnsi="Times New Roman" w:cs="Times New Roman" w:hint="eastAsia"/>
          <w:kern w:val="44"/>
        </w:rPr>
        <w:t>的</w:t>
      </w:r>
      <w:r w:rsidR="008A6A0B">
        <w:rPr>
          <w:rFonts w:ascii="Times New Roman" w:eastAsia="宋体" w:hAnsi="Times New Roman" w:cs="Times New Roman" w:hint="eastAsia"/>
          <w:kern w:val="44"/>
        </w:rPr>
        <w:t>酶活性应大于</w:t>
      </w:r>
      <w:r w:rsidR="008A6A0B">
        <w:rPr>
          <w:rFonts w:ascii="Times New Roman" w:eastAsia="宋体" w:hAnsi="Times New Roman" w:cs="Times New Roman"/>
          <w:kern w:val="44"/>
        </w:rPr>
        <w:t>1:38</w:t>
      </w:r>
      <w:r w:rsidR="008A6A0B" w:rsidRPr="00760B2E">
        <w:rPr>
          <w:rFonts w:ascii="Times New Roman" w:eastAsia="宋体" w:hAnsi="Times New Roman" w:cs="Times New Roman"/>
          <w:kern w:val="44"/>
        </w:rPr>
        <w:t>00</w:t>
      </w:r>
      <w:r>
        <w:rPr>
          <w:rFonts w:ascii="Times New Roman" w:eastAsia="宋体" w:hAnsi="Times New Roman" w:cs="Times New Roman" w:hint="eastAsia"/>
          <w:kern w:val="44"/>
        </w:rPr>
        <w:t>。</w:t>
      </w:r>
    </w:p>
    <w:p w:rsidR="003D145C" w:rsidRPr="006D13EF" w:rsidRDefault="00FF4EAC" w:rsidP="00A41677">
      <w:pPr>
        <w:widowControl/>
        <w:autoSpaceDE w:val="0"/>
        <w:autoSpaceDN w:val="0"/>
        <w:spacing w:line="360" w:lineRule="auto"/>
        <w:rPr>
          <w:rFonts w:ascii="黑体" w:eastAsia="黑体" w:hAnsi="黑体" w:cs="Times New Roman"/>
          <w:kern w:val="44"/>
        </w:rPr>
      </w:pPr>
      <w:r w:rsidRPr="006D13EF">
        <w:rPr>
          <w:rFonts w:ascii="黑体" w:eastAsia="黑体" w:hAnsi="黑体" w:cs="Times New Roman"/>
          <w:kern w:val="44"/>
        </w:rPr>
        <w:t>5</w:t>
      </w:r>
      <w:r w:rsidR="00752AE5">
        <w:rPr>
          <w:rFonts w:ascii="黑体" w:eastAsia="黑体" w:hAnsi="黑体" w:cs="Times New Roman"/>
          <w:kern w:val="44"/>
        </w:rPr>
        <w:t>.3</w:t>
      </w:r>
      <w:r w:rsidR="00F25565" w:rsidRPr="006D13EF">
        <w:rPr>
          <w:rFonts w:ascii="黑体" w:eastAsia="黑体" w:hAnsi="黑体" w:cs="Times New Roman"/>
          <w:kern w:val="44"/>
        </w:rPr>
        <w:t xml:space="preserve"> </w:t>
      </w:r>
      <w:bookmarkStart w:id="6" w:name="OLE_LINK9"/>
      <w:bookmarkStart w:id="7" w:name="OLE_LINK10"/>
      <w:bookmarkStart w:id="8" w:name="OLE_LINK11"/>
      <w:r w:rsidR="00396FB7" w:rsidRPr="006D13EF">
        <w:rPr>
          <w:rFonts w:ascii="黑体" w:eastAsia="黑体" w:hAnsi="黑体" w:cs="Times New Roman"/>
          <w:kern w:val="44"/>
        </w:rPr>
        <w:t>1</w:t>
      </w:r>
      <w:r w:rsidR="003D145C" w:rsidRPr="006D13EF">
        <w:rPr>
          <w:rFonts w:ascii="黑体" w:eastAsia="黑体" w:hAnsi="黑体" w:cs="Times New Roman"/>
          <w:kern w:val="44"/>
        </w:rPr>
        <w:t>M 盐酸溶液</w:t>
      </w:r>
      <w:bookmarkEnd w:id="6"/>
      <w:bookmarkEnd w:id="7"/>
      <w:bookmarkEnd w:id="8"/>
    </w:p>
    <w:p w:rsidR="00F67F9F" w:rsidRPr="00B15EA0" w:rsidRDefault="00F67F9F" w:rsidP="0086241F">
      <w:pPr>
        <w:widowControl/>
        <w:autoSpaceDE w:val="0"/>
        <w:autoSpaceDN w:val="0"/>
        <w:spacing w:line="360" w:lineRule="auto"/>
        <w:ind w:firstLineChars="200" w:firstLine="420"/>
        <w:rPr>
          <w:rFonts w:ascii="Times New Roman" w:eastAsia="宋体" w:hAnsi="Times New Roman" w:cs="Times New Roman"/>
          <w:kern w:val="44"/>
        </w:rPr>
      </w:pPr>
      <w:r w:rsidRPr="00B15EA0">
        <w:rPr>
          <w:rFonts w:ascii="Times New Roman" w:eastAsia="宋体" w:hAnsi="Times New Roman" w:cs="Times New Roman"/>
          <w:kern w:val="44"/>
        </w:rPr>
        <w:t>用量筒</w:t>
      </w:r>
      <w:r w:rsidR="0010101E" w:rsidRPr="00B15EA0">
        <w:rPr>
          <w:rFonts w:ascii="Times New Roman" w:eastAsia="宋体" w:hAnsi="Times New Roman" w:cs="Times New Roman"/>
          <w:kern w:val="44"/>
        </w:rPr>
        <w:t>准确</w:t>
      </w:r>
      <w:r w:rsidRPr="00B15EA0">
        <w:rPr>
          <w:rFonts w:ascii="Times New Roman" w:eastAsia="宋体" w:hAnsi="Times New Roman" w:cs="Times New Roman"/>
          <w:kern w:val="44"/>
        </w:rPr>
        <w:t>量取</w:t>
      </w:r>
      <w:r w:rsidRPr="00B15EA0">
        <w:rPr>
          <w:rFonts w:ascii="Times New Roman" w:eastAsia="宋体" w:hAnsi="Times New Roman" w:cs="Times New Roman"/>
          <w:kern w:val="44"/>
        </w:rPr>
        <w:t xml:space="preserve"> 8.18 </w:t>
      </w:r>
      <w:proofErr w:type="spellStart"/>
      <w:r w:rsidRPr="00B15EA0">
        <w:rPr>
          <w:rFonts w:ascii="Times New Roman" w:eastAsia="宋体" w:hAnsi="Times New Roman" w:cs="Times New Roman"/>
          <w:kern w:val="44"/>
        </w:rPr>
        <w:t>mL</w:t>
      </w:r>
      <w:proofErr w:type="spellEnd"/>
      <w:r w:rsidRPr="00B15EA0">
        <w:rPr>
          <w:rFonts w:ascii="Times New Roman" w:eastAsia="宋体" w:hAnsi="Times New Roman" w:cs="Times New Roman"/>
          <w:kern w:val="44"/>
        </w:rPr>
        <w:t>浓盐酸，倒入已经装有</w:t>
      </w:r>
      <w:r w:rsidR="006D13EF">
        <w:rPr>
          <w:rFonts w:ascii="Times New Roman" w:eastAsia="宋体" w:hAnsi="Times New Roman" w:cs="Times New Roman"/>
          <w:kern w:val="44"/>
        </w:rPr>
        <w:t>6</w:t>
      </w:r>
      <w:r w:rsidR="0010101E" w:rsidRPr="006D13EF">
        <w:rPr>
          <w:rFonts w:ascii="Times New Roman" w:eastAsia="宋体" w:hAnsi="Times New Roman" w:cs="Times New Roman"/>
          <w:kern w:val="44"/>
        </w:rPr>
        <w:t>0mL</w:t>
      </w:r>
      <w:r w:rsidRPr="00B15EA0">
        <w:rPr>
          <w:rFonts w:ascii="Times New Roman" w:eastAsia="宋体" w:hAnsi="Times New Roman" w:cs="Times New Roman"/>
          <w:kern w:val="44"/>
        </w:rPr>
        <w:t>蒸馏水的烧杯中，不断搅拌，待冷却后转移到容量瓶中</w:t>
      </w:r>
      <w:r w:rsidR="0010101E" w:rsidRPr="00B15EA0">
        <w:rPr>
          <w:rFonts w:ascii="Times New Roman" w:eastAsia="宋体" w:hAnsi="Times New Roman" w:cs="Times New Roman"/>
          <w:kern w:val="44"/>
        </w:rPr>
        <w:t>并</w:t>
      </w:r>
      <w:proofErr w:type="gramStart"/>
      <w:r w:rsidRPr="00B15EA0">
        <w:rPr>
          <w:rFonts w:ascii="Times New Roman" w:eastAsia="宋体" w:hAnsi="Times New Roman" w:cs="Times New Roman"/>
          <w:kern w:val="44"/>
        </w:rPr>
        <w:t>定容至</w:t>
      </w:r>
      <w:proofErr w:type="gramEnd"/>
      <w:r w:rsidRPr="00B15EA0">
        <w:rPr>
          <w:rFonts w:ascii="Times New Roman" w:eastAsia="宋体" w:hAnsi="Times New Roman" w:cs="Times New Roman"/>
          <w:kern w:val="44"/>
        </w:rPr>
        <w:t>100</w:t>
      </w:r>
      <w:r w:rsidR="001E78C8">
        <w:rPr>
          <w:rFonts w:ascii="Times New Roman" w:eastAsia="宋体" w:hAnsi="Times New Roman" w:cs="Times New Roman" w:hint="eastAsia"/>
          <w:kern w:val="44"/>
        </w:rPr>
        <w:t xml:space="preserve"> </w:t>
      </w:r>
      <w:proofErr w:type="spellStart"/>
      <w:r w:rsidRPr="00B15EA0">
        <w:rPr>
          <w:rFonts w:ascii="Times New Roman" w:eastAsia="宋体" w:hAnsi="Times New Roman" w:cs="Times New Roman"/>
          <w:kern w:val="44"/>
        </w:rPr>
        <w:t>mL</w:t>
      </w:r>
      <w:proofErr w:type="spellEnd"/>
      <w:r w:rsidRPr="00B15EA0">
        <w:rPr>
          <w:rFonts w:ascii="Times New Roman" w:eastAsia="宋体" w:hAnsi="Times New Roman" w:cs="Times New Roman"/>
          <w:kern w:val="44"/>
        </w:rPr>
        <w:t>。</w:t>
      </w:r>
    </w:p>
    <w:p w:rsidR="003D145C" w:rsidRPr="00A41677" w:rsidRDefault="00FF4EAC" w:rsidP="00A41677">
      <w:pPr>
        <w:widowControl/>
        <w:autoSpaceDE w:val="0"/>
        <w:autoSpaceDN w:val="0"/>
        <w:spacing w:line="360" w:lineRule="auto"/>
        <w:rPr>
          <w:rFonts w:ascii="黑体" w:eastAsia="黑体" w:hAnsi="黑体" w:cs="Times New Roman"/>
          <w:kern w:val="44"/>
        </w:rPr>
      </w:pPr>
      <w:r w:rsidRPr="00A41677">
        <w:rPr>
          <w:rFonts w:ascii="黑体" w:eastAsia="黑体" w:hAnsi="黑体" w:cs="Times New Roman"/>
          <w:kern w:val="44"/>
        </w:rPr>
        <w:t>5</w:t>
      </w:r>
      <w:r w:rsidR="00752AE5">
        <w:rPr>
          <w:rFonts w:ascii="黑体" w:eastAsia="黑体" w:hAnsi="黑体" w:cs="Times New Roman"/>
          <w:kern w:val="44"/>
        </w:rPr>
        <w:t>.4</w:t>
      </w:r>
      <w:r w:rsidR="003D145C" w:rsidRPr="00A41677">
        <w:rPr>
          <w:rFonts w:ascii="黑体" w:eastAsia="黑体" w:hAnsi="黑体" w:cs="Times New Roman"/>
          <w:kern w:val="44"/>
        </w:rPr>
        <w:t xml:space="preserve"> </w:t>
      </w:r>
      <w:bookmarkStart w:id="9" w:name="OLE_LINK12"/>
      <w:bookmarkStart w:id="10" w:name="OLE_LINK13"/>
      <w:r w:rsidR="00396FB7" w:rsidRPr="00A41677">
        <w:rPr>
          <w:rFonts w:ascii="黑体" w:eastAsia="黑体" w:hAnsi="黑体" w:cs="Times New Roman"/>
          <w:kern w:val="44"/>
        </w:rPr>
        <w:t>1</w:t>
      </w:r>
      <w:r w:rsidR="003D145C" w:rsidRPr="00A41677">
        <w:rPr>
          <w:rFonts w:ascii="黑体" w:eastAsia="黑体" w:hAnsi="黑体" w:cs="Times New Roman"/>
          <w:kern w:val="44"/>
        </w:rPr>
        <w:t>M 氢氧化钠溶液</w:t>
      </w:r>
      <w:bookmarkEnd w:id="9"/>
      <w:bookmarkEnd w:id="10"/>
    </w:p>
    <w:p w:rsidR="00F67F9F" w:rsidRPr="00B15EA0" w:rsidRDefault="0010101E" w:rsidP="0086241F">
      <w:pPr>
        <w:widowControl/>
        <w:autoSpaceDE w:val="0"/>
        <w:autoSpaceDN w:val="0"/>
        <w:spacing w:line="360" w:lineRule="auto"/>
        <w:ind w:firstLineChars="200" w:firstLine="420"/>
        <w:rPr>
          <w:rFonts w:ascii="Times New Roman" w:eastAsia="宋体" w:hAnsi="Times New Roman" w:cs="Times New Roman"/>
          <w:kern w:val="44"/>
        </w:rPr>
      </w:pPr>
      <w:r w:rsidRPr="00B15EA0">
        <w:rPr>
          <w:rFonts w:ascii="Times New Roman" w:eastAsia="宋体" w:hAnsi="Times New Roman" w:cs="Times New Roman"/>
          <w:kern w:val="44"/>
        </w:rPr>
        <w:t>准确称取</w:t>
      </w:r>
      <w:r w:rsidR="00F67F9F" w:rsidRPr="00B15EA0">
        <w:rPr>
          <w:rFonts w:ascii="Times New Roman" w:eastAsia="宋体" w:hAnsi="Times New Roman" w:cs="Times New Roman"/>
          <w:kern w:val="44"/>
        </w:rPr>
        <w:t>4g</w:t>
      </w:r>
      <w:r w:rsidRPr="00B15EA0">
        <w:rPr>
          <w:rFonts w:ascii="Times New Roman" w:eastAsia="宋体" w:hAnsi="Times New Roman" w:cs="Times New Roman"/>
          <w:kern w:val="44"/>
        </w:rPr>
        <w:t>氢氧化钠</w:t>
      </w:r>
      <w:r w:rsidR="00F67F9F" w:rsidRPr="00B15EA0">
        <w:rPr>
          <w:rFonts w:ascii="Times New Roman" w:eastAsia="宋体" w:hAnsi="Times New Roman" w:cs="Times New Roman"/>
          <w:kern w:val="44"/>
        </w:rPr>
        <w:t>试剂</w:t>
      </w:r>
      <w:r w:rsidRPr="00B15EA0">
        <w:rPr>
          <w:rFonts w:ascii="Times New Roman" w:eastAsia="宋体" w:hAnsi="Times New Roman" w:cs="Times New Roman"/>
          <w:kern w:val="44"/>
        </w:rPr>
        <w:t>溶解</w:t>
      </w:r>
      <w:r w:rsidR="00F67F9F" w:rsidRPr="00B15EA0">
        <w:rPr>
          <w:rFonts w:ascii="Times New Roman" w:eastAsia="宋体" w:hAnsi="Times New Roman" w:cs="Times New Roman"/>
          <w:kern w:val="44"/>
        </w:rPr>
        <w:t>于</w:t>
      </w:r>
      <w:r w:rsidRPr="00B15EA0">
        <w:rPr>
          <w:rFonts w:ascii="Times New Roman" w:eastAsia="宋体" w:hAnsi="Times New Roman" w:cs="Times New Roman"/>
          <w:kern w:val="44"/>
        </w:rPr>
        <w:t>装有</w:t>
      </w:r>
      <w:r w:rsidR="006D13EF">
        <w:rPr>
          <w:rFonts w:ascii="Times New Roman" w:eastAsia="宋体" w:hAnsi="Times New Roman" w:cs="Times New Roman"/>
          <w:kern w:val="44"/>
        </w:rPr>
        <w:t>6</w:t>
      </w:r>
      <w:r w:rsidR="006D13EF" w:rsidRPr="006D13EF">
        <w:rPr>
          <w:rFonts w:ascii="Times New Roman" w:eastAsia="宋体" w:hAnsi="Times New Roman" w:cs="Times New Roman"/>
          <w:kern w:val="44"/>
        </w:rPr>
        <w:t>0</w:t>
      </w:r>
      <w:r w:rsidR="00BB6FE6">
        <w:rPr>
          <w:rFonts w:ascii="Times New Roman" w:eastAsia="宋体" w:hAnsi="Times New Roman" w:cs="Times New Roman"/>
          <w:kern w:val="44"/>
        </w:rPr>
        <w:t xml:space="preserve"> </w:t>
      </w:r>
      <w:proofErr w:type="spellStart"/>
      <w:r w:rsidR="006D13EF" w:rsidRPr="006D13EF">
        <w:rPr>
          <w:rFonts w:ascii="Times New Roman" w:eastAsia="宋体" w:hAnsi="Times New Roman" w:cs="Times New Roman"/>
          <w:kern w:val="44"/>
        </w:rPr>
        <w:t>mL</w:t>
      </w:r>
      <w:proofErr w:type="spellEnd"/>
      <w:r w:rsidRPr="00B15EA0">
        <w:rPr>
          <w:rFonts w:ascii="Times New Roman" w:eastAsia="宋体" w:hAnsi="Times New Roman" w:cs="Times New Roman"/>
          <w:kern w:val="44"/>
        </w:rPr>
        <w:t>蒸馏水的烧杯中</w:t>
      </w:r>
      <w:r w:rsidR="002120C1">
        <w:rPr>
          <w:rFonts w:ascii="Times New Roman" w:eastAsia="宋体" w:hAnsi="Times New Roman" w:cs="Times New Roman" w:hint="eastAsia"/>
          <w:kern w:val="44"/>
        </w:rPr>
        <w:t>，</w:t>
      </w:r>
      <w:r w:rsidR="00F67F9F" w:rsidRPr="00B15EA0">
        <w:rPr>
          <w:rFonts w:ascii="Times New Roman" w:eastAsia="宋体" w:hAnsi="Times New Roman" w:cs="Times New Roman"/>
          <w:kern w:val="44"/>
        </w:rPr>
        <w:t>冷却后</w:t>
      </w:r>
      <w:r w:rsidR="002120C1">
        <w:rPr>
          <w:rFonts w:ascii="Times New Roman" w:eastAsia="宋体" w:hAnsi="Times New Roman" w:cs="Times New Roman" w:hint="eastAsia"/>
          <w:kern w:val="44"/>
        </w:rPr>
        <w:t>，</w:t>
      </w:r>
      <w:r w:rsidR="00F67F9F" w:rsidRPr="00B15EA0">
        <w:rPr>
          <w:rFonts w:ascii="Times New Roman" w:eastAsia="宋体" w:hAnsi="Times New Roman" w:cs="Times New Roman"/>
          <w:kern w:val="44"/>
        </w:rPr>
        <w:t>再转移到</w:t>
      </w:r>
      <w:r w:rsidRPr="00B15EA0">
        <w:rPr>
          <w:rFonts w:ascii="Times New Roman" w:eastAsia="宋体" w:hAnsi="Times New Roman" w:cs="Times New Roman"/>
          <w:kern w:val="44"/>
        </w:rPr>
        <w:t>100</w:t>
      </w:r>
      <w:r w:rsidR="00AE67F6">
        <w:rPr>
          <w:rFonts w:ascii="Times New Roman" w:eastAsia="宋体" w:hAnsi="Times New Roman" w:cs="Times New Roman" w:hint="eastAsia"/>
          <w:kern w:val="44"/>
        </w:rPr>
        <w:t xml:space="preserve"> </w:t>
      </w:r>
      <w:proofErr w:type="spellStart"/>
      <w:r w:rsidRPr="00B15EA0">
        <w:rPr>
          <w:rFonts w:ascii="Times New Roman" w:eastAsia="宋体" w:hAnsi="Times New Roman" w:cs="Times New Roman"/>
          <w:kern w:val="44"/>
        </w:rPr>
        <w:t>m</w:t>
      </w:r>
      <w:r w:rsidR="00F67F9F" w:rsidRPr="00B15EA0">
        <w:rPr>
          <w:rFonts w:ascii="Times New Roman" w:eastAsia="宋体" w:hAnsi="Times New Roman" w:cs="Times New Roman"/>
          <w:kern w:val="44"/>
        </w:rPr>
        <w:t>L</w:t>
      </w:r>
      <w:proofErr w:type="spellEnd"/>
      <w:r w:rsidR="00F67F9F" w:rsidRPr="00B15EA0">
        <w:rPr>
          <w:rFonts w:ascii="Times New Roman" w:eastAsia="宋体" w:hAnsi="Times New Roman" w:cs="Times New Roman"/>
          <w:kern w:val="44"/>
        </w:rPr>
        <w:t>的容量瓶中</w:t>
      </w:r>
      <w:r w:rsidRPr="00B15EA0">
        <w:rPr>
          <w:rFonts w:ascii="Times New Roman" w:eastAsia="宋体" w:hAnsi="Times New Roman" w:cs="Times New Roman"/>
          <w:kern w:val="44"/>
        </w:rPr>
        <w:t>并</w:t>
      </w:r>
      <w:proofErr w:type="gramStart"/>
      <w:r w:rsidR="00F67F9F" w:rsidRPr="00B15EA0">
        <w:rPr>
          <w:rFonts w:ascii="Times New Roman" w:eastAsia="宋体" w:hAnsi="Times New Roman" w:cs="Times New Roman"/>
          <w:kern w:val="44"/>
        </w:rPr>
        <w:t>定容至</w:t>
      </w:r>
      <w:proofErr w:type="gramEnd"/>
      <w:r w:rsidRPr="00B15EA0">
        <w:rPr>
          <w:rFonts w:ascii="Times New Roman" w:eastAsia="宋体" w:hAnsi="Times New Roman" w:cs="Times New Roman"/>
          <w:kern w:val="44"/>
        </w:rPr>
        <w:t>100</w:t>
      </w:r>
      <w:r w:rsidR="00AE67F6">
        <w:rPr>
          <w:rFonts w:ascii="Times New Roman" w:eastAsia="宋体" w:hAnsi="Times New Roman" w:cs="Times New Roman" w:hint="eastAsia"/>
          <w:kern w:val="44"/>
        </w:rPr>
        <w:t xml:space="preserve"> </w:t>
      </w:r>
      <w:proofErr w:type="spellStart"/>
      <w:r w:rsidRPr="00B15EA0">
        <w:rPr>
          <w:rFonts w:ascii="Times New Roman" w:eastAsia="宋体" w:hAnsi="Times New Roman" w:cs="Times New Roman"/>
          <w:kern w:val="44"/>
        </w:rPr>
        <w:t>mL</w:t>
      </w:r>
      <w:proofErr w:type="spellEnd"/>
      <w:r w:rsidRPr="00B15EA0">
        <w:rPr>
          <w:rFonts w:ascii="Times New Roman" w:eastAsia="宋体" w:hAnsi="Times New Roman" w:cs="Times New Roman"/>
          <w:kern w:val="44"/>
        </w:rPr>
        <w:t>。</w:t>
      </w:r>
    </w:p>
    <w:p w:rsidR="0086241F" w:rsidRDefault="00F67F9F" w:rsidP="00F67F9F">
      <w:pPr>
        <w:widowControl/>
        <w:autoSpaceDE w:val="0"/>
        <w:autoSpaceDN w:val="0"/>
        <w:spacing w:line="360" w:lineRule="auto"/>
        <w:ind w:left="630" w:hangingChars="300" w:hanging="630"/>
        <w:rPr>
          <w:rFonts w:ascii="黑体" w:eastAsia="黑体" w:hAnsi="黑体" w:cs="Times New Roman"/>
          <w:kern w:val="44"/>
        </w:rPr>
      </w:pPr>
      <w:r w:rsidRPr="00A41677">
        <w:rPr>
          <w:rFonts w:ascii="黑体" w:eastAsia="黑体" w:hAnsi="黑体" w:cs="Times New Roman"/>
          <w:kern w:val="44"/>
        </w:rPr>
        <w:t>5</w:t>
      </w:r>
      <w:r w:rsidR="00752AE5">
        <w:rPr>
          <w:rFonts w:ascii="黑体" w:eastAsia="黑体" w:hAnsi="黑体" w:cs="Times New Roman"/>
          <w:kern w:val="44"/>
        </w:rPr>
        <w:t>.5</w:t>
      </w:r>
      <w:r w:rsidR="003D145C" w:rsidRPr="00A41677">
        <w:rPr>
          <w:rFonts w:ascii="黑体" w:eastAsia="黑体" w:hAnsi="黑体" w:cs="Times New Roman"/>
          <w:kern w:val="44"/>
        </w:rPr>
        <w:t xml:space="preserve"> </w:t>
      </w:r>
      <w:r w:rsidR="0086241F">
        <w:rPr>
          <w:rFonts w:ascii="黑体" w:eastAsia="黑体" w:hAnsi="黑体" w:cs="Times New Roman"/>
          <w:kern w:val="44"/>
        </w:rPr>
        <w:t>胃电解质溶液</w:t>
      </w:r>
    </w:p>
    <w:p w:rsidR="00754FE5" w:rsidRPr="00B15EA0" w:rsidRDefault="00754FE5" w:rsidP="0086241F">
      <w:pPr>
        <w:widowControl/>
        <w:autoSpaceDE w:val="0"/>
        <w:autoSpaceDN w:val="0"/>
        <w:spacing w:line="360" w:lineRule="auto"/>
        <w:ind w:firstLineChars="200" w:firstLine="420"/>
        <w:rPr>
          <w:rFonts w:ascii="Times New Roman" w:eastAsia="宋体" w:hAnsi="Times New Roman" w:cs="Times New Roman"/>
          <w:kern w:val="44"/>
        </w:rPr>
      </w:pPr>
      <w:r w:rsidRPr="00B15EA0">
        <w:rPr>
          <w:rFonts w:ascii="Times New Roman" w:eastAsia="宋体" w:hAnsi="Times New Roman" w:cs="Times New Roman"/>
          <w:kern w:val="44"/>
        </w:rPr>
        <w:t>3.1</w:t>
      </w:r>
      <w:r w:rsidR="00D03432" w:rsidRPr="00B15EA0">
        <w:rPr>
          <w:rFonts w:ascii="Times New Roman" w:eastAsia="宋体" w:hAnsi="Times New Roman" w:cs="Times New Roman"/>
          <w:kern w:val="44"/>
        </w:rPr>
        <w:t xml:space="preserve"> </w:t>
      </w:r>
      <w:r w:rsidRPr="00B15EA0">
        <w:rPr>
          <w:rFonts w:ascii="Times New Roman" w:eastAsia="宋体" w:hAnsi="Times New Roman" w:cs="Times New Roman"/>
          <w:kern w:val="44"/>
        </w:rPr>
        <w:t>g</w:t>
      </w:r>
      <w:r w:rsidRPr="00B15EA0">
        <w:rPr>
          <w:rFonts w:ascii="Times New Roman" w:eastAsia="宋体" w:hAnsi="Times New Roman" w:cs="Times New Roman"/>
          <w:kern w:val="44"/>
        </w:rPr>
        <w:t>氯化钠、</w:t>
      </w:r>
      <w:r w:rsidRPr="00B15EA0">
        <w:rPr>
          <w:rFonts w:ascii="Times New Roman" w:eastAsia="宋体" w:hAnsi="Times New Roman" w:cs="Times New Roman"/>
          <w:kern w:val="44"/>
        </w:rPr>
        <w:t>1.1</w:t>
      </w:r>
      <w:r w:rsidR="00D03432" w:rsidRPr="00B15EA0">
        <w:rPr>
          <w:rFonts w:ascii="Times New Roman" w:eastAsia="宋体" w:hAnsi="Times New Roman" w:cs="Times New Roman"/>
          <w:kern w:val="44"/>
        </w:rPr>
        <w:t xml:space="preserve"> </w:t>
      </w:r>
      <w:r w:rsidRPr="00B15EA0">
        <w:rPr>
          <w:rFonts w:ascii="Times New Roman" w:eastAsia="宋体" w:hAnsi="Times New Roman" w:cs="Times New Roman"/>
          <w:kern w:val="44"/>
        </w:rPr>
        <w:t>g</w:t>
      </w:r>
      <w:r w:rsidRPr="00B15EA0">
        <w:rPr>
          <w:rFonts w:ascii="Times New Roman" w:eastAsia="宋体" w:hAnsi="Times New Roman" w:cs="Times New Roman"/>
          <w:kern w:val="44"/>
        </w:rPr>
        <w:t>氯化钾、</w:t>
      </w:r>
      <w:r w:rsidRPr="00B15EA0">
        <w:rPr>
          <w:rFonts w:ascii="Times New Roman" w:eastAsia="宋体" w:hAnsi="Times New Roman" w:cs="Times New Roman"/>
          <w:kern w:val="44"/>
        </w:rPr>
        <w:t>0.15</w:t>
      </w:r>
      <w:r w:rsidR="00D03432" w:rsidRPr="00B15EA0">
        <w:rPr>
          <w:rFonts w:ascii="Times New Roman" w:eastAsia="宋体" w:hAnsi="Times New Roman" w:cs="Times New Roman"/>
          <w:kern w:val="44"/>
        </w:rPr>
        <w:t xml:space="preserve"> </w:t>
      </w:r>
      <w:r w:rsidRPr="00B15EA0">
        <w:rPr>
          <w:rFonts w:ascii="Times New Roman" w:eastAsia="宋体" w:hAnsi="Times New Roman" w:cs="Times New Roman"/>
          <w:kern w:val="44"/>
        </w:rPr>
        <w:t>g</w:t>
      </w:r>
      <w:r w:rsidRPr="00B15EA0">
        <w:rPr>
          <w:rFonts w:ascii="Times New Roman" w:eastAsia="宋体" w:hAnsi="Times New Roman" w:cs="Times New Roman"/>
          <w:kern w:val="44"/>
        </w:rPr>
        <w:t>氯化钙，</w:t>
      </w:r>
      <w:r w:rsidRPr="00B15EA0">
        <w:rPr>
          <w:rFonts w:ascii="Times New Roman" w:eastAsia="宋体" w:hAnsi="Times New Roman" w:cs="Times New Roman"/>
          <w:kern w:val="44"/>
        </w:rPr>
        <w:t>0.6</w:t>
      </w:r>
      <w:r w:rsidR="00D03432" w:rsidRPr="00B15EA0">
        <w:rPr>
          <w:rFonts w:ascii="Times New Roman" w:eastAsia="宋体" w:hAnsi="Times New Roman" w:cs="Times New Roman"/>
          <w:kern w:val="44"/>
        </w:rPr>
        <w:t xml:space="preserve"> </w:t>
      </w:r>
      <w:r w:rsidRPr="00B15EA0">
        <w:rPr>
          <w:rFonts w:ascii="Times New Roman" w:eastAsia="宋体" w:hAnsi="Times New Roman" w:cs="Times New Roman"/>
          <w:kern w:val="44"/>
        </w:rPr>
        <w:t>g</w:t>
      </w:r>
      <w:r w:rsidRPr="00B15EA0">
        <w:rPr>
          <w:rFonts w:ascii="Times New Roman" w:eastAsia="宋体" w:hAnsi="Times New Roman" w:cs="Times New Roman"/>
          <w:kern w:val="44"/>
        </w:rPr>
        <w:t>碳酸氢钠溶解于</w:t>
      </w:r>
      <w:r w:rsidRPr="00B15EA0">
        <w:rPr>
          <w:rFonts w:ascii="Times New Roman" w:eastAsia="宋体" w:hAnsi="Times New Roman" w:cs="Times New Roman"/>
          <w:kern w:val="44"/>
        </w:rPr>
        <w:t>1</w:t>
      </w:r>
      <w:r w:rsidR="006603C9">
        <w:rPr>
          <w:rFonts w:ascii="Times New Roman" w:eastAsia="宋体" w:hAnsi="Times New Roman" w:cs="Times New Roman" w:hint="eastAsia"/>
          <w:kern w:val="44"/>
        </w:rPr>
        <w:t xml:space="preserve"> </w:t>
      </w:r>
      <w:r w:rsidRPr="00B15EA0">
        <w:rPr>
          <w:rFonts w:ascii="Times New Roman" w:eastAsia="宋体" w:hAnsi="Times New Roman" w:cs="Times New Roman"/>
          <w:kern w:val="44"/>
        </w:rPr>
        <w:t>L</w:t>
      </w:r>
      <w:r w:rsidRPr="00B15EA0">
        <w:rPr>
          <w:rFonts w:ascii="Times New Roman" w:eastAsia="宋体" w:hAnsi="Times New Roman" w:cs="Times New Roman"/>
          <w:kern w:val="44"/>
        </w:rPr>
        <w:t>的去离子水中。</w:t>
      </w:r>
    </w:p>
    <w:p w:rsidR="0086241F" w:rsidRDefault="00FF4EAC" w:rsidP="003F522F">
      <w:pPr>
        <w:widowControl/>
        <w:autoSpaceDE w:val="0"/>
        <w:autoSpaceDN w:val="0"/>
        <w:spacing w:line="360" w:lineRule="auto"/>
        <w:ind w:left="840" w:hangingChars="400" w:hanging="840"/>
        <w:rPr>
          <w:rFonts w:ascii="黑体" w:eastAsia="黑体" w:hAnsi="黑体" w:cs="Times New Roman"/>
          <w:kern w:val="44"/>
        </w:rPr>
      </w:pPr>
      <w:r w:rsidRPr="00A41677">
        <w:rPr>
          <w:rFonts w:ascii="黑体" w:eastAsia="黑体" w:hAnsi="黑体" w:cs="Times New Roman"/>
          <w:kern w:val="44"/>
        </w:rPr>
        <w:t>5</w:t>
      </w:r>
      <w:r w:rsidR="00752AE5">
        <w:rPr>
          <w:rFonts w:ascii="黑体" w:eastAsia="黑体" w:hAnsi="黑体" w:cs="Times New Roman"/>
          <w:kern w:val="44"/>
        </w:rPr>
        <w:t>.6</w:t>
      </w:r>
      <w:r w:rsidR="00754FE5" w:rsidRPr="00A41677">
        <w:rPr>
          <w:rFonts w:ascii="黑体" w:eastAsia="黑体" w:hAnsi="黑体" w:cs="Times New Roman"/>
          <w:kern w:val="44"/>
        </w:rPr>
        <w:t xml:space="preserve"> 体外模拟胃液</w:t>
      </w:r>
    </w:p>
    <w:p w:rsidR="00754FE5" w:rsidRPr="00B15EA0" w:rsidRDefault="002120C1" w:rsidP="0086241F">
      <w:pPr>
        <w:widowControl/>
        <w:autoSpaceDE w:val="0"/>
        <w:autoSpaceDN w:val="0"/>
        <w:spacing w:line="360" w:lineRule="auto"/>
        <w:ind w:firstLineChars="200" w:firstLine="420"/>
        <w:rPr>
          <w:rFonts w:ascii="Times New Roman" w:eastAsia="宋体" w:hAnsi="Times New Roman" w:cs="Times New Roman"/>
          <w:kern w:val="44"/>
        </w:rPr>
      </w:pPr>
      <w:r>
        <w:rPr>
          <w:rFonts w:ascii="Times New Roman" w:eastAsia="宋体" w:hAnsi="Times New Roman" w:cs="Times New Roman"/>
          <w:kern w:val="44"/>
        </w:rPr>
        <w:t>8</w:t>
      </w:r>
      <w:r w:rsidR="00A30145" w:rsidRPr="00B15EA0">
        <w:rPr>
          <w:rFonts w:ascii="Times New Roman" w:eastAsia="宋体" w:hAnsi="Times New Roman" w:cs="Times New Roman"/>
          <w:kern w:val="44"/>
        </w:rPr>
        <w:t>0</w:t>
      </w:r>
      <w:r w:rsidR="003A053B" w:rsidRPr="00B15EA0">
        <w:rPr>
          <w:rFonts w:ascii="Times New Roman" w:eastAsia="宋体" w:hAnsi="Times New Roman" w:cs="Times New Roman"/>
          <w:kern w:val="44"/>
        </w:rPr>
        <w:t>0</w:t>
      </w:r>
      <w:r w:rsidR="00D03432" w:rsidRPr="00B15EA0">
        <w:rPr>
          <w:rFonts w:ascii="Times New Roman" w:eastAsia="宋体" w:hAnsi="Times New Roman" w:cs="Times New Roman"/>
          <w:kern w:val="44"/>
        </w:rPr>
        <w:t xml:space="preserve"> </w:t>
      </w:r>
      <w:r w:rsidR="00C26697" w:rsidRPr="00B15EA0">
        <w:rPr>
          <w:rFonts w:ascii="Times New Roman" w:eastAsia="宋体" w:hAnsi="Times New Roman" w:cs="Times New Roman"/>
          <w:kern w:val="44"/>
        </w:rPr>
        <w:t>mg</w:t>
      </w:r>
      <w:r w:rsidR="00A30145" w:rsidRPr="00B15EA0">
        <w:rPr>
          <w:rFonts w:ascii="Times New Roman" w:eastAsia="宋体" w:hAnsi="Times New Roman" w:cs="Times New Roman"/>
          <w:kern w:val="44"/>
        </w:rPr>
        <w:t xml:space="preserve"> </w:t>
      </w:r>
      <w:r w:rsidR="00C26697" w:rsidRPr="00B15EA0">
        <w:rPr>
          <w:rFonts w:ascii="Times New Roman" w:eastAsia="宋体" w:hAnsi="Times New Roman" w:cs="Times New Roman"/>
          <w:kern w:val="44"/>
        </w:rPr>
        <w:t>胃蛋白酶加入到</w:t>
      </w:r>
      <w:r w:rsidR="00752AE5">
        <w:rPr>
          <w:rFonts w:ascii="Times New Roman" w:eastAsia="宋体" w:hAnsi="Times New Roman" w:cs="Times New Roman" w:hint="eastAsia"/>
          <w:kern w:val="44"/>
        </w:rPr>
        <w:t xml:space="preserve"> </w:t>
      </w:r>
      <w:r w:rsidR="00C26697" w:rsidRPr="00B15EA0">
        <w:rPr>
          <w:rFonts w:ascii="Times New Roman" w:eastAsia="宋体" w:hAnsi="Times New Roman" w:cs="Times New Roman"/>
          <w:kern w:val="44"/>
        </w:rPr>
        <w:t>1</w:t>
      </w:r>
      <w:r w:rsidR="003A053B" w:rsidRPr="00B15EA0">
        <w:rPr>
          <w:rFonts w:ascii="Times New Roman" w:eastAsia="宋体" w:hAnsi="Times New Roman" w:cs="Times New Roman"/>
          <w:kern w:val="44"/>
        </w:rPr>
        <w:t>0</w:t>
      </w:r>
      <w:r w:rsidR="00D03432" w:rsidRPr="00B15EA0">
        <w:rPr>
          <w:rFonts w:ascii="Times New Roman" w:eastAsia="宋体" w:hAnsi="Times New Roman" w:cs="Times New Roman"/>
          <w:kern w:val="44"/>
        </w:rPr>
        <w:t xml:space="preserve"> </w:t>
      </w:r>
      <w:proofErr w:type="spellStart"/>
      <w:r w:rsidR="00C26697" w:rsidRPr="00B15EA0">
        <w:rPr>
          <w:rFonts w:ascii="Times New Roman" w:eastAsia="宋体" w:hAnsi="Times New Roman" w:cs="Times New Roman"/>
          <w:kern w:val="44"/>
        </w:rPr>
        <w:t>mL</w:t>
      </w:r>
      <w:proofErr w:type="spellEnd"/>
      <w:r w:rsidR="00C26697" w:rsidRPr="00B15EA0">
        <w:rPr>
          <w:rFonts w:ascii="Times New Roman" w:eastAsia="宋体" w:hAnsi="Times New Roman" w:cs="Times New Roman"/>
          <w:kern w:val="44"/>
        </w:rPr>
        <w:t>胃电解质溶液中，混合均匀，用</w:t>
      </w:r>
      <w:r w:rsidR="00752AE5">
        <w:rPr>
          <w:rFonts w:ascii="Times New Roman" w:eastAsia="宋体" w:hAnsi="Times New Roman" w:cs="Times New Roman" w:hint="eastAsia"/>
          <w:kern w:val="44"/>
        </w:rPr>
        <w:t xml:space="preserve"> </w:t>
      </w:r>
      <w:r w:rsidR="005639B5" w:rsidRPr="00B15EA0">
        <w:rPr>
          <w:rFonts w:ascii="Times New Roman" w:eastAsia="宋体" w:hAnsi="Times New Roman" w:cs="Times New Roman"/>
          <w:kern w:val="44"/>
        </w:rPr>
        <w:t xml:space="preserve">1 </w:t>
      </w:r>
      <w:r w:rsidR="00C26697" w:rsidRPr="00B15EA0">
        <w:rPr>
          <w:rFonts w:ascii="Times New Roman" w:eastAsia="宋体" w:hAnsi="Times New Roman" w:cs="Times New Roman"/>
          <w:kern w:val="44"/>
        </w:rPr>
        <w:t>mol/L</w:t>
      </w:r>
      <w:r w:rsidR="00C26697" w:rsidRPr="00B15EA0">
        <w:rPr>
          <w:rFonts w:ascii="Times New Roman" w:eastAsia="宋体" w:hAnsi="Times New Roman" w:cs="Times New Roman"/>
          <w:kern w:val="44"/>
        </w:rPr>
        <w:t>盐酸</w:t>
      </w:r>
      <w:r w:rsidR="005639B5" w:rsidRPr="00B15EA0">
        <w:rPr>
          <w:rFonts w:ascii="Times New Roman" w:eastAsia="宋体" w:hAnsi="Times New Roman" w:cs="Times New Roman"/>
          <w:kern w:val="44"/>
        </w:rPr>
        <w:t>溶液</w:t>
      </w:r>
      <w:r w:rsidR="00C26697" w:rsidRPr="00B15EA0">
        <w:rPr>
          <w:rFonts w:ascii="Times New Roman" w:eastAsia="宋体" w:hAnsi="Times New Roman" w:cs="Times New Roman"/>
          <w:kern w:val="44"/>
        </w:rPr>
        <w:t>调</w:t>
      </w:r>
      <w:r w:rsidR="00C26697" w:rsidRPr="00B15EA0">
        <w:rPr>
          <w:rFonts w:ascii="Times New Roman" w:eastAsia="宋体" w:hAnsi="Times New Roman" w:cs="Times New Roman"/>
          <w:kern w:val="44"/>
        </w:rPr>
        <w:t>pH</w:t>
      </w:r>
      <w:r w:rsidR="00C26697" w:rsidRPr="00B15EA0">
        <w:rPr>
          <w:rFonts w:ascii="Times New Roman" w:eastAsia="宋体" w:hAnsi="Times New Roman" w:cs="Times New Roman"/>
          <w:kern w:val="44"/>
        </w:rPr>
        <w:t>值至</w:t>
      </w:r>
      <w:r w:rsidR="00C26697" w:rsidRPr="00B15EA0">
        <w:rPr>
          <w:rFonts w:ascii="Times New Roman" w:eastAsia="宋体" w:hAnsi="Times New Roman" w:cs="Times New Roman"/>
          <w:kern w:val="44"/>
        </w:rPr>
        <w:t>2</w:t>
      </w:r>
      <w:r w:rsidR="003A053B" w:rsidRPr="00B15EA0">
        <w:rPr>
          <w:rFonts w:ascii="Times New Roman" w:eastAsia="宋体" w:hAnsi="Times New Roman" w:cs="Times New Roman"/>
          <w:kern w:val="44"/>
        </w:rPr>
        <w:t>.8</w:t>
      </w:r>
      <w:r w:rsidR="003A053B" w:rsidRPr="00B15EA0">
        <w:rPr>
          <w:rFonts w:ascii="Times New Roman" w:eastAsia="宋体" w:hAnsi="Times New Roman" w:cs="Times New Roman"/>
          <w:kern w:val="44"/>
        </w:rPr>
        <w:t>。</w:t>
      </w:r>
    </w:p>
    <w:p w:rsidR="0086241F" w:rsidRDefault="00FF4EAC" w:rsidP="003F522F">
      <w:pPr>
        <w:widowControl/>
        <w:autoSpaceDE w:val="0"/>
        <w:autoSpaceDN w:val="0"/>
        <w:spacing w:line="360" w:lineRule="auto"/>
        <w:ind w:left="840" w:hangingChars="400" w:hanging="840"/>
        <w:rPr>
          <w:rFonts w:ascii="Times New Roman" w:eastAsia="宋体" w:hAnsi="Times New Roman" w:cs="Times New Roman"/>
          <w:kern w:val="44"/>
        </w:rPr>
      </w:pPr>
      <w:r w:rsidRPr="00A41677">
        <w:rPr>
          <w:rFonts w:ascii="黑体" w:eastAsia="黑体" w:hAnsi="黑体" w:cs="Times New Roman"/>
          <w:kern w:val="44"/>
        </w:rPr>
        <w:t>5</w:t>
      </w:r>
      <w:r w:rsidR="00752AE5">
        <w:rPr>
          <w:rFonts w:ascii="黑体" w:eastAsia="黑体" w:hAnsi="黑体" w:cs="Times New Roman"/>
          <w:kern w:val="44"/>
        </w:rPr>
        <w:t>.7</w:t>
      </w:r>
      <w:r w:rsidR="00754FE5" w:rsidRPr="00A41677">
        <w:rPr>
          <w:rFonts w:ascii="黑体" w:eastAsia="黑体" w:hAnsi="黑体" w:cs="Times New Roman"/>
          <w:kern w:val="44"/>
        </w:rPr>
        <w:t xml:space="preserve"> 肠电解质溶液</w:t>
      </w:r>
    </w:p>
    <w:p w:rsidR="00D14698" w:rsidRPr="00B15EA0" w:rsidRDefault="00754FE5" w:rsidP="0086241F">
      <w:pPr>
        <w:widowControl/>
        <w:autoSpaceDE w:val="0"/>
        <w:autoSpaceDN w:val="0"/>
        <w:spacing w:line="360" w:lineRule="auto"/>
        <w:ind w:firstLineChars="200" w:firstLine="420"/>
        <w:rPr>
          <w:rFonts w:ascii="Times New Roman" w:eastAsia="宋体" w:hAnsi="Times New Roman" w:cs="Times New Roman"/>
          <w:kern w:val="44"/>
        </w:rPr>
      </w:pPr>
      <w:r w:rsidRPr="00B15EA0">
        <w:rPr>
          <w:rFonts w:ascii="Times New Roman" w:eastAsia="宋体" w:hAnsi="Times New Roman" w:cs="Times New Roman"/>
          <w:kern w:val="44"/>
        </w:rPr>
        <w:t>5.4</w:t>
      </w:r>
      <w:r w:rsidR="00D03432" w:rsidRPr="00B15EA0">
        <w:rPr>
          <w:rFonts w:ascii="Times New Roman" w:eastAsia="宋体" w:hAnsi="Times New Roman" w:cs="Times New Roman"/>
          <w:kern w:val="44"/>
        </w:rPr>
        <w:t xml:space="preserve"> </w:t>
      </w:r>
      <w:r w:rsidRPr="00B15EA0">
        <w:rPr>
          <w:rFonts w:ascii="Times New Roman" w:eastAsia="宋体" w:hAnsi="Times New Roman" w:cs="Times New Roman"/>
          <w:kern w:val="44"/>
        </w:rPr>
        <w:t>g</w:t>
      </w:r>
      <w:r w:rsidRPr="00B15EA0">
        <w:rPr>
          <w:rFonts w:ascii="Times New Roman" w:eastAsia="宋体" w:hAnsi="Times New Roman" w:cs="Times New Roman"/>
          <w:kern w:val="44"/>
        </w:rPr>
        <w:t>氯化钠，</w:t>
      </w:r>
      <w:r w:rsidRPr="00B15EA0">
        <w:rPr>
          <w:rFonts w:ascii="Times New Roman" w:eastAsia="宋体" w:hAnsi="Times New Roman" w:cs="Times New Roman"/>
          <w:kern w:val="44"/>
        </w:rPr>
        <w:t>0.65</w:t>
      </w:r>
      <w:r w:rsidR="00D03432" w:rsidRPr="00B15EA0">
        <w:rPr>
          <w:rFonts w:ascii="Times New Roman" w:eastAsia="宋体" w:hAnsi="Times New Roman" w:cs="Times New Roman"/>
          <w:kern w:val="44"/>
        </w:rPr>
        <w:t xml:space="preserve"> </w:t>
      </w:r>
      <w:r w:rsidRPr="00B15EA0">
        <w:rPr>
          <w:rFonts w:ascii="Times New Roman" w:eastAsia="宋体" w:hAnsi="Times New Roman" w:cs="Times New Roman"/>
          <w:kern w:val="44"/>
        </w:rPr>
        <w:t>g</w:t>
      </w:r>
      <w:r w:rsidRPr="00B15EA0">
        <w:rPr>
          <w:rFonts w:ascii="Times New Roman" w:eastAsia="宋体" w:hAnsi="Times New Roman" w:cs="Times New Roman"/>
          <w:kern w:val="44"/>
        </w:rPr>
        <w:t>氯化钾，</w:t>
      </w:r>
      <w:r w:rsidRPr="00B15EA0">
        <w:rPr>
          <w:rFonts w:ascii="Times New Roman" w:eastAsia="宋体" w:hAnsi="Times New Roman" w:cs="Times New Roman"/>
          <w:kern w:val="44"/>
        </w:rPr>
        <w:t>0.33</w:t>
      </w:r>
      <w:r w:rsidR="00D03432" w:rsidRPr="00B15EA0">
        <w:rPr>
          <w:rFonts w:ascii="Times New Roman" w:eastAsia="宋体" w:hAnsi="Times New Roman" w:cs="Times New Roman"/>
          <w:kern w:val="44"/>
        </w:rPr>
        <w:t xml:space="preserve"> </w:t>
      </w:r>
      <w:r w:rsidRPr="00B15EA0">
        <w:rPr>
          <w:rFonts w:ascii="Times New Roman" w:eastAsia="宋体" w:hAnsi="Times New Roman" w:cs="Times New Roman"/>
          <w:kern w:val="44"/>
        </w:rPr>
        <w:t>g</w:t>
      </w:r>
      <w:r w:rsidRPr="00B15EA0">
        <w:rPr>
          <w:rFonts w:ascii="Times New Roman" w:eastAsia="宋体" w:hAnsi="Times New Roman" w:cs="Times New Roman"/>
          <w:kern w:val="44"/>
        </w:rPr>
        <w:t>氯化钙溶解于</w:t>
      </w:r>
      <w:r w:rsidRPr="00B15EA0">
        <w:rPr>
          <w:rFonts w:ascii="Times New Roman" w:eastAsia="宋体" w:hAnsi="Times New Roman" w:cs="Times New Roman"/>
          <w:kern w:val="44"/>
        </w:rPr>
        <w:t>1</w:t>
      </w:r>
      <w:r w:rsidR="00D03432" w:rsidRPr="00B15EA0">
        <w:rPr>
          <w:rFonts w:ascii="Times New Roman" w:eastAsia="宋体" w:hAnsi="Times New Roman" w:cs="Times New Roman"/>
          <w:kern w:val="44"/>
        </w:rPr>
        <w:t xml:space="preserve"> </w:t>
      </w:r>
      <w:r w:rsidRPr="00B15EA0">
        <w:rPr>
          <w:rFonts w:ascii="Times New Roman" w:eastAsia="宋体" w:hAnsi="Times New Roman" w:cs="Times New Roman"/>
          <w:kern w:val="44"/>
        </w:rPr>
        <w:t>L</w:t>
      </w:r>
      <w:r w:rsidRPr="00B15EA0">
        <w:rPr>
          <w:rFonts w:ascii="Times New Roman" w:eastAsia="宋体" w:hAnsi="Times New Roman" w:cs="Times New Roman"/>
          <w:kern w:val="44"/>
        </w:rPr>
        <w:t>去离子水中。</w:t>
      </w:r>
    </w:p>
    <w:p w:rsidR="0086241F" w:rsidRDefault="00FF4EAC" w:rsidP="00F67F9F">
      <w:pPr>
        <w:widowControl/>
        <w:autoSpaceDE w:val="0"/>
        <w:autoSpaceDN w:val="0"/>
        <w:spacing w:line="360" w:lineRule="auto"/>
        <w:ind w:left="630" w:hangingChars="300" w:hanging="630"/>
        <w:rPr>
          <w:rFonts w:ascii="Times New Roman" w:eastAsia="宋体" w:hAnsi="Times New Roman" w:cs="Times New Roman"/>
          <w:kern w:val="44"/>
        </w:rPr>
      </w:pPr>
      <w:r w:rsidRPr="00A41677">
        <w:rPr>
          <w:rFonts w:ascii="黑体" w:eastAsia="黑体" w:hAnsi="黑体" w:cs="Times New Roman"/>
          <w:kern w:val="44"/>
        </w:rPr>
        <w:t>5</w:t>
      </w:r>
      <w:r w:rsidR="00752AE5">
        <w:rPr>
          <w:rFonts w:ascii="黑体" w:eastAsia="黑体" w:hAnsi="黑体" w:cs="Times New Roman"/>
          <w:kern w:val="44"/>
        </w:rPr>
        <w:t>.8</w:t>
      </w:r>
      <w:r w:rsidR="00754FE5" w:rsidRPr="00A41677">
        <w:rPr>
          <w:rFonts w:ascii="黑体" w:eastAsia="黑体" w:hAnsi="黑体" w:cs="Times New Roman"/>
          <w:kern w:val="44"/>
        </w:rPr>
        <w:t xml:space="preserve"> 体外模拟肠液</w:t>
      </w:r>
    </w:p>
    <w:p w:rsidR="00D14698" w:rsidRPr="00B15EA0" w:rsidRDefault="002120C1" w:rsidP="0086241F">
      <w:pPr>
        <w:widowControl/>
        <w:autoSpaceDE w:val="0"/>
        <w:autoSpaceDN w:val="0"/>
        <w:spacing w:line="360" w:lineRule="auto"/>
        <w:ind w:firstLineChars="200" w:firstLine="420"/>
        <w:rPr>
          <w:rFonts w:ascii="Times New Roman" w:eastAsia="宋体" w:hAnsi="Times New Roman" w:cs="Times New Roman"/>
          <w:kern w:val="44"/>
        </w:rPr>
      </w:pPr>
      <w:r>
        <w:rPr>
          <w:rFonts w:ascii="Times New Roman" w:eastAsia="宋体" w:hAnsi="Times New Roman" w:cs="Times New Roman"/>
          <w:kern w:val="44"/>
        </w:rPr>
        <w:t>2.</w:t>
      </w:r>
      <w:r w:rsidR="005639B5" w:rsidRPr="00B15EA0">
        <w:rPr>
          <w:rFonts w:ascii="Times New Roman" w:eastAsia="宋体" w:hAnsi="Times New Roman" w:cs="Times New Roman"/>
          <w:kern w:val="44"/>
        </w:rPr>
        <w:t>0</w:t>
      </w:r>
      <w:r w:rsidR="00D03432" w:rsidRPr="00B15EA0">
        <w:rPr>
          <w:rFonts w:ascii="Times New Roman" w:eastAsia="宋体" w:hAnsi="Times New Roman" w:cs="Times New Roman"/>
          <w:kern w:val="44"/>
        </w:rPr>
        <w:t xml:space="preserve"> </w:t>
      </w:r>
      <w:r w:rsidR="005639B5" w:rsidRPr="00B15EA0">
        <w:rPr>
          <w:rFonts w:ascii="Times New Roman" w:eastAsia="宋体" w:hAnsi="Times New Roman" w:cs="Times New Roman"/>
          <w:kern w:val="44"/>
        </w:rPr>
        <w:t xml:space="preserve">g </w:t>
      </w:r>
      <w:r w:rsidR="005639B5" w:rsidRPr="00B15EA0">
        <w:rPr>
          <w:rFonts w:ascii="Times New Roman" w:eastAsia="宋体" w:hAnsi="Times New Roman" w:cs="Times New Roman"/>
          <w:kern w:val="44"/>
        </w:rPr>
        <w:t>胰</w:t>
      </w:r>
      <w:proofErr w:type="gramStart"/>
      <w:r w:rsidR="005639B5" w:rsidRPr="00B15EA0">
        <w:rPr>
          <w:rFonts w:ascii="Times New Roman" w:eastAsia="宋体" w:hAnsi="Times New Roman" w:cs="Times New Roman"/>
          <w:kern w:val="44"/>
        </w:rPr>
        <w:t>酶加入</w:t>
      </w:r>
      <w:proofErr w:type="gramEnd"/>
      <w:r w:rsidR="005639B5" w:rsidRPr="00B15EA0">
        <w:rPr>
          <w:rFonts w:ascii="Times New Roman" w:eastAsia="宋体" w:hAnsi="Times New Roman" w:cs="Times New Roman"/>
          <w:kern w:val="44"/>
        </w:rPr>
        <w:t>到</w:t>
      </w:r>
      <w:r w:rsidR="00752AE5">
        <w:rPr>
          <w:rFonts w:ascii="Times New Roman" w:eastAsia="宋体" w:hAnsi="Times New Roman" w:cs="Times New Roman" w:hint="eastAsia"/>
          <w:kern w:val="44"/>
        </w:rPr>
        <w:t xml:space="preserve"> </w:t>
      </w:r>
      <w:r>
        <w:rPr>
          <w:rFonts w:ascii="Times New Roman" w:eastAsia="宋体" w:hAnsi="Times New Roman" w:cs="Times New Roman"/>
          <w:kern w:val="44"/>
        </w:rPr>
        <w:t>10</w:t>
      </w:r>
      <w:r w:rsidR="00D03432" w:rsidRPr="00B15EA0">
        <w:rPr>
          <w:rFonts w:ascii="Times New Roman" w:eastAsia="宋体" w:hAnsi="Times New Roman" w:cs="Times New Roman"/>
          <w:kern w:val="44"/>
        </w:rPr>
        <w:t xml:space="preserve"> </w:t>
      </w:r>
      <w:proofErr w:type="spellStart"/>
      <w:r w:rsidR="005639B5" w:rsidRPr="00B15EA0">
        <w:rPr>
          <w:rFonts w:ascii="Times New Roman" w:eastAsia="宋体" w:hAnsi="Times New Roman" w:cs="Times New Roman"/>
          <w:kern w:val="44"/>
        </w:rPr>
        <w:t>mL</w:t>
      </w:r>
      <w:proofErr w:type="spellEnd"/>
      <w:r w:rsidR="005639B5" w:rsidRPr="00B15EA0">
        <w:rPr>
          <w:rFonts w:ascii="Times New Roman" w:eastAsia="宋体" w:hAnsi="Times New Roman" w:cs="Times New Roman"/>
          <w:kern w:val="44"/>
        </w:rPr>
        <w:t xml:space="preserve"> </w:t>
      </w:r>
      <w:r w:rsidR="005639B5" w:rsidRPr="00B15EA0">
        <w:rPr>
          <w:rFonts w:ascii="Times New Roman" w:eastAsia="宋体" w:hAnsi="Times New Roman" w:cs="Times New Roman"/>
          <w:kern w:val="44"/>
        </w:rPr>
        <w:t>肠电解质溶液中，混合均匀，用</w:t>
      </w:r>
      <w:r w:rsidR="005639B5" w:rsidRPr="00B15EA0">
        <w:rPr>
          <w:rFonts w:ascii="Times New Roman" w:eastAsia="宋体" w:hAnsi="Times New Roman" w:cs="Times New Roman"/>
          <w:kern w:val="44"/>
        </w:rPr>
        <w:t>1</w:t>
      </w:r>
      <w:r w:rsidR="006603C9">
        <w:rPr>
          <w:rFonts w:ascii="Times New Roman" w:eastAsia="宋体" w:hAnsi="Times New Roman" w:cs="Times New Roman" w:hint="eastAsia"/>
          <w:kern w:val="44"/>
        </w:rPr>
        <w:t xml:space="preserve"> </w:t>
      </w:r>
      <w:r w:rsidR="005639B5" w:rsidRPr="00B15EA0">
        <w:rPr>
          <w:rFonts w:ascii="Times New Roman" w:eastAsia="宋体" w:hAnsi="Times New Roman" w:cs="Times New Roman"/>
          <w:kern w:val="44"/>
        </w:rPr>
        <w:t>mol/L</w:t>
      </w:r>
      <w:r w:rsidR="005639B5" w:rsidRPr="00B15EA0">
        <w:rPr>
          <w:rFonts w:ascii="Times New Roman" w:eastAsia="宋体" w:hAnsi="Times New Roman" w:cs="Times New Roman"/>
          <w:kern w:val="44"/>
        </w:rPr>
        <w:t>氢氧化钠溶液调</w:t>
      </w:r>
      <w:r w:rsidR="005639B5" w:rsidRPr="00B15EA0">
        <w:rPr>
          <w:rFonts w:ascii="Times New Roman" w:eastAsia="宋体" w:hAnsi="Times New Roman" w:cs="Times New Roman"/>
          <w:kern w:val="44"/>
        </w:rPr>
        <w:t>pH</w:t>
      </w:r>
      <w:r w:rsidR="005639B5" w:rsidRPr="00B15EA0">
        <w:rPr>
          <w:rFonts w:ascii="Times New Roman" w:eastAsia="宋体" w:hAnsi="Times New Roman" w:cs="Times New Roman"/>
          <w:kern w:val="44"/>
        </w:rPr>
        <w:t>值至</w:t>
      </w:r>
      <w:r w:rsidR="005639B5" w:rsidRPr="00B15EA0">
        <w:rPr>
          <w:rFonts w:ascii="Times New Roman" w:eastAsia="宋体" w:hAnsi="Times New Roman" w:cs="Times New Roman"/>
          <w:kern w:val="44"/>
        </w:rPr>
        <w:t>6.5</w:t>
      </w:r>
      <w:r w:rsidR="005639B5" w:rsidRPr="00B15EA0">
        <w:rPr>
          <w:rFonts w:ascii="Times New Roman" w:eastAsia="宋体" w:hAnsi="Times New Roman" w:cs="Times New Roman"/>
          <w:kern w:val="44"/>
        </w:rPr>
        <w:t>。</w:t>
      </w:r>
    </w:p>
    <w:p w:rsidR="00D14698" w:rsidRPr="00B15EA0" w:rsidRDefault="00FF4EAC" w:rsidP="00FC5A94">
      <w:pPr>
        <w:pStyle w:val="af5"/>
        <w:spacing w:before="156" w:after="156" w:line="360" w:lineRule="auto"/>
        <w:rPr>
          <w:rFonts w:ascii="Times New Roman"/>
          <w:szCs w:val="21"/>
        </w:rPr>
      </w:pPr>
      <w:r w:rsidRPr="00B15EA0">
        <w:rPr>
          <w:rFonts w:ascii="Times New Roman"/>
          <w:szCs w:val="21"/>
        </w:rPr>
        <w:t>6</w:t>
      </w:r>
      <w:r w:rsidR="00D14698" w:rsidRPr="00B15EA0">
        <w:rPr>
          <w:rFonts w:ascii="Times New Roman"/>
          <w:szCs w:val="21"/>
        </w:rPr>
        <w:t>.</w:t>
      </w:r>
      <w:r w:rsidR="00D14698" w:rsidRPr="00B15EA0">
        <w:rPr>
          <w:rFonts w:ascii="Times New Roman"/>
          <w:szCs w:val="21"/>
        </w:rPr>
        <w:t>仪器</w:t>
      </w:r>
      <w:r w:rsidR="00814BE2" w:rsidRPr="00B15EA0">
        <w:rPr>
          <w:rFonts w:ascii="Times New Roman"/>
          <w:szCs w:val="21"/>
        </w:rPr>
        <w:t>和</w:t>
      </w:r>
      <w:r w:rsidR="00D14698" w:rsidRPr="00B15EA0">
        <w:rPr>
          <w:rFonts w:ascii="Times New Roman"/>
          <w:szCs w:val="21"/>
        </w:rPr>
        <w:t>设备</w:t>
      </w:r>
    </w:p>
    <w:p w:rsidR="00312DFB" w:rsidRPr="0086241F" w:rsidRDefault="00FF4EAC" w:rsidP="00C23F69">
      <w:pPr>
        <w:widowControl/>
        <w:autoSpaceDE w:val="0"/>
        <w:autoSpaceDN w:val="0"/>
        <w:spacing w:line="360" w:lineRule="auto"/>
        <w:rPr>
          <w:rFonts w:ascii="黑体" w:eastAsia="黑体" w:hAnsi="黑体" w:cs="Times New Roman"/>
          <w:kern w:val="44"/>
        </w:rPr>
      </w:pPr>
      <w:r w:rsidRPr="006D13EF">
        <w:rPr>
          <w:rFonts w:ascii="黑体" w:eastAsia="黑体" w:hAnsi="黑体" w:cs="Times New Roman"/>
          <w:kern w:val="44"/>
        </w:rPr>
        <w:lastRenderedPageBreak/>
        <w:t>6</w:t>
      </w:r>
      <w:r w:rsidR="006D13EF" w:rsidRPr="006D13EF">
        <w:rPr>
          <w:rFonts w:ascii="黑体" w:eastAsia="黑体" w:hAnsi="黑体" w:cs="Times New Roman"/>
          <w:kern w:val="44"/>
        </w:rPr>
        <w:t>.1</w:t>
      </w:r>
      <w:r w:rsidR="00396FB7" w:rsidRPr="006D13EF">
        <w:rPr>
          <w:rFonts w:ascii="黑体" w:eastAsia="黑体" w:hAnsi="黑体" w:cs="Times New Roman"/>
          <w:kern w:val="44"/>
        </w:rPr>
        <w:t xml:space="preserve"> </w:t>
      </w:r>
      <w:r w:rsidRPr="006D13EF">
        <w:rPr>
          <w:rFonts w:ascii="黑体" w:eastAsia="黑体" w:hAnsi="黑体" w:cs="Times New Roman"/>
          <w:kern w:val="44"/>
        </w:rPr>
        <w:t>电子</w:t>
      </w:r>
      <w:r w:rsidR="00312DFB" w:rsidRPr="006D13EF">
        <w:rPr>
          <w:rFonts w:ascii="黑体" w:eastAsia="黑体" w:hAnsi="黑体" w:cs="Times New Roman"/>
          <w:kern w:val="44"/>
        </w:rPr>
        <w:t>分析天平：</w:t>
      </w:r>
      <w:r w:rsidR="003D08C0" w:rsidRPr="006D13EF">
        <w:rPr>
          <w:rFonts w:ascii="黑体" w:eastAsia="黑体" w:hAnsi="黑体" w:cs="Times New Roman"/>
          <w:kern w:val="44"/>
        </w:rPr>
        <w:t>精度</w:t>
      </w:r>
      <w:r w:rsidR="00312DFB" w:rsidRPr="006D13EF">
        <w:rPr>
          <w:rFonts w:ascii="黑体" w:eastAsia="黑体" w:hAnsi="黑体" w:cs="Times New Roman"/>
          <w:kern w:val="44"/>
        </w:rPr>
        <w:t>0.001g。</w:t>
      </w:r>
    </w:p>
    <w:p w:rsidR="00312DFB" w:rsidRPr="0086241F" w:rsidRDefault="00FF4EAC" w:rsidP="00C23F69">
      <w:pPr>
        <w:widowControl/>
        <w:autoSpaceDE w:val="0"/>
        <w:autoSpaceDN w:val="0"/>
        <w:spacing w:line="360" w:lineRule="auto"/>
        <w:rPr>
          <w:rFonts w:ascii="黑体" w:eastAsia="黑体" w:hAnsi="黑体" w:cs="Times New Roman"/>
          <w:kern w:val="44"/>
        </w:rPr>
      </w:pPr>
      <w:r w:rsidRPr="0086241F">
        <w:rPr>
          <w:rFonts w:ascii="黑体" w:eastAsia="黑体" w:hAnsi="黑体" w:cs="Times New Roman"/>
          <w:kern w:val="44"/>
        </w:rPr>
        <w:t>6</w:t>
      </w:r>
      <w:r w:rsidR="006D13EF">
        <w:rPr>
          <w:rFonts w:ascii="黑体" w:eastAsia="黑体" w:hAnsi="黑体" w:cs="Times New Roman"/>
          <w:kern w:val="44"/>
        </w:rPr>
        <w:t>.2</w:t>
      </w:r>
      <w:r w:rsidR="00312DFB" w:rsidRPr="0086241F">
        <w:rPr>
          <w:rFonts w:ascii="黑体" w:eastAsia="黑体" w:hAnsi="黑体" w:cs="Times New Roman"/>
          <w:kern w:val="44"/>
        </w:rPr>
        <w:t xml:space="preserve"> pH计：精确至0.01。</w:t>
      </w:r>
    </w:p>
    <w:p w:rsidR="00312DFB" w:rsidRPr="0086241F" w:rsidRDefault="00FF4EAC" w:rsidP="00C23F69">
      <w:pPr>
        <w:widowControl/>
        <w:autoSpaceDE w:val="0"/>
        <w:autoSpaceDN w:val="0"/>
        <w:spacing w:line="360" w:lineRule="auto"/>
        <w:rPr>
          <w:rFonts w:ascii="黑体" w:eastAsia="黑体" w:hAnsi="黑体" w:cs="Times New Roman"/>
          <w:kern w:val="44"/>
        </w:rPr>
      </w:pPr>
      <w:r w:rsidRPr="0086241F">
        <w:rPr>
          <w:rFonts w:ascii="黑体" w:eastAsia="黑体" w:hAnsi="黑体" w:cs="Times New Roman"/>
          <w:kern w:val="44"/>
        </w:rPr>
        <w:t>6</w:t>
      </w:r>
      <w:r w:rsidR="006D13EF">
        <w:rPr>
          <w:rFonts w:ascii="黑体" w:eastAsia="黑体" w:hAnsi="黑体" w:cs="Times New Roman"/>
          <w:kern w:val="44"/>
        </w:rPr>
        <w:t>.3</w:t>
      </w:r>
      <w:r w:rsidR="00312DFB" w:rsidRPr="0086241F">
        <w:rPr>
          <w:rFonts w:ascii="黑体" w:eastAsia="黑体" w:hAnsi="黑体" w:cs="Times New Roman"/>
          <w:kern w:val="44"/>
        </w:rPr>
        <w:t xml:space="preserve"> </w:t>
      </w:r>
      <w:r w:rsidR="0010101E" w:rsidRPr="0086241F">
        <w:rPr>
          <w:rFonts w:ascii="黑体" w:eastAsia="黑体" w:hAnsi="黑体" w:cs="Times New Roman"/>
          <w:kern w:val="44"/>
        </w:rPr>
        <w:t>恒温</w:t>
      </w:r>
      <w:r w:rsidR="00CE144C" w:rsidRPr="0086241F">
        <w:rPr>
          <w:rFonts w:ascii="黑体" w:eastAsia="黑体" w:hAnsi="黑体" w:cs="Times New Roman"/>
          <w:kern w:val="44"/>
        </w:rPr>
        <w:t>生化</w:t>
      </w:r>
      <w:r w:rsidR="00B35D5F" w:rsidRPr="0086241F">
        <w:rPr>
          <w:rFonts w:ascii="黑体" w:eastAsia="黑体" w:hAnsi="黑体" w:cs="Times New Roman"/>
          <w:kern w:val="44"/>
        </w:rPr>
        <w:t>培养箱</w:t>
      </w:r>
      <w:r w:rsidR="0010101E" w:rsidRPr="0086241F">
        <w:rPr>
          <w:rFonts w:ascii="黑体" w:eastAsia="黑体" w:hAnsi="黑体" w:cs="Times New Roman"/>
          <w:kern w:val="44"/>
        </w:rPr>
        <w:t>：震荡120次/min，温度精度0.1℃。</w:t>
      </w:r>
    </w:p>
    <w:p w:rsidR="00312DFB" w:rsidRPr="0086241F" w:rsidRDefault="00FF4EAC" w:rsidP="00C23F69">
      <w:pPr>
        <w:widowControl/>
        <w:autoSpaceDE w:val="0"/>
        <w:autoSpaceDN w:val="0"/>
        <w:spacing w:line="360" w:lineRule="auto"/>
        <w:rPr>
          <w:rFonts w:ascii="黑体" w:eastAsia="黑体" w:hAnsi="黑体" w:cs="Times New Roman"/>
          <w:kern w:val="44"/>
        </w:rPr>
      </w:pPr>
      <w:r w:rsidRPr="0086241F">
        <w:rPr>
          <w:rFonts w:ascii="黑体" w:eastAsia="黑体" w:hAnsi="黑体" w:cs="Times New Roman"/>
          <w:kern w:val="44"/>
        </w:rPr>
        <w:t>6</w:t>
      </w:r>
      <w:r w:rsidR="00396FB7" w:rsidRPr="0086241F">
        <w:rPr>
          <w:rFonts w:ascii="黑体" w:eastAsia="黑体" w:hAnsi="黑体" w:cs="Times New Roman"/>
          <w:kern w:val="44"/>
        </w:rPr>
        <w:t>.</w:t>
      </w:r>
      <w:r w:rsidR="006D13EF">
        <w:rPr>
          <w:rFonts w:ascii="黑体" w:eastAsia="黑体" w:hAnsi="黑体" w:cs="Times New Roman"/>
          <w:kern w:val="44"/>
        </w:rPr>
        <w:t>4</w:t>
      </w:r>
      <w:r w:rsidR="00312DFB" w:rsidRPr="0086241F">
        <w:rPr>
          <w:rFonts w:ascii="黑体" w:eastAsia="黑体" w:hAnsi="黑体" w:cs="Times New Roman"/>
          <w:kern w:val="44"/>
        </w:rPr>
        <w:t xml:space="preserve"> 秒表。</w:t>
      </w:r>
    </w:p>
    <w:p w:rsidR="00D14698" w:rsidRPr="0086241F" w:rsidRDefault="00FF4EAC" w:rsidP="00C23F69">
      <w:pPr>
        <w:widowControl/>
        <w:autoSpaceDE w:val="0"/>
        <w:autoSpaceDN w:val="0"/>
        <w:spacing w:line="360" w:lineRule="auto"/>
        <w:rPr>
          <w:rFonts w:ascii="黑体" w:eastAsia="黑体" w:hAnsi="黑体" w:cs="Times New Roman"/>
          <w:kern w:val="44"/>
        </w:rPr>
      </w:pPr>
      <w:r w:rsidRPr="0086241F">
        <w:rPr>
          <w:rFonts w:ascii="黑体" w:eastAsia="黑体" w:hAnsi="黑体" w:cs="Times New Roman"/>
          <w:kern w:val="44"/>
        </w:rPr>
        <w:t>6</w:t>
      </w:r>
      <w:r w:rsidR="00312DFB" w:rsidRPr="0086241F">
        <w:rPr>
          <w:rFonts w:ascii="黑体" w:eastAsia="黑体" w:hAnsi="黑体" w:cs="Times New Roman"/>
          <w:kern w:val="44"/>
        </w:rPr>
        <w:t>.</w:t>
      </w:r>
      <w:r w:rsidR="006D13EF">
        <w:rPr>
          <w:rFonts w:ascii="黑体" w:eastAsia="黑体" w:hAnsi="黑体" w:cs="Times New Roman"/>
          <w:kern w:val="44"/>
        </w:rPr>
        <w:t>5</w:t>
      </w:r>
      <w:r w:rsidR="00312DFB" w:rsidRPr="0086241F">
        <w:rPr>
          <w:rFonts w:ascii="黑体" w:eastAsia="黑体" w:hAnsi="黑体" w:cs="Times New Roman"/>
          <w:kern w:val="44"/>
        </w:rPr>
        <w:t xml:space="preserve"> </w:t>
      </w:r>
      <w:proofErr w:type="gramStart"/>
      <w:r w:rsidR="00312DFB" w:rsidRPr="0086241F">
        <w:rPr>
          <w:rFonts w:ascii="黑体" w:eastAsia="黑体" w:hAnsi="黑体" w:cs="Times New Roman"/>
          <w:kern w:val="44"/>
        </w:rPr>
        <w:t>移液枪</w:t>
      </w:r>
      <w:proofErr w:type="gramEnd"/>
      <w:r w:rsidR="00312DFB" w:rsidRPr="0086241F">
        <w:rPr>
          <w:rFonts w:ascii="黑体" w:eastAsia="黑体" w:hAnsi="黑体" w:cs="Times New Roman"/>
          <w:kern w:val="44"/>
        </w:rPr>
        <w:t>：精度为</w:t>
      </w:r>
      <w:r w:rsidR="006D13EF">
        <w:rPr>
          <w:rFonts w:ascii="黑体" w:eastAsia="黑体" w:hAnsi="黑体" w:cs="Times New Roman" w:hint="eastAsia"/>
          <w:kern w:val="44"/>
        </w:rPr>
        <w:t>0</w:t>
      </w:r>
      <w:r w:rsidR="006D13EF">
        <w:rPr>
          <w:rFonts w:ascii="黑体" w:eastAsia="黑体" w:hAnsi="黑体" w:cs="Times New Roman"/>
          <w:kern w:val="44"/>
        </w:rPr>
        <w:t>.</w:t>
      </w:r>
      <w:r w:rsidR="00312DFB" w:rsidRPr="0086241F">
        <w:rPr>
          <w:rFonts w:ascii="黑体" w:eastAsia="黑体" w:hAnsi="黑体" w:cs="Times New Roman"/>
          <w:kern w:val="44"/>
        </w:rPr>
        <w:t>1μL。</w:t>
      </w:r>
    </w:p>
    <w:p w:rsidR="00D14698" w:rsidRPr="00B15EA0" w:rsidRDefault="00FF4EAC" w:rsidP="00FC5A94">
      <w:pPr>
        <w:pStyle w:val="af5"/>
        <w:spacing w:before="156" w:after="156" w:line="360" w:lineRule="auto"/>
        <w:rPr>
          <w:rFonts w:ascii="Times New Roman"/>
          <w:szCs w:val="21"/>
        </w:rPr>
      </w:pPr>
      <w:r w:rsidRPr="00B15EA0">
        <w:rPr>
          <w:rFonts w:ascii="Times New Roman"/>
          <w:szCs w:val="21"/>
        </w:rPr>
        <w:t>7</w:t>
      </w:r>
      <w:r w:rsidR="00D14698" w:rsidRPr="00B15EA0">
        <w:rPr>
          <w:rFonts w:ascii="Times New Roman"/>
          <w:szCs w:val="21"/>
        </w:rPr>
        <w:t xml:space="preserve">  </w:t>
      </w:r>
      <w:r w:rsidR="00814BE2" w:rsidRPr="00B15EA0">
        <w:rPr>
          <w:rFonts w:ascii="Times New Roman"/>
          <w:szCs w:val="21"/>
        </w:rPr>
        <w:t>分析</w:t>
      </w:r>
      <w:r w:rsidR="00D14698" w:rsidRPr="00B15EA0">
        <w:rPr>
          <w:rFonts w:ascii="Times New Roman"/>
          <w:szCs w:val="21"/>
        </w:rPr>
        <w:t>步骤</w:t>
      </w:r>
    </w:p>
    <w:p w:rsidR="006E1377" w:rsidRPr="0086241F" w:rsidRDefault="00FF4EAC" w:rsidP="0010101E">
      <w:pPr>
        <w:spacing w:line="360" w:lineRule="auto"/>
        <w:rPr>
          <w:rFonts w:ascii="黑体" w:eastAsia="黑体" w:hAnsi="黑体" w:cs="Times New Roman"/>
          <w:kern w:val="0"/>
          <w:szCs w:val="21"/>
        </w:rPr>
      </w:pPr>
      <w:r w:rsidRPr="0086241F">
        <w:rPr>
          <w:rFonts w:ascii="黑体" w:eastAsia="黑体" w:hAnsi="黑体" w:cs="Times New Roman"/>
          <w:kern w:val="0"/>
          <w:szCs w:val="21"/>
        </w:rPr>
        <w:t>7</w:t>
      </w:r>
      <w:r w:rsidR="00D14698" w:rsidRPr="0086241F">
        <w:rPr>
          <w:rFonts w:ascii="黑体" w:eastAsia="黑体" w:hAnsi="黑体" w:cs="Times New Roman"/>
          <w:kern w:val="0"/>
          <w:szCs w:val="21"/>
        </w:rPr>
        <w:t xml:space="preserve">.1 </w:t>
      </w:r>
      <w:r w:rsidR="0086241F" w:rsidRPr="0086241F">
        <w:rPr>
          <w:rFonts w:ascii="黑体" w:eastAsia="黑体" w:hAnsi="黑体" w:cs="Times New Roman"/>
          <w:kern w:val="0"/>
          <w:szCs w:val="21"/>
        </w:rPr>
        <w:t>称样</w:t>
      </w:r>
    </w:p>
    <w:p w:rsidR="008D0566" w:rsidRPr="00B15EA0" w:rsidRDefault="00AE67F6" w:rsidP="0010101E">
      <w:pPr>
        <w:widowControl/>
        <w:autoSpaceDE w:val="0"/>
        <w:autoSpaceDN w:val="0"/>
        <w:spacing w:line="360" w:lineRule="auto"/>
        <w:ind w:firstLineChars="200" w:firstLine="420"/>
        <w:rPr>
          <w:rFonts w:ascii="Times New Roman" w:eastAsia="宋体" w:hAnsi="Times New Roman" w:cs="Times New Roman"/>
          <w:kern w:val="44"/>
        </w:rPr>
      </w:pPr>
      <w:r w:rsidRPr="006D13EF">
        <w:rPr>
          <w:rFonts w:ascii="Times New Roman" w:eastAsia="宋体" w:hAnsi="Times New Roman" w:cs="Times New Roman" w:hint="eastAsia"/>
          <w:kern w:val="44"/>
        </w:rPr>
        <w:t>固体酶制剂：</w:t>
      </w:r>
      <w:r w:rsidR="00D14698" w:rsidRPr="00B15EA0">
        <w:rPr>
          <w:rFonts w:ascii="Times New Roman" w:eastAsia="宋体" w:hAnsi="Times New Roman" w:cs="Times New Roman"/>
          <w:kern w:val="44"/>
        </w:rPr>
        <w:t>称取</w:t>
      </w:r>
      <w:r w:rsidR="00DE6ED7">
        <w:rPr>
          <w:rFonts w:ascii="Times New Roman" w:eastAsia="宋体" w:hAnsi="Times New Roman" w:cs="Times New Roman"/>
          <w:kern w:val="44"/>
        </w:rPr>
        <w:t>0.05</w:t>
      </w:r>
      <w:r w:rsidR="006603C9">
        <w:rPr>
          <w:rFonts w:ascii="Times New Roman" w:eastAsia="宋体" w:hAnsi="Times New Roman" w:cs="Times New Roman" w:hint="eastAsia"/>
          <w:kern w:val="44"/>
        </w:rPr>
        <w:t xml:space="preserve"> </w:t>
      </w:r>
      <w:r w:rsidR="008D3BEB">
        <w:rPr>
          <w:rFonts w:ascii="Times New Roman" w:eastAsia="宋体" w:hAnsi="Times New Roman" w:cs="Times New Roman"/>
          <w:kern w:val="44"/>
        </w:rPr>
        <w:t>g</w:t>
      </w:r>
      <w:r w:rsidR="008D3BEB">
        <w:rPr>
          <w:rFonts w:ascii="Times New Roman" w:eastAsia="宋体" w:hAnsi="Times New Roman" w:cs="Times New Roman" w:hint="eastAsia"/>
          <w:kern w:val="44"/>
        </w:rPr>
        <w:t>，</w:t>
      </w:r>
      <w:r w:rsidR="00D14698" w:rsidRPr="00B15EA0">
        <w:rPr>
          <w:rFonts w:ascii="Times New Roman" w:eastAsia="宋体" w:hAnsi="Times New Roman" w:cs="Times New Roman"/>
          <w:kern w:val="44"/>
        </w:rPr>
        <w:t>精确到</w:t>
      </w:r>
      <w:r w:rsidR="00D14698" w:rsidRPr="00B15EA0">
        <w:rPr>
          <w:rFonts w:ascii="Times New Roman" w:eastAsia="宋体" w:hAnsi="Times New Roman" w:cs="Times New Roman"/>
          <w:kern w:val="44"/>
        </w:rPr>
        <w:t>0</w:t>
      </w:r>
      <w:r w:rsidR="00A14FCE">
        <w:rPr>
          <w:rFonts w:ascii="Times New Roman" w:eastAsia="宋体" w:hAnsi="Times New Roman" w:cs="Times New Roman"/>
          <w:kern w:val="44"/>
        </w:rPr>
        <w:t>.</w:t>
      </w:r>
      <w:r w:rsidR="00DE6ED7">
        <w:rPr>
          <w:rFonts w:ascii="Times New Roman" w:eastAsia="宋体" w:hAnsi="Times New Roman" w:cs="Times New Roman"/>
          <w:kern w:val="44"/>
        </w:rPr>
        <w:t>000</w:t>
      </w:r>
      <w:r w:rsidR="00D14698" w:rsidRPr="00B15EA0">
        <w:rPr>
          <w:rFonts w:ascii="Times New Roman" w:eastAsia="宋体" w:hAnsi="Times New Roman" w:cs="Times New Roman"/>
          <w:kern w:val="44"/>
        </w:rPr>
        <w:t>1</w:t>
      </w:r>
      <w:r w:rsidR="006603C9">
        <w:rPr>
          <w:rFonts w:ascii="Times New Roman" w:eastAsia="宋体" w:hAnsi="Times New Roman" w:cs="Times New Roman" w:hint="eastAsia"/>
          <w:kern w:val="44"/>
        </w:rPr>
        <w:t xml:space="preserve"> </w:t>
      </w:r>
      <w:r w:rsidR="00D14698" w:rsidRPr="00B15EA0">
        <w:rPr>
          <w:rFonts w:ascii="Times New Roman" w:eastAsia="宋体" w:hAnsi="Times New Roman" w:cs="Times New Roman"/>
          <w:kern w:val="44"/>
        </w:rPr>
        <w:t>g</w:t>
      </w:r>
      <w:r w:rsidR="00D14698" w:rsidRPr="00B15EA0">
        <w:rPr>
          <w:rFonts w:ascii="Times New Roman" w:eastAsia="宋体" w:hAnsi="Times New Roman" w:cs="Times New Roman"/>
          <w:kern w:val="44"/>
        </w:rPr>
        <w:t>，溶于</w:t>
      </w:r>
      <w:r w:rsidR="00DE6ED7">
        <w:rPr>
          <w:rFonts w:ascii="Times New Roman" w:eastAsia="宋体" w:hAnsi="Times New Roman" w:cs="Times New Roman"/>
          <w:kern w:val="44"/>
        </w:rPr>
        <w:t xml:space="preserve">1 </w:t>
      </w:r>
      <w:proofErr w:type="spellStart"/>
      <w:r w:rsidR="00D14698" w:rsidRPr="00B15EA0">
        <w:rPr>
          <w:rFonts w:ascii="Times New Roman" w:eastAsia="宋体" w:hAnsi="Times New Roman" w:cs="Times New Roman"/>
          <w:kern w:val="44"/>
        </w:rPr>
        <w:t>mL</w:t>
      </w:r>
      <w:proofErr w:type="spellEnd"/>
      <w:r w:rsidR="00D14698" w:rsidRPr="00B15EA0">
        <w:rPr>
          <w:rFonts w:ascii="Times New Roman" w:eastAsia="宋体" w:hAnsi="Times New Roman" w:cs="Times New Roman"/>
          <w:kern w:val="44"/>
        </w:rPr>
        <w:t>模拟胃液中备用；</w:t>
      </w:r>
    </w:p>
    <w:p w:rsidR="00D14698" w:rsidRPr="00B15EA0" w:rsidRDefault="00AE67F6" w:rsidP="0010101E">
      <w:pPr>
        <w:widowControl/>
        <w:autoSpaceDE w:val="0"/>
        <w:autoSpaceDN w:val="0"/>
        <w:spacing w:line="360" w:lineRule="auto"/>
        <w:ind w:firstLineChars="200" w:firstLine="420"/>
        <w:rPr>
          <w:rFonts w:ascii="Times New Roman" w:eastAsia="宋体" w:hAnsi="Times New Roman" w:cs="Times New Roman"/>
          <w:kern w:val="44"/>
        </w:rPr>
      </w:pPr>
      <w:r w:rsidRPr="006D13EF">
        <w:rPr>
          <w:rFonts w:ascii="Times New Roman" w:eastAsia="宋体" w:hAnsi="Times New Roman" w:cs="Times New Roman" w:hint="eastAsia"/>
          <w:kern w:val="44"/>
        </w:rPr>
        <w:t>液体酶制剂：</w:t>
      </w:r>
      <w:r w:rsidR="00D14698" w:rsidRPr="00B15EA0">
        <w:rPr>
          <w:rFonts w:ascii="Times New Roman" w:eastAsia="宋体" w:hAnsi="Times New Roman" w:cs="Times New Roman"/>
          <w:kern w:val="44"/>
        </w:rPr>
        <w:t>准确量取</w:t>
      </w:r>
      <w:r w:rsidR="00DE6ED7">
        <w:rPr>
          <w:rFonts w:ascii="Times New Roman" w:eastAsia="宋体" w:hAnsi="Times New Roman" w:cs="Times New Roman"/>
          <w:kern w:val="44"/>
        </w:rPr>
        <w:t>5</w:t>
      </w:r>
      <w:r w:rsidR="006D13EF">
        <w:rPr>
          <w:rFonts w:ascii="Times New Roman" w:eastAsia="宋体" w:hAnsi="Times New Roman" w:cs="Times New Roman"/>
          <w:kern w:val="44"/>
        </w:rPr>
        <w:t>0</w:t>
      </w:r>
      <w:r w:rsidR="00DE6ED7">
        <w:rPr>
          <w:rFonts w:ascii="Times New Roman" w:eastAsia="宋体" w:hAnsi="Times New Roman" w:cs="Times New Roman"/>
          <w:kern w:val="44"/>
        </w:rPr>
        <w:t xml:space="preserve"> </w:t>
      </w:r>
      <w:proofErr w:type="spellStart"/>
      <w:r w:rsidR="006D13EF" w:rsidRPr="006D13EF">
        <w:rPr>
          <w:rFonts w:ascii="Times New Roman" w:eastAsia="宋体" w:hAnsi="Times New Roman" w:cs="Times New Roman"/>
          <w:kern w:val="44"/>
        </w:rPr>
        <w:t>μ</w:t>
      </w:r>
      <w:r w:rsidR="00D14698" w:rsidRPr="00B15EA0">
        <w:rPr>
          <w:rFonts w:ascii="Times New Roman" w:eastAsia="宋体" w:hAnsi="Times New Roman" w:cs="Times New Roman"/>
          <w:kern w:val="44"/>
        </w:rPr>
        <w:t>L</w:t>
      </w:r>
      <w:proofErr w:type="spellEnd"/>
      <w:r w:rsidR="00CF3464" w:rsidRPr="006D13EF">
        <w:rPr>
          <w:rFonts w:ascii="Times New Roman" w:eastAsia="宋体" w:hAnsi="Times New Roman" w:cs="Times New Roman"/>
          <w:kern w:val="44"/>
        </w:rPr>
        <w:t>，</w:t>
      </w:r>
      <w:r w:rsidR="00602B17" w:rsidRPr="006D13EF">
        <w:rPr>
          <w:rFonts w:ascii="Times New Roman" w:eastAsia="宋体" w:hAnsi="Times New Roman" w:cs="Times New Roman" w:hint="eastAsia"/>
          <w:kern w:val="44"/>
        </w:rPr>
        <w:t>精度</w:t>
      </w:r>
      <w:r w:rsidR="006D13EF">
        <w:rPr>
          <w:rFonts w:ascii="Times New Roman" w:eastAsia="宋体" w:hAnsi="Times New Roman" w:cs="Times New Roman" w:hint="eastAsia"/>
          <w:kern w:val="44"/>
        </w:rPr>
        <w:t>0</w:t>
      </w:r>
      <w:r w:rsidR="006D13EF">
        <w:rPr>
          <w:rFonts w:ascii="Times New Roman" w:eastAsia="宋体" w:hAnsi="Times New Roman" w:cs="Times New Roman"/>
          <w:kern w:val="44"/>
        </w:rPr>
        <w:t>.</w:t>
      </w:r>
      <w:r w:rsidR="006D13EF" w:rsidRPr="006D13EF">
        <w:rPr>
          <w:rFonts w:ascii="Times New Roman" w:eastAsia="黑体" w:hAnsi="Times New Roman" w:cs="Times New Roman"/>
          <w:kern w:val="44"/>
        </w:rPr>
        <w:t>1</w:t>
      </w:r>
      <w:r w:rsidR="00752AE5">
        <w:rPr>
          <w:rFonts w:ascii="Times New Roman" w:eastAsia="黑体" w:hAnsi="Times New Roman" w:cs="Times New Roman"/>
          <w:kern w:val="44"/>
        </w:rPr>
        <w:t xml:space="preserve"> </w:t>
      </w:r>
      <w:proofErr w:type="spellStart"/>
      <w:r w:rsidR="006D13EF" w:rsidRPr="006D13EF">
        <w:rPr>
          <w:rFonts w:ascii="Times New Roman" w:eastAsia="黑体" w:hAnsi="Times New Roman" w:cs="Times New Roman"/>
          <w:kern w:val="44"/>
        </w:rPr>
        <w:t>μL</w:t>
      </w:r>
      <w:proofErr w:type="spellEnd"/>
      <w:r w:rsidR="006D13EF" w:rsidRPr="00B15EA0">
        <w:rPr>
          <w:rFonts w:ascii="Times New Roman" w:eastAsia="宋体" w:hAnsi="Times New Roman" w:cs="Times New Roman"/>
          <w:kern w:val="44"/>
        </w:rPr>
        <w:t>，</w:t>
      </w:r>
      <w:r w:rsidR="00D14698" w:rsidRPr="00B15EA0">
        <w:rPr>
          <w:rFonts w:ascii="Times New Roman" w:eastAsia="宋体" w:hAnsi="Times New Roman" w:cs="Times New Roman"/>
          <w:kern w:val="44"/>
        </w:rPr>
        <w:t>用模拟胃液</w:t>
      </w:r>
      <w:proofErr w:type="gramStart"/>
      <w:r w:rsidR="00195D39" w:rsidRPr="00B15EA0">
        <w:rPr>
          <w:rFonts w:ascii="Times New Roman" w:eastAsia="宋体" w:hAnsi="Times New Roman" w:cs="Times New Roman"/>
          <w:kern w:val="44"/>
        </w:rPr>
        <w:t>定容至</w:t>
      </w:r>
      <w:proofErr w:type="gramEnd"/>
      <w:r w:rsidR="00DE6ED7">
        <w:rPr>
          <w:rFonts w:ascii="Times New Roman" w:eastAsia="宋体" w:hAnsi="Times New Roman" w:cs="Times New Roman"/>
          <w:kern w:val="44"/>
        </w:rPr>
        <w:t xml:space="preserve">1 </w:t>
      </w:r>
      <w:proofErr w:type="spellStart"/>
      <w:r w:rsidR="00D14698" w:rsidRPr="00B15EA0">
        <w:rPr>
          <w:rFonts w:ascii="Times New Roman" w:eastAsia="宋体" w:hAnsi="Times New Roman" w:cs="Times New Roman"/>
          <w:kern w:val="44"/>
        </w:rPr>
        <w:t>mL</w:t>
      </w:r>
      <w:proofErr w:type="spellEnd"/>
      <w:r w:rsidR="00D14698" w:rsidRPr="00B15EA0">
        <w:rPr>
          <w:rFonts w:ascii="Times New Roman" w:eastAsia="宋体" w:hAnsi="Times New Roman" w:cs="Times New Roman"/>
          <w:kern w:val="44"/>
        </w:rPr>
        <w:t>，备用。</w:t>
      </w:r>
    </w:p>
    <w:p w:rsidR="006E1377" w:rsidRPr="00B15EA0" w:rsidRDefault="00FF4EAC" w:rsidP="0010101E">
      <w:pPr>
        <w:spacing w:line="360" w:lineRule="auto"/>
        <w:rPr>
          <w:rFonts w:ascii="Times New Roman" w:eastAsia="黑体" w:hAnsi="Times New Roman" w:cs="Times New Roman"/>
          <w:kern w:val="0"/>
          <w:szCs w:val="21"/>
        </w:rPr>
      </w:pPr>
      <w:r w:rsidRPr="00B15EA0">
        <w:rPr>
          <w:rFonts w:ascii="Times New Roman" w:eastAsia="黑体" w:hAnsi="Times New Roman" w:cs="Times New Roman"/>
          <w:kern w:val="0"/>
          <w:szCs w:val="21"/>
        </w:rPr>
        <w:t>7</w:t>
      </w:r>
      <w:r w:rsidR="00D14698" w:rsidRPr="00B15EA0">
        <w:rPr>
          <w:rFonts w:ascii="Times New Roman" w:eastAsia="黑体" w:hAnsi="Times New Roman" w:cs="Times New Roman"/>
          <w:kern w:val="0"/>
          <w:szCs w:val="21"/>
        </w:rPr>
        <w:t xml:space="preserve">.2 </w:t>
      </w:r>
      <w:r w:rsidR="00D14698" w:rsidRPr="00B15EA0">
        <w:rPr>
          <w:rFonts w:ascii="Times New Roman" w:eastAsia="黑体" w:hAnsi="Times New Roman" w:cs="Times New Roman"/>
          <w:kern w:val="0"/>
          <w:szCs w:val="21"/>
        </w:rPr>
        <w:t>体外消化</w:t>
      </w:r>
      <w:r w:rsidR="00633138" w:rsidRPr="00B15EA0">
        <w:rPr>
          <w:rFonts w:ascii="Times New Roman" w:eastAsia="黑体" w:hAnsi="Times New Roman" w:cs="Times New Roman"/>
          <w:kern w:val="0"/>
          <w:szCs w:val="21"/>
        </w:rPr>
        <w:t>试验</w:t>
      </w:r>
      <w:r w:rsidR="00D14698" w:rsidRPr="00B15EA0">
        <w:rPr>
          <w:rFonts w:ascii="Times New Roman" w:eastAsia="黑体" w:hAnsi="Times New Roman" w:cs="Times New Roman"/>
          <w:kern w:val="0"/>
          <w:szCs w:val="21"/>
        </w:rPr>
        <w:t>：</w:t>
      </w:r>
    </w:p>
    <w:p w:rsidR="00E91233" w:rsidRPr="0086241F" w:rsidRDefault="00D51FF5" w:rsidP="00D51FF5">
      <w:pPr>
        <w:spacing w:line="360" w:lineRule="auto"/>
        <w:rPr>
          <w:rFonts w:ascii="黑体" w:eastAsia="黑体" w:hAnsi="黑体" w:cs="Times New Roman"/>
          <w:kern w:val="0"/>
          <w:szCs w:val="21"/>
        </w:rPr>
      </w:pPr>
      <w:r w:rsidRPr="0086241F">
        <w:rPr>
          <w:rFonts w:ascii="黑体" w:eastAsia="黑体" w:hAnsi="黑体" w:cs="Times New Roman" w:hint="eastAsia"/>
          <w:kern w:val="0"/>
          <w:szCs w:val="21"/>
        </w:rPr>
        <w:t>7</w:t>
      </w:r>
      <w:r w:rsidRPr="0086241F">
        <w:rPr>
          <w:rFonts w:ascii="黑体" w:eastAsia="黑体" w:hAnsi="黑体" w:cs="Times New Roman"/>
          <w:kern w:val="0"/>
          <w:szCs w:val="21"/>
        </w:rPr>
        <w:t>.2.1</w:t>
      </w:r>
      <w:r w:rsidR="00E91233" w:rsidRPr="0086241F">
        <w:rPr>
          <w:rFonts w:ascii="黑体" w:eastAsia="黑体" w:hAnsi="黑体" w:cs="Times New Roman"/>
          <w:kern w:val="0"/>
          <w:szCs w:val="21"/>
        </w:rPr>
        <w:t>实验组：</w:t>
      </w:r>
    </w:p>
    <w:p w:rsidR="003D145C" w:rsidRPr="00B15EA0" w:rsidRDefault="00BC508E" w:rsidP="0086241F">
      <w:pPr>
        <w:widowControl/>
        <w:autoSpaceDE w:val="0"/>
        <w:autoSpaceDN w:val="0"/>
        <w:spacing w:line="360" w:lineRule="auto"/>
        <w:ind w:firstLineChars="200" w:firstLine="420"/>
        <w:rPr>
          <w:rFonts w:ascii="Times New Roman" w:eastAsia="宋体" w:hAnsi="Times New Roman" w:cs="Times New Roman"/>
          <w:kern w:val="44"/>
        </w:rPr>
      </w:pPr>
      <w:r w:rsidRPr="00B15EA0">
        <w:rPr>
          <w:rFonts w:ascii="Times New Roman" w:eastAsia="宋体" w:hAnsi="Times New Roman" w:cs="Times New Roman"/>
          <w:kern w:val="44"/>
        </w:rPr>
        <w:t>胃模拟消化</w:t>
      </w:r>
      <w:r w:rsidR="0010101E" w:rsidRPr="00B15EA0">
        <w:rPr>
          <w:rFonts w:ascii="Times New Roman" w:eastAsia="宋体" w:hAnsi="Times New Roman" w:cs="Times New Roman"/>
          <w:kern w:val="44"/>
        </w:rPr>
        <w:t>阶段</w:t>
      </w:r>
      <w:r w:rsidRPr="00B15EA0">
        <w:rPr>
          <w:rFonts w:ascii="Times New Roman" w:eastAsia="宋体" w:hAnsi="Times New Roman" w:cs="Times New Roman"/>
          <w:kern w:val="44"/>
        </w:rPr>
        <w:t>：</w:t>
      </w:r>
      <w:r w:rsidR="00312DFB" w:rsidRPr="00B15EA0">
        <w:rPr>
          <w:rFonts w:ascii="Times New Roman" w:eastAsia="宋体" w:hAnsi="Times New Roman" w:cs="Times New Roman"/>
          <w:kern w:val="44"/>
        </w:rPr>
        <w:t>准确称取</w:t>
      </w:r>
      <w:r w:rsidR="00312DFB" w:rsidRPr="00B15EA0">
        <w:rPr>
          <w:rFonts w:ascii="Times New Roman" w:eastAsia="宋体" w:hAnsi="Times New Roman" w:cs="Times New Roman"/>
          <w:kern w:val="44"/>
        </w:rPr>
        <w:t>1.0</w:t>
      </w:r>
      <w:r w:rsidR="006603C9">
        <w:rPr>
          <w:rFonts w:ascii="Times New Roman" w:eastAsia="宋体" w:hAnsi="Times New Roman" w:cs="Times New Roman" w:hint="eastAsia"/>
          <w:kern w:val="44"/>
        </w:rPr>
        <w:t xml:space="preserve"> </w:t>
      </w:r>
      <w:r w:rsidR="00312DFB" w:rsidRPr="00B15EA0">
        <w:rPr>
          <w:rFonts w:ascii="Times New Roman" w:eastAsia="宋体" w:hAnsi="Times New Roman" w:cs="Times New Roman"/>
          <w:kern w:val="44"/>
        </w:rPr>
        <w:t>g</w:t>
      </w:r>
      <w:r w:rsidR="00A14FCE">
        <w:rPr>
          <w:rFonts w:ascii="Times New Roman" w:eastAsia="宋体" w:hAnsi="Times New Roman" w:cs="Times New Roman"/>
          <w:kern w:val="44"/>
        </w:rPr>
        <w:t xml:space="preserve"> </w:t>
      </w:r>
      <w:r w:rsidR="00F25565" w:rsidRPr="00B15EA0">
        <w:rPr>
          <w:rFonts w:ascii="Times New Roman" w:eastAsia="宋体" w:hAnsi="Times New Roman" w:cs="Times New Roman"/>
          <w:kern w:val="44"/>
        </w:rPr>
        <w:t>食品模拟物（</w:t>
      </w:r>
      <w:r w:rsidR="00DE6ED7">
        <w:rPr>
          <w:rFonts w:ascii="Times New Roman" w:eastAsia="宋体" w:hAnsi="Times New Roman" w:cs="Times New Roman"/>
          <w:kern w:val="44"/>
        </w:rPr>
        <w:t>1:1:1</w:t>
      </w:r>
      <w:r w:rsidR="00F25565" w:rsidRPr="00B15EA0">
        <w:rPr>
          <w:rFonts w:ascii="Times New Roman" w:eastAsia="宋体" w:hAnsi="Times New Roman" w:cs="Times New Roman"/>
          <w:kern w:val="44"/>
        </w:rPr>
        <w:t>，淀粉</w:t>
      </w:r>
      <w:r w:rsidR="00F25565" w:rsidRPr="00B15EA0">
        <w:rPr>
          <w:rFonts w:ascii="Times New Roman" w:eastAsia="宋体" w:hAnsi="Times New Roman" w:cs="Times New Roman"/>
          <w:kern w:val="44"/>
        </w:rPr>
        <w:t>+</w:t>
      </w:r>
      <w:r w:rsidR="00F25565" w:rsidRPr="00B15EA0">
        <w:rPr>
          <w:rFonts w:ascii="Times New Roman" w:eastAsia="宋体" w:hAnsi="Times New Roman" w:cs="Times New Roman"/>
          <w:kern w:val="44"/>
        </w:rPr>
        <w:t>大豆油</w:t>
      </w:r>
      <w:r w:rsidR="00F25565" w:rsidRPr="00B15EA0">
        <w:rPr>
          <w:rFonts w:ascii="Times New Roman" w:eastAsia="宋体" w:hAnsi="Times New Roman" w:cs="Times New Roman"/>
          <w:kern w:val="44"/>
        </w:rPr>
        <w:t>+</w:t>
      </w:r>
      <w:r w:rsidR="00F25565" w:rsidRPr="00B15EA0">
        <w:rPr>
          <w:rFonts w:ascii="Times New Roman" w:eastAsia="宋体" w:hAnsi="Times New Roman" w:cs="Times New Roman"/>
          <w:kern w:val="44"/>
        </w:rPr>
        <w:t>鸡蛋白）</w:t>
      </w:r>
      <w:r w:rsidR="00AE5AFB">
        <w:rPr>
          <w:rFonts w:ascii="Times New Roman" w:eastAsia="宋体" w:hAnsi="Times New Roman" w:cs="Times New Roman" w:hint="eastAsia"/>
          <w:kern w:val="44"/>
        </w:rPr>
        <w:t>或饲料模拟物（</w:t>
      </w:r>
      <w:r w:rsidR="00355976">
        <w:rPr>
          <w:rFonts w:ascii="Times New Roman" w:eastAsia="宋体" w:hAnsi="Times New Roman" w:cs="Times New Roman"/>
          <w:kern w:val="44"/>
        </w:rPr>
        <w:t>1:1:1</w:t>
      </w:r>
      <w:r w:rsidR="00AE5AFB" w:rsidRPr="00B15EA0">
        <w:rPr>
          <w:rFonts w:ascii="Times New Roman" w:eastAsia="宋体" w:hAnsi="Times New Roman" w:cs="Times New Roman"/>
          <w:kern w:val="44"/>
        </w:rPr>
        <w:t>，</w:t>
      </w:r>
      <w:r w:rsidR="00AE5AFB">
        <w:rPr>
          <w:rFonts w:ascii="Times New Roman" w:eastAsia="宋体" w:hAnsi="Times New Roman" w:cs="Times New Roman" w:hint="eastAsia"/>
          <w:kern w:val="44"/>
        </w:rPr>
        <w:t>玉米</w:t>
      </w:r>
      <w:r w:rsidR="00AE5AFB">
        <w:rPr>
          <w:rFonts w:ascii="Times New Roman" w:eastAsia="宋体" w:hAnsi="Times New Roman" w:cs="Times New Roman" w:hint="eastAsia"/>
          <w:kern w:val="44"/>
        </w:rPr>
        <w:t>+</w:t>
      </w:r>
      <w:r w:rsidR="00355976">
        <w:rPr>
          <w:rFonts w:ascii="Times New Roman" w:eastAsia="宋体" w:hAnsi="Times New Roman" w:cs="Times New Roman" w:hint="eastAsia"/>
          <w:kern w:val="44"/>
        </w:rPr>
        <w:t>小麦</w:t>
      </w:r>
      <w:r w:rsidR="00355976">
        <w:rPr>
          <w:rFonts w:ascii="Times New Roman" w:eastAsia="宋体" w:hAnsi="Times New Roman" w:cs="Times New Roman" w:hint="eastAsia"/>
          <w:kern w:val="44"/>
        </w:rPr>
        <w:t>+</w:t>
      </w:r>
      <w:r w:rsidR="00AE5AFB">
        <w:rPr>
          <w:rFonts w:ascii="Times New Roman" w:eastAsia="宋体" w:hAnsi="Times New Roman" w:cs="Times New Roman" w:hint="eastAsia"/>
          <w:kern w:val="44"/>
        </w:rPr>
        <w:t>豆</w:t>
      </w:r>
      <w:proofErr w:type="gramStart"/>
      <w:r w:rsidR="00AE5AFB">
        <w:rPr>
          <w:rFonts w:ascii="Times New Roman" w:eastAsia="宋体" w:hAnsi="Times New Roman" w:cs="Times New Roman" w:hint="eastAsia"/>
          <w:kern w:val="44"/>
        </w:rPr>
        <w:t>粕</w:t>
      </w:r>
      <w:proofErr w:type="gramEnd"/>
      <w:r w:rsidR="00AE5AFB">
        <w:rPr>
          <w:rFonts w:ascii="Times New Roman" w:eastAsia="宋体" w:hAnsi="Times New Roman" w:cs="Times New Roman" w:hint="eastAsia"/>
          <w:kern w:val="44"/>
        </w:rPr>
        <w:t>）</w:t>
      </w:r>
      <w:r w:rsidR="00195D39" w:rsidRPr="00B15EA0">
        <w:rPr>
          <w:rFonts w:ascii="Times New Roman" w:eastAsia="宋体" w:hAnsi="Times New Roman" w:cs="Times New Roman"/>
          <w:kern w:val="44"/>
        </w:rPr>
        <w:t>，精确到</w:t>
      </w:r>
      <w:r w:rsidR="00195D39" w:rsidRPr="00B15EA0">
        <w:rPr>
          <w:rFonts w:ascii="Times New Roman" w:eastAsia="宋体" w:hAnsi="Times New Roman" w:cs="Times New Roman"/>
          <w:kern w:val="44"/>
        </w:rPr>
        <w:t>0.0001 g</w:t>
      </w:r>
      <w:r w:rsidR="00312DFB" w:rsidRPr="00B15EA0">
        <w:rPr>
          <w:rFonts w:ascii="Times New Roman" w:eastAsia="宋体" w:hAnsi="Times New Roman" w:cs="Times New Roman"/>
          <w:kern w:val="44"/>
        </w:rPr>
        <w:t>，放入</w:t>
      </w:r>
      <w:r w:rsidR="00312DFB" w:rsidRPr="00B15EA0">
        <w:rPr>
          <w:rFonts w:ascii="Times New Roman" w:eastAsia="宋体" w:hAnsi="Times New Roman" w:cs="Times New Roman"/>
          <w:kern w:val="44"/>
        </w:rPr>
        <w:t xml:space="preserve"> 50</w:t>
      </w:r>
      <w:r w:rsidR="006603C9">
        <w:rPr>
          <w:rFonts w:ascii="Times New Roman" w:eastAsia="宋体" w:hAnsi="Times New Roman" w:cs="Times New Roman" w:hint="eastAsia"/>
          <w:kern w:val="44"/>
        </w:rPr>
        <w:t xml:space="preserve"> </w:t>
      </w:r>
      <w:proofErr w:type="spellStart"/>
      <w:r w:rsidR="00312DFB" w:rsidRPr="00B15EA0">
        <w:rPr>
          <w:rFonts w:ascii="Times New Roman" w:eastAsia="宋体" w:hAnsi="Times New Roman" w:cs="Times New Roman"/>
          <w:kern w:val="44"/>
        </w:rPr>
        <w:t>mL</w:t>
      </w:r>
      <w:proofErr w:type="spellEnd"/>
      <w:r w:rsidR="00312DFB" w:rsidRPr="00B15EA0">
        <w:rPr>
          <w:rFonts w:ascii="Times New Roman" w:eastAsia="宋体" w:hAnsi="Times New Roman" w:cs="Times New Roman"/>
          <w:kern w:val="44"/>
        </w:rPr>
        <w:t xml:space="preserve"> </w:t>
      </w:r>
      <w:r w:rsidR="00312DFB" w:rsidRPr="00B15EA0">
        <w:rPr>
          <w:rFonts w:ascii="Times New Roman" w:eastAsia="宋体" w:hAnsi="Times New Roman" w:cs="Times New Roman"/>
          <w:kern w:val="44"/>
        </w:rPr>
        <w:t>具塞三角瓶中，</w:t>
      </w:r>
      <w:r w:rsidR="00F25565" w:rsidRPr="00B15EA0">
        <w:rPr>
          <w:rFonts w:ascii="Times New Roman" w:eastAsia="宋体" w:hAnsi="Times New Roman" w:cs="Times New Roman"/>
          <w:kern w:val="44"/>
        </w:rPr>
        <w:t>将</w:t>
      </w:r>
      <w:r w:rsidR="00195D39" w:rsidRPr="00B15EA0">
        <w:rPr>
          <w:rFonts w:ascii="Times New Roman" w:eastAsia="宋体" w:hAnsi="Times New Roman" w:cs="Times New Roman"/>
          <w:kern w:val="44"/>
        </w:rPr>
        <w:t>待测酶制剂样品</w:t>
      </w:r>
      <w:r w:rsidR="00F25565" w:rsidRPr="00B15EA0">
        <w:rPr>
          <w:rFonts w:ascii="Times New Roman" w:eastAsia="宋体" w:hAnsi="Times New Roman" w:cs="Times New Roman"/>
          <w:kern w:val="44"/>
        </w:rPr>
        <w:t>溶液</w:t>
      </w:r>
      <w:r w:rsidR="00195D39" w:rsidRPr="00B15EA0">
        <w:rPr>
          <w:rFonts w:ascii="Times New Roman" w:eastAsia="宋体" w:hAnsi="Times New Roman" w:cs="Times New Roman"/>
          <w:kern w:val="44"/>
        </w:rPr>
        <w:t>（</w:t>
      </w:r>
      <w:r w:rsidR="00195D39" w:rsidRPr="00B15EA0">
        <w:rPr>
          <w:rFonts w:ascii="Times New Roman" w:eastAsia="宋体" w:hAnsi="Times New Roman" w:cs="Times New Roman"/>
          <w:kern w:val="44"/>
        </w:rPr>
        <w:t>7.1</w:t>
      </w:r>
      <w:r w:rsidR="00195D39" w:rsidRPr="00B15EA0">
        <w:rPr>
          <w:rFonts w:ascii="Times New Roman" w:eastAsia="宋体" w:hAnsi="Times New Roman" w:cs="Times New Roman"/>
          <w:kern w:val="44"/>
        </w:rPr>
        <w:t>）</w:t>
      </w:r>
      <w:r w:rsidR="00F25565" w:rsidRPr="00B15EA0">
        <w:rPr>
          <w:rFonts w:ascii="Times New Roman" w:eastAsia="宋体" w:hAnsi="Times New Roman" w:cs="Times New Roman"/>
          <w:kern w:val="44"/>
        </w:rPr>
        <w:t>置于三角烧瓶中</w:t>
      </w:r>
      <w:r w:rsidR="00312DFB" w:rsidRPr="00B15EA0">
        <w:rPr>
          <w:rFonts w:ascii="Times New Roman" w:eastAsia="宋体" w:hAnsi="Times New Roman" w:cs="Times New Roman"/>
          <w:kern w:val="44"/>
        </w:rPr>
        <w:t>，</w:t>
      </w:r>
      <w:r w:rsidR="00E4627D" w:rsidRPr="00B15EA0">
        <w:rPr>
          <w:rFonts w:ascii="Times New Roman" w:eastAsia="宋体" w:hAnsi="Times New Roman" w:cs="Times New Roman"/>
          <w:kern w:val="44"/>
        </w:rPr>
        <w:t>再</w:t>
      </w:r>
      <w:r w:rsidR="003A053B" w:rsidRPr="00B15EA0">
        <w:rPr>
          <w:rFonts w:ascii="Times New Roman" w:eastAsia="宋体" w:hAnsi="Times New Roman" w:cs="Times New Roman"/>
          <w:kern w:val="44"/>
        </w:rPr>
        <w:t>加入</w:t>
      </w:r>
      <w:r w:rsidR="00DE6ED7">
        <w:rPr>
          <w:rFonts w:ascii="Times New Roman" w:eastAsia="宋体" w:hAnsi="Times New Roman" w:cs="Times New Roman" w:hint="eastAsia"/>
          <w:kern w:val="44"/>
        </w:rPr>
        <w:t>8</w:t>
      </w:r>
      <w:r w:rsidR="00DE6ED7">
        <w:rPr>
          <w:rFonts w:ascii="Times New Roman" w:eastAsia="宋体" w:hAnsi="Times New Roman" w:cs="Times New Roman"/>
          <w:kern w:val="44"/>
        </w:rPr>
        <w:t xml:space="preserve"> </w:t>
      </w:r>
      <w:proofErr w:type="spellStart"/>
      <w:r w:rsidR="003A053B" w:rsidRPr="00B15EA0">
        <w:rPr>
          <w:rFonts w:ascii="Times New Roman" w:eastAsia="宋体" w:hAnsi="Times New Roman" w:cs="Times New Roman"/>
          <w:kern w:val="44"/>
        </w:rPr>
        <w:t>mL</w:t>
      </w:r>
      <w:proofErr w:type="spellEnd"/>
      <w:r w:rsidR="003F790F" w:rsidRPr="00B15EA0">
        <w:rPr>
          <w:rFonts w:ascii="Times New Roman" w:eastAsia="宋体" w:hAnsi="Times New Roman" w:cs="Times New Roman"/>
          <w:kern w:val="44"/>
        </w:rPr>
        <w:t>胃电解质溶液</w:t>
      </w:r>
      <w:r w:rsidR="0010101E" w:rsidRPr="00B15EA0">
        <w:rPr>
          <w:rFonts w:ascii="Times New Roman" w:eastAsia="宋体" w:hAnsi="Times New Roman" w:cs="Times New Roman"/>
          <w:kern w:val="44"/>
        </w:rPr>
        <w:t>（</w:t>
      </w:r>
      <w:r w:rsidR="00752AE5">
        <w:rPr>
          <w:rFonts w:ascii="Times New Roman" w:eastAsia="宋体" w:hAnsi="Times New Roman" w:cs="Times New Roman"/>
          <w:kern w:val="44"/>
        </w:rPr>
        <w:t>5.5</w:t>
      </w:r>
      <w:r w:rsidR="0010101E" w:rsidRPr="00B15EA0">
        <w:rPr>
          <w:rFonts w:ascii="Times New Roman" w:eastAsia="宋体" w:hAnsi="Times New Roman" w:cs="Times New Roman"/>
          <w:kern w:val="44"/>
        </w:rPr>
        <w:t>）</w:t>
      </w:r>
      <w:r w:rsidR="003A053B" w:rsidRPr="00B15EA0">
        <w:rPr>
          <w:rFonts w:ascii="Times New Roman" w:eastAsia="宋体" w:hAnsi="Times New Roman" w:cs="Times New Roman"/>
          <w:kern w:val="44"/>
        </w:rPr>
        <w:t>，</w:t>
      </w:r>
      <w:r w:rsidR="003F790F" w:rsidRPr="00B15EA0">
        <w:rPr>
          <w:rFonts w:ascii="Times New Roman" w:eastAsia="宋体" w:hAnsi="Times New Roman" w:cs="Times New Roman"/>
          <w:kern w:val="44"/>
        </w:rPr>
        <w:t>用</w:t>
      </w:r>
      <w:r w:rsidR="005639B5" w:rsidRPr="00B15EA0">
        <w:rPr>
          <w:rFonts w:ascii="Times New Roman" w:eastAsia="宋体" w:hAnsi="Times New Roman" w:cs="Times New Roman"/>
          <w:kern w:val="44"/>
        </w:rPr>
        <w:t xml:space="preserve">1 </w:t>
      </w:r>
      <w:r w:rsidR="003F790F" w:rsidRPr="00B15EA0">
        <w:rPr>
          <w:rFonts w:ascii="Times New Roman" w:eastAsia="宋体" w:hAnsi="Times New Roman" w:cs="Times New Roman"/>
          <w:kern w:val="44"/>
        </w:rPr>
        <w:t xml:space="preserve">M </w:t>
      </w:r>
      <w:r w:rsidR="003F790F" w:rsidRPr="00B15EA0">
        <w:rPr>
          <w:rFonts w:ascii="Times New Roman" w:eastAsia="宋体" w:hAnsi="Times New Roman" w:cs="Times New Roman"/>
          <w:kern w:val="44"/>
        </w:rPr>
        <w:t>盐酸</w:t>
      </w:r>
      <w:r w:rsidR="000E2F25" w:rsidRPr="00B15EA0">
        <w:rPr>
          <w:rFonts w:ascii="Times New Roman" w:eastAsia="宋体" w:hAnsi="Times New Roman" w:cs="Times New Roman"/>
          <w:kern w:val="44"/>
        </w:rPr>
        <w:t>溶液</w:t>
      </w:r>
      <w:r w:rsidR="003F790F" w:rsidRPr="00B15EA0">
        <w:rPr>
          <w:rFonts w:ascii="Times New Roman" w:eastAsia="宋体" w:hAnsi="Times New Roman" w:cs="Times New Roman"/>
          <w:kern w:val="44"/>
        </w:rPr>
        <w:t>将</w:t>
      </w:r>
      <w:r w:rsidR="003F790F" w:rsidRPr="00B15EA0">
        <w:rPr>
          <w:rFonts w:ascii="Times New Roman" w:eastAsia="宋体" w:hAnsi="Times New Roman" w:cs="Times New Roman"/>
          <w:kern w:val="44"/>
        </w:rPr>
        <w:t xml:space="preserve"> pH </w:t>
      </w:r>
      <w:r w:rsidR="003F790F" w:rsidRPr="00B15EA0">
        <w:rPr>
          <w:rFonts w:ascii="Times New Roman" w:eastAsia="宋体" w:hAnsi="Times New Roman" w:cs="Times New Roman"/>
          <w:kern w:val="44"/>
        </w:rPr>
        <w:t>值调至</w:t>
      </w:r>
      <w:r w:rsidR="003F790F" w:rsidRPr="00B15EA0">
        <w:rPr>
          <w:rFonts w:ascii="Times New Roman" w:eastAsia="宋体" w:hAnsi="Times New Roman" w:cs="Times New Roman"/>
          <w:kern w:val="44"/>
        </w:rPr>
        <w:t>2.8</w:t>
      </w:r>
      <w:r w:rsidR="003F790F" w:rsidRPr="00B15EA0">
        <w:rPr>
          <w:rFonts w:ascii="Times New Roman" w:eastAsia="宋体" w:hAnsi="Times New Roman" w:cs="Times New Roman"/>
          <w:kern w:val="44"/>
        </w:rPr>
        <w:t>，</w:t>
      </w:r>
      <w:r w:rsidR="003A053B" w:rsidRPr="00B15EA0">
        <w:rPr>
          <w:rFonts w:ascii="Times New Roman" w:eastAsia="宋体" w:hAnsi="Times New Roman" w:cs="Times New Roman"/>
          <w:kern w:val="44"/>
        </w:rPr>
        <w:t>混合均匀后静止</w:t>
      </w:r>
      <w:r w:rsidR="003A053B" w:rsidRPr="00B15EA0">
        <w:rPr>
          <w:rFonts w:ascii="Times New Roman" w:eastAsia="宋体" w:hAnsi="Times New Roman" w:cs="Times New Roman"/>
          <w:kern w:val="44"/>
        </w:rPr>
        <w:t>10</w:t>
      </w:r>
      <w:bookmarkStart w:id="11" w:name="_GoBack"/>
      <w:bookmarkEnd w:id="11"/>
      <w:r w:rsidR="006603C9">
        <w:rPr>
          <w:rFonts w:ascii="Times New Roman" w:eastAsia="宋体" w:hAnsi="Times New Roman" w:cs="Times New Roman" w:hint="eastAsia"/>
          <w:kern w:val="44"/>
        </w:rPr>
        <w:t xml:space="preserve"> </w:t>
      </w:r>
      <w:r w:rsidR="003A053B" w:rsidRPr="00B15EA0">
        <w:rPr>
          <w:rFonts w:ascii="Times New Roman" w:eastAsia="宋体" w:hAnsi="Times New Roman" w:cs="Times New Roman"/>
          <w:kern w:val="44"/>
        </w:rPr>
        <w:t>min</w:t>
      </w:r>
      <w:r w:rsidR="003F790F" w:rsidRPr="00B15EA0">
        <w:rPr>
          <w:rFonts w:ascii="Times New Roman" w:eastAsia="宋体" w:hAnsi="Times New Roman" w:cs="Times New Roman"/>
          <w:kern w:val="44"/>
        </w:rPr>
        <w:t>，</w:t>
      </w:r>
      <w:r w:rsidR="003A053B" w:rsidRPr="00B15EA0">
        <w:rPr>
          <w:rFonts w:ascii="Times New Roman" w:eastAsia="宋体" w:hAnsi="Times New Roman" w:cs="Times New Roman"/>
          <w:kern w:val="44"/>
        </w:rPr>
        <w:t>加入</w:t>
      </w:r>
      <w:r w:rsidR="00266065" w:rsidRPr="00B15EA0">
        <w:rPr>
          <w:rFonts w:ascii="Times New Roman" w:eastAsia="宋体" w:hAnsi="Times New Roman" w:cs="Times New Roman"/>
          <w:kern w:val="44"/>
        </w:rPr>
        <w:t>1</w:t>
      </w:r>
      <w:r w:rsidR="003A053B" w:rsidRPr="00B15EA0">
        <w:rPr>
          <w:rFonts w:ascii="Times New Roman" w:eastAsia="宋体" w:hAnsi="Times New Roman" w:cs="Times New Roman"/>
          <w:kern w:val="44"/>
        </w:rPr>
        <w:t xml:space="preserve"> </w:t>
      </w:r>
      <w:proofErr w:type="spellStart"/>
      <w:r w:rsidR="003A053B" w:rsidRPr="00B15EA0">
        <w:rPr>
          <w:rFonts w:ascii="Times New Roman" w:eastAsia="宋体" w:hAnsi="Times New Roman" w:cs="Times New Roman"/>
          <w:kern w:val="44"/>
        </w:rPr>
        <w:t>mL</w:t>
      </w:r>
      <w:proofErr w:type="spellEnd"/>
      <w:r w:rsidR="003F790F" w:rsidRPr="00B15EA0">
        <w:rPr>
          <w:rFonts w:ascii="Times New Roman" w:eastAsia="宋体" w:hAnsi="Times New Roman" w:cs="Times New Roman"/>
          <w:kern w:val="44"/>
        </w:rPr>
        <w:t>体外模拟胃液</w:t>
      </w:r>
      <w:r w:rsidR="0010101E" w:rsidRPr="00B15EA0">
        <w:rPr>
          <w:rFonts w:ascii="Times New Roman" w:eastAsia="宋体" w:hAnsi="Times New Roman" w:cs="Times New Roman"/>
          <w:kern w:val="44"/>
        </w:rPr>
        <w:t>（</w:t>
      </w:r>
      <w:r w:rsidR="00752AE5">
        <w:rPr>
          <w:rFonts w:ascii="Times New Roman" w:eastAsia="宋体" w:hAnsi="Times New Roman" w:cs="Times New Roman"/>
          <w:kern w:val="44"/>
        </w:rPr>
        <w:t>5.6</w:t>
      </w:r>
      <w:r w:rsidR="0010101E" w:rsidRPr="00B15EA0">
        <w:rPr>
          <w:rFonts w:ascii="Times New Roman" w:eastAsia="宋体" w:hAnsi="Times New Roman" w:cs="Times New Roman"/>
          <w:kern w:val="44"/>
        </w:rPr>
        <w:t>）</w:t>
      </w:r>
      <w:r w:rsidR="003A053B" w:rsidRPr="00B15EA0">
        <w:rPr>
          <w:rFonts w:ascii="Times New Roman" w:eastAsia="宋体" w:hAnsi="Times New Roman" w:cs="Times New Roman"/>
          <w:kern w:val="44"/>
        </w:rPr>
        <w:t>。混合均匀后放入</w:t>
      </w:r>
      <w:r w:rsidR="00096871" w:rsidRPr="00B15EA0">
        <w:rPr>
          <w:rFonts w:ascii="Times New Roman" w:eastAsia="宋体" w:hAnsi="Times New Roman" w:cs="Times New Roman"/>
          <w:kern w:val="44"/>
        </w:rPr>
        <w:t>生化培养箱内，</w:t>
      </w:r>
      <w:r w:rsidR="00096871" w:rsidRPr="00B15EA0">
        <w:rPr>
          <w:rFonts w:ascii="Times New Roman" w:eastAsia="宋体" w:hAnsi="Times New Roman" w:cs="Times New Roman"/>
          <w:kern w:val="44"/>
        </w:rPr>
        <w:t>37</w:t>
      </w:r>
      <w:r w:rsidR="006603C9">
        <w:rPr>
          <w:rFonts w:ascii="Times New Roman" w:eastAsia="宋体" w:hAnsi="Times New Roman" w:cs="Times New Roman" w:hint="eastAsia"/>
          <w:kern w:val="44"/>
        </w:rPr>
        <w:t xml:space="preserve"> </w:t>
      </w:r>
      <w:r w:rsidR="00096871" w:rsidRPr="00B15EA0">
        <w:rPr>
          <w:rFonts w:ascii="Times New Roman" w:eastAsia="宋体" w:hAnsi="Times New Roman" w:cs="Times New Roman"/>
          <w:kern w:val="44"/>
        </w:rPr>
        <w:t>℃</w:t>
      </w:r>
      <w:r w:rsidR="00096871" w:rsidRPr="00B15EA0">
        <w:rPr>
          <w:rFonts w:ascii="Times New Roman" w:eastAsia="宋体" w:hAnsi="Times New Roman" w:cs="Times New Roman"/>
          <w:kern w:val="44"/>
        </w:rPr>
        <w:t>振荡消化（</w:t>
      </w:r>
      <w:r w:rsidR="00096871" w:rsidRPr="00B15EA0">
        <w:rPr>
          <w:rFonts w:ascii="Times New Roman" w:eastAsia="宋体" w:hAnsi="Times New Roman" w:cs="Times New Roman"/>
          <w:kern w:val="44"/>
        </w:rPr>
        <w:t xml:space="preserve">120 </w:t>
      </w:r>
      <w:r w:rsidR="00096871" w:rsidRPr="00B15EA0">
        <w:rPr>
          <w:rFonts w:ascii="Times New Roman" w:eastAsia="宋体" w:hAnsi="Times New Roman" w:cs="Times New Roman"/>
          <w:kern w:val="44"/>
        </w:rPr>
        <w:t>次</w:t>
      </w:r>
      <w:r w:rsidR="00096871" w:rsidRPr="00B15EA0">
        <w:rPr>
          <w:rFonts w:ascii="Times New Roman" w:eastAsia="宋体" w:hAnsi="Times New Roman" w:cs="Times New Roman"/>
          <w:kern w:val="44"/>
        </w:rPr>
        <w:t>/min</w:t>
      </w:r>
      <w:r w:rsidR="00096871" w:rsidRPr="00B15EA0">
        <w:rPr>
          <w:rFonts w:ascii="Times New Roman" w:eastAsia="宋体" w:hAnsi="Times New Roman" w:cs="Times New Roman"/>
          <w:kern w:val="44"/>
        </w:rPr>
        <w:t>）</w:t>
      </w:r>
      <w:r w:rsidRPr="00B15EA0">
        <w:rPr>
          <w:rFonts w:ascii="Times New Roman" w:eastAsia="宋体" w:hAnsi="Times New Roman" w:cs="Times New Roman"/>
          <w:kern w:val="44"/>
        </w:rPr>
        <w:t>，</w:t>
      </w:r>
      <w:r w:rsidR="003A053B" w:rsidRPr="00B15EA0">
        <w:rPr>
          <w:rFonts w:ascii="Times New Roman" w:eastAsia="宋体" w:hAnsi="Times New Roman" w:cs="Times New Roman"/>
          <w:kern w:val="44"/>
        </w:rPr>
        <w:t>消化时间</w:t>
      </w:r>
      <w:r w:rsidR="003D145C" w:rsidRPr="00B15EA0">
        <w:rPr>
          <w:rFonts w:ascii="Times New Roman" w:eastAsia="宋体" w:hAnsi="Times New Roman" w:cs="Times New Roman"/>
          <w:kern w:val="44"/>
        </w:rPr>
        <w:t>4</w:t>
      </w:r>
      <w:r w:rsidR="003D08C0" w:rsidRPr="00B15EA0">
        <w:rPr>
          <w:rFonts w:ascii="Times New Roman" w:eastAsia="宋体" w:hAnsi="Times New Roman" w:cs="Times New Roman"/>
          <w:kern w:val="44"/>
        </w:rPr>
        <w:t xml:space="preserve"> </w:t>
      </w:r>
      <w:r w:rsidR="003D145C" w:rsidRPr="00B15EA0">
        <w:rPr>
          <w:rFonts w:ascii="Times New Roman" w:eastAsia="宋体" w:hAnsi="Times New Roman" w:cs="Times New Roman"/>
          <w:kern w:val="44"/>
        </w:rPr>
        <w:t>h</w:t>
      </w:r>
      <w:r w:rsidR="003A053B" w:rsidRPr="00B15EA0">
        <w:rPr>
          <w:rFonts w:ascii="Times New Roman" w:eastAsia="宋体" w:hAnsi="Times New Roman" w:cs="Times New Roman"/>
          <w:kern w:val="44"/>
        </w:rPr>
        <w:t>。</w:t>
      </w:r>
    </w:p>
    <w:p w:rsidR="005639B5" w:rsidRPr="00B15EA0" w:rsidRDefault="00266065" w:rsidP="0086241F">
      <w:pPr>
        <w:widowControl/>
        <w:autoSpaceDE w:val="0"/>
        <w:autoSpaceDN w:val="0"/>
        <w:spacing w:line="360" w:lineRule="auto"/>
        <w:ind w:firstLineChars="200" w:firstLine="420"/>
        <w:rPr>
          <w:rFonts w:ascii="Times New Roman" w:eastAsia="宋体" w:hAnsi="Times New Roman" w:cs="Times New Roman"/>
          <w:kern w:val="44"/>
        </w:rPr>
      </w:pPr>
      <w:r w:rsidRPr="00B15EA0">
        <w:rPr>
          <w:rFonts w:ascii="Times New Roman" w:eastAsia="宋体" w:hAnsi="Times New Roman" w:cs="Times New Roman"/>
          <w:kern w:val="44"/>
        </w:rPr>
        <w:t>小肠</w:t>
      </w:r>
      <w:r w:rsidR="00BC508E" w:rsidRPr="00B15EA0">
        <w:rPr>
          <w:rFonts w:ascii="Times New Roman" w:eastAsia="宋体" w:hAnsi="Times New Roman" w:cs="Times New Roman"/>
          <w:kern w:val="44"/>
        </w:rPr>
        <w:t>模拟消化</w:t>
      </w:r>
      <w:r w:rsidR="0010101E" w:rsidRPr="00B15EA0">
        <w:rPr>
          <w:rFonts w:ascii="Times New Roman" w:eastAsia="宋体" w:hAnsi="Times New Roman" w:cs="Times New Roman"/>
          <w:kern w:val="44"/>
        </w:rPr>
        <w:t>阶段</w:t>
      </w:r>
      <w:r w:rsidR="00BC508E" w:rsidRPr="00B15EA0">
        <w:rPr>
          <w:rFonts w:ascii="Times New Roman" w:eastAsia="宋体" w:hAnsi="Times New Roman" w:cs="Times New Roman"/>
          <w:kern w:val="44"/>
        </w:rPr>
        <w:t>：</w:t>
      </w:r>
      <w:r w:rsidR="008E4915" w:rsidRPr="00B15EA0">
        <w:rPr>
          <w:rFonts w:ascii="Times New Roman" w:eastAsia="宋体" w:hAnsi="Times New Roman" w:cs="Times New Roman"/>
          <w:kern w:val="44"/>
        </w:rPr>
        <w:t>在</w:t>
      </w:r>
      <w:r w:rsidR="00852E5E" w:rsidRPr="00B15EA0">
        <w:rPr>
          <w:rFonts w:ascii="Times New Roman" w:eastAsia="宋体" w:hAnsi="Times New Roman" w:cs="Times New Roman"/>
          <w:kern w:val="44"/>
        </w:rPr>
        <w:t>胃模拟消化的样品中</w:t>
      </w:r>
      <w:r w:rsidR="008E4915" w:rsidRPr="00B15EA0">
        <w:rPr>
          <w:rFonts w:ascii="Times New Roman" w:eastAsia="宋体" w:hAnsi="Times New Roman" w:cs="Times New Roman"/>
          <w:kern w:val="44"/>
        </w:rPr>
        <w:t>再加入</w:t>
      </w:r>
      <w:r w:rsidR="005639B5" w:rsidRPr="00B15EA0">
        <w:rPr>
          <w:rFonts w:ascii="Times New Roman" w:eastAsia="宋体" w:hAnsi="Times New Roman" w:cs="Times New Roman"/>
          <w:kern w:val="44"/>
        </w:rPr>
        <w:t>9</w:t>
      </w:r>
      <w:r w:rsidR="003D08C0" w:rsidRPr="00B15EA0">
        <w:rPr>
          <w:rFonts w:ascii="Times New Roman" w:eastAsia="宋体" w:hAnsi="Times New Roman" w:cs="Times New Roman"/>
          <w:kern w:val="44"/>
        </w:rPr>
        <w:t xml:space="preserve"> </w:t>
      </w:r>
      <w:proofErr w:type="spellStart"/>
      <w:r w:rsidRPr="00B15EA0">
        <w:rPr>
          <w:rFonts w:ascii="Times New Roman" w:eastAsia="宋体" w:hAnsi="Times New Roman" w:cs="Times New Roman"/>
          <w:kern w:val="44"/>
        </w:rPr>
        <w:t>mL</w:t>
      </w:r>
      <w:proofErr w:type="spellEnd"/>
      <w:r w:rsidRPr="00B15EA0">
        <w:rPr>
          <w:rFonts w:ascii="Times New Roman" w:eastAsia="宋体" w:hAnsi="Times New Roman" w:cs="Times New Roman"/>
          <w:kern w:val="44"/>
        </w:rPr>
        <w:t>中肠电解质溶液</w:t>
      </w:r>
      <w:r w:rsidR="0010101E" w:rsidRPr="00B15EA0">
        <w:rPr>
          <w:rFonts w:ascii="Times New Roman" w:eastAsia="宋体" w:hAnsi="Times New Roman" w:cs="Times New Roman"/>
          <w:kern w:val="44"/>
        </w:rPr>
        <w:t>（</w:t>
      </w:r>
      <w:r w:rsidR="00752AE5">
        <w:rPr>
          <w:rFonts w:ascii="Times New Roman" w:eastAsia="宋体" w:hAnsi="Times New Roman" w:cs="Times New Roman"/>
          <w:kern w:val="44"/>
        </w:rPr>
        <w:t>5.7</w:t>
      </w:r>
      <w:r w:rsidR="0010101E" w:rsidRPr="00B15EA0">
        <w:rPr>
          <w:rFonts w:ascii="Times New Roman" w:eastAsia="宋体" w:hAnsi="Times New Roman" w:cs="Times New Roman"/>
          <w:kern w:val="44"/>
        </w:rPr>
        <w:t>）</w:t>
      </w:r>
      <w:r w:rsidRPr="00B15EA0">
        <w:rPr>
          <w:rFonts w:ascii="Times New Roman" w:eastAsia="宋体" w:hAnsi="Times New Roman" w:cs="Times New Roman"/>
          <w:kern w:val="44"/>
        </w:rPr>
        <w:t>，用</w:t>
      </w:r>
      <w:r w:rsidR="005639B5" w:rsidRPr="00B15EA0">
        <w:rPr>
          <w:rFonts w:ascii="Times New Roman" w:eastAsia="宋体" w:hAnsi="Times New Roman" w:cs="Times New Roman"/>
          <w:kern w:val="44"/>
        </w:rPr>
        <w:t xml:space="preserve"> 1</w:t>
      </w:r>
      <w:r w:rsidR="006603C9">
        <w:rPr>
          <w:rFonts w:ascii="Times New Roman" w:eastAsia="宋体" w:hAnsi="Times New Roman" w:cs="Times New Roman" w:hint="eastAsia"/>
          <w:kern w:val="44"/>
        </w:rPr>
        <w:t xml:space="preserve"> </w:t>
      </w:r>
      <w:r w:rsidRPr="00B15EA0">
        <w:rPr>
          <w:rFonts w:ascii="Times New Roman" w:eastAsia="宋体" w:hAnsi="Times New Roman" w:cs="Times New Roman"/>
          <w:kern w:val="44"/>
        </w:rPr>
        <w:t xml:space="preserve">M </w:t>
      </w:r>
      <w:r w:rsidRPr="00B15EA0">
        <w:rPr>
          <w:rFonts w:ascii="Times New Roman" w:eastAsia="宋体" w:hAnsi="Times New Roman" w:cs="Times New Roman"/>
          <w:kern w:val="44"/>
        </w:rPr>
        <w:t>氢氧化钠溶液调整</w:t>
      </w:r>
      <w:proofErr w:type="gramStart"/>
      <w:r w:rsidR="008E4915" w:rsidRPr="00B15EA0">
        <w:rPr>
          <w:rFonts w:ascii="Times New Roman" w:eastAsia="宋体" w:hAnsi="Times New Roman" w:cs="Times New Roman"/>
          <w:kern w:val="44"/>
        </w:rPr>
        <w:t>转移后</w:t>
      </w:r>
      <w:r w:rsidRPr="00B15EA0">
        <w:rPr>
          <w:rFonts w:ascii="Times New Roman" w:eastAsia="宋体" w:hAnsi="Times New Roman" w:cs="Times New Roman"/>
          <w:kern w:val="44"/>
        </w:rPr>
        <w:t>液的</w:t>
      </w:r>
      <w:proofErr w:type="gramEnd"/>
      <w:r w:rsidRPr="00B15EA0">
        <w:rPr>
          <w:rFonts w:ascii="Times New Roman" w:eastAsia="宋体" w:hAnsi="Times New Roman" w:cs="Times New Roman"/>
          <w:kern w:val="44"/>
        </w:rPr>
        <w:t xml:space="preserve"> pH </w:t>
      </w:r>
      <w:r w:rsidRPr="00B15EA0">
        <w:rPr>
          <w:rFonts w:ascii="Times New Roman" w:eastAsia="宋体" w:hAnsi="Times New Roman" w:cs="Times New Roman"/>
          <w:kern w:val="44"/>
        </w:rPr>
        <w:t>值至</w:t>
      </w:r>
      <w:r w:rsidRPr="00B15EA0">
        <w:rPr>
          <w:rFonts w:ascii="Times New Roman" w:eastAsia="宋体" w:hAnsi="Times New Roman" w:cs="Times New Roman"/>
          <w:kern w:val="44"/>
        </w:rPr>
        <w:t xml:space="preserve"> 6.</w:t>
      </w:r>
      <w:r w:rsidR="005639B5" w:rsidRPr="00B15EA0">
        <w:rPr>
          <w:rFonts w:ascii="Times New Roman" w:eastAsia="宋体" w:hAnsi="Times New Roman" w:cs="Times New Roman"/>
          <w:kern w:val="44"/>
        </w:rPr>
        <w:t>5</w:t>
      </w:r>
      <w:r w:rsidRPr="00B15EA0">
        <w:rPr>
          <w:rFonts w:ascii="Times New Roman" w:eastAsia="宋体" w:hAnsi="Times New Roman" w:cs="Times New Roman"/>
          <w:kern w:val="44"/>
        </w:rPr>
        <w:t>。</w:t>
      </w:r>
      <w:r w:rsidR="005639B5" w:rsidRPr="00B15EA0">
        <w:rPr>
          <w:rFonts w:ascii="Times New Roman" w:eastAsia="宋体" w:hAnsi="Times New Roman" w:cs="Times New Roman"/>
          <w:kern w:val="44"/>
        </w:rPr>
        <w:t>然后加入</w:t>
      </w:r>
      <w:r w:rsidR="005639B5" w:rsidRPr="00B15EA0">
        <w:rPr>
          <w:rFonts w:ascii="Times New Roman" w:eastAsia="宋体" w:hAnsi="Times New Roman" w:cs="Times New Roman"/>
          <w:kern w:val="44"/>
        </w:rPr>
        <w:t xml:space="preserve">1 </w:t>
      </w:r>
      <w:proofErr w:type="spellStart"/>
      <w:r w:rsidR="005639B5" w:rsidRPr="00B15EA0">
        <w:rPr>
          <w:rFonts w:ascii="Times New Roman" w:eastAsia="宋体" w:hAnsi="Times New Roman" w:cs="Times New Roman"/>
          <w:kern w:val="44"/>
        </w:rPr>
        <w:t>mL</w:t>
      </w:r>
      <w:proofErr w:type="spellEnd"/>
      <w:r w:rsidR="005639B5" w:rsidRPr="00B15EA0">
        <w:rPr>
          <w:rFonts w:ascii="Times New Roman" w:eastAsia="宋体" w:hAnsi="Times New Roman" w:cs="Times New Roman"/>
          <w:kern w:val="44"/>
        </w:rPr>
        <w:t>体外模拟肠液</w:t>
      </w:r>
      <w:r w:rsidR="0010101E" w:rsidRPr="00B15EA0">
        <w:rPr>
          <w:rFonts w:ascii="Times New Roman" w:eastAsia="宋体" w:hAnsi="Times New Roman" w:cs="Times New Roman"/>
          <w:kern w:val="44"/>
        </w:rPr>
        <w:t>（</w:t>
      </w:r>
      <w:r w:rsidR="00752AE5">
        <w:rPr>
          <w:rFonts w:ascii="Times New Roman" w:eastAsia="宋体" w:hAnsi="Times New Roman" w:cs="Times New Roman"/>
          <w:kern w:val="44"/>
        </w:rPr>
        <w:t>5.8</w:t>
      </w:r>
      <w:r w:rsidR="0010101E" w:rsidRPr="00B15EA0">
        <w:rPr>
          <w:rFonts w:ascii="Times New Roman" w:eastAsia="宋体" w:hAnsi="Times New Roman" w:cs="Times New Roman"/>
          <w:kern w:val="44"/>
        </w:rPr>
        <w:t>）</w:t>
      </w:r>
      <w:r w:rsidR="005639B5" w:rsidRPr="00B15EA0">
        <w:rPr>
          <w:rFonts w:ascii="Times New Roman" w:eastAsia="宋体" w:hAnsi="Times New Roman" w:cs="Times New Roman"/>
          <w:kern w:val="44"/>
        </w:rPr>
        <w:t>。混合均匀后放</w:t>
      </w:r>
      <w:r w:rsidR="00185DC5" w:rsidRPr="00B15EA0">
        <w:rPr>
          <w:rFonts w:ascii="Times New Roman" w:eastAsia="宋体" w:hAnsi="Times New Roman" w:cs="Times New Roman"/>
          <w:kern w:val="44"/>
        </w:rPr>
        <w:t>放入生化培养箱内，</w:t>
      </w:r>
      <w:r w:rsidR="00185DC5" w:rsidRPr="00B15EA0">
        <w:rPr>
          <w:rFonts w:ascii="Times New Roman" w:eastAsia="宋体" w:hAnsi="Times New Roman" w:cs="Times New Roman"/>
          <w:kern w:val="44"/>
        </w:rPr>
        <w:t>37</w:t>
      </w:r>
      <w:r w:rsidR="00061DFB">
        <w:rPr>
          <w:rFonts w:ascii="Times New Roman" w:eastAsia="宋体" w:hAnsi="Times New Roman" w:cs="Times New Roman" w:hint="eastAsia"/>
          <w:kern w:val="44"/>
        </w:rPr>
        <w:t xml:space="preserve"> </w:t>
      </w:r>
      <w:r w:rsidR="00185DC5" w:rsidRPr="00B15EA0">
        <w:rPr>
          <w:rFonts w:ascii="Times New Roman" w:eastAsia="宋体" w:hAnsi="Times New Roman" w:cs="Times New Roman"/>
          <w:kern w:val="44"/>
        </w:rPr>
        <w:t>℃</w:t>
      </w:r>
      <w:r w:rsidR="00185DC5" w:rsidRPr="00B15EA0">
        <w:rPr>
          <w:rFonts w:ascii="Times New Roman" w:eastAsia="宋体" w:hAnsi="Times New Roman" w:cs="Times New Roman"/>
          <w:kern w:val="44"/>
        </w:rPr>
        <w:t>振荡消化（</w:t>
      </w:r>
      <w:r w:rsidR="00185DC5" w:rsidRPr="00B15EA0">
        <w:rPr>
          <w:rFonts w:ascii="Times New Roman" w:eastAsia="宋体" w:hAnsi="Times New Roman" w:cs="Times New Roman"/>
          <w:kern w:val="44"/>
        </w:rPr>
        <w:t xml:space="preserve">120 </w:t>
      </w:r>
      <w:r w:rsidR="00185DC5" w:rsidRPr="00B15EA0">
        <w:rPr>
          <w:rFonts w:ascii="Times New Roman" w:eastAsia="宋体" w:hAnsi="Times New Roman" w:cs="Times New Roman"/>
          <w:kern w:val="44"/>
        </w:rPr>
        <w:t>次</w:t>
      </w:r>
      <w:r w:rsidR="00185DC5" w:rsidRPr="00B15EA0">
        <w:rPr>
          <w:rFonts w:ascii="Times New Roman" w:eastAsia="宋体" w:hAnsi="Times New Roman" w:cs="Times New Roman"/>
          <w:kern w:val="44"/>
        </w:rPr>
        <w:t>/min</w:t>
      </w:r>
      <w:r w:rsidR="00185DC5" w:rsidRPr="00B15EA0">
        <w:rPr>
          <w:rFonts w:ascii="Times New Roman" w:eastAsia="宋体" w:hAnsi="Times New Roman" w:cs="Times New Roman"/>
          <w:kern w:val="44"/>
        </w:rPr>
        <w:t>）</w:t>
      </w:r>
      <w:r w:rsidR="00BC508E" w:rsidRPr="00B15EA0">
        <w:rPr>
          <w:rFonts w:ascii="Times New Roman" w:eastAsia="宋体" w:hAnsi="Times New Roman" w:cs="Times New Roman"/>
          <w:kern w:val="44"/>
        </w:rPr>
        <w:t>，</w:t>
      </w:r>
      <w:r w:rsidR="005639B5" w:rsidRPr="00B15EA0">
        <w:rPr>
          <w:rFonts w:ascii="Times New Roman" w:eastAsia="宋体" w:hAnsi="Times New Roman" w:cs="Times New Roman"/>
          <w:kern w:val="44"/>
        </w:rPr>
        <w:t>消化时间</w:t>
      </w:r>
      <w:r w:rsidR="005639B5" w:rsidRPr="00B15EA0">
        <w:rPr>
          <w:rFonts w:ascii="Times New Roman" w:eastAsia="宋体" w:hAnsi="Times New Roman" w:cs="Times New Roman"/>
          <w:kern w:val="44"/>
        </w:rPr>
        <w:t>16 h</w:t>
      </w:r>
      <w:r w:rsidR="005639B5" w:rsidRPr="00B15EA0">
        <w:rPr>
          <w:rFonts w:ascii="Times New Roman" w:eastAsia="宋体" w:hAnsi="Times New Roman" w:cs="Times New Roman"/>
          <w:kern w:val="44"/>
        </w:rPr>
        <w:t>。</w:t>
      </w:r>
    </w:p>
    <w:p w:rsidR="00D51FF5" w:rsidRPr="0086241F" w:rsidRDefault="00D51FF5" w:rsidP="00D51FF5">
      <w:pPr>
        <w:spacing w:line="360" w:lineRule="auto"/>
        <w:rPr>
          <w:rFonts w:ascii="黑体" w:eastAsia="黑体" w:hAnsi="黑体" w:cs="Times New Roman"/>
          <w:kern w:val="0"/>
          <w:szCs w:val="21"/>
        </w:rPr>
      </w:pPr>
      <w:r w:rsidRPr="0086241F">
        <w:rPr>
          <w:rFonts w:ascii="黑体" w:eastAsia="黑体" w:hAnsi="黑体" w:cs="Times New Roman" w:hint="eastAsia"/>
          <w:kern w:val="0"/>
          <w:szCs w:val="21"/>
        </w:rPr>
        <w:t>7</w:t>
      </w:r>
      <w:r w:rsidRPr="0086241F">
        <w:rPr>
          <w:rFonts w:ascii="黑体" w:eastAsia="黑体" w:hAnsi="黑体" w:cs="Times New Roman"/>
          <w:kern w:val="0"/>
          <w:szCs w:val="21"/>
        </w:rPr>
        <w:t>.2.2</w:t>
      </w:r>
      <w:r w:rsidR="00E91233" w:rsidRPr="0086241F">
        <w:rPr>
          <w:rFonts w:ascii="黑体" w:eastAsia="黑体" w:hAnsi="黑体" w:cs="Times New Roman"/>
          <w:kern w:val="0"/>
          <w:szCs w:val="21"/>
        </w:rPr>
        <w:t>对照组：</w:t>
      </w:r>
    </w:p>
    <w:p w:rsidR="003A157A" w:rsidRPr="00B15EA0" w:rsidRDefault="00A13BE8" w:rsidP="0086241F">
      <w:pPr>
        <w:widowControl/>
        <w:autoSpaceDE w:val="0"/>
        <w:autoSpaceDN w:val="0"/>
        <w:spacing w:line="360" w:lineRule="auto"/>
        <w:ind w:firstLineChars="200" w:firstLine="420"/>
        <w:rPr>
          <w:rFonts w:ascii="Times New Roman" w:eastAsia="宋体" w:hAnsi="Times New Roman" w:cs="Times New Roman"/>
          <w:kern w:val="44"/>
        </w:rPr>
      </w:pPr>
      <w:r w:rsidRPr="00B15EA0">
        <w:rPr>
          <w:rFonts w:ascii="Times New Roman" w:eastAsia="宋体" w:hAnsi="Times New Roman" w:cs="Times New Roman"/>
          <w:kern w:val="44"/>
        </w:rPr>
        <w:t>以不加酶制剂，而其它处理</w:t>
      </w:r>
      <w:r w:rsidR="00D51FF5">
        <w:rPr>
          <w:rFonts w:ascii="Times New Roman" w:eastAsia="宋体" w:hAnsi="Times New Roman" w:cs="Times New Roman" w:hint="eastAsia"/>
          <w:kern w:val="44"/>
        </w:rPr>
        <w:t>与实验组</w:t>
      </w:r>
      <w:r w:rsidRPr="00B15EA0">
        <w:rPr>
          <w:rFonts w:ascii="Times New Roman" w:eastAsia="宋体" w:hAnsi="Times New Roman" w:cs="Times New Roman"/>
          <w:kern w:val="44"/>
        </w:rPr>
        <w:t>相同的锥形瓶作为对照组。</w:t>
      </w:r>
    </w:p>
    <w:p w:rsidR="00D51FF5" w:rsidRPr="0086241F" w:rsidRDefault="00D51FF5" w:rsidP="00D51FF5">
      <w:pPr>
        <w:spacing w:line="360" w:lineRule="auto"/>
        <w:rPr>
          <w:rFonts w:ascii="黑体" w:eastAsia="黑体" w:hAnsi="黑体" w:cs="Times New Roman"/>
          <w:kern w:val="0"/>
          <w:szCs w:val="21"/>
        </w:rPr>
      </w:pPr>
      <w:r w:rsidRPr="0086241F">
        <w:rPr>
          <w:rFonts w:ascii="黑体" w:eastAsia="黑体" w:hAnsi="黑体" w:cs="Times New Roman" w:hint="eastAsia"/>
          <w:kern w:val="0"/>
          <w:szCs w:val="21"/>
        </w:rPr>
        <w:t>7</w:t>
      </w:r>
      <w:r w:rsidRPr="0086241F">
        <w:rPr>
          <w:rFonts w:ascii="黑体" w:eastAsia="黑体" w:hAnsi="黑体" w:cs="Times New Roman"/>
          <w:kern w:val="0"/>
          <w:szCs w:val="21"/>
        </w:rPr>
        <w:t>.2.3</w:t>
      </w:r>
      <w:r w:rsidRPr="0086241F">
        <w:rPr>
          <w:rFonts w:ascii="黑体" w:eastAsia="黑体" w:hAnsi="黑体" w:cs="Times New Roman" w:hint="eastAsia"/>
          <w:kern w:val="0"/>
          <w:szCs w:val="21"/>
        </w:rPr>
        <w:t>实验</w:t>
      </w:r>
      <w:r w:rsidR="00E91233" w:rsidRPr="0086241F">
        <w:rPr>
          <w:rFonts w:ascii="黑体" w:eastAsia="黑体" w:hAnsi="黑体" w:cs="Times New Roman"/>
          <w:kern w:val="0"/>
          <w:szCs w:val="21"/>
        </w:rPr>
        <w:t>空白组：</w:t>
      </w:r>
    </w:p>
    <w:p w:rsidR="000E2F25" w:rsidRDefault="00A13BE8" w:rsidP="003A157A">
      <w:pPr>
        <w:spacing w:line="360" w:lineRule="auto"/>
        <w:ind w:firstLineChars="200" w:firstLine="420"/>
        <w:rPr>
          <w:rFonts w:ascii="Times New Roman" w:eastAsia="宋体" w:hAnsi="Times New Roman" w:cs="Times New Roman"/>
          <w:kern w:val="44"/>
        </w:rPr>
      </w:pPr>
      <w:r w:rsidRPr="00B15EA0">
        <w:rPr>
          <w:rFonts w:ascii="Times New Roman" w:eastAsia="宋体" w:hAnsi="Times New Roman" w:cs="Times New Roman"/>
          <w:kern w:val="44"/>
        </w:rPr>
        <w:t>以不加</w:t>
      </w:r>
      <w:r w:rsidR="00B32255" w:rsidRPr="00B15EA0">
        <w:rPr>
          <w:rFonts w:ascii="Times New Roman" w:eastAsia="宋体" w:hAnsi="Times New Roman" w:cs="Times New Roman"/>
          <w:kern w:val="44"/>
        </w:rPr>
        <w:t>食品模拟物</w:t>
      </w:r>
      <w:r w:rsidRPr="00B15EA0">
        <w:rPr>
          <w:rFonts w:ascii="Times New Roman" w:eastAsia="宋体" w:hAnsi="Times New Roman" w:cs="Times New Roman"/>
          <w:kern w:val="44"/>
        </w:rPr>
        <w:t>，而其它处理</w:t>
      </w:r>
      <w:r w:rsidR="00D51FF5">
        <w:rPr>
          <w:rFonts w:ascii="Times New Roman" w:eastAsia="宋体" w:hAnsi="Times New Roman" w:cs="Times New Roman" w:hint="eastAsia"/>
          <w:kern w:val="44"/>
        </w:rPr>
        <w:t>与实验组</w:t>
      </w:r>
      <w:r w:rsidRPr="00B15EA0">
        <w:rPr>
          <w:rFonts w:ascii="Times New Roman" w:eastAsia="宋体" w:hAnsi="Times New Roman" w:cs="Times New Roman"/>
          <w:kern w:val="44"/>
        </w:rPr>
        <w:t>相同的锥形瓶作为</w:t>
      </w:r>
      <w:r w:rsidR="003C22A6">
        <w:rPr>
          <w:rFonts w:ascii="Times New Roman" w:eastAsia="宋体" w:hAnsi="Times New Roman" w:cs="Times New Roman" w:hint="eastAsia"/>
          <w:kern w:val="44"/>
        </w:rPr>
        <w:t>实验</w:t>
      </w:r>
      <w:r w:rsidRPr="00B15EA0">
        <w:rPr>
          <w:rFonts w:ascii="Times New Roman" w:eastAsia="宋体" w:hAnsi="Times New Roman" w:cs="Times New Roman"/>
          <w:kern w:val="44"/>
        </w:rPr>
        <w:t>空白组</w:t>
      </w:r>
      <w:r w:rsidR="00717F36" w:rsidRPr="00B15EA0">
        <w:rPr>
          <w:rFonts w:ascii="Times New Roman" w:eastAsia="宋体" w:hAnsi="Times New Roman" w:cs="Times New Roman"/>
          <w:kern w:val="44"/>
        </w:rPr>
        <w:t>。</w:t>
      </w:r>
    </w:p>
    <w:p w:rsidR="00D51FF5" w:rsidRPr="0086241F" w:rsidRDefault="00D51FF5" w:rsidP="00D51FF5">
      <w:pPr>
        <w:spacing w:line="360" w:lineRule="auto"/>
        <w:rPr>
          <w:rFonts w:ascii="黑体" w:eastAsia="黑体" w:hAnsi="黑体" w:cs="Times New Roman"/>
          <w:kern w:val="0"/>
          <w:szCs w:val="21"/>
        </w:rPr>
      </w:pPr>
      <w:r w:rsidRPr="0086241F">
        <w:rPr>
          <w:rFonts w:ascii="黑体" w:eastAsia="黑体" w:hAnsi="黑体" w:cs="Times New Roman" w:hint="eastAsia"/>
          <w:kern w:val="0"/>
          <w:szCs w:val="21"/>
        </w:rPr>
        <w:t>7</w:t>
      </w:r>
      <w:r w:rsidRPr="0086241F">
        <w:rPr>
          <w:rFonts w:ascii="黑体" w:eastAsia="黑体" w:hAnsi="黑体" w:cs="Times New Roman"/>
          <w:kern w:val="0"/>
          <w:szCs w:val="21"/>
        </w:rPr>
        <w:t>.2.4</w:t>
      </w:r>
      <w:r w:rsidRPr="0086241F">
        <w:rPr>
          <w:rFonts w:ascii="黑体" w:eastAsia="黑体" w:hAnsi="黑体" w:cs="Times New Roman" w:hint="eastAsia"/>
          <w:kern w:val="0"/>
          <w:szCs w:val="21"/>
        </w:rPr>
        <w:t>对照空白组：</w:t>
      </w:r>
    </w:p>
    <w:p w:rsidR="00D51FF5" w:rsidRPr="00B15EA0" w:rsidRDefault="00D51FF5" w:rsidP="003A157A">
      <w:pPr>
        <w:spacing w:line="360" w:lineRule="auto"/>
        <w:ind w:firstLineChars="200" w:firstLine="420"/>
        <w:rPr>
          <w:rFonts w:ascii="Times New Roman" w:eastAsia="宋体" w:hAnsi="Times New Roman" w:cs="Times New Roman"/>
          <w:kern w:val="44"/>
        </w:rPr>
      </w:pPr>
      <w:r w:rsidRPr="00B15EA0">
        <w:rPr>
          <w:rFonts w:ascii="Times New Roman" w:eastAsia="宋体" w:hAnsi="Times New Roman" w:cs="Times New Roman"/>
          <w:kern w:val="44"/>
        </w:rPr>
        <w:t>以不加食品模拟物，而其它处理</w:t>
      </w:r>
      <w:r>
        <w:rPr>
          <w:rFonts w:ascii="Times New Roman" w:eastAsia="宋体" w:hAnsi="Times New Roman" w:cs="Times New Roman" w:hint="eastAsia"/>
          <w:kern w:val="44"/>
        </w:rPr>
        <w:t>与对照</w:t>
      </w:r>
      <w:proofErr w:type="gramStart"/>
      <w:r>
        <w:rPr>
          <w:rFonts w:ascii="Times New Roman" w:eastAsia="宋体" w:hAnsi="Times New Roman" w:cs="Times New Roman" w:hint="eastAsia"/>
          <w:kern w:val="44"/>
        </w:rPr>
        <w:t>组</w:t>
      </w:r>
      <w:r w:rsidRPr="00B15EA0">
        <w:rPr>
          <w:rFonts w:ascii="Times New Roman" w:eastAsia="宋体" w:hAnsi="Times New Roman" w:cs="Times New Roman"/>
          <w:kern w:val="44"/>
        </w:rPr>
        <w:t>相同</w:t>
      </w:r>
      <w:proofErr w:type="gramEnd"/>
      <w:r w:rsidRPr="00B15EA0">
        <w:rPr>
          <w:rFonts w:ascii="Times New Roman" w:eastAsia="宋体" w:hAnsi="Times New Roman" w:cs="Times New Roman"/>
          <w:kern w:val="44"/>
        </w:rPr>
        <w:t>的锥形瓶作为</w:t>
      </w:r>
      <w:r w:rsidR="003C22A6">
        <w:rPr>
          <w:rFonts w:ascii="Times New Roman" w:eastAsia="宋体" w:hAnsi="Times New Roman" w:cs="Times New Roman" w:hint="eastAsia"/>
          <w:kern w:val="44"/>
        </w:rPr>
        <w:t>对照</w:t>
      </w:r>
      <w:r w:rsidRPr="00B15EA0">
        <w:rPr>
          <w:rFonts w:ascii="Times New Roman" w:eastAsia="宋体" w:hAnsi="Times New Roman" w:cs="Times New Roman"/>
          <w:kern w:val="44"/>
        </w:rPr>
        <w:t>空白组。</w:t>
      </w:r>
    </w:p>
    <w:p w:rsidR="006E1377" w:rsidRPr="0086241F" w:rsidRDefault="00FF4EAC" w:rsidP="008770D8">
      <w:pPr>
        <w:spacing w:line="360" w:lineRule="auto"/>
        <w:rPr>
          <w:rFonts w:ascii="黑体" w:eastAsia="黑体" w:hAnsi="黑体" w:cs="Times New Roman"/>
          <w:kern w:val="0"/>
          <w:szCs w:val="21"/>
        </w:rPr>
      </w:pPr>
      <w:r w:rsidRPr="0086241F">
        <w:rPr>
          <w:rFonts w:ascii="黑体" w:eastAsia="黑体" w:hAnsi="黑体" w:cs="Times New Roman"/>
          <w:kern w:val="0"/>
          <w:szCs w:val="21"/>
        </w:rPr>
        <w:t>7</w:t>
      </w:r>
      <w:r w:rsidR="000E2F25" w:rsidRPr="0086241F">
        <w:rPr>
          <w:rFonts w:ascii="黑体" w:eastAsia="黑体" w:hAnsi="黑体" w:cs="Times New Roman"/>
          <w:kern w:val="0"/>
          <w:szCs w:val="21"/>
        </w:rPr>
        <w:t>.3</w:t>
      </w:r>
      <w:r w:rsidR="00115C07" w:rsidRPr="0086241F">
        <w:rPr>
          <w:rFonts w:ascii="黑体" w:eastAsia="黑体" w:hAnsi="黑体" w:cs="Times New Roman"/>
          <w:kern w:val="0"/>
          <w:szCs w:val="21"/>
        </w:rPr>
        <w:t>滤液</w:t>
      </w:r>
      <w:r w:rsidR="009450C5" w:rsidRPr="0086241F">
        <w:rPr>
          <w:rFonts w:ascii="黑体" w:eastAsia="黑体" w:hAnsi="黑体" w:cs="Times New Roman"/>
          <w:kern w:val="0"/>
          <w:szCs w:val="21"/>
        </w:rPr>
        <w:t>及残渣处理</w:t>
      </w:r>
      <w:r w:rsidR="000E2F25" w:rsidRPr="0086241F">
        <w:rPr>
          <w:rFonts w:ascii="黑体" w:eastAsia="黑体" w:hAnsi="黑体" w:cs="Times New Roman"/>
          <w:kern w:val="0"/>
          <w:szCs w:val="21"/>
        </w:rPr>
        <w:t>：</w:t>
      </w:r>
    </w:p>
    <w:p w:rsidR="000E2F25" w:rsidRPr="00B15EA0" w:rsidRDefault="000E2F25" w:rsidP="0086241F">
      <w:pPr>
        <w:widowControl/>
        <w:autoSpaceDE w:val="0"/>
        <w:autoSpaceDN w:val="0"/>
        <w:spacing w:line="360" w:lineRule="auto"/>
        <w:ind w:firstLineChars="200" w:firstLine="420"/>
        <w:rPr>
          <w:rFonts w:ascii="Times New Roman" w:eastAsia="宋体" w:hAnsi="Times New Roman" w:cs="Times New Roman"/>
          <w:kern w:val="44"/>
        </w:rPr>
      </w:pPr>
      <w:r w:rsidRPr="00B15EA0">
        <w:rPr>
          <w:rFonts w:ascii="Times New Roman" w:eastAsia="宋体" w:hAnsi="Times New Roman" w:cs="Times New Roman"/>
          <w:kern w:val="44"/>
        </w:rPr>
        <w:t>消化结束后，</w:t>
      </w:r>
      <w:r w:rsidR="006E1377" w:rsidRPr="00B15EA0">
        <w:rPr>
          <w:rFonts w:ascii="Times New Roman" w:eastAsia="宋体" w:hAnsi="Times New Roman" w:cs="Times New Roman"/>
          <w:kern w:val="44"/>
        </w:rPr>
        <w:t>将三角烧瓶中的残留物用</w:t>
      </w:r>
      <w:r w:rsidR="00AC574E" w:rsidRPr="00B15EA0">
        <w:rPr>
          <w:rFonts w:ascii="Times New Roman" w:eastAsia="宋体" w:hAnsi="Times New Roman" w:cs="Times New Roman"/>
          <w:kern w:val="44"/>
        </w:rPr>
        <w:t>去离子水</w:t>
      </w:r>
      <w:r w:rsidR="006E1377" w:rsidRPr="00B15EA0">
        <w:rPr>
          <w:rFonts w:ascii="Times New Roman" w:eastAsia="宋体" w:hAnsi="Times New Roman" w:cs="Times New Roman"/>
          <w:kern w:val="44"/>
        </w:rPr>
        <w:t>完全冲洗到漏斗中</w:t>
      </w:r>
      <w:r w:rsidR="00924B05" w:rsidRPr="00B15EA0">
        <w:rPr>
          <w:rFonts w:ascii="Times New Roman" w:eastAsia="宋体" w:hAnsi="Times New Roman" w:cs="Times New Roman"/>
          <w:kern w:val="44"/>
        </w:rPr>
        <w:t>过滤</w:t>
      </w:r>
      <w:r w:rsidR="006E1377" w:rsidRPr="00B15EA0">
        <w:rPr>
          <w:rFonts w:ascii="Times New Roman" w:eastAsia="宋体" w:hAnsi="Times New Roman" w:cs="Times New Roman"/>
          <w:kern w:val="44"/>
        </w:rPr>
        <w:t>。</w:t>
      </w:r>
      <w:r w:rsidR="009450C5" w:rsidRPr="00B15EA0">
        <w:rPr>
          <w:rFonts w:ascii="Times New Roman" w:eastAsia="宋体" w:hAnsi="Times New Roman" w:cs="Times New Roman"/>
          <w:kern w:val="44"/>
        </w:rPr>
        <w:t>将滤液收集到</w:t>
      </w:r>
      <w:r w:rsidR="009450C5" w:rsidRPr="00B15EA0">
        <w:rPr>
          <w:rFonts w:ascii="Times New Roman" w:eastAsia="宋体" w:hAnsi="Times New Roman" w:cs="Times New Roman"/>
          <w:kern w:val="44"/>
        </w:rPr>
        <w:t xml:space="preserve">50 </w:t>
      </w:r>
      <w:proofErr w:type="spellStart"/>
      <w:r w:rsidR="009450C5" w:rsidRPr="00B15EA0">
        <w:rPr>
          <w:rFonts w:ascii="Times New Roman" w:eastAsia="宋体" w:hAnsi="Times New Roman" w:cs="Times New Roman"/>
          <w:kern w:val="44"/>
        </w:rPr>
        <w:t>mL</w:t>
      </w:r>
      <w:proofErr w:type="spellEnd"/>
      <w:r w:rsidR="009450C5" w:rsidRPr="00B15EA0">
        <w:rPr>
          <w:rFonts w:ascii="Times New Roman" w:eastAsia="宋体" w:hAnsi="Times New Roman" w:cs="Times New Roman"/>
          <w:kern w:val="44"/>
        </w:rPr>
        <w:t xml:space="preserve"> </w:t>
      </w:r>
      <w:r w:rsidR="009450C5" w:rsidRPr="00B15EA0">
        <w:rPr>
          <w:rFonts w:ascii="Times New Roman" w:eastAsia="宋体" w:hAnsi="Times New Roman" w:cs="Times New Roman"/>
          <w:kern w:val="44"/>
        </w:rPr>
        <w:t>容量瓶中，摇匀，用去离子水</w:t>
      </w:r>
      <w:proofErr w:type="gramStart"/>
      <w:r w:rsidR="009450C5" w:rsidRPr="00B15EA0">
        <w:rPr>
          <w:rFonts w:ascii="Times New Roman" w:eastAsia="宋体" w:hAnsi="Times New Roman" w:cs="Times New Roman"/>
          <w:kern w:val="44"/>
        </w:rPr>
        <w:t>定容至</w:t>
      </w:r>
      <w:proofErr w:type="gramEnd"/>
      <w:r w:rsidR="009450C5" w:rsidRPr="00B15EA0">
        <w:rPr>
          <w:rFonts w:ascii="Times New Roman" w:eastAsia="宋体" w:hAnsi="Times New Roman" w:cs="Times New Roman"/>
          <w:kern w:val="44"/>
        </w:rPr>
        <w:t xml:space="preserve">50 </w:t>
      </w:r>
      <w:proofErr w:type="spellStart"/>
      <w:r w:rsidR="009450C5" w:rsidRPr="00B15EA0">
        <w:rPr>
          <w:rFonts w:ascii="Times New Roman" w:eastAsia="宋体" w:hAnsi="Times New Roman" w:cs="Times New Roman"/>
          <w:kern w:val="44"/>
        </w:rPr>
        <w:t>mL</w:t>
      </w:r>
      <w:proofErr w:type="spellEnd"/>
      <w:r w:rsidR="008770D8" w:rsidRPr="00B15EA0">
        <w:rPr>
          <w:rFonts w:ascii="Times New Roman" w:eastAsia="宋体" w:hAnsi="Times New Roman" w:cs="Times New Roman"/>
          <w:kern w:val="44"/>
        </w:rPr>
        <w:t>，待用</w:t>
      </w:r>
      <w:r w:rsidR="009450C5" w:rsidRPr="00B15EA0">
        <w:rPr>
          <w:rFonts w:ascii="Times New Roman" w:eastAsia="宋体" w:hAnsi="Times New Roman" w:cs="Times New Roman"/>
          <w:kern w:val="44"/>
        </w:rPr>
        <w:t>。</w:t>
      </w:r>
      <w:r w:rsidR="00483741" w:rsidRPr="00B15EA0">
        <w:rPr>
          <w:rFonts w:ascii="Times New Roman" w:eastAsia="宋体" w:hAnsi="Times New Roman" w:cs="Times New Roman"/>
          <w:kern w:val="44"/>
        </w:rPr>
        <w:t>将过滤后的</w:t>
      </w:r>
      <w:r w:rsidR="006E1377" w:rsidRPr="00B15EA0">
        <w:rPr>
          <w:rFonts w:ascii="Times New Roman" w:eastAsia="宋体" w:hAnsi="Times New Roman" w:cs="Times New Roman"/>
          <w:kern w:val="44"/>
        </w:rPr>
        <w:t>滤纸及残渣</w:t>
      </w:r>
      <w:r w:rsidR="00666AF7" w:rsidRPr="00B15EA0">
        <w:rPr>
          <w:rFonts w:ascii="Times New Roman" w:eastAsia="宋体" w:hAnsi="Times New Roman" w:cs="Times New Roman"/>
          <w:kern w:val="44"/>
        </w:rPr>
        <w:t>转移</w:t>
      </w:r>
      <w:r w:rsidR="006E1377" w:rsidRPr="00B15EA0">
        <w:rPr>
          <w:rFonts w:ascii="Times New Roman" w:eastAsia="宋体" w:hAnsi="Times New Roman" w:cs="Times New Roman"/>
          <w:kern w:val="44"/>
        </w:rPr>
        <w:t>培养皿中</w:t>
      </w:r>
      <w:r w:rsidR="00D3423D" w:rsidRPr="00B15EA0">
        <w:rPr>
          <w:rFonts w:ascii="Times New Roman" w:eastAsia="宋体" w:hAnsi="Times New Roman" w:cs="Times New Roman"/>
          <w:kern w:val="44"/>
        </w:rPr>
        <w:t>，待用</w:t>
      </w:r>
      <w:r w:rsidR="00666AF7" w:rsidRPr="00B15EA0">
        <w:rPr>
          <w:rFonts w:ascii="Times New Roman" w:eastAsia="宋体" w:hAnsi="Times New Roman" w:cs="Times New Roman"/>
          <w:kern w:val="44"/>
        </w:rPr>
        <w:t>。</w:t>
      </w:r>
      <w:r w:rsidR="009450C5" w:rsidRPr="00B15EA0">
        <w:rPr>
          <w:rFonts w:ascii="Times New Roman" w:eastAsia="宋体" w:hAnsi="Times New Roman" w:cs="Times New Roman"/>
          <w:kern w:val="44"/>
        </w:rPr>
        <w:t xml:space="preserve"> </w:t>
      </w:r>
    </w:p>
    <w:p w:rsidR="00850A43" w:rsidRPr="0086241F" w:rsidRDefault="007E4EBC" w:rsidP="008770D8">
      <w:pPr>
        <w:spacing w:line="360" w:lineRule="auto"/>
        <w:rPr>
          <w:rFonts w:ascii="黑体" w:eastAsia="黑体" w:hAnsi="黑体" w:cs="Times New Roman"/>
          <w:kern w:val="0"/>
          <w:szCs w:val="21"/>
        </w:rPr>
      </w:pPr>
      <w:r w:rsidRPr="0086241F">
        <w:rPr>
          <w:rFonts w:ascii="黑体" w:eastAsia="黑体" w:hAnsi="黑体" w:cs="Times New Roman"/>
          <w:kern w:val="0"/>
          <w:szCs w:val="21"/>
        </w:rPr>
        <w:lastRenderedPageBreak/>
        <w:t>7</w:t>
      </w:r>
      <w:r w:rsidR="00850A43" w:rsidRPr="0086241F">
        <w:rPr>
          <w:rFonts w:ascii="黑体" w:eastAsia="黑体" w:hAnsi="黑体" w:cs="Times New Roman"/>
          <w:kern w:val="0"/>
          <w:szCs w:val="21"/>
        </w:rPr>
        <w:t xml:space="preserve">.4 </w:t>
      </w:r>
      <w:r w:rsidR="008A7697" w:rsidRPr="0086241F">
        <w:rPr>
          <w:rFonts w:ascii="黑体" w:eastAsia="黑体" w:hAnsi="黑体" w:cs="Times New Roman"/>
          <w:kern w:val="0"/>
          <w:szCs w:val="21"/>
        </w:rPr>
        <w:t>分析步骤</w:t>
      </w:r>
    </w:p>
    <w:p w:rsidR="00850A43" w:rsidRPr="0086241F" w:rsidRDefault="007E4EBC" w:rsidP="00850A43">
      <w:pPr>
        <w:spacing w:line="360" w:lineRule="auto"/>
        <w:rPr>
          <w:rFonts w:ascii="黑体" w:eastAsia="黑体" w:hAnsi="黑体" w:cs="Times New Roman"/>
          <w:kern w:val="0"/>
          <w:szCs w:val="21"/>
        </w:rPr>
      </w:pPr>
      <w:r w:rsidRPr="0086241F">
        <w:rPr>
          <w:rFonts w:ascii="黑体" w:eastAsia="黑体" w:hAnsi="黑体" w:cs="Times New Roman"/>
          <w:kern w:val="0"/>
          <w:szCs w:val="21"/>
        </w:rPr>
        <w:t>7</w:t>
      </w:r>
      <w:r w:rsidR="00850A43" w:rsidRPr="0086241F">
        <w:rPr>
          <w:rFonts w:ascii="黑体" w:eastAsia="黑体" w:hAnsi="黑体" w:cs="Times New Roman"/>
          <w:kern w:val="0"/>
          <w:szCs w:val="21"/>
        </w:rPr>
        <w:t>.4.1 干物质测定</w:t>
      </w:r>
    </w:p>
    <w:p w:rsidR="00850A43" w:rsidRPr="00B15EA0" w:rsidRDefault="00717F36" w:rsidP="0086241F">
      <w:pPr>
        <w:widowControl/>
        <w:autoSpaceDE w:val="0"/>
        <w:autoSpaceDN w:val="0"/>
        <w:spacing w:line="360" w:lineRule="auto"/>
        <w:ind w:firstLineChars="200" w:firstLine="420"/>
        <w:rPr>
          <w:rFonts w:ascii="Times New Roman" w:eastAsia="宋体" w:hAnsi="Times New Roman" w:cs="Times New Roman"/>
          <w:kern w:val="44"/>
        </w:rPr>
      </w:pPr>
      <w:r w:rsidRPr="00B15EA0">
        <w:rPr>
          <w:rFonts w:ascii="Times New Roman" w:eastAsia="宋体" w:hAnsi="Times New Roman" w:cs="Times New Roman"/>
          <w:kern w:val="44"/>
        </w:rPr>
        <w:t>将残渣及滤纸在</w:t>
      </w:r>
      <w:r w:rsidR="00850A43" w:rsidRPr="00B15EA0">
        <w:rPr>
          <w:rFonts w:ascii="Times New Roman" w:eastAsia="宋体" w:hAnsi="Times New Roman" w:cs="Times New Roman"/>
          <w:kern w:val="44"/>
        </w:rPr>
        <w:t>6</w:t>
      </w:r>
      <w:r w:rsidRPr="00B15EA0">
        <w:rPr>
          <w:rFonts w:ascii="Times New Roman" w:eastAsia="宋体" w:hAnsi="Times New Roman" w:cs="Times New Roman"/>
          <w:kern w:val="44"/>
        </w:rPr>
        <w:t>5</w:t>
      </w:r>
      <w:r w:rsidR="002F67D6">
        <w:rPr>
          <w:rFonts w:ascii="Times New Roman" w:eastAsia="宋体" w:hAnsi="Times New Roman" w:cs="Times New Roman" w:hint="eastAsia"/>
          <w:kern w:val="44"/>
        </w:rPr>
        <w:t xml:space="preserve"> </w:t>
      </w:r>
      <w:r w:rsidRPr="00B15EA0">
        <w:rPr>
          <w:rFonts w:ascii="Times New Roman" w:eastAsia="宋体" w:hAnsi="Times New Roman" w:cs="Times New Roman"/>
          <w:kern w:val="44"/>
        </w:rPr>
        <w:t>℃</w:t>
      </w:r>
      <w:r w:rsidRPr="00B15EA0">
        <w:rPr>
          <w:rFonts w:ascii="Times New Roman" w:eastAsia="宋体" w:hAnsi="Times New Roman" w:cs="Times New Roman"/>
          <w:kern w:val="44"/>
        </w:rPr>
        <w:t>烘干</w:t>
      </w:r>
      <w:r w:rsidR="00A8404C" w:rsidRPr="00B15EA0">
        <w:rPr>
          <w:rFonts w:ascii="Times New Roman" w:eastAsia="宋体" w:hAnsi="Times New Roman" w:cs="Times New Roman"/>
          <w:kern w:val="44"/>
        </w:rPr>
        <w:t>1</w:t>
      </w:r>
      <w:r w:rsidR="006603C9">
        <w:rPr>
          <w:rFonts w:ascii="Times New Roman" w:eastAsia="宋体" w:hAnsi="Times New Roman" w:cs="Times New Roman" w:hint="eastAsia"/>
          <w:kern w:val="44"/>
        </w:rPr>
        <w:t xml:space="preserve"> </w:t>
      </w:r>
      <w:r w:rsidR="00A8404C" w:rsidRPr="00B15EA0">
        <w:rPr>
          <w:rFonts w:ascii="Times New Roman" w:eastAsia="宋体" w:hAnsi="Times New Roman" w:cs="Times New Roman"/>
          <w:kern w:val="44"/>
        </w:rPr>
        <w:t>h</w:t>
      </w:r>
      <w:r w:rsidRPr="00B15EA0">
        <w:rPr>
          <w:rFonts w:ascii="Times New Roman" w:eastAsia="宋体" w:hAnsi="Times New Roman" w:cs="Times New Roman"/>
          <w:kern w:val="44"/>
        </w:rPr>
        <w:t>，</w:t>
      </w:r>
      <w:r w:rsidR="00850A43" w:rsidRPr="00B15EA0">
        <w:rPr>
          <w:rFonts w:ascii="Times New Roman" w:eastAsia="宋体" w:hAnsi="Times New Roman" w:cs="Times New Roman"/>
          <w:kern w:val="44"/>
        </w:rPr>
        <w:t>称重，</w:t>
      </w:r>
      <w:r w:rsidR="008770D8" w:rsidRPr="00B15EA0">
        <w:rPr>
          <w:rFonts w:ascii="Times New Roman" w:eastAsia="宋体" w:hAnsi="Times New Roman" w:cs="Times New Roman"/>
          <w:kern w:val="44"/>
        </w:rPr>
        <w:t>再置入烘箱</w:t>
      </w:r>
      <w:r w:rsidR="00850A43" w:rsidRPr="00B15EA0">
        <w:rPr>
          <w:rFonts w:ascii="Times New Roman" w:eastAsia="宋体" w:hAnsi="Times New Roman" w:cs="Times New Roman"/>
          <w:kern w:val="44"/>
        </w:rPr>
        <w:t>30</w:t>
      </w:r>
      <w:r w:rsidR="002F67D6">
        <w:rPr>
          <w:rFonts w:ascii="Times New Roman" w:eastAsia="宋体" w:hAnsi="Times New Roman" w:cs="Times New Roman" w:hint="eastAsia"/>
          <w:kern w:val="44"/>
        </w:rPr>
        <w:t xml:space="preserve"> </w:t>
      </w:r>
      <w:r w:rsidR="00850A43" w:rsidRPr="00B15EA0">
        <w:rPr>
          <w:rFonts w:ascii="Times New Roman" w:eastAsia="宋体" w:hAnsi="Times New Roman" w:cs="Times New Roman"/>
          <w:kern w:val="44"/>
        </w:rPr>
        <w:t>min</w:t>
      </w:r>
      <w:r w:rsidR="00850A43" w:rsidRPr="00B15EA0">
        <w:rPr>
          <w:rFonts w:ascii="Times New Roman" w:eastAsia="宋体" w:hAnsi="Times New Roman" w:cs="Times New Roman"/>
          <w:kern w:val="44"/>
        </w:rPr>
        <w:t>，如此反复烘干至恒重</w:t>
      </w:r>
      <w:r w:rsidR="00ED0001" w:rsidRPr="00B15EA0">
        <w:rPr>
          <w:rFonts w:ascii="Times New Roman" w:eastAsia="宋体" w:hAnsi="Times New Roman" w:cs="Times New Roman"/>
          <w:kern w:val="44"/>
        </w:rPr>
        <w:t>（以</w:t>
      </w:r>
      <w:r w:rsidR="00ED0001" w:rsidRPr="00B15EA0">
        <w:rPr>
          <w:rFonts w:ascii="Times New Roman" w:eastAsia="宋体" w:hAnsi="Times New Roman" w:cs="Times New Roman"/>
          <w:kern w:val="44"/>
        </w:rPr>
        <w:t>2</w:t>
      </w:r>
      <w:r w:rsidR="00ED0001" w:rsidRPr="00B15EA0">
        <w:rPr>
          <w:rFonts w:ascii="Times New Roman" w:eastAsia="宋体" w:hAnsi="Times New Roman" w:cs="Times New Roman"/>
          <w:kern w:val="44"/>
        </w:rPr>
        <w:t>次之差小于</w:t>
      </w:r>
      <w:r w:rsidR="00ED0001" w:rsidRPr="00B15EA0">
        <w:rPr>
          <w:rFonts w:ascii="Times New Roman" w:eastAsia="宋体" w:hAnsi="Times New Roman" w:cs="Times New Roman"/>
          <w:kern w:val="44"/>
        </w:rPr>
        <w:t>0.0005</w:t>
      </w:r>
      <w:r w:rsidR="002F67D6">
        <w:rPr>
          <w:rFonts w:ascii="Times New Roman" w:eastAsia="宋体" w:hAnsi="Times New Roman" w:cs="Times New Roman" w:hint="eastAsia"/>
          <w:kern w:val="44"/>
        </w:rPr>
        <w:t xml:space="preserve"> </w:t>
      </w:r>
      <w:r w:rsidR="00ED0001" w:rsidRPr="00B15EA0">
        <w:rPr>
          <w:rFonts w:ascii="Times New Roman" w:eastAsia="宋体" w:hAnsi="Times New Roman" w:cs="Times New Roman"/>
          <w:kern w:val="44"/>
        </w:rPr>
        <w:t>g</w:t>
      </w:r>
      <w:r w:rsidR="00ED0001" w:rsidRPr="00B15EA0">
        <w:rPr>
          <w:rFonts w:ascii="Times New Roman" w:eastAsia="宋体" w:hAnsi="Times New Roman" w:cs="Times New Roman"/>
          <w:kern w:val="44"/>
        </w:rPr>
        <w:t>为准）</w:t>
      </w:r>
      <w:r w:rsidR="00850A43" w:rsidRPr="00B15EA0">
        <w:rPr>
          <w:rFonts w:ascii="Times New Roman" w:eastAsia="宋体" w:hAnsi="Times New Roman" w:cs="Times New Roman"/>
          <w:kern w:val="44"/>
        </w:rPr>
        <w:t>，最后一次称重即为干物质质量。</w:t>
      </w:r>
    </w:p>
    <w:p w:rsidR="00115C07" w:rsidRPr="0086241F" w:rsidRDefault="007E4EBC" w:rsidP="00115C07">
      <w:pPr>
        <w:spacing w:line="360" w:lineRule="auto"/>
        <w:rPr>
          <w:rFonts w:ascii="黑体" w:eastAsia="黑体" w:hAnsi="黑体" w:cs="Times New Roman"/>
          <w:kern w:val="0"/>
          <w:szCs w:val="21"/>
        </w:rPr>
      </w:pPr>
      <w:r w:rsidRPr="0086241F">
        <w:rPr>
          <w:rFonts w:ascii="黑体" w:eastAsia="黑体" w:hAnsi="黑体" w:cs="Times New Roman"/>
          <w:kern w:val="0"/>
          <w:szCs w:val="21"/>
        </w:rPr>
        <w:t>7</w:t>
      </w:r>
      <w:r w:rsidR="00115C07" w:rsidRPr="0086241F">
        <w:rPr>
          <w:rFonts w:ascii="黑体" w:eastAsia="黑体" w:hAnsi="黑体" w:cs="Times New Roman"/>
          <w:kern w:val="0"/>
          <w:szCs w:val="21"/>
        </w:rPr>
        <w:t>.4.2 游离氨基酸测定</w:t>
      </w:r>
    </w:p>
    <w:p w:rsidR="00850A43" w:rsidRPr="00B15EA0" w:rsidRDefault="00AC574E" w:rsidP="0086241F">
      <w:pPr>
        <w:widowControl/>
        <w:autoSpaceDE w:val="0"/>
        <w:autoSpaceDN w:val="0"/>
        <w:spacing w:line="360" w:lineRule="auto"/>
        <w:ind w:firstLineChars="200" w:firstLine="420"/>
        <w:rPr>
          <w:rFonts w:ascii="Times New Roman" w:eastAsia="宋体" w:hAnsi="Times New Roman" w:cs="Times New Roman"/>
          <w:kern w:val="44"/>
        </w:rPr>
      </w:pPr>
      <w:r w:rsidRPr="00B15EA0">
        <w:rPr>
          <w:rFonts w:ascii="Times New Roman" w:eastAsia="宋体" w:hAnsi="Times New Roman" w:cs="Times New Roman"/>
          <w:kern w:val="44"/>
        </w:rPr>
        <w:t>从</w:t>
      </w:r>
      <w:r w:rsidRPr="00B15EA0">
        <w:rPr>
          <w:rFonts w:ascii="Times New Roman" w:eastAsia="宋体" w:hAnsi="Times New Roman" w:cs="Times New Roman"/>
          <w:kern w:val="44"/>
        </w:rPr>
        <w:t>50</w:t>
      </w:r>
      <w:r w:rsidR="002F67D6">
        <w:rPr>
          <w:rFonts w:ascii="Times New Roman" w:eastAsia="宋体" w:hAnsi="Times New Roman" w:cs="Times New Roman" w:hint="eastAsia"/>
          <w:kern w:val="44"/>
        </w:rPr>
        <w:t xml:space="preserve"> </w:t>
      </w:r>
      <w:proofErr w:type="spellStart"/>
      <w:r w:rsidRPr="00B15EA0">
        <w:rPr>
          <w:rFonts w:ascii="Times New Roman" w:eastAsia="宋体" w:hAnsi="Times New Roman" w:cs="Times New Roman"/>
          <w:kern w:val="44"/>
        </w:rPr>
        <w:t>mL</w:t>
      </w:r>
      <w:proofErr w:type="spellEnd"/>
      <w:r w:rsidRPr="00B15EA0">
        <w:rPr>
          <w:rFonts w:ascii="Times New Roman" w:eastAsia="宋体" w:hAnsi="Times New Roman" w:cs="Times New Roman"/>
          <w:kern w:val="44"/>
        </w:rPr>
        <w:t>容量瓶中取</w:t>
      </w:r>
      <w:r w:rsidRPr="00B15EA0">
        <w:rPr>
          <w:rFonts w:ascii="Times New Roman" w:eastAsia="宋体" w:hAnsi="Times New Roman" w:cs="Times New Roman"/>
          <w:kern w:val="44"/>
        </w:rPr>
        <w:t>10</w:t>
      </w:r>
      <w:r w:rsidR="002F67D6">
        <w:rPr>
          <w:rFonts w:ascii="Times New Roman" w:eastAsia="宋体" w:hAnsi="Times New Roman" w:cs="Times New Roman" w:hint="eastAsia"/>
          <w:kern w:val="44"/>
        </w:rPr>
        <w:t xml:space="preserve"> </w:t>
      </w:r>
      <w:proofErr w:type="spellStart"/>
      <w:r w:rsidRPr="00B15EA0">
        <w:rPr>
          <w:rFonts w:ascii="Times New Roman" w:eastAsia="宋体" w:hAnsi="Times New Roman" w:cs="Times New Roman"/>
          <w:kern w:val="44"/>
        </w:rPr>
        <w:t>mL</w:t>
      </w:r>
      <w:proofErr w:type="spellEnd"/>
      <w:r w:rsidRPr="00B15EA0">
        <w:rPr>
          <w:rFonts w:ascii="Times New Roman" w:eastAsia="宋体" w:hAnsi="Times New Roman" w:cs="Times New Roman"/>
          <w:kern w:val="44"/>
        </w:rPr>
        <w:t>液</w:t>
      </w:r>
      <w:r w:rsidR="00397B9A" w:rsidRPr="00B15EA0">
        <w:rPr>
          <w:rFonts w:ascii="Times New Roman" w:eastAsia="宋体" w:hAnsi="Times New Roman" w:cs="Times New Roman"/>
          <w:kern w:val="44"/>
        </w:rPr>
        <w:t>滤</w:t>
      </w:r>
      <w:r w:rsidRPr="00B15EA0">
        <w:rPr>
          <w:rFonts w:ascii="Times New Roman" w:eastAsia="宋体" w:hAnsi="Times New Roman" w:cs="Times New Roman"/>
          <w:kern w:val="44"/>
        </w:rPr>
        <w:t>，过</w:t>
      </w:r>
      <w:r w:rsidRPr="00B15EA0">
        <w:rPr>
          <w:rFonts w:ascii="Times New Roman" w:eastAsia="宋体" w:hAnsi="Times New Roman" w:cs="Times New Roman"/>
          <w:kern w:val="44"/>
        </w:rPr>
        <w:t xml:space="preserve">0.22 </w:t>
      </w:r>
      <w:proofErr w:type="spellStart"/>
      <w:r w:rsidRPr="00B15EA0">
        <w:rPr>
          <w:rFonts w:ascii="Times New Roman" w:eastAsia="宋体" w:hAnsi="Times New Roman" w:cs="Times New Roman"/>
          <w:kern w:val="44"/>
        </w:rPr>
        <w:t>μm</w:t>
      </w:r>
      <w:proofErr w:type="spellEnd"/>
      <w:r w:rsidRPr="00B15EA0">
        <w:rPr>
          <w:rFonts w:ascii="Times New Roman" w:eastAsia="宋体" w:hAnsi="Times New Roman" w:cs="Times New Roman"/>
          <w:kern w:val="44"/>
        </w:rPr>
        <w:t>滤膜，</w:t>
      </w:r>
      <w:r w:rsidR="00FF1308" w:rsidRPr="00B15EA0">
        <w:rPr>
          <w:rFonts w:ascii="Times New Roman" w:eastAsia="宋体" w:hAnsi="Times New Roman" w:cs="Times New Roman"/>
          <w:kern w:val="44"/>
        </w:rPr>
        <w:t>按</w:t>
      </w:r>
      <w:r w:rsidR="00FF2F5A">
        <w:rPr>
          <w:rFonts w:ascii="Times New Roman" w:eastAsia="宋体" w:hAnsi="Times New Roman" w:cs="Times New Roman" w:hint="eastAsia"/>
          <w:kern w:val="44"/>
        </w:rPr>
        <w:t xml:space="preserve"> </w:t>
      </w:r>
      <w:r w:rsidR="00FF1308" w:rsidRPr="00B15EA0">
        <w:rPr>
          <w:rFonts w:ascii="Times New Roman" w:eastAsia="宋体" w:hAnsi="Times New Roman" w:cs="Times New Roman"/>
          <w:kern w:val="44"/>
        </w:rPr>
        <w:t>《</w:t>
      </w:r>
      <w:r w:rsidR="00FF1308" w:rsidRPr="00B15EA0">
        <w:rPr>
          <w:rFonts w:ascii="Times New Roman" w:eastAsia="宋体" w:hAnsi="Times New Roman" w:cs="Times New Roman"/>
          <w:kern w:val="44"/>
        </w:rPr>
        <w:t xml:space="preserve">GB 5009.124 </w:t>
      </w:r>
      <w:r w:rsidR="00FF1308" w:rsidRPr="00B15EA0">
        <w:rPr>
          <w:rFonts w:ascii="Times New Roman" w:eastAsia="宋体" w:hAnsi="Times New Roman" w:cs="Times New Roman"/>
          <w:kern w:val="44"/>
        </w:rPr>
        <w:t>食品安全国家标准</w:t>
      </w:r>
      <w:r w:rsidR="00FF1308" w:rsidRPr="00B15EA0">
        <w:rPr>
          <w:rFonts w:ascii="Times New Roman" w:eastAsia="宋体" w:hAnsi="Times New Roman" w:cs="Times New Roman"/>
          <w:kern w:val="44"/>
        </w:rPr>
        <w:t xml:space="preserve"> </w:t>
      </w:r>
      <w:r w:rsidR="00FF1308" w:rsidRPr="00B15EA0">
        <w:rPr>
          <w:rFonts w:ascii="Times New Roman" w:eastAsia="宋体" w:hAnsi="Times New Roman" w:cs="Times New Roman"/>
          <w:kern w:val="44"/>
        </w:rPr>
        <w:t>食品中氨基酸的测定》方法进行</w:t>
      </w:r>
      <w:r w:rsidRPr="00B15EA0">
        <w:rPr>
          <w:rFonts w:ascii="Times New Roman" w:eastAsia="宋体" w:hAnsi="Times New Roman" w:cs="Times New Roman"/>
          <w:kern w:val="44"/>
        </w:rPr>
        <w:t>测试</w:t>
      </w:r>
      <w:r w:rsidR="00397B9A" w:rsidRPr="00B15EA0">
        <w:rPr>
          <w:rFonts w:ascii="Times New Roman" w:eastAsia="宋体" w:hAnsi="Times New Roman" w:cs="Times New Roman"/>
          <w:kern w:val="44"/>
        </w:rPr>
        <w:t>，计算滤液中游离氨基酸含量</w:t>
      </w:r>
      <w:r w:rsidRPr="00B15EA0">
        <w:rPr>
          <w:rFonts w:ascii="Times New Roman" w:eastAsia="宋体" w:hAnsi="Times New Roman" w:cs="Times New Roman"/>
          <w:kern w:val="44"/>
        </w:rPr>
        <w:t>。</w:t>
      </w:r>
    </w:p>
    <w:p w:rsidR="00717F36" w:rsidRPr="0086241F" w:rsidRDefault="007E4EBC" w:rsidP="00A13BE8">
      <w:pPr>
        <w:spacing w:line="360" w:lineRule="auto"/>
        <w:rPr>
          <w:rFonts w:ascii="黑体" w:eastAsia="黑体" w:hAnsi="黑体" w:cs="Times New Roman"/>
          <w:kern w:val="0"/>
          <w:szCs w:val="21"/>
        </w:rPr>
      </w:pPr>
      <w:r w:rsidRPr="0086241F">
        <w:rPr>
          <w:rFonts w:ascii="黑体" w:eastAsia="黑体" w:hAnsi="黑体" w:cs="Times New Roman"/>
          <w:kern w:val="0"/>
          <w:szCs w:val="21"/>
        </w:rPr>
        <w:t>7</w:t>
      </w:r>
      <w:r w:rsidR="006370E9" w:rsidRPr="0086241F">
        <w:rPr>
          <w:rFonts w:ascii="黑体" w:eastAsia="黑体" w:hAnsi="黑体" w:cs="Times New Roman"/>
          <w:kern w:val="0"/>
          <w:szCs w:val="21"/>
        </w:rPr>
        <w:t>.4.3</w:t>
      </w:r>
      <w:r w:rsidR="00717F36" w:rsidRPr="0086241F">
        <w:rPr>
          <w:rFonts w:ascii="黑体" w:eastAsia="黑体" w:hAnsi="黑体" w:cs="Times New Roman"/>
          <w:kern w:val="0"/>
          <w:szCs w:val="21"/>
        </w:rPr>
        <w:t xml:space="preserve"> </w:t>
      </w:r>
      <w:r w:rsidR="00AC574E" w:rsidRPr="0086241F">
        <w:rPr>
          <w:rFonts w:ascii="黑体" w:eastAsia="黑体" w:hAnsi="黑体" w:cs="Times New Roman"/>
          <w:kern w:val="0"/>
          <w:szCs w:val="21"/>
        </w:rPr>
        <w:t>脂肪酸测定</w:t>
      </w:r>
    </w:p>
    <w:p w:rsidR="00AC574E" w:rsidRPr="00B15EA0" w:rsidRDefault="00AC574E" w:rsidP="0086241F">
      <w:pPr>
        <w:widowControl/>
        <w:autoSpaceDE w:val="0"/>
        <w:autoSpaceDN w:val="0"/>
        <w:spacing w:line="360" w:lineRule="auto"/>
        <w:ind w:firstLineChars="200" w:firstLine="420"/>
        <w:rPr>
          <w:rFonts w:ascii="Times New Roman" w:eastAsia="宋体" w:hAnsi="Times New Roman" w:cs="Times New Roman"/>
          <w:kern w:val="44"/>
        </w:rPr>
      </w:pPr>
      <w:r w:rsidRPr="00B15EA0">
        <w:rPr>
          <w:rFonts w:ascii="Times New Roman" w:eastAsia="宋体" w:hAnsi="Times New Roman" w:cs="Times New Roman"/>
          <w:kern w:val="44"/>
        </w:rPr>
        <w:t>从</w:t>
      </w:r>
      <w:r w:rsidRPr="00B15EA0">
        <w:rPr>
          <w:rFonts w:ascii="Times New Roman" w:eastAsia="宋体" w:hAnsi="Times New Roman" w:cs="Times New Roman"/>
          <w:kern w:val="44"/>
        </w:rPr>
        <w:t>50</w:t>
      </w:r>
      <w:r w:rsidR="002F67D6">
        <w:rPr>
          <w:rFonts w:ascii="Times New Roman" w:eastAsia="宋体" w:hAnsi="Times New Roman" w:cs="Times New Roman" w:hint="eastAsia"/>
          <w:kern w:val="44"/>
        </w:rPr>
        <w:t xml:space="preserve"> </w:t>
      </w:r>
      <w:proofErr w:type="spellStart"/>
      <w:r w:rsidRPr="00B15EA0">
        <w:rPr>
          <w:rFonts w:ascii="Times New Roman" w:eastAsia="宋体" w:hAnsi="Times New Roman" w:cs="Times New Roman"/>
          <w:kern w:val="44"/>
        </w:rPr>
        <w:t>mL</w:t>
      </w:r>
      <w:proofErr w:type="spellEnd"/>
      <w:r w:rsidRPr="00B15EA0">
        <w:rPr>
          <w:rFonts w:ascii="Times New Roman" w:eastAsia="宋体" w:hAnsi="Times New Roman" w:cs="Times New Roman"/>
          <w:kern w:val="44"/>
        </w:rPr>
        <w:t>容量瓶中取</w:t>
      </w:r>
      <w:r w:rsidRPr="00B15EA0">
        <w:rPr>
          <w:rFonts w:ascii="Times New Roman" w:eastAsia="宋体" w:hAnsi="Times New Roman" w:cs="Times New Roman"/>
          <w:kern w:val="44"/>
        </w:rPr>
        <w:t>10</w:t>
      </w:r>
      <w:r w:rsidR="002F67D6">
        <w:rPr>
          <w:rFonts w:ascii="Times New Roman" w:eastAsia="宋体" w:hAnsi="Times New Roman" w:cs="Times New Roman" w:hint="eastAsia"/>
          <w:kern w:val="44"/>
        </w:rPr>
        <w:t xml:space="preserve"> </w:t>
      </w:r>
      <w:proofErr w:type="spellStart"/>
      <w:r w:rsidRPr="00B15EA0">
        <w:rPr>
          <w:rFonts w:ascii="Times New Roman" w:eastAsia="宋体" w:hAnsi="Times New Roman" w:cs="Times New Roman"/>
          <w:kern w:val="44"/>
        </w:rPr>
        <w:t>mL</w:t>
      </w:r>
      <w:proofErr w:type="spellEnd"/>
      <w:r w:rsidRPr="00B15EA0">
        <w:rPr>
          <w:rFonts w:ascii="Times New Roman" w:eastAsia="宋体" w:hAnsi="Times New Roman" w:cs="Times New Roman"/>
          <w:kern w:val="44"/>
        </w:rPr>
        <w:t xml:space="preserve"> </w:t>
      </w:r>
      <w:r w:rsidR="00397B9A" w:rsidRPr="00B15EA0">
        <w:rPr>
          <w:rFonts w:ascii="Times New Roman" w:eastAsia="宋体" w:hAnsi="Times New Roman" w:cs="Times New Roman"/>
          <w:kern w:val="44"/>
        </w:rPr>
        <w:t>滤液</w:t>
      </w:r>
      <w:r w:rsidRPr="00B15EA0">
        <w:rPr>
          <w:rFonts w:ascii="Times New Roman" w:eastAsia="宋体" w:hAnsi="Times New Roman" w:cs="Times New Roman"/>
          <w:kern w:val="44"/>
        </w:rPr>
        <w:t>，过</w:t>
      </w:r>
      <w:r w:rsidRPr="00B15EA0">
        <w:rPr>
          <w:rFonts w:ascii="Times New Roman" w:eastAsia="宋体" w:hAnsi="Times New Roman" w:cs="Times New Roman"/>
          <w:kern w:val="44"/>
        </w:rPr>
        <w:t xml:space="preserve">0.22 </w:t>
      </w:r>
      <w:proofErr w:type="spellStart"/>
      <w:r w:rsidRPr="00B15EA0">
        <w:rPr>
          <w:rFonts w:ascii="Times New Roman" w:eastAsia="宋体" w:hAnsi="Times New Roman" w:cs="Times New Roman"/>
          <w:kern w:val="44"/>
        </w:rPr>
        <w:t>μm</w:t>
      </w:r>
      <w:proofErr w:type="spellEnd"/>
      <w:r w:rsidRPr="00B15EA0">
        <w:rPr>
          <w:rFonts w:ascii="Times New Roman" w:eastAsia="宋体" w:hAnsi="Times New Roman" w:cs="Times New Roman"/>
          <w:kern w:val="44"/>
        </w:rPr>
        <w:t>滤膜，</w:t>
      </w:r>
      <w:r w:rsidR="00397B9A" w:rsidRPr="00B15EA0">
        <w:rPr>
          <w:rFonts w:ascii="Times New Roman" w:eastAsia="宋体" w:hAnsi="Times New Roman" w:cs="Times New Roman"/>
          <w:kern w:val="44"/>
        </w:rPr>
        <w:t>按</w:t>
      </w:r>
      <w:r w:rsidR="008247A7">
        <w:rPr>
          <w:rFonts w:ascii="Times New Roman" w:eastAsia="宋体" w:hAnsi="Times New Roman" w:cs="Times New Roman" w:hint="eastAsia"/>
          <w:kern w:val="44"/>
        </w:rPr>
        <w:t xml:space="preserve"> </w:t>
      </w:r>
      <w:r w:rsidRPr="00B15EA0">
        <w:rPr>
          <w:rFonts w:ascii="Times New Roman" w:eastAsia="宋体" w:hAnsi="Times New Roman" w:cs="Times New Roman"/>
          <w:kern w:val="44"/>
        </w:rPr>
        <w:t>《</w:t>
      </w:r>
      <w:r w:rsidRPr="00B15EA0">
        <w:rPr>
          <w:rFonts w:ascii="Times New Roman" w:eastAsia="宋体" w:hAnsi="Times New Roman" w:cs="Times New Roman"/>
          <w:kern w:val="44"/>
        </w:rPr>
        <w:t xml:space="preserve">GB 5009.168 </w:t>
      </w:r>
      <w:r w:rsidRPr="00B15EA0">
        <w:rPr>
          <w:rFonts w:ascii="Times New Roman" w:eastAsia="宋体" w:hAnsi="Times New Roman" w:cs="Times New Roman"/>
          <w:kern w:val="44"/>
        </w:rPr>
        <w:t>食品安全国家标准</w:t>
      </w:r>
      <w:r w:rsidRPr="00B15EA0">
        <w:rPr>
          <w:rFonts w:ascii="Times New Roman" w:eastAsia="宋体" w:hAnsi="Times New Roman" w:cs="Times New Roman"/>
          <w:kern w:val="44"/>
        </w:rPr>
        <w:t xml:space="preserve"> </w:t>
      </w:r>
      <w:r w:rsidRPr="00B15EA0">
        <w:rPr>
          <w:rFonts w:ascii="Times New Roman" w:eastAsia="宋体" w:hAnsi="Times New Roman" w:cs="Times New Roman"/>
          <w:kern w:val="44"/>
        </w:rPr>
        <w:t>食品中脂肪酸的测定》</w:t>
      </w:r>
      <w:r w:rsidR="00397B9A" w:rsidRPr="00B15EA0">
        <w:rPr>
          <w:rFonts w:ascii="Times New Roman" w:eastAsia="宋体" w:hAnsi="Times New Roman" w:cs="Times New Roman"/>
          <w:kern w:val="44"/>
        </w:rPr>
        <w:t>方法进行测试，计算滤液中脂肪酸的含量</w:t>
      </w:r>
      <w:r w:rsidRPr="00B15EA0">
        <w:rPr>
          <w:rFonts w:ascii="Times New Roman" w:eastAsia="宋体" w:hAnsi="Times New Roman" w:cs="Times New Roman"/>
          <w:kern w:val="44"/>
        </w:rPr>
        <w:t>。</w:t>
      </w:r>
    </w:p>
    <w:p w:rsidR="00A13BE8" w:rsidRPr="0086241F" w:rsidRDefault="007E4EBC" w:rsidP="00A13BE8">
      <w:pPr>
        <w:spacing w:line="360" w:lineRule="auto"/>
        <w:rPr>
          <w:rFonts w:ascii="黑体" w:eastAsia="黑体" w:hAnsi="黑体" w:cs="Times New Roman"/>
          <w:kern w:val="0"/>
          <w:szCs w:val="21"/>
        </w:rPr>
      </w:pPr>
      <w:r w:rsidRPr="0086241F">
        <w:rPr>
          <w:rFonts w:ascii="黑体" w:eastAsia="黑体" w:hAnsi="黑体" w:cs="Times New Roman"/>
          <w:kern w:val="0"/>
          <w:szCs w:val="21"/>
        </w:rPr>
        <w:t>7</w:t>
      </w:r>
      <w:r w:rsidR="006370E9" w:rsidRPr="0086241F">
        <w:rPr>
          <w:rFonts w:ascii="黑体" w:eastAsia="黑体" w:hAnsi="黑体" w:cs="Times New Roman"/>
          <w:kern w:val="0"/>
          <w:szCs w:val="21"/>
        </w:rPr>
        <w:t>.4.4</w:t>
      </w:r>
      <w:r w:rsidR="00AC574E" w:rsidRPr="0086241F">
        <w:rPr>
          <w:rFonts w:ascii="黑体" w:eastAsia="黑体" w:hAnsi="黑体" w:cs="Times New Roman"/>
          <w:kern w:val="0"/>
          <w:szCs w:val="21"/>
        </w:rPr>
        <w:t xml:space="preserve"> 还原糖测定</w:t>
      </w:r>
    </w:p>
    <w:p w:rsidR="00717F36" w:rsidRPr="00B15EA0" w:rsidRDefault="00AC574E" w:rsidP="0086241F">
      <w:pPr>
        <w:widowControl/>
        <w:autoSpaceDE w:val="0"/>
        <w:autoSpaceDN w:val="0"/>
        <w:spacing w:line="360" w:lineRule="auto"/>
        <w:ind w:firstLineChars="200" w:firstLine="420"/>
        <w:rPr>
          <w:rFonts w:ascii="Times New Roman" w:eastAsia="宋体" w:hAnsi="Times New Roman" w:cs="Times New Roman"/>
          <w:kern w:val="44"/>
        </w:rPr>
      </w:pPr>
      <w:r w:rsidRPr="00B15EA0">
        <w:rPr>
          <w:rFonts w:ascii="Times New Roman" w:eastAsia="宋体" w:hAnsi="Times New Roman" w:cs="Times New Roman"/>
          <w:kern w:val="44"/>
        </w:rPr>
        <w:t>从</w:t>
      </w:r>
      <w:r w:rsidRPr="00B15EA0">
        <w:rPr>
          <w:rFonts w:ascii="Times New Roman" w:eastAsia="宋体" w:hAnsi="Times New Roman" w:cs="Times New Roman"/>
          <w:kern w:val="44"/>
        </w:rPr>
        <w:t>50</w:t>
      </w:r>
      <w:r w:rsidR="00732463">
        <w:rPr>
          <w:rFonts w:ascii="Times New Roman" w:eastAsia="宋体" w:hAnsi="Times New Roman" w:cs="Times New Roman" w:hint="eastAsia"/>
          <w:kern w:val="44"/>
        </w:rPr>
        <w:t xml:space="preserve"> </w:t>
      </w:r>
      <w:proofErr w:type="spellStart"/>
      <w:r w:rsidRPr="00B15EA0">
        <w:rPr>
          <w:rFonts w:ascii="Times New Roman" w:eastAsia="宋体" w:hAnsi="Times New Roman" w:cs="Times New Roman"/>
          <w:kern w:val="44"/>
        </w:rPr>
        <w:t>mL</w:t>
      </w:r>
      <w:proofErr w:type="spellEnd"/>
      <w:r w:rsidRPr="00B15EA0">
        <w:rPr>
          <w:rFonts w:ascii="Times New Roman" w:eastAsia="宋体" w:hAnsi="Times New Roman" w:cs="Times New Roman"/>
          <w:kern w:val="44"/>
        </w:rPr>
        <w:t>容量瓶中取</w:t>
      </w:r>
      <w:r w:rsidRPr="00B15EA0">
        <w:rPr>
          <w:rFonts w:ascii="Times New Roman" w:eastAsia="宋体" w:hAnsi="Times New Roman" w:cs="Times New Roman"/>
          <w:kern w:val="44"/>
        </w:rPr>
        <w:t>10</w:t>
      </w:r>
      <w:r w:rsidR="00732463">
        <w:rPr>
          <w:rFonts w:ascii="Times New Roman" w:eastAsia="宋体" w:hAnsi="Times New Roman" w:cs="Times New Roman" w:hint="eastAsia"/>
          <w:kern w:val="44"/>
        </w:rPr>
        <w:t xml:space="preserve"> </w:t>
      </w:r>
      <w:proofErr w:type="spellStart"/>
      <w:r w:rsidRPr="00B15EA0">
        <w:rPr>
          <w:rFonts w:ascii="Times New Roman" w:eastAsia="宋体" w:hAnsi="Times New Roman" w:cs="Times New Roman"/>
          <w:kern w:val="44"/>
        </w:rPr>
        <w:t>mL</w:t>
      </w:r>
      <w:proofErr w:type="spellEnd"/>
      <w:r w:rsidRPr="00B15EA0">
        <w:rPr>
          <w:rFonts w:ascii="Times New Roman" w:eastAsia="宋体" w:hAnsi="Times New Roman" w:cs="Times New Roman"/>
          <w:kern w:val="44"/>
        </w:rPr>
        <w:t xml:space="preserve"> </w:t>
      </w:r>
      <w:r w:rsidR="00397B9A" w:rsidRPr="00B15EA0">
        <w:rPr>
          <w:rFonts w:ascii="Times New Roman" w:eastAsia="宋体" w:hAnsi="Times New Roman" w:cs="Times New Roman"/>
          <w:kern w:val="44"/>
        </w:rPr>
        <w:t>滤液</w:t>
      </w:r>
      <w:r w:rsidRPr="00B15EA0">
        <w:rPr>
          <w:rFonts w:ascii="Times New Roman" w:eastAsia="宋体" w:hAnsi="Times New Roman" w:cs="Times New Roman"/>
          <w:kern w:val="44"/>
        </w:rPr>
        <w:t>，过</w:t>
      </w:r>
      <w:r w:rsidRPr="00B15EA0">
        <w:rPr>
          <w:rFonts w:ascii="Times New Roman" w:eastAsia="宋体" w:hAnsi="Times New Roman" w:cs="Times New Roman"/>
          <w:kern w:val="44"/>
        </w:rPr>
        <w:t xml:space="preserve">0.22 </w:t>
      </w:r>
      <w:proofErr w:type="spellStart"/>
      <w:r w:rsidRPr="00B15EA0">
        <w:rPr>
          <w:rFonts w:ascii="Times New Roman" w:eastAsia="宋体" w:hAnsi="Times New Roman" w:cs="Times New Roman"/>
          <w:kern w:val="44"/>
        </w:rPr>
        <w:t>μm</w:t>
      </w:r>
      <w:proofErr w:type="spellEnd"/>
      <w:r w:rsidRPr="00B15EA0">
        <w:rPr>
          <w:rFonts w:ascii="Times New Roman" w:eastAsia="宋体" w:hAnsi="Times New Roman" w:cs="Times New Roman"/>
          <w:kern w:val="44"/>
        </w:rPr>
        <w:t>滤膜，</w:t>
      </w:r>
      <w:r w:rsidR="00397B9A" w:rsidRPr="00B15EA0">
        <w:rPr>
          <w:rFonts w:ascii="Times New Roman" w:eastAsia="宋体" w:hAnsi="Times New Roman" w:cs="Times New Roman"/>
          <w:kern w:val="44"/>
        </w:rPr>
        <w:t>按</w:t>
      </w:r>
      <w:r w:rsidR="008247A7">
        <w:rPr>
          <w:rFonts w:ascii="Times New Roman" w:eastAsia="宋体" w:hAnsi="Times New Roman" w:cs="Times New Roman" w:hint="eastAsia"/>
          <w:kern w:val="44"/>
        </w:rPr>
        <w:t xml:space="preserve"> </w:t>
      </w:r>
      <w:r w:rsidRPr="00B15EA0">
        <w:rPr>
          <w:rFonts w:ascii="Times New Roman" w:eastAsia="宋体" w:hAnsi="Times New Roman" w:cs="Times New Roman"/>
          <w:kern w:val="44"/>
        </w:rPr>
        <w:t>《</w:t>
      </w:r>
      <w:r w:rsidRPr="00B15EA0">
        <w:rPr>
          <w:rFonts w:ascii="Times New Roman" w:eastAsia="宋体" w:hAnsi="Times New Roman" w:cs="Times New Roman"/>
          <w:kern w:val="44"/>
        </w:rPr>
        <w:t xml:space="preserve">GB/T 5009.7 </w:t>
      </w:r>
      <w:r w:rsidRPr="00B15EA0">
        <w:rPr>
          <w:rFonts w:ascii="Times New Roman" w:eastAsia="宋体" w:hAnsi="Times New Roman" w:cs="Times New Roman"/>
          <w:kern w:val="44"/>
        </w:rPr>
        <w:t>食品安全国家标准</w:t>
      </w:r>
      <w:r w:rsidRPr="00B15EA0">
        <w:rPr>
          <w:rFonts w:ascii="Times New Roman" w:eastAsia="宋体" w:hAnsi="Times New Roman" w:cs="Times New Roman"/>
          <w:kern w:val="44"/>
        </w:rPr>
        <w:t xml:space="preserve"> </w:t>
      </w:r>
      <w:r w:rsidRPr="00B15EA0">
        <w:rPr>
          <w:rFonts w:ascii="Times New Roman" w:eastAsia="宋体" w:hAnsi="Times New Roman" w:cs="Times New Roman"/>
          <w:kern w:val="44"/>
        </w:rPr>
        <w:t>食品中还原糖的测定》</w:t>
      </w:r>
      <w:r w:rsidR="00397B9A" w:rsidRPr="00B15EA0">
        <w:rPr>
          <w:rFonts w:ascii="Times New Roman" w:eastAsia="宋体" w:hAnsi="Times New Roman" w:cs="Times New Roman"/>
          <w:kern w:val="44"/>
        </w:rPr>
        <w:t>方法进行测试，计算滤液中还原糖的含量</w:t>
      </w:r>
      <w:r w:rsidRPr="00B15EA0">
        <w:rPr>
          <w:rFonts w:ascii="Times New Roman" w:eastAsia="宋体" w:hAnsi="Times New Roman" w:cs="Times New Roman"/>
          <w:kern w:val="44"/>
        </w:rPr>
        <w:t>。</w:t>
      </w:r>
    </w:p>
    <w:p w:rsidR="007E4EBC" w:rsidRPr="00B15EA0" w:rsidRDefault="006370E9" w:rsidP="0086241F">
      <w:pPr>
        <w:widowControl/>
        <w:autoSpaceDE w:val="0"/>
        <w:autoSpaceDN w:val="0"/>
        <w:spacing w:line="360" w:lineRule="auto"/>
        <w:rPr>
          <w:rFonts w:ascii="Times New Roman" w:eastAsia="宋体" w:hAnsi="Times New Roman" w:cs="Times New Roman"/>
          <w:kern w:val="44"/>
        </w:rPr>
      </w:pPr>
      <w:r w:rsidRPr="00B15EA0">
        <w:rPr>
          <w:rFonts w:ascii="Times New Roman" w:eastAsia="宋体" w:hAnsi="Times New Roman" w:cs="Times New Roman"/>
          <w:kern w:val="44"/>
        </w:rPr>
        <w:t>注：</w:t>
      </w:r>
      <w:r w:rsidR="00397B9A" w:rsidRPr="00B15EA0">
        <w:rPr>
          <w:rFonts w:ascii="Times New Roman" w:eastAsia="宋体" w:hAnsi="Times New Roman" w:cs="Times New Roman"/>
          <w:kern w:val="44"/>
        </w:rPr>
        <w:t>7</w:t>
      </w:r>
      <w:r w:rsidRPr="00B15EA0">
        <w:rPr>
          <w:rFonts w:ascii="Times New Roman" w:eastAsia="宋体" w:hAnsi="Times New Roman" w:cs="Times New Roman"/>
          <w:kern w:val="44"/>
        </w:rPr>
        <w:t>.4.2</w:t>
      </w:r>
      <w:r w:rsidRPr="00B15EA0">
        <w:rPr>
          <w:rFonts w:ascii="Times New Roman" w:eastAsia="宋体" w:hAnsi="Times New Roman" w:cs="Times New Roman"/>
          <w:kern w:val="44"/>
        </w:rPr>
        <w:t>，</w:t>
      </w:r>
      <w:r w:rsidR="00397B9A" w:rsidRPr="00B15EA0">
        <w:rPr>
          <w:rFonts w:ascii="Times New Roman" w:eastAsia="宋体" w:hAnsi="Times New Roman" w:cs="Times New Roman"/>
          <w:kern w:val="44"/>
        </w:rPr>
        <w:t>7</w:t>
      </w:r>
      <w:r w:rsidRPr="00B15EA0">
        <w:rPr>
          <w:rFonts w:ascii="Times New Roman" w:eastAsia="宋体" w:hAnsi="Times New Roman" w:cs="Times New Roman"/>
          <w:kern w:val="44"/>
        </w:rPr>
        <w:t>.4.3</w:t>
      </w:r>
      <w:r w:rsidRPr="00B15EA0">
        <w:rPr>
          <w:rFonts w:ascii="Times New Roman" w:eastAsia="宋体" w:hAnsi="Times New Roman" w:cs="Times New Roman"/>
          <w:kern w:val="44"/>
        </w:rPr>
        <w:t>，</w:t>
      </w:r>
      <w:r w:rsidR="00397B9A" w:rsidRPr="00B15EA0">
        <w:rPr>
          <w:rFonts w:ascii="Times New Roman" w:eastAsia="宋体" w:hAnsi="Times New Roman" w:cs="Times New Roman"/>
          <w:kern w:val="44"/>
        </w:rPr>
        <w:t>7</w:t>
      </w:r>
      <w:r w:rsidRPr="00B15EA0">
        <w:rPr>
          <w:rFonts w:ascii="Times New Roman" w:eastAsia="宋体" w:hAnsi="Times New Roman" w:cs="Times New Roman"/>
          <w:kern w:val="44"/>
        </w:rPr>
        <w:t xml:space="preserve">.4.4 </w:t>
      </w:r>
      <w:r w:rsidR="00397B9A" w:rsidRPr="00B15EA0">
        <w:rPr>
          <w:rFonts w:ascii="Times New Roman" w:eastAsia="宋体" w:hAnsi="Times New Roman" w:cs="Times New Roman"/>
          <w:kern w:val="44"/>
        </w:rPr>
        <w:t>所检测的项目</w:t>
      </w:r>
      <w:r w:rsidRPr="00B15EA0">
        <w:rPr>
          <w:rFonts w:ascii="Times New Roman" w:eastAsia="宋体" w:hAnsi="Times New Roman" w:cs="Times New Roman"/>
          <w:kern w:val="44"/>
        </w:rPr>
        <w:t>根据酶的种类，选择性检测。</w:t>
      </w:r>
    </w:p>
    <w:p w:rsidR="007E4EBC" w:rsidRPr="00B15EA0" w:rsidRDefault="007E4EBC" w:rsidP="00FC5A94">
      <w:pPr>
        <w:pStyle w:val="af5"/>
        <w:spacing w:before="156" w:after="156" w:line="360" w:lineRule="auto"/>
        <w:rPr>
          <w:rFonts w:ascii="Times New Roman"/>
          <w:szCs w:val="21"/>
        </w:rPr>
      </w:pPr>
      <w:r w:rsidRPr="00B15EA0">
        <w:rPr>
          <w:rFonts w:ascii="Times New Roman"/>
          <w:szCs w:val="21"/>
        </w:rPr>
        <w:t xml:space="preserve">8. </w:t>
      </w:r>
      <w:r w:rsidRPr="00B15EA0">
        <w:rPr>
          <w:rFonts w:ascii="Times New Roman"/>
          <w:szCs w:val="21"/>
        </w:rPr>
        <w:t>结果计算</w:t>
      </w:r>
    </w:p>
    <w:p w:rsidR="006E1377" w:rsidRPr="0086241F" w:rsidRDefault="007E4EBC" w:rsidP="006E1377">
      <w:pPr>
        <w:spacing w:line="360" w:lineRule="auto"/>
        <w:rPr>
          <w:rFonts w:ascii="黑体" w:eastAsia="黑体" w:hAnsi="黑体" w:cs="Times New Roman"/>
          <w:kern w:val="0"/>
          <w:szCs w:val="21"/>
        </w:rPr>
      </w:pPr>
      <w:r w:rsidRPr="0086241F">
        <w:rPr>
          <w:rFonts w:ascii="黑体" w:eastAsia="黑体" w:hAnsi="黑体" w:cs="Times New Roman"/>
          <w:kern w:val="0"/>
          <w:szCs w:val="21"/>
        </w:rPr>
        <w:t xml:space="preserve">8.1 </w:t>
      </w:r>
      <w:r w:rsidR="00397B9A" w:rsidRPr="0086241F">
        <w:rPr>
          <w:rFonts w:ascii="黑体" w:eastAsia="黑体" w:hAnsi="黑体" w:cs="Times New Roman"/>
          <w:kern w:val="0"/>
          <w:szCs w:val="21"/>
        </w:rPr>
        <w:t>干物质消化率</w:t>
      </w:r>
      <w:r w:rsidR="0086241F">
        <w:rPr>
          <w:rFonts w:ascii="黑体" w:eastAsia="黑体" w:hAnsi="黑体" w:cs="Times New Roman" w:hint="eastAsia"/>
          <w:kern w:val="0"/>
          <w:szCs w:val="21"/>
        </w:rPr>
        <w:t>的计算</w:t>
      </w:r>
    </w:p>
    <w:p w:rsidR="006E1377" w:rsidRPr="00B15EA0" w:rsidRDefault="006E1377" w:rsidP="006E1377">
      <w:pPr>
        <w:spacing w:line="360" w:lineRule="auto"/>
        <w:rPr>
          <w:rFonts w:ascii="Times New Roman" w:eastAsia="宋体" w:hAnsi="Times New Roman" w:cs="Times New Roman"/>
          <w:kern w:val="44"/>
        </w:rPr>
      </w:pPr>
      <w:r w:rsidRPr="00B15EA0">
        <w:rPr>
          <w:rFonts w:ascii="Times New Roman" w:eastAsia="宋体" w:hAnsi="Times New Roman" w:cs="Times New Roman"/>
          <w:kern w:val="44"/>
        </w:rPr>
        <w:t>干物质</w:t>
      </w:r>
      <w:r w:rsidR="006E5536" w:rsidRPr="00B15EA0">
        <w:rPr>
          <w:rFonts w:ascii="Times New Roman" w:eastAsia="宋体" w:hAnsi="Times New Roman" w:cs="Times New Roman"/>
          <w:kern w:val="44"/>
        </w:rPr>
        <w:t>体外</w:t>
      </w:r>
      <w:r w:rsidRPr="00B15EA0">
        <w:rPr>
          <w:rFonts w:ascii="Times New Roman" w:eastAsia="宋体" w:hAnsi="Times New Roman" w:cs="Times New Roman"/>
          <w:kern w:val="44"/>
        </w:rPr>
        <w:t>消化率按照公式（</w:t>
      </w:r>
      <w:r w:rsidRPr="00B15EA0">
        <w:rPr>
          <w:rFonts w:ascii="Times New Roman" w:eastAsia="宋体" w:hAnsi="Times New Roman" w:cs="Times New Roman"/>
          <w:kern w:val="44"/>
        </w:rPr>
        <w:t>1</w:t>
      </w:r>
      <w:r w:rsidRPr="00B15EA0">
        <w:rPr>
          <w:rFonts w:ascii="Times New Roman" w:eastAsia="宋体" w:hAnsi="Times New Roman" w:cs="Times New Roman"/>
          <w:kern w:val="44"/>
        </w:rPr>
        <w:t>）进行计算</w:t>
      </w:r>
      <w:r w:rsidR="006E5536" w:rsidRPr="00B15EA0">
        <w:rPr>
          <w:rFonts w:ascii="Times New Roman" w:eastAsia="宋体" w:hAnsi="Times New Roman" w:cs="Times New Roman"/>
          <w:kern w:val="44"/>
        </w:rPr>
        <w:t>：</w:t>
      </w:r>
    </w:p>
    <w:p w:rsidR="006E1377" w:rsidRPr="00B15EA0" w:rsidRDefault="00AB1E4B" w:rsidP="00AB1E4B">
      <w:pPr>
        <w:spacing w:line="360" w:lineRule="auto"/>
        <w:jc w:val="right"/>
        <w:rPr>
          <w:rFonts w:ascii="Times New Roman" w:eastAsia="宋体" w:hAnsi="Times New Roman" w:cs="Times New Roman"/>
          <w:kern w:val="44"/>
        </w:rPr>
      </w:pPr>
      <m:oMath>
        <m:r>
          <m:rPr>
            <m:sty m:val="p"/>
          </m:rPr>
          <w:rPr>
            <w:rFonts w:ascii="Cambria Math" w:eastAsia="宋体" w:hAnsi="Cambria Math" w:cs="Times New Roman"/>
            <w:kern w:val="44"/>
            <w:szCs w:val="24"/>
          </w:rPr>
          <m:t>干物质体外消化率</m:t>
        </m:r>
        <m:r>
          <m:rPr>
            <m:sty m:val="p"/>
          </m:rPr>
          <w:rPr>
            <w:rFonts w:ascii="Cambria Math" w:eastAsia="宋体" w:hAnsi="Cambria Math" w:cs="Times New Roman"/>
            <w:kern w:val="44"/>
            <w:szCs w:val="24"/>
          </w:rPr>
          <m:t>A=100%-</m:t>
        </m:r>
        <m:f>
          <m:fPr>
            <m:ctrlPr>
              <w:rPr>
                <w:rFonts w:ascii="Cambria Math" w:eastAsia="宋体" w:hAnsi="Cambria Math" w:cs="Times New Roman"/>
                <w:kern w:val="44"/>
                <w:szCs w:val="24"/>
              </w:rPr>
            </m:ctrlPr>
          </m:fPr>
          <m:num>
            <m:sSub>
              <m:sSubPr>
                <m:ctrlPr>
                  <w:rPr>
                    <w:rFonts w:ascii="Cambria Math" w:eastAsia="宋体" w:hAnsi="Cambria Math" w:cs="Times New Roman"/>
                    <w:i/>
                    <w:kern w:val="44"/>
                    <w:szCs w:val="24"/>
                  </w:rPr>
                </m:ctrlPr>
              </m:sSubPr>
              <m:e>
                <m:r>
                  <w:rPr>
                    <w:rFonts w:ascii="Cambria Math" w:eastAsia="宋体" w:hAnsi="Cambria Math" w:cs="Times New Roman"/>
                    <w:kern w:val="44"/>
                    <w:szCs w:val="24"/>
                  </w:rPr>
                  <m:t>M</m:t>
                </m:r>
              </m:e>
              <m:sub>
                <m:r>
                  <w:rPr>
                    <w:rFonts w:ascii="Cambria Math" w:eastAsia="宋体" w:hAnsi="Cambria Math" w:cs="Times New Roman"/>
                    <w:kern w:val="44"/>
                    <w:szCs w:val="24"/>
                  </w:rPr>
                  <m:t>1</m:t>
                </m:r>
              </m:sub>
            </m:sSub>
            <m:r>
              <w:rPr>
                <w:rFonts w:ascii="Cambria Math" w:eastAsia="宋体" w:hAnsi="Cambria Math" w:cs="Times New Roman"/>
                <w:kern w:val="44"/>
                <w:szCs w:val="24"/>
              </w:rPr>
              <m:t>-</m:t>
            </m:r>
            <m:sSub>
              <m:sSubPr>
                <m:ctrlPr>
                  <w:rPr>
                    <w:rFonts w:ascii="Cambria Math" w:eastAsia="宋体" w:hAnsi="Cambria Math" w:cs="Times New Roman"/>
                    <w:i/>
                    <w:kern w:val="44"/>
                    <w:szCs w:val="24"/>
                  </w:rPr>
                </m:ctrlPr>
              </m:sSubPr>
              <m:e>
                <m:r>
                  <w:rPr>
                    <w:rFonts w:ascii="Cambria Math" w:eastAsia="宋体" w:hAnsi="Cambria Math" w:cs="Times New Roman"/>
                    <w:kern w:val="44"/>
                    <w:szCs w:val="24"/>
                  </w:rPr>
                  <m:t>M</m:t>
                </m:r>
              </m:e>
              <m:sub>
                <m:r>
                  <w:rPr>
                    <w:rFonts w:ascii="Cambria Math" w:eastAsia="宋体" w:hAnsi="Cambria Math" w:cs="Times New Roman"/>
                    <w:kern w:val="44"/>
                    <w:szCs w:val="24"/>
                  </w:rPr>
                  <m:t>0</m:t>
                </m:r>
              </m:sub>
            </m:sSub>
          </m:num>
          <m:den>
            <m:r>
              <w:rPr>
                <w:rFonts w:ascii="Cambria Math" w:eastAsia="宋体" w:hAnsi="Cambria Math" w:cs="Times New Roman"/>
                <w:kern w:val="44"/>
                <w:szCs w:val="24"/>
              </w:rPr>
              <m:t>M</m:t>
            </m:r>
          </m:den>
        </m:f>
        <m:r>
          <w:rPr>
            <w:rFonts w:ascii="Cambria Math" w:eastAsia="宋体" w:hAnsi="Cambria Math" w:cs="Times New Roman"/>
            <w:kern w:val="44"/>
            <w:szCs w:val="24"/>
          </w:rPr>
          <m:t>×100%</m:t>
        </m:r>
      </m:oMath>
      <w:r w:rsidRPr="00B15EA0">
        <w:rPr>
          <w:rFonts w:ascii="Times New Roman" w:eastAsia="宋体" w:hAnsi="Times New Roman" w:cs="Times New Roman"/>
          <w:kern w:val="44"/>
        </w:rPr>
        <w:t xml:space="preserve">                    (1)</w:t>
      </w:r>
    </w:p>
    <w:p w:rsidR="00397B9A" w:rsidRPr="00B15EA0" w:rsidRDefault="00397B9A" w:rsidP="00397B9A">
      <w:pPr>
        <w:spacing w:line="360" w:lineRule="auto"/>
        <w:ind w:right="840"/>
        <w:rPr>
          <w:rFonts w:ascii="Times New Roman" w:eastAsia="宋体" w:hAnsi="Times New Roman" w:cs="Times New Roman"/>
          <w:bCs/>
          <w:szCs w:val="21"/>
        </w:rPr>
      </w:pPr>
      <w:r w:rsidRPr="00B15EA0">
        <w:rPr>
          <w:rFonts w:ascii="Times New Roman" w:eastAsia="宋体" w:hAnsi="Times New Roman" w:cs="Times New Roman"/>
          <w:kern w:val="44"/>
        </w:rPr>
        <w:t>M</w:t>
      </w:r>
      <w:r w:rsidRPr="00B15EA0">
        <w:rPr>
          <w:rFonts w:ascii="Times New Roman" w:eastAsia="宋体" w:hAnsi="Times New Roman" w:cs="Times New Roman"/>
          <w:bCs/>
          <w:szCs w:val="21"/>
        </w:rPr>
        <w:t>——</w:t>
      </w:r>
      <w:r w:rsidR="008106E8" w:rsidRPr="00B15EA0">
        <w:rPr>
          <w:rFonts w:ascii="Times New Roman" w:eastAsia="宋体" w:hAnsi="Times New Roman" w:cs="Times New Roman"/>
          <w:bCs/>
          <w:szCs w:val="21"/>
        </w:rPr>
        <w:t>食品</w:t>
      </w:r>
      <w:proofErr w:type="gramStart"/>
      <w:r w:rsidR="008106E8" w:rsidRPr="00B15EA0">
        <w:rPr>
          <w:rFonts w:ascii="Times New Roman" w:eastAsia="宋体" w:hAnsi="Times New Roman" w:cs="Times New Roman"/>
          <w:bCs/>
          <w:szCs w:val="21"/>
        </w:rPr>
        <w:t>模拟物</w:t>
      </w:r>
      <w:r w:rsidRPr="00B15EA0">
        <w:rPr>
          <w:rFonts w:ascii="Times New Roman" w:eastAsia="宋体" w:hAnsi="Times New Roman" w:cs="Times New Roman"/>
          <w:bCs/>
          <w:szCs w:val="21"/>
        </w:rPr>
        <w:t>干物质</w:t>
      </w:r>
      <w:proofErr w:type="gramEnd"/>
      <w:r w:rsidRPr="00B15EA0">
        <w:rPr>
          <w:rFonts w:ascii="Times New Roman" w:eastAsia="宋体" w:hAnsi="Times New Roman" w:cs="Times New Roman"/>
          <w:bCs/>
          <w:szCs w:val="21"/>
        </w:rPr>
        <w:t>质量（</w:t>
      </w:r>
      <w:r w:rsidRPr="00B15EA0">
        <w:rPr>
          <w:rFonts w:ascii="Times New Roman" w:eastAsia="宋体" w:hAnsi="Times New Roman" w:cs="Times New Roman"/>
          <w:bCs/>
          <w:szCs w:val="21"/>
        </w:rPr>
        <w:t>g</w:t>
      </w:r>
      <w:r w:rsidRPr="00B15EA0">
        <w:rPr>
          <w:rFonts w:ascii="Times New Roman" w:eastAsia="宋体" w:hAnsi="Times New Roman" w:cs="Times New Roman"/>
          <w:bCs/>
          <w:szCs w:val="21"/>
        </w:rPr>
        <w:t>）；</w:t>
      </w:r>
    </w:p>
    <w:p w:rsidR="00397B9A" w:rsidRPr="00B15EA0" w:rsidRDefault="00397B9A" w:rsidP="00397B9A">
      <w:pPr>
        <w:spacing w:line="360" w:lineRule="auto"/>
        <w:ind w:right="840"/>
        <w:rPr>
          <w:rFonts w:ascii="Times New Roman" w:eastAsia="宋体" w:hAnsi="Times New Roman" w:cs="Times New Roman"/>
          <w:kern w:val="44"/>
        </w:rPr>
      </w:pPr>
      <w:r w:rsidRPr="00B15EA0">
        <w:rPr>
          <w:rFonts w:ascii="Times New Roman" w:eastAsia="宋体" w:hAnsi="Times New Roman" w:cs="Times New Roman"/>
          <w:bCs/>
          <w:szCs w:val="21"/>
        </w:rPr>
        <w:t>M</w:t>
      </w:r>
      <w:r w:rsidRPr="00B15EA0">
        <w:rPr>
          <w:rFonts w:ascii="Times New Roman" w:eastAsia="宋体" w:hAnsi="Times New Roman" w:cs="Times New Roman"/>
          <w:bCs/>
          <w:szCs w:val="21"/>
          <w:vertAlign w:val="subscript"/>
        </w:rPr>
        <w:t>1</w:t>
      </w:r>
      <w:r w:rsidRPr="00B15EA0">
        <w:rPr>
          <w:rFonts w:ascii="Times New Roman" w:eastAsia="宋体" w:hAnsi="Times New Roman" w:cs="Times New Roman"/>
          <w:bCs/>
          <w:szCs w:val="21"/>
        </w:rPr>
        <w:t>——</w:t>
      </w:r>
      <w:proofErr w:type="gramStart"/>
      <w:r w:rsidRPr="00B15EA0">
        <w:rPr>
          <w:rFonts w:ascii="Times New Roman" w:eastAsia="宋体" w:hAnsi="Times New Roman" w:cs="Times New Roman"/>
          <w:bCs/>
          <w:szCs w:val="21"/>
        </w:rPr>
        <w:t>滤渣干</w:t>
      </w:r>
      <w:proofErr w:type="gramEnd"/>
      <w:r w:rsidRPr="00B15EA0">
        <w:rPr>
          <w:rFonts w:ascii="Times New Roman" w:eastAsia="宋体" w:hAnsi="Times New Roman" w:cs="Times New Roman"/>
          <w:bCs/>
          <w:szCs w:val="21"/>
        </w:rPr>
        <w:t>物质质量（</w:t>
      </w:r>
      <w:r w:rsidRPr="00B15EA0">
        <w:rPr>
          <w:rFonts w:ascii="Times New Roman" w:eastAsia="宋体" w:hAnsi="Times New Roman" w:cs="Times New Roman"/>
          <w:bCs/>
          <w:szCs w:val="21"/>
        </w:rPr>
        <w:t>g</w:t>
      </w:r>
      <w:r w:rsidRPr="00B15EA0">
        <w:rPr>
          <w:rFonts w:ascii="Times New Roman" w:eastAsia="宋体" w:hAnsi="Times New Roman" w:cs="Times New Roman"/>
          <w:bCs/>
          <w:szCs w:val="21"/>
        </w:rPr>
        <w:t>）；</w:t>
      </w:r>
    </w:p>
    <w:p w:rsidR="007E4EBC" w:rsidRPr="00B15EA0" w:rsidRDefault="00397B9A" w:rsidP="006E5536">
      <w:pPr>
        <w:spacing w:line="360" w:lineRule="auto"/>
        <w:ind w:right="840"/>
        <w:rPr>
          <w:rFonts w:ascii="Times New Roman" w:eastAsia="宋体" w:hAnsi="Times New Roman" w:cs="Times New Roman"/>
          <w:kern w:val="44"/>
        </w:rPr>
      </w:pPr>
      <w:r w:rsidRPr="00B15EA0">
        <w:rPr>
          <w:rFonts w:ascii="Times New Roman" w:eastAsia="宋体" w:hAnsi="Times New Roman" w:cs="Times New Roman"/>
          <w:kern w:val="44"/>
        </w:rPr>
        <w:t>M</w:t>
      </w:r>
      <w:r w:rsidRPr="00B15EA0">
        <w:rPr>
          <w:rFonts w:ascii="Times New Roman" w:eastAsia="宋体" w:hAnsi="Times New Roman" w:cs="Times New Roman"/>
          <w:kern w:val="44"/>
          <w:vertAlign w:val="subscript"/>
        </w:rPr>
        <w:t>0</w:t>
      </w:r>
      <w:r w:rsidRPr="00B15EA0">
        <w:rPr>
          <w:rFonts w:ascii="Times New Roman" w:eastAsia="宋体" w:hAnsi="Times New Roman" w:cs="Times New Roman"/>
          <w:bCs/>
          <w:szCs w:val="21"/>
        </w:rPr>
        <w:t>——</w:t>
      </w:r>
      <w:r w:rsidRPr="00B15EA0">
        <w:rPr>
          <w:rFonts w:ascii="Times New Roman" w:eastAsia="宋体" w:hAnsi="Times New Roman" w:cs="Times New Roman"/>
          <w:bCs/>
          <w:szCs w:val="21"/>
        </w:rPr>
        <w:t>空白组</w:t>
      </w:r>
      <w:proofErr w:type="gramStart"/>
      <w:r w:rsidRPr="00B15EA0">
        <w:rPr>
          <w:rFonts w:ascii="Times New Roman" w:eastAsia="宋体" w:hAnsi="Times New Roman" w:cs="Times New Roman"/>
          <w:bCs/>
          <w:szCs w:val="21"/>
        </w:rPr>
        <w:t>滤渣干</w:t>
      </w:r>
      <w:proofErr w:type="gramEnd"/>
      <w:r w:rsidRPr="00B15EA0">
        <w:rPr>
          <w:rFonts w:ascii="Times New Roman" w:eastAsia="宋体" w:hAnsi="Times New Roman" w:cs="Times New Roman"/>
          <w:bCs/>
          <w:szCs w:val="21"/>
        </w:rPr>
        <w:t>物质质量（</w:t>
      </w:r>
      <w:r w:rsidRPr="00B15EA0">
        <w:rPr>
          <w:rFonts w:ascii="Times New Roman" w:eastAsia="宋体" w:hAnsi="Times New Roman" w:cs="Times New Roman"/>
          <w:bCs/>
          <w:szCs w:val="21"/>
        </w:rPr>
        <w:t>g</w:t>
      </w:r>
      <w:r w:rsidRPr="00B15EA0">
        <w:rPr>
          <w:rFonts w:ascii="Times New Roman" w:eastAsia="宋体" w:hAnsi="Times New Roman" w:cs="Times New Roman"/>
          <w:bCs/>
          <w:szCs w:val="21"/>
        </w:rPr>
        <w:t>）。</w:t>
      </w:r>
    </w:p>
    <w:p w:rsidR="007E4EBC" w:rsidRPr="0086241F" w:rsidRDefault="007E4EBC" w:rsidP="0086241F">
      <w:pPr>
        <w:spacing w:line="360" w:lineRule="auto"/>
        <w:rPr>
          <w:rFonts w:ascii="黑体" w:eastAsia="黑体" w:hAnsi="黑体" w:cs="Times New Roman"/>
          <w:kern w:val="0"/>
          <w:szCs w:val="21"/>
        </w:rPr>
      </w:pPr>
      <w:r w:rsidRPr="0086241F">
        <w:rPr>
          <w:rFonts w:ascii="黑体" w:eastAsia="黑体" w:hAnsi="黑体" w:cs="Times New Roman"/>
          <w:kern w:val="0"/>
          <w:szCs w:val="21"/>
        </w:rPr>
        <w:t>8.2 游离氨基酸体外生成率的计算</w:t>
      </w:r>
    </w:p>
    <w:p w:rsidR="006E5536" w:rsidRPr="00B15EA0" w:rsidRDefault="00115C07" w:rsidP="006E5536">
      <w:pPr>
        <w:spacing w:line="360" w:lineRule="auto"/>
        <w:ind w:right="840"/>
        <w:rPr>
          <w:rFonts w:ascii="Times New Roman" w:eastAsia="宋体" w:hAnsi="Times New Roman" w:cs="Times New Roman"/>
          <w:kern w:val="44"/>
        </w:rPr>
      </w:pPr>
      <w:r w:rsidRPr="00B15EA0">
        <w:rPr>
          <w:rFonts w:ascii="Times New Roman" w:eastAsia="宋体" w:hAnsi="Times New Roman" w:cs="Times New Roman"/>
          <w:kern w:val="44"/>
        </w:rPr>
        <w:t>游离</w:t>
      </w:r>
      <w:r w:rsidR="00850A43" w:rsidRPr="00B15EA0">
        <w:rPr>
          <w:rFonts w:ascii="Times New Roman" w:eastAsia="宋体" w:hAnsi="Times New Roman" w:cs="Times New Roman"/>
          <w:kern w:val="44"/>
        </w:rPr>
        <w:t>氨基酸</w:t>
      </w:r>
      <w:r w:rsidRPr="00B15EA0">
        <w:rPr>
          <w:rFonts w:ascii="Times New Roman" w:eastAsia="宋体" w:hAnsi="Times New Roman" w:cs="Times New Roman"/>
          <w:kern w:val="44"/>
        </w:rPr>
        <w:t>体外</w:t>
      </w:r>
      <w:r w:rsidR="00850A43" w:rsidRPr="00B15EA0">
        <w:rPr>
          <w:rFonts w:ascii="Times New Roman" w:eastAsia="宋体" w:hAnsi="Times New Roman" w:cs="Times New Roman"/>
          <w:kern w:val="44"/>
        </w:rPr>
        <w:t>生成率</w:t>
      </w:r>
      <w:r w:rsidR="006E5536" w:rsidRPr="00B15EA0">
        <w:rPr>
          <w:rFonts w:ascii="Times New Roman" w:eastAsia="宋体" w:hAnsi="Times New Roman" w:cs="Times New Roman"/>
          <w:kern w:val="44"/>
        </w:rPr>
        <w:t>按照公式（</w:t>
      </w:r>
      <w:r w:rsidR="006E5536" w:rsidRPr="00B15EA0">
        <w:rPr>
          <w:rFonts w:ascii="Times New Roman" w:eastAsia="宋体" w:hAnsi="Times New Roman" w:cs="Times New Roman"/>
          <w:kern w:val="44"/>
        </w:rPr>
        <w:t>2</w:t>
      </w:r>
      <w:r w:rsidR="006E5536" w:rsidRPr="00B15EA0">
        <w:rPr>
          <w:rFonts w:ascii="Times New Roman" w:eastAsia="宋体" w:hAnsi="Times New Roman" w:cs="Times New Roman"/>
          <w:kern w:val="44"/>
        </w:rPr>
        <w:t>）进行计算：</w:t>
      </w:r>
    </w:p>
    <w:p w:rsidR="006E5536" w:rsidRPr="00B15EA0" w:rsidRDefault="00115C07" w:rsidP="006E5536">
      <w:pPr>
        <w:spacing w:line="360" w:lineRule="auto"/>
        <w:jc w:val="right"/>
        <w:rPr>
          <w:rFonts w:ascii="Times New Roman" w:eastAsia="宋体" w:hAnsi="Times New Roman" w:cs="Times New Roman"/>
          <w:kern w:val="44"/>
        </w:rPr>
      </w:pPr>
      <m:oMath>
        <m:r>
          <m:rPr>
            <m:sty m:val="p"/>
          </m:rPr>
          <w:rPr>
            <w:rFonts w:ascii="Cambria Math" w:eastAsia="宋体" w:hAnsi="Cambria Math" w:cs="Times New Roman"/>
            <w:kern w:val="44"/>
          </w:rPr>
          <m:t>游离氨基酸体外生成率</m:t>
        </m:r>
        <m:r>
          <m:rPr>
            <m:sty m:val="p"/>
          </m:rPr>
          <w:rPr>
            <w:rFonts w:ascii="Cambria Math" w:eastAsia="宋体" w:hAnsi="Cambria Math" w:cs="Times New Roman"/>
            <w:kern w:val="44"/>
          </w:rPr>
          <m:t>B</m:t>
        </m:r>
        <m:r>
          <m:rPr>
            <m:sty m:val="p"/>
          </m:rPr>
          <w:rPr>
            <w:rFonts w:ascii="Cambria Math" w:eastAsia="宋体" w:hAnsi="Cambria Math" w:cs="Times New Roman"/>
            <w:kern w:val="44"/>
          </w:rPr>
          <m:t>（</m:t>
        </m:r>
        <m:r>
          <m:rPr>
            <m:sty m:val="p"/>
          </m:rPr>
          <w:rPr>
            <w:rFonts w:ascii="Cambria Math" w:eastAsia="宋体" w:hAnsi="Cambria Math" w:cs="Times New Roman"/>
            <w:kern w:val="44"/>
          </w:rPr>
          <m:t>%</m:t>
        </m:r>
        <m:r>
          <m:rPr>
            <m:sty m:val="p"/>
          </m:rPr>
          <w:rPr>
            <w:rFonts w:ascii="Cambria Math" w:eastAsia="宋体" w:hAnsi="Cambria Math" w:cs="Times New Roman"/>
            <w:kern w:val="44"/>
          </w:rPr>
          <m:t>）</m:t>
        </m:r>
        <m:r>
          <m:rPr>
            <m:sty m:val="p"/>
          </m:rPr>
          <w:rPr>
            <w:rFonts w:ascii="Cambria Math" w:eastAsia="宋体" w:hAnsi="Cambria Math" w:cs="Times New Roman"/>
            <w:kern w:val="44"/>
          </w:rPr>
          <m:t>=(</m:t>
        </m:r>
        <m:f>
          <m:fPr>
            <m:ctrlPr>
              <w:rPr>
                <w:rFonts w:ascii="Cambria Math" w:eastAsia="宋体" w:hAnsi="Cambria Math" w:cs="Times New Roman"/>
                <w:kern w:val="44"/>
              </w:rPr>
            </m:ctrlPr>
          </m:fPr>
          <m:num>
            <m:sSub>
              <m:sSubPr>
                <m:ctrlPr>
                  <w:rPr>
                    <w:rFonts w:ascii="Cambria Math" w:eastAsia="宋体" w:hAnsi="Cambria Math" w:cs="Times New Roman"/>
                    <w:i/>
                    <w:kern w:val="44"/>
                  </w:rPr>
                </m:ctrlPr>
              </m:sSubPr>
              <m:e>
                <m:r>
                  <w:rPr>
                    <w:rFonts w:ascii="Cambria Math" w:eastAsia="宋体" w:hAnsi="Cambria Math" w:cs="Times New Roman"/>
                    <w:kern w:val="44"/>
                  </w:rPr>
                  <m:t>P</m:t>
                </m:r>
              </m:e>
              <m:sub>
                <m:r>
                  <w:rPr>
                    <w:rFonts w:ascii="Cambria Math" w:eastAsia="宋体" w:hAnsi="Cambria Math" w:cs="Times New Roman"/>
                    <w:kern w:val="44"/>
                  </w:rPr>
                  <m:t>1</m:t>
                </m:r>
              </m:sub>
            </m:sSub>
            <m:r>
              <w:rPr>
                <w:rFonts w:ascii="Cambria Math" w:eastAsia="宋体" w:hAnsi="Cambria Math" w:cs="Times New Roman"/>
                <w:kern w:val="44"/>
              </w:rPr>
              <m:t>-</m:t>
            </m:r>
            <m:sSub>
              <m:sSubPr>
                <m:ctrlPr>
                  <w:rPr>
                    <w:rFonts w:ascii="Cambria Math" w:eastAsia="宋体" w:hAnsi="Cambria Math" w:cs="Times New Roman"/>
                    <w:i/>
                    <w:kern w:val="44"/>
                  </w:rPr>
                </m:ctrlPr>
              </m:sSubPr>
              <m:e>
                <m:r>
                  <w:rPr>
                    <w:rFonts w:ascii="Cambria Math" w:eastAsia="宋体" w:hAnsi="Cambria Math" w:cs="Times New Roman"/>
                    <w:kern w:val="44"/>
                  </w:rPr>
                  <m:t>P</m:t>
                </m:r>
              </m:e>
              <m:sub>
                <m:r>
                  <w:rPr>
                    <w:rFonts w:ascii="Cambria Math" w:eastAsia="宋体" w:hAnsi="Cambria Math" w:cs="Times New Roman"/>
                    <w:kern w:val="44"/>
                  </w:rPr>
                  <m:t>0</m:t>
                </m:r>
              </m:sub>
            </m:sSub>
          </m:num>
          <m:den>
            <m:sSub>
              <m:sSubPr>
                <m:ctrlPr>
                  <w:rPr>
                    <w:rFonts w:ascii="Cambria Math" w:eastAsia="宋体" w:hAnsi="Cambria Math" w:cs="Times New Roman"/>
                    <w:i/>
                    <w:kern w:val="44"/>
                  </w:rPr>
                </m:ctrlPr>
              </m:sSubPr>
              <m:e>
                <m:r>
                  <w:rPr>
                    <w:rFonts w:ascii="Cambria Math" w:eastAsia="宋体" w:hAnsi="Cambria Math" w:cs="Times New Roman"/>
                    <w:kern w:val="44"/>
                  </w:rPr>
                  <m:t>M</m:t>
                </m:r>
              </m:e>
              <m:sub>
                <m:r>
                  <w:rPr>
                    <w:rFonts w:ascii="Cambria Math" w:eastAsia="宋体" w:hAnsi="Cambria Math" w:cs="Times New Roman"/>
                    <w:kern w:val="44"/>
                  </w:rPr>
                  <m:t>T</m:t>
                </m:r>
              </m:sub>
            </m:sSub>
          </m:den>
        </m:f>
        <m:r>
          <w:rPr>
            <w:rFonts w:ascii="Cambria Math" w:eastAsia="宋体" w:hAnsi="Cambria Math" w:cs="Times New Roman"/>
            <w:kern w:val="44"/>
          </w:rPr>
          <m:t>-</m:t>
        </m:r>
        <m:f>
          <m:fPr>
            <m:ctrlPr>
              <w:rPr>
                <w:rFonts w:ascii="Cambria Math" w:eastAsia="宋体" w:hAnsi="Cambria Math" w:cs="Times New Roman"/>
                <w:i/>
                <w:kern w:val="44"/>
              </w:rPr>
            </m:ctrlPr>
          </m:fPr>
          <m:num>
            <m:sSubSup>
              <m:sSubSupPr>
                <m:ctrlPr>
                  <w:rPr>
                    <w:rFonts w:ascii="Cambria Math" w:eastAsia="宋体" w:hAnsi="Cambria Math" w:cs="Times New Roman"/>
                    <w:i/>
                    <w:kern w:val="44"/>
                  </w:rPr>
                </m:ctrlPr>
              </m:sSubSupPr>
              <m:e>
                <m:r>
                  <w:rPr>
                    <w:rFonts w:ascii="Cambria Math" w:eastAsia="宋体" w:hAnsi="Cambria Math" w:cs="Times New Roman"/>
                    <w:kern w:val="44"/>
                  </w:rPr>
                  <m:t>P</m:t>
                </m:r>
              </m:e>
              <m:sub>
                <m:r>
                  <w:rPr>
                    <w:rFonts w:ascii="Cambria Math" w:eastAsia="宋体" w:hAnsi="Cambria Math" w:cs="Times New Roman"/>
                    <w:kern w:val="44"/>
                  </w:rPr>
                  <m:t>1</m:t>
                </m:r>
              </m:sub>
              <m:sup>
                <m:r>
                  <w:rPr>
                    <w:rFonts w:ascii="Cambria Math" w:eastAsia="宋体" w:hAnsi="Cambria Math" w:cs="Times New Roman"/>
                    <w:kern w:val="44"/>
                  </w:rPr>
                  <m:t>'</m:t>
                </m:r>
              </m:sup>
            </m:sSubSup>
            <m:r>
              <w:rPr>
                <w:rFonts w:ascii="Cambria Math" w:eastAsia="宋体" w:hAnsi="Cambria Math" w:cs="Times New Roman"/>
                <w:kern w:val="44"/>
              </w:rPr>
              <m:t>-</m:t>
            </m:r>
            <m:sSubSup>
              <m:sSubSupPr>
                <m:ctrlPr>
                  <w:rPr>
                    <w:rFonts w:ascii="Cambria Math" w:eastAsia="宋体" w:hAnsi="Cambria Math" w:cs="Times New Roman"/>
                    <w:i/>
                    <w:kern w:val="44"/>
                  </w:rPr>
                </m:ctrlPr>
              </m:sSubSupPr>
              <m:e>
                <m:r>
                  <w:rPr>
                    <w:rFonts w:ascii="Cambria Math" w:eastAsia="宋体" w:hAnsi="Cambria Math" w:cs="Times New Roman"/>
                    <w:kern w:val="44"/>
                  </w:rPr>
                  <m:t>P</m:t>
                </m:r>
              </m:e>
              <m:sub>
                <m:r>
                  <w:rPr>
                    <w:rFonts w:ascii="Cambria Math" w:eastAsia="宋体" w:hAnsi="Cambria Math" w:cs="Times New Roman"/>
                    <w:kern w:val="44"/>
                  </w:rPr>
                  <m:t>0</m:t>
                </m:r>
              </m:sub>
              <m:sup>
                <m:r>
                  <w:rPr>
                    <w:rFonts w:ascii="Cambria Math" w:eastAsia="宋体" w:hAnsi="Cambria Math" w:cs="Times New Roman"/>
                    <w:kern w:val="44"/>
                  </w:rPr>
                  <m:t>'</m:t>
                </m:r>
              </m:sup>
            </m:sSubSup>
          </m:num>
          <m:den>
            <m:sSubSup>
              <m:sSubSupPr>
                <m:ctrlPr>
                  <w:rPr>
                    <w:rFonts w:ascii="Cambria Math" w:eastAsia="宋体" w:hAnsi="Cambria Math" w:cs="Times New Roman"/>
                    <w:i/>
                    <w:kern w:val="44"/>
                  </w:rPr>
                </m:ctrlPr>
              </m:sSubSupPr>
              <m:e>
                <m:r>
                  <w:rPr>
                    <w:rFonts w:ascii="Cambria Math" w:eastAsia="宋体" w:hAnsi="Cambria Math" w:cs="Times New Roman"/>
                    <w:kern w:val="44"/>
                  </w:rPr>
                  <m:t>M</m:t>
                </m:r>
              </m:e>
              <m:sub>
                <m:r>
                  <w:rPr>
                    <w:rFonts w:ascii="Cambria Math" w:eastAsia="宋体" w:hAnsi="Cambria Math" w:cs="Times New Roman"/>
                    <w:kern w:val="44"/>
                  </w:rPr>
                  <m:t>T</m:t>
                </m:r>
              </m:sub>
              <m:sup>
                <m:r>
                  <w:rPr>
                    <w:rFonts w:ascii="Cambria Math" w:eastAsia="宋体" w:hAnsi="Cambria Math" w:cs="Times New Roman"/>
                    <w:kern w:val="44"/>
                  </w:rPr>
                  <m:t>'</m:t>
                </m:r>
              </m:sup>
            </m:sSubSup>
          </m:den>
        </m:f>
        <m:r>
          <w:rPr>
            <w:rFonts w:ascii="Cambria Math" w:eastAsia="宋体" w:hAnsi="Cambria Math" w:cs="Times New Roman"/>
            <w:kern w:val="44"/>
          </w:rPr>
          <m:t>)×100%</m:t>
        </m:r>
      </m:oMath>
      <w:r w:rsidR="006E5536" w:rsidRPr="00B15EA0">
        <w:rPr>
          <w:rFonts w:ascii="Times New Roman" w:eastAsia="宋体" w:hAnsi="Times New Roman" w:cs="Times New Roman"/>
          <w:kern w:val="44"/>
        </w:rPr>
        <w:t xml:space="preserve">                    (</w:t>
      </w:r>
      <w:r w:rsidR="00A07303" w:rsidRPr="00B15EA0">
        <w:rPr>
          <w:rFonts w:ascii="Times New Roman" w:eastAsia="宋体" w:hAnsi="Times New Roman" w:cs="Times New Roman"/>
          <w:kern w:val="44"/>
        </w:rPr>
        <w:t>2</w:t>
      </w:r>
      <w:r w:rsidR="006E5536" w:rsidRPr="00B15EA0">
        <w:rPr>
          <w:rFonts w:ascii="Times New Roman" w:eastAsia="宋体" w:hAnsi="Times New Roman" w:cs="Times New Roman"/>
          <w:kern w:val="44"/>
        </w:rPr>
        <w:t>)</w:t>
      </w:r>
    </w:p>
    <w:p w:rsidR="005D6888" w:rsidRPr="00B15EA0" w:rsidRDefault="005D6888" w:rsidP="005D6888">
      <w:pPr>
        <w:spacing w:line="360" w:lineRule="auto"/>
        <w:ind w:right="840"/>
        <w:rPr>
          <w:rFonts w:ascii="Times New Roman" w:eastAsia="宋体" w:hAnsi="Times New Roman" w:cs="Times New Roman"/>
          <w:kern w:val="44"/>
        </w:rPr>
      </w:pPr>
      <w:r w:rsidRPr="00B15EA0">
        <w:rPr>
          <w:rFonts w:ascii="Times New Roman" w:eastAsia="宋体" w:hAnsi="Times New Roman" w:cs="Times New Roman"/>
          <w:kern w:val="44"/>
        </w:rPr>
        <w:t>式中：</w:t>
      </w:r>
    </w:p>
    <w:p w:rsidR="00A453DC" w:rsidRPr="00B15EA0" w:rsidRDefault="008106E8" w:rsidP="008106E8">
      <w:pPr>
        <w:spacing w:line="360" w:lineRule="auto"/>
        <w:ind w:right="840"/>
        <w:rPr>
          <w:rFonts w:ascii="Times New Roman" w:eastAsia="宋体" w:hAnsi="Times New Roman" w:cs="Times New Roman"/>
          <w:bCs/>
          <w:szCs w:val="21"/>
        </w:rPr>
      </w:pPr>
      <w:r w:rsidRPr="00B15EA0">
        <w:rPr>
          <w:rFonts w:ascii="Times New Roman" w:eastAsia="宋体" w:hAnsi="Times New Roman" w:cs="Times New Roman"/>
          <w:kern w:val="44"/>
        </w:rPr>
        <w:t>M</w:t>
      </w:r>
      <w:r w:rsidR="007F472D" w:rsidRPr="00B15EA0">
        <w:rPr>
          <w:rFonts w:ascii="Times New Roman" w:eastAsia="宋体" w:hAnsi="Times New Roman" w:cs="Times New Roman"/>
          <w:kern w:val="44"/>
          <w:vertAlign w:val="subscript"/>
        </w:rPr>
        <w:t>T</w:t>
      </w:r>
      <w:r w:rsidRPr="00B15EA0">
        <w:rPr>
          <w:rFonts w:ascii="Times New Roman" w:eastAsia="宋体" w:hAnsi="Times New Roman" w:cs="Times New Roman"/>
          <w:bCs/>
          <w:szCs w:val="21"/>
        </w:rPr>
        <w:t>——</w:t>
      </w:r>
      <w:r w:rsidRPr="00B15EA0">
        <w:rPr>
          <w:rFonts w:ascii="Times New Roman" w:eastAsia="宋体" w:hAnsi="Times New Roman" w:cs="Times New Roman"/>
          <w:bCs/>
          <w:szCs w:val="21"/>
        </w:rPr>
        <w:t>实验组食品</w:t>
      </w:r>
      <w:proofErr w:type="gramStart"/>
      <w:r w:rsidRPr="00B15EA0">
        <w:rPr>
          <w:rFonts w:ascii="Times New Roman" w:eastAsia="宋体" w:hAnsi="Times New Roman" w:cs="Times New Roman"/>
          <w:bCs/>
          <w:szCs w:val="21"/>
        </w:rPr>
        <w:t>模拟物干物质</w:t>
      </w:r>
      <w:proofErr w:type="gramEnd"/>
      <w:r w:rsidRPr="00B15EA0">
        <w:rPr>
          <w:rFonts w:ascii="Times New Roman" w:eastAsia="宋体" w:hAnsi="Times New Roman" w:cs="Times New Roman"/>
          <w:bCs/>
          <w:szCs w:val="21"/>
        </w:rPr>
        <w:t>质量（</w:t>
      </w:r>
      <w:r w:rsidRPr="00B15EA0">
        <w:rPr>
          <w:rFonts w:ascii="Times New Roman" w:eastAsia="宋体" w:hAnsi="Times New Roman" w:cs="Times New Roman"/>
          <w:bCs/>
          <w:szCs w:val="21"/>
        </w:rPr>
        <w:t>g</w:t>
      </w:r>
      <w:r w:rsidRPr="00B15EA0">
        <w:rPr>
          <w:rFonts w:ascii="Times New Roman" w:eastAsia="宋体" w:hAnsi="Times New Roman" w:cs="Times New Roman"/>
          <w:bCs/>
          <w:szCs w:val="21"/>
        </w:rPr>
        <w:t>）</w:t>
      </w:r>
      <w:r w:rsidR="00A453DC" w:rsidRPr="00B15EA0">
        <w:rPr>
          <w:rFonts w:ascii="Times New Roman" w:eastAsia="宋体" w:hAnsi="Times New Roman" w:cs="Times New Roman"/>
          <w:bCs/>
          <w:szCs w:val="21"/>
        </w:rPr>
        <w:t>；</w:t>
      </w:r>
    </w:p>
    <w:p w:rsidR="00A453DC" w:rsidRPr="00B15EA0" w:rsidRDefault="008106E8" w:rsidP="00A453DC">
      <w:pPr>
        <w:spacing w:line="360" w:lineRule="auto"/>
        <w:ind w:right="840"/>
        <w:rPr>
          <w:rFonts w:ascii="Times New Roman" w:eastAsia="宋体" w:hAnsi="Times New Roman" w:cs="Times New Roman"/>
          <w:bCs/>
          <w:szCs w:val="21"/>
        </w:rPr>
      </w:pPr>
      <w:r w:rsidRPr="00B15EA0">
        <w:rPr>
          <w:rFonts w:ascii="Times New Roman" w:eastAsia="宋体" w:hAnsi="Times New Roman" w:cs="Times New Roman"/>
          <w:kern w:val="44"/>
        </w:rPr>
        <w:t>M</w:t>
      </w:r>
      <w:r w:rsidR="007F472D" w:rsidRPr="00B15EA0">
        <w:rPr>
          <w:rFonts w:ascii="Times New Roman" w:eastAsia="宋体" w:hAnsi="Times New Roman" w:cs="Times New Roman"/>
          <w:kern w:val="44"/>
          <w:vertAlign w:val="subscript"/>
        </w:rPr>
        <w:t>T</w:t>
      </w:r>
      <w:r w:rsidR="00A453DC" w:rsidRPr="00B15EA0">
        <w:rPr>
          <w:rFonts w:ascii="Times New Roman" w:eastAsia="宋体" w:hAnsi="Times New Roman" w:cs="Times New Roman"/>
          <w:bCs/>
          <w:szCs w:val="21"/>
        </w:rPr>
        <w:t>′</w:t>
      </w:r>
      <w:r w:rsidRPr="00B15EA0">
        <w:rPr>
          <w:rFonts w:ascii="Times New Roman" w:eastAsia="宋体" w:hAnsi="Times New Roman" w:cs="Times New Roman"/>
          <w:bCs/>
          <w:szCs w:val="21"/>
        </w:rPr>
        <w:t>——</w:t>
      </w:r>
      <w:r w:rsidRPr="00B15EA0">
        <w:rPr>
          <w:rFonts w:ascii="Times New Roman" w:eastAsia="宋体" w:hAnsi="Times New Roman" w:cs="Times New Roman"/>
          <w:bCs/>
          <w:szCs w:val="21"/>
        </w:rPr>
        <w:t>对照</w:t>
      </w:r>
      <w:proofErr w:type="gramStart"/>
      <w:r w:rsidRPr="00B15EA0">
        <w:rPr>
          <w:rFonts w:ascii="Times New Roman" w:eastAsia="宋体" w:hAnsi="Times New Roman" w:cs="Times New Roman"/>
          <w:bCs/>
          <w:szCs w:val="21"/>
        </w:rPr>
        <w:t>组食品模拟物干</w:t>
      </w:r>
      <w:proofErr w:type="gramEnd"/>
      <w:r w:rsidRPr="00B15EA0">
        <w:rPr>
          <w:rFonts w:ascii="Times New Roman" w:eastAsia="宋体" w:hAnsi="Times New Roman" w:cs="Times New Roman"/>
          <w:bCs/>
          <w:szCs w:val="21"/>
        </w:rPr>
        <w:t>物质质量（</w:t>
      </w:r>
      <w:r w:rsidRPr="00B15EA0">
        <w:rPr>
          <w:rFonts w:ascii="Times New Roman" w:eastAsia="宋体" w:hAnsi="Times New Roman" w:cs="Times New Roman"/>
          <w:bCs/>
          <w:szCs w:val="21"/>
        </w:rPr>
        <w:t>g</w:t>
      </w:r>
      <w:r w:rsidRPr="00B15EA0">
        <w:rPr>
          <w:rFonts w:ascii="Times New Roman" w:eastAsia="宋体" w:hAnsi="Times New Roman" w:cs="Times New Roman"/>
          <w:bCs/>
          <w:szCs w:val="21"/>
        </w:rPr>
        <w:t>）；</w:t>
      </w:r>
    </w:p>
    <w:p w:rsidR="00A453DC" w:rsidRPr="00B15EA0" w:rsidRDefault="00A453DC" w:rsidP="00A453DC">
      <w:pPr>
        <w:spacing w:line="360" w:lineRule="auto"/>
        <w:ind w:right="840"/>
        <w:rPr>
          <w:rFonts w:ascii="Times New Roman" w:eastAsia="宋体" w:hAnsi="Times New Roman" w:cs="Times New Roman"/>
          <w:kern w:val="44"/>
        </w:rPr>
      </w:pPr>
      <w:r w:rsidRPr="00B15EA0">
        <w:rPr>
          <w:rFonts w:ascii="Times New Roman" w:eastAsia="宋体" w:hAnsi="Times New Roman" w:cs="Times New Roman"/>
          <w:kern w:val="44"/>
        </w:rPr>
        <w:t>P</w:t>
      </w:r>
      <w:r w:rsidRPr="00B15EA0">
        <w:rPr>
          <w:rFonts w:ascii="Times New Roman" w:eastAsia="宋体" w:hAnsi="Times New Roman" w:cs="Times New Roman"/>
          <w:kern w:val="44"/>
          <w:vertAlign w:val="subscript"/>
        </w:rPr>
        <w:t>1</w:t>
      </w:r>
      <w:r w:rsidRPr="00B15EA0">
        <w:rPr>
          <w:rFonts w:ascii="Times New Roman" w:eastAsia="宋体" w:hAnsi="Times New Roman" w:cs="Times New Roman"/>
          <w:bCs/>
          <w:szCs w:val="21"/>
        </w:rPr>
        <w:t>——</w:t>
      </w:r>
      <w:r w:rsidRPr="00B15EA0">
        <w:rPr>
          <w:rFonts w:ascii="Times New Roman" w:eastAsia="宋体" w:hAnsi="Times New Roman" w:cs="Times New Roman"/>
          <w:bCs/>
          <w:szCs w:val="21"/>
        </w:rPr>
        <w:t>实验组滤液中游离氨基酸的含量（</w:t>
      </w:r>
      <w:r w:rsidRPr="00B15EA0">
        <w:rPr>
          <w:rFonts w:ascii="Times New Roman" w:eastAsia="宋体" w:hAnsi="Times New Roman" w:cs="Times New Roman"/>
          <w:bCs/>
          <w:szCs w:val="21"/>
        </w:rPr>
        <w:t>g</w:t>
      </w:r>
      <w:r w:rsidRPr="00B15EA0">
        <w:rPr>
          <w:rFonts w:ascii="Times New Roman" w:eastAsia="宋体" w:hAnsi="Times New Roman" w:cs="Times New Roman"/>
          <w:bCs/>
          <w:szCs w:val="21"/>
        </w:rPr>
        <w:t>）；</w:t>
      </w:r>
    </w:p>
    <w:p w:rsidR="008106E8" w:rsidRPr="00B15EA0" w:rsidRDefault="00A453DC" w:rsidP="008106E8">
      <w:pPr>
        <w:spacing w:line="360" w:lineRule="auto"/>
        <w:ind w:right="840"/>
        <w:rPr>
          <w:rFonts w:ascii="Times New Roman" w:eastAsia="宋体" w:hAnsi="Times New Roman" w:cs="Times New Roman"/>
          <w:kern w:val="44"/>
        </w:rPr>
      </w:pPr>
      <w:r w:rsidRPr="00B15EA0">
        <w:rPr>
          <w:rFonts w:ascii="Times New Roman" w:eastAsia="宋体" w:hAnsi="Times New Roman" w:cs="Times New Roman"/>
          <w:kern w:val="44"/>
        </w:rPr>
        <w:lastRenderedPageBreak/>
        <w:t>P</w:t>
      </w:r>
      <w:r w:rsidRPr="00B15EA0">
        <w:rPr>
          <w:rFonts w:ascii="Times New Roman" w:eastAsia="宋体" w:hAnsi="Times New Roman" w:cs="Times New Roman"/>
          <w:kern w:val="44"/>
          <w:vertAlign w:val="subscript"/>
        </w:rPr>
        <w:t>1</w:t>
      </w:r>
      <w:r w:rsidRPr="00B15EA0">
        <w:rPr>
          <w:rFonts w:ascii="Times New Roman" w:eastAsia="宋体" w:hAnsi="Times New Roman" w:cs="Times New Roman"/>
          <w:bCs/>
          <w:szCs w:val="21"/>
        </w:rPr>
        <w:t>′——</w:t>
      </w:r>
      <w:r w:rsidRPr="00B15EA0">
        <w:rPr>
          <w:rFonts w:ascii="Times New Roman" w:eastAsia="宋体" w:hAnsi="Times New Roman" w:cs="Times New Roman"/>
          <w:bCs/>
          <w:szCs w:val="21"/>
        </w:rPr>
        <w:t>空白组滤液中游离氨基酸的含量（</w:t>
      </w:r>
      <w:r w:rsidRPr="00B15EA0">
        <w:rPr>
          <w:rFonts w:ascii="Times New Roman" w:eastAsia="宋体" w:hAnsi="Times New Roman" w:cs="Times New Roman"/>
          <w:bCs/>
          <w:szCs w:val="21"/>
        </w:rPr>
        <w:t>g</w:t>
      </w:r>
      <w:r w:rsidRPr="00B15EA0">
        <w:rPr>
          <w:rFonts w:ascii="Times New Roman" w:eastAsia="宋体" w:hAnsi="Times New Roman" w:cs="Times New Roman"/>
          <w:bCs/>
          <w:szCs w:val="21"/>
        </w:rPr>
        <w:t>）；</w:t>
      </w:r>
    </w:p>
    <w:p w:rsidR="008106E8" w:rsidRPr="00B15EA0" w:rsidRDefault="008106E8" w:rsidP="008106E8">
      <w:pPr>
        <w:spacing w:line="360" w:lineRule="auto"/>
        <w:ind w:right="840"/>
        <w:rPr>
          <w:rFonts w:ascii="Times New Roman" w:eastAsia="宋体" w:hAnsi="Times New Roman" w:cs="Times New Roman"/>
          <w:kern w:val="44"/>
        </w:rPr>
      </w:pPr>
      <w:r w:rsidRPr="00B15EA0">
        <w:rPr>
          <w:rFonts w:ascii="Times New Roman" w:eastAsia="宋体" w:hAnsi="Times New Roman" w:cs="Times New Roman"/>
          <w:kern w:val="44"/>
        </w:rPr>
        <w:t>P</w:t>
      </w:r>
      <w:r w:rsidR="00A453DC" w:rsidRPr="00B15EA0">
        <w:rPr>
          <w:rFonts w:ascii="Times New Roman" w:eastAsia="宋体" w:hAnsi="Times New Roman" w:cs="Times New Roman"/>
          <w:kern w:val="44"/>
          <w:vertAlign w:val="subscript"/>
        </w:rPr>
        <w:t>0</w:t>
      </w:r>
      <w:r w:rsidRPr="00B15EA0">
        <w:rPr>
          <w:rFonts w:ascii="Times New Roman" w:eastAsia="宋体" w:hAnsi="Times New Roman" w:cs="Times New Roman"/>
          <w:bCs/>
          <w:szCs w:val="21"/>
        </w:rPr>
        <w:t>——</w:t>
      </w:r>
      <w:r w:rsidR="005D6888" w:rsidRPr="00B15EA0">
        <w:rPr>
          <w:rFonts w:ascii="Times New Roman" w:eastAsia="宋体" w:hAnsi="Times New Roman" w:cs="Times New Roman"/>
          <w:bCs/>
          <w:szCs w:val="21"/>
        </w:rPr>
        <w:t>实验空白</w:t>
      </w:r>
      <w:r w:rsidRPr="00B15EA0">
        <w:rPr>
          <w:rFonts w:ascii="Times New Roman" w:eastAsia="宋体" w:hAnsi="Times New Roman" w:cs="Times New Roman"/>
          <w:bCs/>
          <w:szCs w:val="21"/>
        </w:rPr>
        <w:t>组滤液中游离氨基酸的含量（</w:t>
      </w:r>
      <w:r w:rsidRPr="00B15EA0">
        <w:rPr>
          <w:rFonts w:ascii="Times New Roman" w:eastAsia="宋体" w:hAnsi="Times New Roman" w:cs="Times New Roman"/>
          <w:bCs/>
          <w:szCs w:val="21"/>
        </w:rPr>
        <w:t>g</w:t>
      </w:r>
      <w:r w:rsidRPr="00B15EA0">
        <w:rPr>
          <w:rFonts w:ascii="Times New Roman" w:eastAsia="宋体" w:hAnsi="Times New Roman" w:cs="Times New Roman"/>
          <w:bCs/>
          <w:szCs w:val="21"/>
        </w:rPr>
        <w:t>）；</w:t>
      </w:r>
    </w:p>
    <w:p w:rsidR="008106E8" w:rsidRPr="00B15EA0" w:rsidRDefault="008106E8" w:rsidP="008106E8">
      <w:pPr>
        <w:spacing w:line="360" w:lineRule="auto"/>
        <w:ind w:right="840"/>
        <w:rPr>
          <w:rFonts w:ascii="Times New Roman" w:eastAsia="宋体" w:hAnsi="Times New Roman" w:cs="Times New Roman"/>
          <w:kern w:val="44"/>
        </w:rPr>
      </w:pPr>
      <w:r w:rsidRPr="00B15EA0">
        <w:rPr>
          <w:rFonts w:ascii="Times New Roman" w:eastAsia="宋体" w:hAnsi="Times New Roman" w:cs="Times New Roman"/>
          <w:kern w:val="44"/>
        </w:rPr>
        <w:t>P</w:t>
      </w:r>
      <w:r w:rsidR="005D6888" w:rsidRPr="00B15EA0">
        <w:rPr>
          <w:rFonts w:ascii="Times New Roman" w:eastAsia="宋体" w:hAnsi="Times New Roman" w:cs="Times New Roman"/>
          <w:kern w:val="44"/>
          <w:vertAlign w:val="subscript"/>
        </w:rPr>
        <w:t>0</w:t>
      </w:r>
      <w:r w:rsidR="00A453DC" w:rsidRPr="00B15EA0">
        <w:rPr>
          <w:rFonts w:ascii="Times New Roman" w:eastAsia="宋体" w:hAnsi="Times New Roman" w:cs="Times New Roman"/>
          <w:bCs/>
          <w:szCs w:val="21"/>
        </w:rPr>
        <w:t>′</w:t>
      </w:r>
      <w:r w:rsidR="005D6888" w:rsidRPr="00B15EA0">
        <w:rPr>
          <w:rFonts w:ascii="Times New Roman" w:eastAsia="宋体" w:hAnsi="Times New Roman" w:cs="Times New Roman"/>
          <w:bCs/>
          <w:szCs w:val="21"/>
        </w:rPr>
        <w:t>——</w:t>
      </w:r>
      <w:r w:rsidR="005D6888" w:rsidRPr="00B15EA0">
        <w:rPr>
          <w:rFonts w:ascii="Times New Roman" w:eastAsia="宋体" w:hAnsi="Times New Roman" w:cs="Times New Roman"/>
          <w:bCs/>
          <w:szCs w:val="21"/>
        </w:rPr>
        <w:t>对照空白组滤液中游离氨基酸的含量（</w:t>
      </w:r>
      <w:r w:rsidR="005D6888" w:rsidRPr="00B15EA0">
        <w:rPr>
          <w:rFonts w:ascii="Times New Roman" w:eastAsia="宋体" w:hAnsi="Times New Roman" w:cs="Times New Roman"/>
          <w:bCs/>
          <w:szCs w:val="21"/>
        </w:rPr>
        <w:t>g</w:t>
      </w:r>
      <w:r w:rsidR="005D6888" w:rsidRPr="00B15EA0">
        <w:rPr>
          <w:rFonts w:ascii="Times New Roman" w:eastAsia="宋体" w:hAnsi="Times New Roman" w:cs="Times New Roman"/>
          <w:bCs/>
          <w:szCs w:val="21"/>
        </w:rPr>
        <w:t>）</w:t>
      </w:r>
      <w:r w:rsidR="00A453DC" w:rsidRPr="00B15EA0">
        <w:rPr>
          <w:rFonts w:ascii="Times New Roman" w:eastAsia="宋体" w:hAnsi="Times New Roman" w:cs="Times New Roman"/>
          <w:bCs/>
          <w:szCs w:val="21"/>
        </w:rPr>
        <w:t>。</w:t>
      </w:r>
    </w:p>
    <w:p w:rsidR="007E4EBC" w:rsidRPr="0086241F" w:rsidRDefault="007E4EBC" w:rsidP="0086241F">
      <w:pPr>
        <w:spacing w:line="360" w:lineRule="auto"/>
        <w:rPr>
          <w:rFonts w:ascii="黑体" w:eastAsia="黑体" w:hAnsi="黑体" w:cs="Times New Roman"/>
          <w:kern w:val="0"/>
          <w:szCs w:val="21"/>
        </w:rPr>
      </w:pPr>
      <w:r w:rsidRPr="0086241F">
        <w:rPr>
          <w:rFonts w:ascii="黑体" w:eastAsia="黑体" w:hAnsi="黑体" w:cs="Times New Roman"/>
          <w:kern w:val="0"/>
          <w:szCs w:val="21"/>
        </w:rPr>
        <w:t>8.3 脂肪酸体外生成率的计算</w:t>
      </w:r>
    </w:p>
    <w:p w:rsidR="006E5536" w:rsidRPr="00B15EA0" w:rsidRDefault="00115C07" w:rsidP="006E5536">
      <w:pPr>
        <w:spacing w:line="360" w:lineRule="auto"/>
        <w:ind w:right="840"/>
        <w:rPr>
          <w:rFonts w:ascii="Times New Roman" w:eastAsia="宋体" w:hAnsi="Times New Roman" w:cs="Times New Roman"/>
          <w:kern w:val="44"/>
        </w:rPr>
      </w:pPr>
      <w:r w:rsidRPr="00B15EA0">
        <w:rPr>
          <w:rFonts w:ascii="Times New Roman" w:eastAsia="宋体" w:hAnsi="Times New Roman" w:cs="Times New Roman"/>
          <w:kern w:val="44"/>
        </w:rPr>
        <w:t>脂肪酸体外生成</w:t>
      </w:r>
      <w:r w:rsidR="006E5536" w:rsidRPr="00B15EA0">
        <w:rPr>
          <w:rFonts w:ascii="Times New Roman" w:eastAsia="宋体" w:hAnsi="Times New Roman" w:cs="Times New Roman"/>
          <w:kern w:val="44"/>
        </w:rPr>
        <w:t>率按照公式（</w:t>
      </w:r>
      <w:r w:rsidR="006E5536" w:rsidRPr="00B15EA0">
        <w:rPr>
          <w:rFonts w:ascii="Times New Roman" w:eastAsia="宋体" w:hAnsi="Times New Roman" w:cs="Times New Roman"/>
          <w:kern w:val="44"/>
        </w:rPr>
        <w:t>3</w:t>
      </w:r>
      <w:r w:rsidR="006E5536" w:rsidRPr="00B15EA0">
        <w:rPr>
          <w:rFonts w:ascii="Times New Roman" w:eastAsia="宋体" w:hAnsi="Times New Roman" w:cs="Times New Roman"/>
          <w:kern w:val="44"/>
        </w:rPr>
        <w:t>）进行计算：</w:t>
      </w:r>
    </w:p>
    <w:p w:rsidR="00974956" w:rsidRPr="00B15EA0" w:rsidRDefault="00115C07" w:rsidP="00974956">
      <w:pPr>
        <w:spacing w:line="360" w:lineRule="auto"/>
        <w:jc w:val="right"/>
        <w:rPr>
          <w:rFonts w:ascii="Times New Roman" w:eastAsia="宋体" w:hAnsi="Times New Roman" w:cs="Times New Roman"/>
          <w:kern w:val="44"/>
        </w:rPr>
      </w:pPr>
      <m:oMath>
        <m:r>
          <m:rPr>
            <m:sty m:val="p"/>
          </m:rPr>
          <w:rPr>
            <w:rFonts w:ascii="Cambria Math" w:eastAsia="宋体" w:hAnsi="Cambria Math" w:cs="Times New Roman"/>
            <w:kern w:val="44"/>
          </w:rPr>
          <m:t>脂肪酸体外生成率</m:t>
        </m:r>
        <m:r>
          <m:rPr>
            <m:sty m:val="p"/>
          </m:rPr>
          <w:rPr>
            <w:rFonts w:ascii="Cambria Math" w:eastAsia="宋体" w:hAnsi="Cambria Math" w:cs="Times New Roman"/>
            <w:kern w:val="44"/>
          </w:rPr>
          <m:t>C=(</m:t>
        </m:r>
        <m:f>
          <m:fPr>
            <m:ctrlPr>
              <w:rPr>
                <w:rFonts w:ascii="Cambria Math" w:eastAsia="宋体" w:hAnsi="Cambria Math" w:cs="Times New Roman"/>
                <w:kern w:val="44"/>
              </w:rPr>
            </m:ctrlPr>
          </m:fPr>
          <m:num>
            <m:sSub>
              <m:sSubPr>
                <m:ctrlPr>
                  <w:rPr>
                    <w:rFonts w:ascii="Cambria Math" w:eastAsia="宋体" w:hAnsi="Cambria Math" w:cs="Times New Roman"/>
                    <w:i/>
                    <w:kern w:val="44"/>
                  </w:rPr>
                </m:ctrlPr>
              </m:sSubPr>
              <m:e>
                <m:r>
                  <w:rPr>
                    <w:rFonts w:ascii="Cambria Math" w:eastAsia="宋体" w:hAnsi="Cambria Math" w:cs="Times New Roman"/>
                    <w:kern w:val="44"/>
                  </w:rPr>
                  <m:t>F</m:t>
                </m:r>
              </m:e>
              <m:sub>
                <m:r>
                  <w:rPr>
                    <w:rFonts w:ascii="Cambria Math" w:eastAsia="宋体" w:hAnsi="Cambria Math" w:cs="Times New Roman"/>
                    <w:kern w:val="44"/>
                  </w:rPr>
                  <m:t>1</m:t>
                </m:r>
              </m:sub>
            </m:sSub>
            <m:r>
              <w:rPr>
                <w:rFonts w:ascii="Cambria Math" w:eastAsia="宋体" w:hAnsi="Cambria Math" w:cs="Times New Roman"/>
                <w:kern w:val="44"/>
              </w:rPr>
              <m:t>-</m:t>
            </m:r>
            <m:sSub>
              <m:sSubPr>
                <m:ctrlPr>
                  <w:rPr>
                    <w:rFonts w:ascii="Cambria Math" w:eastAsia="宋体" w:hAnsi="Cambria Math" w:cs="Times New Roman"/>
                    <w:i/>
                    <w:kern w:val="44"/>
                  </w:rPr>
                </m:ctrlPr>
              </m:sSubPr>
              <m:e>
                <m:r>
                  <w:rPr>
                    <w:rFonts w:ascii="Cambria Math" w:eastAsia="宋体" w:hAnsi="Cambria Math" w:cs="Times New Roman"/>
                    <w:kern w:val="44"/>
                  </w:rPr>
                  <m:t>F</m:t>
                </m:r>
              </m:e>
              <m:sub>
                <m:r>
                  <w:rPr>
                    <w:rFonts w:ascii="Cambria Math" w:eastAsia="宋体" w:hAnsi="Cambria Math" w:cs="Times New Roman"/>
                    <w:kern w:val="44"/>
                  </w:rPr>
                  <m:t>0</m:t>
                </m:r>
              </m:sub>
            </m:sSub>
          </m:num>
          <m:den>
            <m:sSub>
              <m:sSubPr>
                <m:ctrlPr>
                  <w:rPr>
                    <w:rFonts w:ascii="Cambria Math" w:eastAsia="宋体" w:hAnsi="Cambria Math" w:cs="Times New Roman"/>
                    <w:i/>
                    <w:kern w:val="44"/>
                  </w:rPr>
                </m:ctrlPr>
              </m:sSubPr>
              <m:e>
                <m:r>
                  <w:rPr>
                    <w:rFonts w:ascii="Cambria Math" w:eastAsia="宋体" w:hAnsi="Cambria Math" w:cs="Times New Roman"/>
                    <w:kern w:val="44"/>
                  </w:rPr>
                  <m:t>M</m:t>
                </m:r>
              </m:e>
              <m:sub>
                <m:r>
                  <w:rPr>
                    <w:rFonts w:ascii="Cambria Math" w:eastAsia="宋体" w:hAnsi="Cambria Math" w:cs="Times New Roman"/>
                    <w:kern w:val="44"/>
                  </w:rPr>
                  <m:t>T</m:t>
                </m:r>
              </m:sub>
            </m:sSub>
          </m:den>
        </m:f>
        <m:r>
          <w:rPr>
            <w:rFonts w:ascii="Cambria Math" w:eastAsia="宋体" w:hAnsi="Cambria Math" w:cs="Times New Roman"/>
            <w:kern w:val="44"/>
          </w:rPr>
          <m:t>-</m:t>
        </m:r>
        <m:f>
          <m:fPr>
            <m:ctrlPr>
              <w:rPr>
                <w:rFonts w:ascii="Cambria Math" w:eastAsia="宋体" w:hAnsi="Cambria Math" w:cs="Times New Roman"/>
                <w:i/>
                <w:kern w:val="44"/>
              </w:rPr>
            </m:ctrlPr>
          </m:fPr>
          <m:num>
            <m:sSubSup>
              <m:sSubSupPr>
                <m:ctrlPr>
                  <w:rPr>
                    <w:rFonts w:ascii="Cambria Math" w:eastAsia="宋体" w:hAnsi="Cambria Math" w:cs="Times New Roman"/>
                    <w:i/>
                    <w:kern w:val="44"/>
                  </w:rPr>
                </m:ctrlPr>
              </m:sSubSupPr>
              <m:e>
                <m:r>
                  <w:rPr>
                    <w:rFonts w:ascii="Cambria Math" w:eastAsia="宋体" w:hAnsi="Cambria Math" w:cs="Times New Roman"/>
                    <w:kern w:val="44"/>
                  </w:rPr>
                  <m:t>F</m:t>
                </m:r>
              </m:e>
              <m:sub>
                <m:r>
                  <w:rPr>
                    <w:rFonts w:ascii="Cambria Math" w:eastAsia="宋体" w:hAnsi="Cambria Math" w:cs="Times New Roman"/>
                    <w:kern w:val="44"/>
                  </w:rPr>
                  <m:t>1</m:t>
                </m:r>
              </m:sub>
              <m:sup>
                <m:r>
                  <w:rPr>
                    <w:rFonts w:ascii="Cambria Math" w:eastAsia="宋体" w:hAnsi="Cambria Math" w:cs="Times New Roman"/>
                    <w:kern w:val="44"/>
                  </w:rPr>
                  <m:t>'</m:t>
                </m:r>
              </m:sup>
            </m:sSubSup>
            <m:r>
              <w:rPr>
                <w:rFonts w:ascii="Cambria Math" w:eastAsia="宋体" w:hAnsi="Cambria Math" w:cs="Times New Roman"/>
                <w:kern w:val="44"/>
              </w:rPr>
              <m:t>-</m:t>
            </m:r>
            <m:sSubSup>
              <m:sSubSupPr>
                <m:ctrlPr>
                  <w:rPr>
                    <w:rFonts w:ascii="Cambria Math" w:eastAsia="宋体" w:hAnsi="Cambria Math" w:cs="Times New Roman"/>
                    <w:i/>
                    <w:kern w:val="44"/>
                  </w:rPr>
                </m:ctrlPr>
              </m:sSubSupPr>
              <m:e>
                <m:r>
                  <w:rPr>
                    <w:rFonts w:ascii="Cambria Math" w:eastAsia="宋体" w:hAnsi="Cambria Math" w:cs="Times New Roman"/>
                    <w:kern w:val="44"/>
                  </w:rPr>
                  <m:t>F</m:t>
                </m:r>
              </m:e>
              <m:sub>
                <m:r>
                  <w:rPr>
                    <w:rFonts w:ascii="Cambria Math" w:eastAsia="宋体" w:hAnsi="Cambria Math" w:cs="Times New Roman"/>
                    <w:kern w:val="44"/>
                  </w:rPr>
                  <m:t>0</m:t>
                </m:r>
              </m:sub>
              <m:sup>
                <m:r>
                  <w:rPr>
                    <w:rFonts w:ascii="Cambria Math" w:eastAsia="宋体" w:hAnsi="Cambria Math" w:cs="Times New Roman"/>
                    <w:kern w:val="44"/>
                  </w:rPr>
                  <m:t>'</m:t>
                </m:r>
              </m:sup>
            </m:sSubSup>
          </m:num>
          <m:den>
            <m:sSubSup>
              <m:sSubSupPr>
                <m:ctrlPr>
                  <w:rPr>
                    <w:rFonts w:ascii="Cambria Math" w:eastAsia="宋体" w:hAnsi="Cambria Math" w:cs="Times New Roman"/>
                    <w:i/>
                    <w:kern w:val="44"/>
                  </w:rPr>
                </m:ctrlPr>
              </m:sSubSupPr>
              <m:e>
                <m:r>
                  <w:rPr>
                    <w:rFonts w:ascii="Cambria Math" w:eastAsia="宋体" w:hAnsi="Cambria Math" w:cs="Times New Roman"/>
                    <w:kern w:val="44"/>
                  </w:rPr>
                  <m:t>M</m:t>
                </m:r>
              </m:e>
              <m:sub>
                <m:r>
                  <w:rPr>
                    <w:rFonts w:ascii="Cambria Math" w:eastAsia="宋体" w:hAnsi="Cambria Math" w:cs="Times New Roman"/>
                    <w:kern w:val="44"/>
                  </w:rPr>
                  <m:t>T</m:t>
                </m:r>
              </m:sub>
              <m:sup>
                <m:r>
                  <w:rPr>
                    <w:rFonts w:ascii="Cambria Math" w:eastAsia="宋体" w:hAnsi="Cambria Math" w:cs="Times New Roman"/>
                    <w:kern w:val="44"/>
                  </w:rPr>
                  <m:t>'</m:t>
                </m:r>
              </m:sup>
            </m:sSubSup>
          </m:den>
        </m:f>
        <m:r>
          <w:rPr>
            <w:rFonts w:ascii="Cambria Math" w:eastAsia="宋体" w:hAnsi="Cambria Math" w:cs="Times New Roman"/>
            <w:kern w:val="44"/>
          </w:rPr>
          <m:t>)×100%</m:t>
        </m:r>
      </m:oMath>
      <w:r w:rsidR="00974956" w:rsidRPr="00B15EA0">
        <w:rPr>
          <w:rFonts w:ascii="Times New Roman" w:eastAsia="宋体" w:hAnsi="Times New Roman" w:cs="Times New Roman"/>
          <w:kern w:val="44"/>
        </w:rPr>
        <w:t xml:space="preserve">                    (3)</w:t>
      </w:r>
    </w:p>
    <w:p w:rsidR="005D6888" w:rsidRPr="00B15EA0" w:rsidRDefault="005D6888" w:rsidP="005D6888">
      <w:pPr>
        <w:spacing w:line="360" w:lineRule="auto"/>
        <w:ind w:right="840"/>
        <w:rPr>
          <w:rFonts w:ascii="Times New Roman" w:eastAsia="宋体" w:hAnsi="Times New Roman" w:cs="Times New Roman"/>
          <w:kern w:val="44"/>
        </w:rPr>
      </w:pPr>
      <w:r w:rsidRPr="00B15EA0">
        <w:rPr>
          <w:rFonts w:ascii="Times New Roman" w:eastAsia="宋体" w:hAnsi="Times New Roman" w:cs="Times New Roman"/>
          <w:kern w:val="44"/>
        </w:rPr>
        <w:t>式中：</w:t>
      </w:r>
    </w:p>
    <w:p w:rsidR="00A453DC" w:rsidRPr="00B15EA0" w:rsidRDefault="00A453DC" w:rsidP="00A453DC">
      <w:pPr>
        <w:spacing w:line="360" w:lineRule="auto"/>
        <w:ind w:right="840"/>
        <w:rPr>
          <w:rFonts w:ascii="Times New Roman" w:eastAsia="宋体" w:hAnsi="Times New Roman" w:cs="Times New Roman"/>
          <w:bCs/>
          <w:szCs w:val="21"/>
        </w:rPr>
      </w:pPr>
      <w:r w:rsidRPr="00B15EA0">
        <w:rPr>
          <w:rFonts w:ascii="Times New Roman" w:eastAsia="宋体" w:hAnsi="Times New Roman" w:cs="Times New Roman"/>
          <w:kern w:val="44"/>
        </w:rPr>
        <w:t>M</w:t>
      </w:r>
      <w:r w:rsidR="007F472D" w:rsidRPr="00B15EA0">
        <w:rPr>
          <w:rFonts w:ascii="Times New Roman" w:eastAsia="宋体" w:hAnsi="Times New Roman" w:cs="Times New Roman"/>
          <w:kern w:val="44"/>
          <w:vertAlign w:val="subscript"/>
        </w:rPr>
        <w:t>T</w:t>
      </w:r>
      <w:r w:rsidRPr="00B15EA0">
        <w:rPr>
          <w:rFonts w:ascii="Times New Roman" w:eastAsia="宋体" w:hAnsi="Times New Roman" w:cs="Times New Roman"/>
          <w:bCs/>
          <w:szCs w:val="21"/>
        </w:rPr>
        <w:t>——</w:t>
      </w:r>
      <w:r w:rsidRPr="00B15EA0">
        <w:rPr>
          <w:rFonts w:ascii="Times New Roman" w:eastAsia="宋体" w:hAnsi="Times New Roman" w:cs="Times New Roman"/>
          <w:bCs/>
          <w:szCs w:val="21"/>
        </w:rPr>
        <w:t>实验组食品</w:t>
      </w:r>
      <w:proofErr w:type="gramStart"/>
      <w:r w:rsidRPr="00B15EA0">
        <w:rPr>
          <w:rFonts w:ascii="Times New Roman" w:eastAsia="宋体" w:hAnsi="Times New Roman" w:cs="Times New Roman"/>
          <w:bCs/>
          <w:szCs w:val="21"/>
        </w:rPr>
        <w:t>模拟物干物质</w:t>
      </w:r>
      <w:proofErr w:type="gramEnd"/>
      <w:r w:rsidRPr="00B15EA0">
        <w:rPr>
          <w:rFonts w:ascii="Times New Roman" w:eastAsia="宋体" w:hAnsi="Times New Roman" w:cs="Times New Roman"/>
          <w:bCs/>
          <w:szCs w:val="21"/>
        </w:rPr>
        <w:t>质量（</w:t>
      </w:r>
      <w:r w:rsidRPr="00B15EA0">
        <w:rPr>
          <w:rFonts w:ascii="Times New Roman" w:eastAsia="宋体" w:hAnsi="Times New Roman" w:cs="Times New Roman"/>
          <w:bCs/>
          <w:szCs w:val="21"/>
        </w:rPr>
        <w:t>g</w:t>
      </w:r>
      <w:r w:rsidRPr="00B15EA0">
        <w:rPr>
          <w:rFonts w:ascii="Times New Roman" w:eastAsia="宋体" w:hAnsi="Times New Roman" w:cs="Times New Roman"/>
          <w:bCs/>
          <w:szCs w:val="21"/>
        </w:rPr>
        <w:t>）；</w:t>
      </w:r>
    </w:p>
    <w:p w:rsidR="00A453DC" w:rsidRPr="00B15EA0" w:rsidRDefault="00A453DC" w:rsidP="00A453DC">
      <w:pPr>
        <w:spacing w:line="360" w:lineRule="auto"/>
        <w:ind w:right="840"/>
        <w:rPr>
          <w:rFonts w:ascii="Times New Roman" w:eastAsia="宋体" w:hAnsi="Times New Roman" w:cs="Times New Roman"/>
          <w:bCs/>
          <w:szCs w:val="21"/>
        </w:rPr>
      </w:pPr>
      <w:r w:rsidRPr="00B15EA0">
        <w:rPr>
          <w:rFonts w:ascii="Times New Roman" w:eastAsia="宋体" w:hAnsi="Times New Roman" w:cs="Times New Roman"/>
          <w:kern w:val="44"/>
        </w:rPr>
        <w:t>M</w:t>
      </w:r>
      <w:r w:rsidR="007F472D" w:rsidRPr="00B15EA0">
        <w:rPr>
          <w:rFonts w:ascii="Times New Roman" w:eastAsia="宋体" w:hAnsi="Times New Roman" w:cs="Times New Roman"/>
          <w:kern w:val="44"/>
          <w:vertAlign w:val="subscript"/>
        </w:rPr>
        <w:t>T</w:t>
      </w:r>
      <w:r w:rsidRPr="00B15EA0">
        <w:rPr>
          <w:rFonts w:ascii="Times New Roman" w:eastAsia="宋体" w:hAnsi="Times New Roman" w:cs="Times New Roman"/>
          <w:bCs/>
          <w:szCs w:val="21"/>
        </w:rPr>
        <w:t>′——</w:t>
      </w:r>
      <w:r w:rsidRPr="00B15EA0">
        <w:rPr>
          <w:rFonts w:ascii="Times New Roman" w:eastAsia="宋体" w:hAnsi="Times New Roman" w:cs="Times New Roman"/>
          <w:bCs/>
          <w:szCs w:val="21"/>
        </w:rPr>
        <w:t>对照</w:t>
      </w:r>
      <w:proofErr w:type="gramStart"/>
      <w:r w:rsidRPr="00B15EA0">
        <w:rPr>
          <w:rFonts w:ascii="Times New Roman" w:eastAsia="宋体" w:hAnsi="Times New Roman" w:cs="Times New Roman"/>
          <w:bCs/>
          <w:szCs w:val="21"/>
        </w:rPr>
        <w:t>组食品模拟物干</w:t>
      </w:r>
      <w:proofErr w:type="gramEnd"/>
      <w:r w:rsidRPr="00B15EA0">
        <w:rPr>
          <w:rFonts w:ascii="Times New Roman" w:eastAsia="宋体" w:hAnsi="Times New Roman" w:cs="Times New Roman"/>
          <w:bCs/>
          <w:szCs w:val="21"/>
        </w:rPr>
        <w:t>物质质量（</w:t>
      </w:r>
      <w:r w:rsidRPr="00B15EA0">
        <w:rPr>
          <w:rFonts w:ascii="Times New Roman" w:eastAsia="宋体" w:hAnsi="Times New Roman" w:cs="Times New Roman"/>
          <w:bCs/>
          <w:szCs w:val="21"/>
        </w:rPr>
        <w:t>g</w:t>
      </w:r>
      <w:r w:rsidRPr="00B15EA0">
        <w:rPr>
          <w:rFonts w:ascii="Times New Roman" w:eastAsia="宋体" w:hAnsi="Times New Roman" w:cs="Times New Roman"/>
          <w:bCs/>
          <w:szCs w:val="21"/>
        </w:rPr>
        <w:t>）；</w:t>
      </w:r>
    </w:p>
    <w:p w:rsidR="00A453DC" w:rsidRPr="00B15EA0" w:rsidRDefault="008247A7" w:rsidP="00A453DC">
      <w:pPr>
        <w:spacing w:line="360" w:lineRule="auto"/>
        <w:ind w:right="840"/>
        <w:rPr>
          <w:rFonts w:ascii="Times New Roman" w:eastAsia="宋体" w:hAnsi="Times New Roman" w:cs="Times New Roman"/>
          <w:kern w:val="44"/>
        </w:rPr>
      </w:pPr>
      <w:r>
        <w:rPr>
          <w:rFonts w:ascii="Times New Roman" w:eastAsia="宋体" w:hAnsi="Times New Roman" w:cs="Times New Roman" w:hint="eastAsia"/>
          <w:kern w:val="44"/>
        </w:rPr>
        <w:t>F</w:t>
      </w:r>
      <w:r w:rsidR="00A453DC" w:rsidRPr="00B15EA0">
        <w:rPr>
          <w:rFonts w:ascii="Times New Roman" w:eastAsia="宋体" w:hAnsi="Times New Roman" w:cs="Times New Roman"/>
          <w:kern w:val="44"/>
          <w:vertAlign w:val="subscript"/>
        </w:rPr>
        <w:t>1</w:t>
      </w:r>
      <w:r w:rsidR="00A453DC" w:rsidRPr="00B15EA0">
        <w:rPr>
          <w:rFonts w:ascii="Times New Roman" w:eastAsia="宋体" w:hAnsi="Times New Roman" w:cs="Times New Roman"/>
          <w:bCs/>
          <w:szCs w:val="21"/>
        </w:rPr>
        <w:t>——</w:t>
      </w:r>
      <w:r w:rsidR="00A453DC" w:rsidRPr="00B15EA0">
        <w:rPr>
          <w:rFonts w:ascii="Times New Roman" w:eastAsia="宋体" w:hAnsi="Times New Roman" w:cs="Times New Roman"/>
          <w:bCs/>
          <w:szCs w:val="21"/>
        </w:rPr>
        <w:t>实验组滤液中脂肪酸的含量（</w:t>
      </w:r>
      <w:r w:rsidR="00A453DC" w:rsidRPr="00B15EA0">
        <w:rPr>
          <w:rFonts w:ascii="Times New Roman" w:eastAsia="宋体" w:hAnsi="Times New Roman" w:cs="Times New Roman"/>
          <w:bCs/>
          <w:szCs w:val="21"/>
        </w:rPr>
        <w:t>g</w:t>
      </w:r>
      <w:r w:rsidR="00A453DC" w:rsidRPr="00B15EA0">
        <w:rPr>
          <w:rFonts w:ascii="Times New Roman" w:eastAsia="宋体" w:hAnsi="Times New Roman" w:cs="Times New Roman"/>
          <w:bCs/>
          <w:szCs w:val="21"/>
        </w:rPr>
        <w:t>）；</w:t>
      </w:r>
    </w:p>
    <w:p w:rsidR="00A453DC" w:rsidRPr="00B15EA0" w:rsidRDefault="008247A7" w:rsidP="00A453DC">
      <w:pPr>
        <w:spacing w:line="360" w:lineRule="auto"/>
        <w:ind w:right="840"/>
        <w:rPr>
          <w:rFonts w:ascii="Times New Roman" w:eastAsia="宋体" w:hAnsi="Times New Roman" w:cs="Times New Roman"/>
          <w:kern w:val="44"/>
        </w:rPr>
      </w:pPr>
      <w:r>
        <w:rPr>
          <w:rFonts w:ascii="Times New Roman" w:eastAsia="宋体" w:hAnsi="Times New Roman" w:cs="Times New Roman" w:hint="eastAsia"/>
          <w:kern w:val="44"/>
        </w:rPr>
        <w:t>F</w:t>
      </w:r>
      <w:r w:rsidR="00A453DC" w:rsidRPr="00B15EA0">
        <w:rPr>
          <w:rFonts w:ascii="Times New Roman" w:eastAsia="宋体" w:hAnsi="Times New Roman" w:cs="Times New Roman"/>
          <w:kern w:val="44"/>
          <w:vertAlign w:val="subscript"/>
        </w:rPr>
        <w:t>1</w:t>
      </w:r>
      <w:r w:rsidR="00A453DC" w:rsidRPr="00B15EA0">
        <w:rPr>
          <w:rFonts w:ascii="Times New Roman" w:eastAsia="宋体" w:hAnsi="Times New Roman" w:cs="Times New Roman"/>
          <w:bCs/>
          <w:szCs w:val="21"/>
        </w:rPr>
        <w:t>′——</w:t>
      </w:r>
      <w:r w:rsidR="00A453DC" w:rsidRPr="00B15EA0">
        <w:rPr>
          <w:rFonts w:ascii="Times New Roman" w:eastAsia="宋体" w:hAnsi="Times New Roman" w:cs="Times New Roman"/>
          <w:bCs/>
          <w:szCs w:val="21"/>
        </w:rPr>
        <w:t>空白组滤液中脂肪酸的含量（</w:t>
      </w:r>
      <w:r w:rsidR="00A453DC" w:rsidRPr="00B15EA0">
        <w:rPr>
          <w:rFonts w:ascii="Times New Roman" w:eastAsia="宋体" w:hAnsi="Times New Roman" w:cs="Times New Roman"/>
          <w:bCs/>
          <w:szCs w:val="21"/>
        </w:rPr>
        <w:t>g</w:t>
      </w:r>
      <w:r w:rsidR="00A453DC" w:rsidRPr="00B15EA0">
        <w:rPr>
          <w:rFonts w:ascii="Times New Roman" w:eastAsia="宋体" w:hAnsi="Times New Roman" w:cs="Times New Roman"/>
          <w:bCs/>
          <w:szCs w:val="21"/>
        </w:rPr>
        <w:t>）；</w:t>
      </w:r>
    </w:p>
    <w:p w:rsidR="00A453DC" w:rsidRPr="00B15EA0" w:rsidRDefault="008247A7" w:rsidP="00A453DC">
      <w:pPr>
        <w:spacing w:line="360" w:lineRule="auto"/>
        <w:ind w:right="840"/>
        <w:rPr>
          <w:rFonts w:ascii="Times New Roman" w:eastAsia="宋体" w:hAnsi="Times New Roman" w:cs="Times New Roman"/>
          <w:kern w:val="44"/>
        </w:rPr>
      </w:pPr>
      <w:r>
        <w:rPr>
          <w:rFonts w:ascii="Times New Roman" w:eastAsia="宋体" w:hAnsi="Times New Roman" w:cs="Times New Roman" w:hint="eastAsia"/>
          <w:kern w:val="44"/>
        </w:rPr>
        <w:t>F</w:t>
      </w:r>
      <w:r w:rsidR="00A453DC" w:rsidRPr="00B15EA0">
        <w:rPr>
          <w:rFonts w:ascii="Times New Roman" w:eastAsia="宋体" w:hAnsi="Times New Roman" w:cs="Times New Roman"/>
          <w:kern w:val="44"/>
          <w:vertAlign w:val="subscript"/>
        </w:rPr>
        <w:t>0</w:t>
      </w:r>
      <w:r w:rsidR="00A453DC" w:rsidRPr="00B15EA0">
        <w:rPr>
          <w:rFonts w:ascii="Times New Roman" w:eastAsia="宋体" w:hAnsi="Times New Roman" w:cs="Times New Roman"/>
          <w:bCs/>
          <w:szCs w:val="21"/>
        </w:rPr>
        <w:t>——</w:t>
      </w:r>
      <w:r w:rsidR="00A453DC" w:rsidRPr="00B15EA0">
        <w:rPr>
          <w:rFonts w:ascii="Times New Roman" w:eastAsia="宋体" w:hAnsi="Times New Roman" w:cs="Times New Roman"/>
          <w:bCs/>
          <w:szCs w:val="21"/>
        </w:rPr>
        <w:t>实验空白组滤液中脂肪酸的含量（</w:t>
      </w:r>
      <w:r w:rsidR="00A453DC" w:rsidRPr="00B15EA0">
        <w:rPr>
          <w:rFonts w:ascii="Times New Roman" w:eastAsia="宋体" w:hAnsi="Times New Roman" w:cs="Times New Roman"/>
          <w:bCs/>
          <w:szCs w:val="21"/>
        </w:rPr>
        <w:t>g</w:t>
      </w:r>
      <w:r w:rsidR="00A453DC" w:rsidRPr="00B15EA0">
        <w:rPr>
          <w:rFonts w:ascii="Times New Roman" w:eastAsia="宋体" w:hAnsi="Times New Roman" w:cs="Times New Roman"/>
          <w:bCs/>
          <w:szCs w:val="21"/>
        </w:rPr>
        <w:t>）；</w:t>
      </w:r>
    </w:p>
    <w:p w:rsidR="007E4EBC" w:rsidRPr="00B15EA0" w:rsidRDefault="008247A7" w:rsidP="006E5536">
      <w:pPr>
        <w:spacing w:line="360" w:lineRule="auto"/>
        <w:ind w:right="840"/>
        <w:rPr>
          <w:rFonts w:ascii="Times New Roman" w:eastAsia="宋体" w:hAnsi="Times New Roman" w:cs="Times New Roman"/>
          <w:kern w:val="44"/>
        </w:rPr>
      </w:pPr>
      <w:r>
        <w:rPr>
          <w:rFonts w:ascii="Times New Roman" w:eastAsia="宋体" w:hAnsi="Times New Roman" w:cs="Times New Roman" w:hint="eastAsia"/>
          <w:kern w:val="44"/>
        </w:rPr>
        <w:t>F</w:t>
      </w:r>
      <w:r w:rsidR="00A453DC" w:rsidRPr="00B15EA0">
        <w:rPr>
          <w:rFonts w:ascii="Times New Roman" w:eastAsia="宋体" w:hAnsi="Times New Roman" w:cs="Times New Roman"/>
          <w:kern w:val="44"/>
          <w:vertAlign w:val="subscript"/>
        </w:rPr>
        <w:t>0</w:t>
      </w:r>
      <w:r w:rsidR="00A453DC" w:rsidRPr="00B15EA0">
        <w:rPr>
          <w:rFonts w:ascii="Times New Roman" w:eastAsia="宋体" w:hAnsi="Times New Roman" w:cs="Times New Roman"/>
          <w:bCs/>
          <w:szCs w:val="21"/>
        </w:rPr>
        <w:t>′——</w:t>
      </w:r>
      <w:r w:rsidR="00A453DC" w:rsidRPr="00B15EA0">
        <w:rPr>
          <w:rFonts w:ascii="Times New Roman" w:eastAsia="宋体" w:hAnsi="Times New Roman" w:cs="Times New Roman"/>
          <w:bCs/>
          <w:szCs w:val="21"/>
        </w:rPr>
        <w:t>对照空白组滤液中脂肪酸的含量（</w:t>
      </w:r>
      <w:r w:rsidR="00A453DC" w:rsidRPr="00B15EA0">
        <w:rPr>
          <w:rFonts w:ascii="Times New Roman" w:eastAsia="宋体" w:hAnsi="Times New Roman" w:cs="Times New Roman"/>
          <w:bCs/>
          <w:szCs w:val="21"/>
        </w:rPr>
        <w:t>g</w:t>
      </w:r>
      <w:r w:rsidR="00A453DC" w:rsidRPr="00B15EA0">
        <w:rPr>
          <w:rFonts w:ascii="Times New Roman" w:eastAsia="宋体" w:hAnsi="Times New Roman" w:cs="Times New Roman"/>
          <w:bCs/>
          <w:szCs w:val="21"/>
        </w:rPr>
        <w:t>）。</w:t>
      </w:r>
    </w:p>
    <w:p w:rsidR="007E4EBC" w:rsidRPr="0086241F" w:rsidRDefault="007E4EBC" w:rsidP="0086241F">
      <w:pPr>
        <w:spacing w:line="360" w:lineRule="auto"/>
        <w:rPr>
          <w:rFonts w:ascii="黑体" w:eastAsia="黑体" w:hAnsi="黑体" w:cs="Times New Roman"/>
          <w:kern w:val="0"/>
          <w:szCs w:val="21"/>
        </w:rPr>
      </w:pPr>
      <w:r w:rsidRPr="0086241F">
        <w:rPr>
          <w:rFonts w:ascii="黑体" w:eastAsia="黑体" w:hAnsi="黑体" w:cs="Times New Roman"/>
          <w:kern w:val="0"/>
          <w:szCs w:val="21"/>
        </w:rPr>
        <w:t>8.4 还原糖体外生成率的计算</w:t>
      </w:r>
    </w:p>
    <w:p w:rsidR="006E5536" w:rsidRPr="00B15EA0" w:rsidRDefault="00974956" w:rsidP="006E5536">
      <w:pPr>
        <w:spacing w:line="360" w:lineRule="auto"/>
        <w:ind w:right="840"/>
        <w:rPr>
          <w:rFonts w:ascii="Times New Roman" w:eastAsia="宋体" w:hAnsi="Times New Roman" w:cs="Times New Roman"/>
          <w:kern w:val="44"/>
        </w:rPr>
      </w:pPr>
      <w:r w:rsidRPr="00B15EA0">
        <w:rPr>
          <w:rFonts w:ascii="Times New Roman" w:eastAsia="宋体" w:hAnsi="Times New Roman" w:cs="Times New Roman"/>
          <w:kern w:val="44"/>
        </w:rPr>
        <w:t>还原糖体</w:t>
      </w:r>
      <w:r w:rsidR="006E5536" w:rsidRPr="00B15EA0">
        <w:rPr>
          <w:rFonts w:ascii="Times New Roman" w:eastAsia="宋体" w:hAnsi="Times New Roman" w:cs="Times New Roman"/>
          <w:kern w:val="44"/>
        </w:rPr>
        <w:t>外生成率按照公式（</w:t>
      </w:r>
      <w:r w:rsidR="006E5536" w:rsidRPr="00B15EA0">
        <w:rPr>
          <w:rFonts w:ascii="Times New Roman" w:eastAsia="宋体" w:hAnsi="Times New Roman" w:cs="Times New Roman"/>
          <w:kern w:val="44"/>
        </w:rPr>
        <w:t>4</w:t>
      </w:r>
      <w:r w:rsidR="006E5536" w:rsidRPr="00B15EA0">
        <w:rPr>
          <w:rFonts w:ascii="Times New Roman" w:eastAsia="宋体" w:hAnsi="Times New Roman" w:cs="Times New Roman"/>
          <w:kern w:val="44"/>
        </w:rPr>
        <w:t>）进行计算：</w:t>
      </w:r>
    </w:p>
    <w:p w:rsidR="00A07303" w:rsidRPr="00B15EA0" w:rsidRDefault="00974956" w:rsidP="00A07303">
      <w:pPr>
        <w:spacing w:line="360" w:lineRule="auto"/>
        <w:jc w:val="right"/>
        <w:rPr>
          <w:rFonts w:ascii="Times New Roman" w:eastAsia="宋体" w:hAnsi="Times New Roman" w:cs="Times New Roman"/>
          <w:kern w:val="44"/>
        </w:rPr>
      </w:pPr>
      <m:oMath>
        <m:r>
          <m:rPr>
            <m:sty m:val="p"/>
          </m:rPr>
          <w:rPr>
            <w:rFonts w:ascii="Cambria Math" w:eastAsia="宋体" w:hAnsi="Cambria Math" w:cs="Times New Roman"/>
            <w:kern w:val="44"/>
          </w:rPr>
          <m:t>还原糖体外生成率</m:t>
        </m:r>
        <m:r>
          <m:rPr>
            <m:sty m:val="p"/>
          </m:rPr>
          <w:rPr>
            <w:rFonts w:ascii="Cambria Math" w:eastAsia="宋体" w:hAnsi="Cambria Math" w:cs="Times New Roman"/>
            <w:kern w:val="44"/>
          </w:rPr>
          <m:t>D==(</m:t>
        </m:r>
        <m:f>
          <m:fPr>
            <m:ctrlPr>
              <w:rPr>
                <w:rFonts w:ascii="Cambria Math" w:eastAsia="宋体" w:hAnsi="Cambria Math" w:cs="Times New Roman"/>
                <w:kern w:val="44"/>
              </w:rPr>
            </m:ctrlPr>
          </m:fPr>
          <m:num>
            <m:sSub>
              <m:sSubPr>
                <m:ctrlPr>
                  <w:rPr>
                    <w:rFonts w:ascii="Cambria Math" w:eastAsia="宋体" w:hAnsi="Cambria Math" w:cs="Times New Roman"/>
                    <w:i/>
                    <w:kern w:val="44"/>
                  </w:rPr>
                </m:ctrlPr>
              </m:sSubPr>
              <m:e>
                <m:r>
                  <w:rPr>
                    <w:rFonts w:ascii="Cambria Math" w:eastAsia="宋体" w:hAnsi="Cambria Math" w:cs="Times New Roman"/>
                    <w:kern w:val="44"/>
                  </w:rPr>
                  <m:t>S</m:t>
                </m:r>
              </m:e>
              <m:sub>
                <m:r>
                  <w:rPr>
                    <w:rFonts w:ascii="Cambria Math" w:eastAsia="宋体" w:hAnsi="Cambria Math" w:cs="Times New Roman"/>
                    <w:kern w:val="44"/>
                  </w:rPr>
                  <m:t>1</m:t>
                </m:r>
              </m:sub>
            </m:sSub>
            <m:r>
              <w:rPr>
                <w:rFonts w:ascii="Cambria Math" w:eastAsia="宋体" w:hAnsi="Cambria Math" w:cs="Times New Roman"/>
                <w:kern w:val="44"/>
              </w:rPr>
              <m:t>-</m:t>
            </m:r>
            <m:sSub>
              <m:sSubPr>
                <m:ctrlPr>
                  <w:rPr>
                    <w:rFonts w:ascii="Cambria Math" w:eastAsia="宋体" w:hAnsi="Cambria Math" w:cs="Times New Roman"/>
                    <w:i/>
                    <w:kern w:val="44"/>
                  </w:rPr>
                </m:ctrlPr>
              </m:sSubPr>
              <m:e>
                <m:r>
                  <w:rPr>
                    <w:rFonts w:ascii="Cambria Math" w:eastAsia="宋体" w:hAnsi="Cambria Math" w:cs="Times New Roman"/>
                    <w:kern w:val="44"/>
                  </w:rPr>
                  <m:t>S</m:t>
                </m:r>
              </m:e>
              <m:sub>
                <m:r>
                  <w:rPr>
                    <w:rFonts w:ascii="Cambria Math" w:eastAsia="宋体" w:hAnsi="Cambria Math" w:cs="Times New Roman"/>
                    <w:kern w:val="44"/>
                  </w:rPr>
                  <m:t>0</m:t>
                </m:r>
              </m:sub>
            </m:sSub>
          </m:num>
          <m:den>
            <m:sSub>
              <m:sSubPr>
                <m:ctrlPr>
                  <w:rPr>
                    <w:rFonts w:ascii="Cambria Math" w:eastAsia="宋体" w:hAnsi="Cambria Math" w:cs="Times New Roman"/>
                    <w:i/>
                    <w:kern w:val="44"/>
                  </w:rPr>
                </m:ctrlPr>
              </m:sSubPr>
              <m:e>
                <m:r>
                  <w:rPr>
                    <w:rFonts w:ascii="Cambria Math" w:eastAsia="宋体" w:hAnsi="Cambria Math" w:cs="Times New Roman"/>
                    <w:kern w:val="44"/>
                  </w:rPr>
                  <m:t>M</m:t>
                </m:r>
              </m:e>
              <m:sub>
                <m:r>
                  <w:rPr>
                    <w:rFonts w:ascii="Cambria Math" w:eastAsia="宋体" w:hAnsi="Cambria Math" w:cs="Times New Roman"/>
                    <w:kern w:val="44"/>
                  </w:rPr>
                  <m:t>T</m:t>
                </m:r>
              </m:sub>
            </m:sSub>
          </m:den>
        </m:f>
        <m:r>
          <w:rPr>
            <w:rFonts w:ascii="Cambria Math" w:eastAsia="宋体" w:hAnsi="Cambria Math" w:cs="Times New Roman"/>
            <w:kern w:val="44"/>
          </w:rPr>
          <m:t>-</m:t>
        </m:r>
        <m:f>
          <m:fPr>
            <m:ctrlPr>
              <w:rPr>
                <w:rFonts w:ascii="Cambria Math" w:eastAsia="宋体" w:hAnsi="Cambria Math" w:cs="Times New Roman"/>
                <w:i/>
                <w:kern w:val="44"/>
              </w:rPr>
            </m:ctrlPr>
          </m:fPr>
          <m:num>
            <m:sSubSup>
              <m:sSubSupPr>
                <m:ctrlPr>
                  <w:rPr>
                    <w:rFonts w:ascii="Cambria Math" w:eastAsia="宋体" w:hAnsi="Cambria Math" w:cs="Times New Roman"/>
                    <w:i/>
                    <w:kern w:val="44"/>
                  </w:rPr>
                </m:ctrlPr>
              </m:sSubSupPr>
              <m:e>
                <m:r>
                  <w:rPr>
                    <w:rFonts w:ascii="Cambria Math" w:eastAsia="宋体" w:hAnsi="Cambria Math" w:cs="Times New Roman"/>
                    <w:kern w:val="44"/>
                  </w:rPr>
                  <m:t>S</m:t>
                </m:r>
              </m:e>
              <m:sub>
                <m:r>
                  <w:rPr>
                    <w:rFonts w:ascii="Cambria Math" w:eastAsia="宋体" w:hAnsi="Cambria Math" w:cs="Times New Roman"/>
                    <w:kern w:val="44"/>
                  </w:rPr>
                  <m:t>1</m:t>
                </m:r>
              </m:sub>
              <m:sup>
                <m:r>
                  <w:rPr>
                    <w:rFonts w:ascii="Cambria Math" w:eastAsia="宋体" w:hAnsi="Cambria Math" w:cs="Times New Roman"/>
                    <w:kern w:val="44"/>
                  </w:rPr>
                  <m:t>'</m:t>
                </m:r>
              </m:sup>
            </m:sSubSup>
            <m:r>
              <w:rPr>
                <w:rFonts w:ascii="Cambria Math" w:eastAsia="宋体" w:hAnsi="Cambria Math" w:cs="Times New Roman"/>
                <w:kern w:val="44"/>
              </w:rPr>
              <m:t>-</m:t>
            </m:r>
            <m:sSubSup>
              <m:sSubSupPr>
                <m:ctrlPr>
                  <w:rPr>
                    <w:rFonts w:ascii="Cambria Math" w:eastAsia="宋体" w:hAnsi="Cambria Math" w:cs="Times New Roman"/>
                    <w:i/>
                    <w:kern w:val="44"/>
                  </w:rPr>
                </m:ctrlPr>
              </m:sSubSupPr>
              <m:e>
                <m:r>
                  <w:rPr>
                    <w:rFonts w:ascii="Cambria Math" w:eastAsia="宋体" w:hAnsi="Cambria Math" w:cs="Times New Roman"/>
                    <w:kern w:val="44"/>
                  </w:rPr>
                  <m:t>S</m:t>
                </m:r>
              </m:e>
              <m:sub>
                <m:r>
                  <w:rPr>
                    <w:rFonts w:ascii="Cambria Math" w:eastAsia="宋体" w:hAnsi="Cambria Math" w:cs="Times New Roman"/>
                    <w:kern w:val="44"/>
                  </w:rPr>
                  <m:t>0</m:t>
                </m:r>
              </m:sub>
              <m:sup>
                <m:r>
                  <w:rPr>
                    <w:rFonts w:ascii="Cambria Math" w:eastAsia="宋体" w:hAnsi="Cambria Math" w:cs="Times New Roman"/>
                    <w:kern w:val="44"/>
                  </w:rPr>
                  <m:t>'</m:t>
                </m:r>
              </m:sup>
            </m:sSubSup>
          </m:num>
          <m:den>
            <m:sSubSup>
              <m:sSubSupPr>
                <m:ctrlPr>
                  <w:rPr>
                    <w:rFonts w:ascii="Cambria Math" w:eastAsia="宋体" w:hAnsi="Cambria Math" w:cs="Times New Roman"/>
                    <w:i/>
                    <w:kern w:val="44"/>
                  </w:rPr>
                </m:ctrlPr>
              </m:sSubSupPr>
              <m:e>
                <m:r>
                  <w:rPr>
                    <w:rFonts w:ascii="Cambria Math" w:eastAsia="宋体" w:hAnsi="Cambria Math" w:cs="Times New Roman"/>
                    <w:kern w:val="44"/>
                  </w:rPr>
                  <m:t>M</m:t>
                </m:r>
              </m:e>
              <m:sub>
                <m:r>
                  <w:rPr>
                    <w:rFonts w:ascii="Cambria Math" w:eastAsia="宋体" w:hAnsi="Cambria Math" w:cs="Times New Roman"/>
                    <w:kern w:val="44"/>
                  </w:rPr>
                  <m:t>T</m:t>
                </m:r>
              </m:sub>
              <m:sup>
                <m:r>
                  <w:rPr>
                    <w:rFonts w:ascii="Cambria Math" w:eastAsia="宋体" w:hAnsi="Cambria Math" w:cs="Times New Roman"/>
                    <w:kern w:val="44"/>
                  </w:rPr>
                  <m:t>'</m:t>
                </m:r>
              </m:sup>
            </m:sSubSup>
          </m:den>
        </m:f>
        <m:r>
          <w:rPr>
            <w:rFonts w:ascii="Cambria Math" w:eastAsia="宋体" w:hAnsi="Cambria Math" w:cs="Times New Roman"/>
            <w:kern w:val="44"/>
          </w:rPr>
          <m:t>)×100%</m:t>
        </m:r>
      </m:oMath>
      <w:r w:rsidR="006E5536" w:rsidRPr="00B15EA0">
        <w:rPr>
          <w:rFonts w:ascii="Times New Roman" w:eastAsia="宋体" w:hAnsi="Times New Roman" w:cs="Times New Roman"/>
          <w:kern w:val="44"/>
        </w:rPr>
        <w:t xml:space="preserve">                   (</w:t>
      </w:r>
      <w:r w:rsidR="00A07303" w:rsidRPr="00B15EA0">
        <w:rPr>
          <w:rFonts w:ascii="Times New Roman" w:eastAsia="宋体" w:hAnsi="Times New Roman" w:cs="Times New Roman"/>
          <w:kern w:val="44"/>
        </w:rPr>
        <w:t>4)</w:t>
      </w:r>
    </w:p>
    <w:p w:rsidR="007F472D" w:rsidRPr="00B15EA0" w:rsidRDefault="007F472D" w:rsidP="007F472D">
      <w:pPr>
        <w:spacing w:line="360" w:lineRule="auto"/>
        <w:ind w:right="840"/>
        <w:rPr>
          <w:rFonts w:ascii="Times New Roman" w:eastAsia="宋体" w:hAnsi="Times New Roman" w:cs="Times New Roman"/>
          <w:kern w:val="44"/>
        </w:rPr>
      </w:pPr>
      <w:r w:rsidRPr="00B15EA0">
        <w:rPr>
          <w:rFonts w:ascii="Times New Roman" w:eastAsia="宋体" w:hAnsi="Times New Roman" w:cs="Times New Roman"/>
          <w:kern w:val="44"/>
        </w:rPr>
        <w:t>式中：</w:t>
      </w:r>
    </w:p>
    <w:p w:rsidR="007F472D" w:rsidRPr="00B15EA0" w:rsidRDefault="007F472D" w:rsidP="007F472D">
      <w:pPr>
        <w:spacing w:line="360" w:lineRule="auto"/>
        <w:ind w:right="840"/>
        <w:rPr>
          <w:rFonts w:ascii="Times New Roman" w:eastAsia="宋体" w:hAnsi="Times New Roman" w:cs="Times New Roman"/>
          <w:bCs/>
          <w:szCs w:val="21"/>
        </w:rPr>
      </w:pPr>
      <w:r w:rsidRPr="00B15EA0">
        <w:rPr>
          <w:rFonts w:ascii="Times New Roman" w:eastAsia="宋体" w:hAnsi="Times New Roman" w:cs="Times New Roman"/>
          <w:kern w:val="44"/>
        </w:rPr>
        <w:t>M</w:t>
      </w:r>
      <w:r w:rsidRPr="00B15EA0">
        <w:rPr>
          <w:rFonts w:ascii="Times New Roman" w:eastAsia="宋体" w:hAnsi="Times New Roman" w:cs="Times New Roman"/>
          <w:kern w:val="44"/>
          <w:vertAlign w:val="subscript"/>
        </w:rPr>
        <w:t>T</w:t>
      </w:r>
      <w:r w:rsidRPr="00B15EA0">
        <w:rPr>
          <w:rFonts w:ascii="Times New Roman" w:eastAsia="宋体" w:hAnsi="Times New Roman" w:cs="Times New Roman"/>
          <w:bCs/>
          <w:szCs w:val="21"/>
        </w:rPr>
        <w:t>——</w:t>
      </w:r>
      <w:r w:rsidRPr="00B15EA0">
        <w:rPr>
          <w:rFonts w:ascii="Times New Roman" w:eastAsia="宋体" w:hAnsi="Times New Roman" w:cs="Times New Roman"/>
          <w:bCs/>
          <w:szCs w:val="21"/>
        </w:rPr>
        <w:t>实验组食品</w:t>
      </w:r>
      <w:proofErr w:type="gramStart"/>
      <w:r w:rsidRPr="00B15EA0">
        <w:rPr>
          <w:rFonts w:ascii="Times New Roman" w:eastAsia="宋体" w:hAnsi="Times New Roman" w:cs="Times New Roman"/>
          <w:bCs/>
          <w:szCs w:val="21"/>
        </w:rPr>
        <w:t>模拟物干物质</w:t>
      </w:r>
      <w:proofErr w:type="gramEnd"/>
      <w:r w:rsidRPr="00B15EA0">
        <w:rPr>
          <w:rFonts w:ascii="Times New Roman" w:eastAsia="宋体" w:hAnsi="Times New Roman" w:cs="Times New Roman"/>
          <w:bCs/>
          <w:szCs w:val="21"/>
        </w:rPr>
        <w:t>质量（</w:t>
      </w:r>
      <w:r w:rsidRPr="00B15EA0">
        <w:rPr>
          <w:rFonts w:ascii="Times New Roman" w:eastAsia="宋体" w:hAnsi="Times New Roman" w:cs="Times New Roman"/>
          <w:bCs/>
          <w:szCs w:val="21"/>
        </w:rPr>
        <w:t>g</w:t>
      </w:r>
      <w:r w:rsidRPr="00B15EA0">
        <w:rPr>
          <w:rFonts w:ascii="Times New Roman" w:eastAsia="宋体" w:hAnsi="Times New Roman" w:cs="Times New Roman"/>
          <w:bCs/>
          <w:szCs w:val="21"/>
        </w:rPr>
        <w:t>）；</w:t>
      </w:r>
    </w:p>
    <w:p w:rsidR="007F472D" w:rsidRPr="00B15EA0" w:rsidRDefault="007F472D" w:rsidP="007F472D">
      <w:pPr>
        <w:spacing w:line="360" w:lineRule="auto"/>
        <w:ind w:right="840"/>
        <w:rPr>
          <w:rFonts w:ascii="Times New Roman" w:eastAsia="宋体" w:hAnsi="Times New Roman" w:cs="Times New Roman"/>
          <w:bCs/>
          <w:szCs w:val="21"/>
        </w:rPr>
      </w:pPr>
      <w:r w:rsidRPr="00B15EA0">
        <w:rPr>
          <w:rFonts w:ascii="Times New Roman" w:eastAsia="宋体" w:hAnsi="Times New Roman" w:cs="Times New Roman"/>
          <w:kern w:val="44"/>
        </w:rPr>
        <w:t>M</w:t>
      </w:r>
      <w:r w:rsidRPr="00B15EA0">
        <w:rPr>
          <w:rFonts w:ascii="Times New Roman" w:eastAsia="宋体" w:hAnsi="Times New Roman" w:cs="Times New Roman"/>
          <w:kern w:val="44"/>
          <w:vertAlign w:val="subscript"/>
        </w:rPr>
        <w:t>T</w:t>
      </w:r>
      <w:r w:rsidRPr="00B15EA0">
        <w:rPr>
          <w:rFonts w:ascii="Times New Roman" w:eastAsia="宋体" w:hAnsi="Times New Roman" w:cs="Times New Roman"/>
          <w:bCs/>
          <w:szCs w:val="21"/>
        </w:rPr>
        <w:t>′——</w:t>
      </w:r>
      <w:r w:rsidRPr="00B15EA0">
        <w:rPr>
          <w:rFonts w:ascii="Times New Roman" w:eastAsia="宋体" w:hAnsi="Times New Roman" w:cs="Times New Roman"/>
          <w:bCs/>
          <w:szCs w:val="21"/>
        </w:rPr>
        <w:t>对照</w:t>
      </w:r>
      <w:proofErr w:type="gramStart"/>
      <w:r w:rsidRPr="00B15EA0">
        <w:rPr>
          <w:rFonts w:ascii="Times New Roman" w:eastAsia="宋体" w:hAnsi="Times New Roman" w:cs="Times New Roman"/>
          <w:bCs/>
          <w:szCs w:val="21"/>
        </w:rPr>
        <w:t>组食品模拟物干</w:t>
      </w:r>
      <w:proofErr w:type="gramEnd"/>
      <w:r w:rsidRPr="00B15EA0">
        <w:rPr>
          <w:rFonts w:ascii="Times New Roman" w:eastAsia="宋体" w:hAnsi="Times New Roman" w:cs="Times New Roman"/>
          <w:bCs/>
          <w:szCs w:val="21"/>
        </w:rPr>
        <w:t>物质质量（</w:t>
      </w:r>
      <w:r w:rsidRPr="00B15EA0">
        <w:rPr>
          <w:rFonts w:ascii="Times New Roman" w:eastAsia="宋体" w:hAnsi="Times New Roman" w:cs="Times New Roman"/>
          <w:bCs/>
          <w:szCs w:val="21"/>
        </w:rPr>
        <w:t>g</w:t>
      </w:r>
      <w:r w:rsidRPr="00B15EA0">
        <w:rPr>
          <w:rFonts w:ascii="Times New Roman" w:eastAsia="宋体" w:hAnsi="Times New Roman" w:cs="Times New Roman"/>
          <w:bCs/>
          <w:szCs w:val="21"/>
        </w:rPr>
        <w:t>）；</w:t>
      </w:r>
    </w:p>
    <w:p w:rsidR="007F472D" w:rsidRPr="00B15EA0" w:rsidRDefault="008247A7" w:rsidP="007F472D">
      <w:pPr>
        <w:spacing w:line="360" w:lineRule="auto"/>
        <w:ind w:right="840"/>
        <w:rPr>
          <w:rFonts w:ascii="Times New Roman" w:eastAsia="宋体" w:hAnsi="Times New Roman" w:cs="Times New Roman"/>
          <w:kern w:val="44"/>
        </w:rPr>
      </w:pPr>
      <w:r>
        <w:rPr>
          <w:rFonts w:ascii="Times New Roman" w:eastAsia="宋体" w:hAnsi="Times New Roman" w:cs="Times New Roman" w:hint="eastAsia"/>
          <w:kern w:val="44"/>
        </w:rPr>
        <w:t>S</w:t>
      </w:r>
      <w:r w:rsidR="007F472D" w:rsidRPr="00B15EA0">
        <w:rPr>
          <w:rFonts w:ascii="Times New Roman" w:eastAsia="宋体" w:hAnsi="Times New Roman" w:cs="Times New Roman"/>
          <w:kern w:val="44"/>
          <w:vertAlign w:val="subscript"/>
        </w:rPr>
        <w:t>1</w:t>
      </w:r>
      <w:r w:rsidR="007F472D" w:rsidRPr="00B15EA0">
        <w:rPr>
          <w:rFonts w:ascii="Times New Roman" w:eastAsia="宋体" w:hAnsi="Times New Roman" w:cs="Times New Roman"/>
          <w:bCs/>
          <w:szCs w:val="21"/>
        </w:rPr>
        <w:t>——</w:t>
      </w:r>
      <w:r w:rsidR="007F472D" w:rsidRPr="00B15EA0">
        <w:rPr>
          <w:rFonts w:ascii="Times New Roman" w:eastAsia="宋体" w:hAnsi="Times New Roman" w:cs="Times New Roman"/>
          <w:bCs/>
          <w:szCs w:val="21"/>
        </w:rPr>
        <w:t>实验组滤液中还原糖的含量（</w:t>
      </w:r>
      <w:r w:rsidR="007F472D" w:rsidRPr="00B15EA0">
        <w:rPr>
          <w:rFonts w:ascii="Times New Roman" w:eastAsia="宋体" w:hAnsi="Times New Roman" w:cs="Times New Roman"/>
          <w:bCs/>
          <w:szCs w:val="21"/>
        </w:rPr>
        <w:t>g</w:t>
      </w:r>
      <w:r w:rsidR="007F472D" w:rsidRPr="00B15EA0">
        <w:rPr>
          <w:rFonts w:ascii="Times New Roman" w:eastAsia="宋体" w:hAnsi="Times New Roman" w:cs="Times New Roman"/>
          <w:bCs/>
          <w:szCs w:val="21"/>
        </w:rPr>
        <w:t>）；</w:t>
      </w:r>
    </w:p>
    <w:p w:rsidR="007F472D" w:rsidRPr="00B15EA0" w:rsidRDefault="008247A7" w:rsidP="007F472D">
      <w:pPr>
        <w:spacing w:line="360" w:lineRule="auto"/>
        <w:ind w:right="840"/>
        <w:rPr>
          <w:rFonts w:ascii="Times New Roman" w:eastAsia="宋体" w:hAnsi="Times New Roman" w:cs="Times New Roman"/>
          <w:kern w:val="44"/>
        </w:rPr>
      </w:pPr>
      <w:r>
        <w:rPr>
          <w:rFonts w:ascii="Times New Roman" w:eastAsia="宋体" w:hAnsi="Times New Roman" w:cs="Times New Roman" w:hint="eastAsia"/>
          <w:kern w:val="44"/>
        </w:rPr>
        <w:t>S</w:t>
      </w:r>
      <w:r w:rsidR="007F472D" w:rsidRPr="00B15EA0">
        <w:rPr>
          <w:rFonts w:ascii="Times New Roman" w:eastAsia="宋体" w:hAnsi="Times New Roman" w:cs="Times New Roman"/>
          <w:kern w:val="44"/>
          <w:vertAlign w:val="subscript"/>
        </w:rPr>
        <w:t>1</w:t>
      </w:r>
      <w:r w:rsidR="007F472D" w:rsidRPr="00B15EA0">
        <w:rPr>
          <w:rFonts w:ascii="Times New Roman" w:eastAsia="宋体" w:hAnsi="Times New Roman" w:cs="Times New Roman"/>
          <w:bCs/>
          <w:szCs w:val="21"/>
        </w:rPr>
        <w:t>′——</w:t>
      </w:r>
      <w:r w:rsidR="007F472D" w:rsidRPr="00B15EA0">
        <w:rPr>
          <w:rFonts w:ascii="Times New Roman" w:eastAsia="宋体" w:hAnsi="Times New Roman" w:cs="Times New Roman"/>
          <w:bCs/>
          <w:szCs w:val="21"/>
        </w:rPr>
        <w:t>空白组滤液中还原糖的含量（</w:t>
      </w:r>
      <w:r w:rsidR="007F472D" w:rsidRPr="00B15EA0">
        <w:rPr>
          <w:rFonts w:ascii="Times New Roman" w:eastAsia="宋体" w:hAnsi="Times New Roman" w:cs="Times New Roman"/>
          <w:bCs/>
          <w:szCs w:val="21"/>
        </w:rPr>
        <w:t>g</w:t>
      </w:r>
      <w:r w:rsidR="007F472D" w:rsidRPr="00B15EA0">
        <w:rPr>
          <w:rFonts w:ascii="Times New Roman" w:eastAsia="宋体" w:hAnsi="Times New Roman" w:cs="Times New Roman"/>
          <w:bCs/>
          <w:szCs w:val="21"/>
        </w:rPr>
        <w:t>）；</w:t>
      </w:r>
    </w:p>
    <w:p w:rsidR="007F472D" w:rsidRPr="00B15EA0" w:rsidRDefault="008247A7" w:rsidP="007F472D">
      <w:pPr>
        <w:spacing w:line="360" w:lineRule="auto"/>
        <w:ind w:right="840"/>
        <w:rPr>
          <w:rFonts w:ascii="Times New Roman" w:eastAsia="宋体" w:hAnsi="Times New Roman" w:cs="Times New Roman"/>
          <w:kern w:val="44"/>
        </w:rPr>
      </w:pPr>
      <w:r>
        <w:rPr>
          <w:rFonts w:ascii="Times New Roman" w:eastAsia="宋体" w:hAnsi="Times New Roman" w:cs="Times New Roman" w:hint="eastAsia"/>
          <w:kern w:val="44"/>
        </w:rPr>
        <w:t>S</w:t>
      </w:r>
      <w:r w:rsidR="007F472D" w:rsidRPr="00B15EA0">
        <w:rPr>
          <w:rFonts w:ascii="Times New Roman" w:eastAsia="宋体" w:hAnsi="Times New Roman" w:cs="Times New Roman"/>
          <w:kern w:val="44"/>
          <w:vertAlign w:val="subscript"/>
        </w:rPr>
        <w:t>0</w:t>
      </w:r>
      <w:r w:rsidR="007F472D" w:rsidRPr="00B15EA0">
        <w:rPr>
          <w:rFonts w:ascii="Times New Roman" w:eastAsia="宋体" w:hAnsi="Times New Roman" w:cs="Times New Roman"/>
          <w:bCs/>
          <w:szCs w:val="21"/>
        </w:rPr>
        <w:t>——</w:t>
      </w:r>
      <w:r w:rsidR="007F472D" w:rsidRPr="00B15EA0">
        <w:rPr>
          <w:rFonts w:ascii="Times New Roman" w:eastAsia="宋体" w:hAnsi="Times New Roman" w:cs="Times New Roman"/>
          <w:bCs/>
          <w:szCs w:val="21"/>
        </w:rPr>
        <w:t>实验空白组滤液中还原糖的含量（</w:t>
      </w:r>
      <w:r w:rsidR="007F472D" w:rsidRPr="00B15EA0">
        <w:rPr>
          <w:rFonts w:ascii="Times New Roman" w:eastAsia="宋体" w:hAnsi="Times New Roman" w:cs="Times New Roman"/>
          <w:bCs/>
          <w:szCs w:val="21"/>
        </w:rPr>
        <w:t>g</w:t>
      </w:r>
      <w:r w:rsidR="007F472D" w:rsidRPr="00B15EA0">
        <w:rPr>
          <w:rFonts w:ascii="Times New Roman" w:eastAsia="宋体" w:hAnsi="Times New Roman" w:cs="Times New Roman"/>
          <w:bCs/>
          <w:szCs w:val="21"/>
        </w:rPr>
        <w:t>）；</w:t>
      </w:r>
    </w:p>
    <w:p w:rsidR="005D6888" w:rsidRPr="00B15EA0" w:rsidRDefault="008247A7" w:rsidP="005D6888">
      <w:pPr>
        <w:spacing w:line="360" w:lineRule="auto"/>
        <w:ind w:right="840"/>
        <w:rPr>
          <w:rFonts w:ascii="Times New Roman" w:eastAsia="宋体" w:hAnsi="Times New Roman" w:cs="Times New Roman"/>
          <w:kern w:val="44"/>
        </w:rPr>
      </w:pPr>
      <w:r>
        <w:rPr>
          <w:rFonts w:ascii="Times New Roman" w:eastAsia="宋体" w:hAnsi="Times New Roman" w:cs="Times New Roman" w:hint="eastAsia"/>
          <w:kern w:val="44"/>
        </w:rPr>
        <w:t>S</w:t>
      </w:r>
      <w:r w:rsidR="007F472D" w:rsidRPr="00B15EA0">
        <w:rPr>
          <w:rFonts w:ascii="Times New Roman" w:eastAsia="宋体" w:hAnsi="Times New Roman" w:cs="Times New Roman"/>
          <w:kern w:val="44"/>
          <w:vertAlign w:val="subscript"/>
        </w:rPr>
        <w:t>0</w:t>
      </w:r>
      <w:r w:rsidR="007F472D" w:rsidRPr="00B15EA0">
        <w:rPr>
          <w:rFonts w:ascii="Times New Roman" w:eastAsia="宋体" w:hAnsi="Times New Roman" w:cs="Times New Roman"/>
          <w:bCs/>
          <w:szCs w:val="21"/>
        </w:rPr>
        <w:t>′——</w:t>
      </w:r>
      <w:r w:rsidR="007F472D" w:rsidRPr="00B15EA0">
        <w:rPr>
          <w:rFonts w:ascii="Times New Roman" w:eastAsia="宋体" w:hAnsi="Times New Roman" w:cs="Times New Roman"/>
          <w:bCs/>
          <w:szCs w:val="21"/>
        </w:rPr>
        <w:t>对照空白组滤液中还原糖的含量（</w:t>
      </w:r>
      <w:r w:rsidR="007F472D" w:rsidRPr="00B15EA0">
        <w:rPr>
          <w:rFonts w:ascii="Times New Roman" w:eastAsia="宋体" w:hAnsi="Times New Roman" w:cs="Times New Roman"/>
          <w:bCs/>
          <w:szCs w:val="21"/>
        </w:rPr>
        <w:t>g</w:t>
      </w:r>
      <w:r w:rsidR="007F472D" w:rsidRPr="00B15EA0">
        <w:rPr>
          <w:rFonts w:ascii="Times New Roman" w:eastAsia="宋体" w:hAnsi="Times New Roman" w:cs="Times New Roman"/>
          <w:bCs/>
          <w:szCs w:val="21"/>
        </w:rPr>
        <w:t>）。</w:t>
      </w:r>
    </w:p>
    <w:p w:rsidR="005D6888" w:rsidRPr="00B15EA0" w:rsidRDefault="005D6888" w:rsidP="005D6888">
      <w:pPr>
        <w:pStyle w:val="af5"/>
        <w:spacing w:before="156" w:after="156" w:line="360" w:lineRule="auto"/>
        <w:rPr>
          <w:rFonts w:ascii="Times New Roman"/>
          <w:szCs w:val="21"/>
        </w:rPr>
      </w:pPr>
      <w:r w:rsidRPr="00B15EA0">
        <w:rPr>
          <w:rFonts w:ascii="Times New Roman"/>
          <w:szCs w:val="21"/>
        </w:rPr>
        <w:t xml:space="preserve">8  </w:t>
      </w:r>
      <w:r w:rsidRPr="00B15EA0">
        <w:rPr>
          <w:rFonts w:ascii="Times New Roman"/>
          <w:szCs w:val="21"/>
        </w:rPr>
        <w:t>重复性</w:t>
      </w:r>
      <w:r w:rsidRPr="00B15EA0">
        <w:rPr>
          <w:rFonts w:ascii="Times New Roman"/>
          <w:szCs w:val="21"/>
        </w:rPr>
        <w:tab/>
      </w:r>
    </w:p>
    <w:p w:rsidR="00C579DF" w:rsidRDefault="005D6888" w:rsidP="007A1AE6">
      <w:pPr>
        <w:spacing w:line="360" w:lineRule="auto"/>
        <w:ind w:firstLineChars="200" w:firstLine="420"/>
        <w:rPr>
          <w:rFonts w:ascii="Times New Roman" w:eastAsia="宋体" w:hAnsi="Times New Roman" w:cs="Times New Roman"/>
          <w:bCs/>
          <w:szCs w:val="21"/>
        </w:rPr>
      </w:pPr>
      <w:r w:rsidRPr="00B15EA0">
        <w:rPr>
          <w:rFonts w:ascii="Times New Roman" w:eastAsia="宋体" w:hAnsi="Times New Roman" w:cs="Times New Roman"/>
          <w:bCs/>
          <w:szCs w:val="21"/>
        </w:rPr>
        <w:t>在重复性条件下获得的两次独立测定结果的绝对差值不得超过算术平均值的</w:t>
      </w:r>
      <w:r w:rsidRPr="00B15EA0">
        <w:rPr>
          <w:rFonts w:ascii="Times New Roman" w:eastAsia="宋体" w:hAnsi="Times New Roman" w:cs="Times New Roman"/>
          <w:bCs/>
          <w:szCs w:val="21"/>
        </w:rPr>
        <w:t>10%</w:t>
      </w:r>
      <w:r w:rsidRPr="00B15EA0">
        <w:rPr>
          <w:rFonts w:ascii="Times New Roman" w:eastAsia="宋体" w:hAnsi="Times New Roman" w:cs="Times New Roman"/>
          <w:bCs/>
          <w:szCs w:val="21"/>
        </w:rPr>
        <w:t>。</w:t>
      </w:r>
    </w:p>
    <w:sectPr w:rsidR="00C579DF" w:rsidSect="000D353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8BD" w:rsidRDefault="003A68BD" w:rsidP="00B86D6D">
      <w:r>
        <w:separator/>
      </w:r>
    </w:p>
  </w:endnote>
  <w:endnote w:type="continuationSeparator" w:id="0">
    <w:p w:rsidR="003A68BD" w:rsidRDefault="003A68BD" w:rsidP="00B86D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D6D" w:rsidRDefault="000D3533">
    <w:pPr>
      <w:pStyle w:val="a4"/>
      <w:jc w:val="both"/>
    </w:pPr>
    <w:r>
      <w:rPr>
        <w:noProof/>
      </w:rPr>
      <w:pict>
        <v:shapetype id="_x0000_t202" coordsize="21600,21600" o:spt="202" path="m,l,21600r21600,l21600,xe">
          <v:stroke joinstyle="miter"/>
          <v:path gradientshapeok="t" o:connecttype="rect"/>
        </v:shapetype>
        <v:shape id="文本框 24" o:spid="_x0000_s4099" type="#_x0000_t202" style="position:absolute;left:0;text-align:left;margin-left:68.05pt;margin-top:783.1pt;width:467.7pt;height:14.1pt;z-index:2516623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" stroked="f">
          <v:textbox inset="0,0,0,0">
            <w:txbxContent>
              <w:p w:rsidR="00B86D6D" w:rsidRDefault="000D3533">
                <w:pPr>
                  <w:pStyle w:val="10"/>
                  <w:spacing w:before="0" w:line="0" w:lineRule="atLeast"/>
                  <w:rPr>
                    <w:rFonts w:ascii="黑体" w:eastAsia="黑体"/>
                    <w:sz w:val="21"/>
                    <w:szCs w:val="21"/>
                  </w:rPr>
                </w:pPr>
                <w:r>
                  <w:rPr>
                    <w:rFonts w:ascii="黑体" w:eastAsia="黑体"/>
                    <w:sz w:val="21"/>
                    <w:szCs w:val="21"/>
                  </w:rPr>
                  <w:fldChar w:fldCharType="begin"/>
                </w:r>
                <w:r w:rsidR="00B86D6D">
                  <w:rPr>
                    <w:rFonts w:ascii="黑体" w:eastAsia="黑体"/>
                    <w:sz w:val="21"/>
                    <w:szCs w:val="21"/>
                  </w:rPr>
                  <w:instrText xml:space="preserve"> PAGE   \* MERGEFORMAT </w:instrText>
                </w:r>
                <w:r>
                  <w:rPr>
                    <w:rFonts w:ascii="黑体" w:eastAsia="黑体"/>
                    <w:sz w:val="21"/>
                    <w:szCs w:val="21"/>
                  </w:rPr>
                  <w:fldChar w:fldCharType="separate"/>
                </w:r>
                <w:r w:rsidR="00B86D6D">
                  <w:rPr>
                    <w:rFonts w:ascii="黑体" w:eastAsia="黑体"/>
                    <w:sz w:val="21"/>
                    <w:szCs w:val="21"/>
                    <w:lang w:val="zh-CN"/>
                  </w:rPr>
                  <w:t>II</w:t>
                </w:r>
                <w:r>
                  <w:rPr>
                    <w:rFonts w:ascii="黑体" w:eastAsia="黑体"/>
                    <w:sz w:val="21"/>
                    <w:szCs w:val="21"/>
                  </w:rPr>
                  <w:fldChar w:fldCharType="end"/>
                </w:r>
              </w:p>
            </w:txbxContent>
          </v:textbox>
          <w10:wrap anchorx="page"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D6D" w:rsidRDefault="000D3533">
    <w:pPr>
      <w:pStyle w:val="a4"/>
      <w:jc w:val="center"/>
    </w:pPr>
    <w:r w:rsidRPr="000D3533">
      <w:fldChar w:fldCharType="begin"/>
    </w:r>
    <w:r w:rsidR="00B86D6D">
      <w:instrText xml:space="preserve"> PAGE   \* MERGEFORMAT </w:instrText>
    </w:r>
    <w:r w:rsidRPr="000D3533">
      <w:fldChar w:fldCharType="separate"/>
    </w:r>
    <w:r w:rsidR="00F81452" w:rsidRPr="00F81452">
      <w:rPr>
        <w:noProof/>
        <w:lang w:val="zh-CN"/>
      </w:rPr>
      <w:t>1</w:t>
    </w:r>
    <w:r>
      <w:rPr>
        <w:lang w:val="zh-CN"/>
      </w:rPr>
      <w:fldChar w:fldCharType="end"/>
    </w:r>
  </w:p>
  <w:p w:rsidR="00B86D6D" w:rsidRDefault="00B86D6D">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D6D" w:rsidRDefault="000D3533">
    <w:pPr>
      <w:pStyle w:val="a4"/>
    </w:pPr>
    <w:r>
      <w:rPr>
        <w:noProof/>
      </w:rPr>
      <w:pict>
        <v:shapetype id="_x0000_t202" coordsize="21600,21600" o:spt="202" path="m,l,21600r21600,l21600,xe">
          <v:stroke joinstyle="miter"/>
          <v:path gradientshapeok="t" o:connecttype="rect"/>
        </v:shapetype>
        <v:shape id="文本框 22" o:spid="_x0000_s4097" type="#_x0000_t202" style="position:absolute;margin-left:59.55pt;margin-top:771.1pt;width:467.7pt;height:14.1pt;z-index:2516613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" stroked="f">
          <v:textbox inset="0,0,0,0">
            <w:txbxContent>
              <w:p w:rsidR="00B86D6D" w:rsidRDefault="000D3533">
                <w:pPr>
                  <w:pStyle w:val="10"/>
                  <w:spacing w:before="0" w:line="0" w:lineRule="atLeast"/>
                  <w:rPr>
                    <w:rFonts w:ascii="黑体" w:eastAsia="黑体"/>
                    <w:sz w:val="21"/>
                    <w:szCs w:val="21"/>
                  </w:rPr>
                </w:pPr>
                <w:r>
                  <w:rPr>
                    <w:rFonts w:ascii="黑体" w:eastAsia="黑体"/>
                    <w:sz w:val="21"/>
                    <w:szCs w:val="21"/>
                  </w:rPr>
                  <w:fldChar w:fldCharType="begin"/>
                </w:r>
                <w:r w:rsidR="00B86D6D">
                  <w:rPr>
                    <w:rFonts w:ascii="黑体" w:eastAsia="黑体"/>
                    <w:sz w:val="21"/>
                    <w:szCs w:val="21"/>
                  </w:rPr>
                  <w:instrText xml:space="preserve"> PAGE   \* MERGEFORMAT </w:instrText>
                </w:r>
                <w:r>
                  <w:rPr>
                    <w:rFonts w:ascii="黑体" w:eastAsia="黑体"/>
                    <w:sz w:val="21"/>
                    <w:szCs w:val="21"/>
                  </w:rPr>
                  <w:fldChar w:fldCharType="separate"/>
                </w:r>
                <w:r w:rsidR="00B86D6D">
                  <w:rPr>
                    <w:rFonts w:ascii="黑体" w:eastAsia="黑体"/>
                    <w:sz w:val="21"/>
                    <w:szCs w:val="21"/>
                    <w:lang w:val="zh-CN"/>
                  </w:rPr>
                  <w:t>3</w:t>
                </w:r>
                <w:r>
                  <w:rPr>
                    <w:rFonts w:ascii="黑体" w:eastAsia="黑体"/>
                    <w:sz w:val="21"/>
                    <w:szCs w:val="21"/>
                  </w:rPr>
                  <w:fldChar w:fldCharType="end"/>
                </w:r>
              </w:p>
            </w:txbxContent>
          </v:textbox>
          <w10:wrap anchorx="page" anchory="page"/>
          <w10:anchorlock/>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D6D" w:rsidRDefault="00B86D6D">
    <w:pPr>
      <w:pStyle w:val="af1"/>
      <w:jc w:val="center"/>
      <w:rPr>
        <w:rStyle w:val="a5"/>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8BD" w:rsidRDefault="003A68BD" w:rsidP="00B86D6D">
      <w:r>
        <w:separator/>
      </w:r>
    </w:p>
  </w:footnote>
  <w:footnote w:type="continuationSeparator" w:id="0">
    <w:p w:rsidR="003A68BD" w:rsidRDefault="003A68BD" w:rsidP="00B86D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D6D" w:rsidRDefault="000D3533">
    <w:pPr>
      <w:pStyle w:val="a3"/>
      <w:pBdr>
        <w:bottom w:val="none" w:sz="0" w:space="0" w:color="auto"/>
      </w:pBdr>
    </w:pPr>
    <w:r>
      <w:rPr>
        <w:noProof/>
      </w:rPr>
      <w:pict>
        <v:shapetype id="_x0000_t202" coordsize="21600,21600" o:spt="202" path="m,l,21600r21600,l21600,xe">
          <v:stroke joinstyle="miter"/>
          <v:path gradientshapeok="t" o:connecttype="rect"/>
        </v:shapetype>
        <v:shape id="文本框 25" o:spid="_x0000_s4100" type="#_x0000_t202" style="position:absolute;left:0;text-align:left;margin-left:82.9pt;margin-top:82.9pt;width:467.7pt;height:14.1pt;z-index:251660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" stroked="f">
          <v:textbox inset="0,0,0,0">
            <w:txbxContent>
              <w:p w:rsidR="00B86D6D" w:rsidRDefault="00B86D6D">
                <w:pPr>
                  <w:pStyle w:val="10"/>
                  <w:spacing w:before="0" w:line="0" w:lineRule="atLeast"/>
                  <w:jc w:val="left"/>
                  <w:rPr>
                    <w:rFonts w:ascii="黑体" w:eastAsia="黑体"/>
                    <w:sz w:val="21"/>
                    <w:szCs w:val="21"/>
                  </w:rPr>
                </w:pPr>
                <w:r>
                  <w:rPr>
                    <w:rFonts w:ascii="黑体" w:eastAsia="黑体" w:hint="eastAsia"/>
                    <w:sz w:val="21"/>
                    <w:szCs w:val="21"/>
                  </w:rPr>
                  <w:t>GB/T XXXXX—2012</w:t>
                </w:r>
              </w:p>
            </w:txbxContent>
          </v:textbox>
          <w10:wrap anchorx="page" anchory="pag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D6D" w:rsidRDefault="00B86D6D">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D6D" w:rsidRDefault="000D3533">
    <w:pPr>
      <w:pStyle w:val="a3"/>
      <w:pBdr>
        <w:bottom w:val="none" w:sz="0" w:space="0" w:color="auto"/>
      </w:pBdr>
    </w:pPr>
    <w:r>
      <w:rPr>
        <w:noProof/>
      </w:rPr>
      <w:pict>
        <v:shapetype id="_x0000_t202" coordsize="21600,21600" o:spt="202" path="m,l,21600r21600,l21600,xe">
          <v:stroke joinstyle="miter"/>
          <v:path gradientshapeok="t" o:connecttype="rect"/>
        </v:shapetype>
        <v:shape id="文本框 23" o:spid="_x0000_s4098" type="#_x0000_t202" style="position:absolute;left:0;text-align:left;margin-left:70.9pt;margin-top:70.9pt;width:467.7pt;height:14.1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" stroked="f">
          <v:textbox inset="0,0,0,0">
            <w:txbxContent>
              <w:p w:rsidR="00B86D6D" w:rsidRDefault="00B86D6D">
                <w:pPr>
                  <w:pStyle w:val="10"/>
                  <w:spacing w:before="0" w:line="0" w:lineRule="atLeast"/>
                  <w:rPr>
                    <w:rFonts w:ascii="黑体" w:eastAsia="黑体"/>
                    <w:sz w:val="21"/>
                    <w:szCs w:val="21"/>
                  </w:rPr>
                </w:pPr>
                <w:r>
                  <w:rPr>
                    <w:rFonts w:ascii="黑体" w:eastAsia="黑体" w:hint="eastAsia"/>
                    <w:sz w:val="21"/>
                    <w:szCs w:val="21"/>
                  </w:rPr>
                  <w:t xml:space="preserve">GB/T XXXXX </w:t>
                </w:r>
                <w:r>
                  <w:rPr>
                    <w:rFonts w:ascii="黑体" w:eastAsia="黑体" w:hint="eastAsia"/>
                    <w:sz w:val="21"/>
                    <w:szCs w:val="21"/>
                  </w:rPr>
                  <w:t>– 2012</w:t>
                </w:r>
              </w:p>
            </w:txbxContent>
          </v:textbox>
          <w10:wrap anchorx="page" anchory="page"/>
          <w10:anchorlock/>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D6D" w:rsidRDefault="00B86D6D">
    <w:pPr>
      <w:pStyle w:val="ac"/>
    </w:pPr>
    <w:r>
      <w:t>GB/T</w:t>
    </w:r>
    <w:r>
      <w:rPr>
        <w:rFonts w:hint="eastAsia"/>
      </w:rPr>
      <w:t xml:space="preserve"> </w:t>
    </w:r>
    <w:r>
      <w:t>××××—</w:t>
    </w:r>
    <w:r>
      <w:rPr>
        <w:rFonts w:hint="eastAsia"/>
      </w:rPr>
      <w:t>201</w:t>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multilevel"/>
    <w:tmpl w:val="00000012"/>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42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29FF"/>
    <w:rsid w:val="00005E2A"/>
    <w:rsid w:val="00005FCF"/>
    <w:rsid w:val="000257A0"/>
    <w:rsid w:val="00061DFB"/>
    <w:rsid w:val="00090A76"/>
    <w:rsid w:val="00090D65"/>
    <w:rsid w:val="00096871"/>
    <w:rsid w:val="000D3533"/>
    <w:rsid w:val="000E2F25"/>
    <w:rsid w:val="0010101E"/>
    <w:rsid w:val="00115C07"/>
    <w:rsid w:val="00121B77"/>
    <w:rsid w:val="001277B8"/>
    <w:rsid w:val="00185DC5"/>
    <w:rsid w:val="0019537B"/>
    <w:rsid w:val="00195D39"/>
    <w:rsid w:val="001C5BC3"/>
    <w:rsid w:val="001D1ADA"/>
    <w:rsid w:val="001E78C8"/>
    <w:rsid w:val="002120C1"/>
    <w:rsid w:val="00237546"/>
    <w:rsid w:val="00262277"/>
    <w:rsid w:val="00266065"/>
    <w:rsid w:val="00282FE7"/>
    <w:rsid w:val="00294181"/>
    <w:rsid w:val="002A31F7"/>
    <w:rsid w:val="002B2C7F"/>
    <w:rsid w:val="002D4A6C"/>
    <w:rsid w:val="002E726D"/>
    <w:rsid w:val="002E78CC"/>
    <w:rsid w:val="002F67D6"/>
    <w:rsid w:val="00302903"/>
    <w:rsid w:val="00311071"/>
    <w:rsid w:val="003122F7"/>
    <w:rsid w:val="00312DFB"/>
    <w:rsid w:val="0034034B"/>
    <w:rsid w:val="00355976"/>
    <w:rsid w:val="0037741F"/>
    <w:rsid w:val="00396FB7"/>
    <w:rsid w:val="00397B9A"/>
    <w:rsid w:val="003A053B"/>
    <w:rsid w:val="003A157A"/>
    <w:rsid w:val="003A68BD"/>
    <w:rsid w:val="003A7C44"/>
    <w:rsid w:val="003C22A6"/>
    <w:rsid w:val="003C2E1D"/>
    <w:rsid w:val="003D08C0"/>
    <w:rsid w:val="003D145C"/>
    <w:rsid w:val="003E4D12"/>
    <w:rsid w:val="003E666C"/>
    <w:rsid w:val="003F3C58"/>
    <w:rsid w:val="003F522F"/>
    <w:rsid w:val="003F790F"/>
    <w:rsid w:val="00403E17"/>
    <w:rsid w:val="004255D2"/>
    <w:rsid w:val="004371B6"/>
    <w:rsid w:val="00450713"/>
    <w:rsid w:val="00457B4A"/>
    <w:rsid w:val="00460B74"/>
    <w:rsid w:val="00483741"/>
    <w:rsid w:val="004B056A"/>
    <w:rsid w:val="0050281B"/>
    <w:rsid w:val="00503395"/>
    <w:rsid w:val="005102F7"/>
    <w:rsid w:val="005275E4"/>
    <w:rsid w:val="00531884"/>
    <w:rsid w:val="00533F0F"/>
    <w:rsid w:val="00552793"/>
    <w:rsid w:val="0055791E"/>
    <w:rsid w:val="005600C5"/>
    <w:rsid w:val="005639B5"/>
    <w:rsid w:val="00574F9A"/>
    <w:rsid w:val="005A19D7"/>
    <w:rsid w:val="005A313B"/>
    <w:rsid w:val="005D6888"/>
    <w:rsid w:val="00602B17"/>
    <w:rsid w:val="00633138"/>
    <w:rsid w:val="006370E9"/>
    <w:rsid w:val="006603C9"/>
    <w:rsid w:val="00666AF7"/>
    <w:rsid w:val="00671822"/>
    <w:rsid w:val="006C1329"/>
    <w:rsid w:val="006C5A85"/>
    <w:rsid w:val="006D13EF"/>
    <w:rsid w:val="006E1377"/>
    <w:rsid w:val="006E5536"/>
    <w:rsid w:val="006F05AD"/>
    <w:rsid w:val="006F4238"/>
    <w:rsid w:val="0071631D"/>
    <w:rsid w:val="00717F36"/>
    <w:rsid w:val="00732463"/>
    <w:rsid w:val="00752AE5"/>
    <w:rsid w:val="00754FE5"/>
    <w:rsid w:val="00760B2E"/>
    <w:rsid w:val="00762180"/>
    <w:rsid w:val="0077450E"/>
    <w:rsid w:val="007A1AE6"/>
    <w:rsid w:val="007C72C2"/>
    <w:rsid w:val="007D7760"/>
    <w:rsid w:val="007E29FF"/>
    <w:rsid w:val="007E4EBC"/>
    <w:rsid w:val="007F43C8"/>
    <w:rsid w:val="007F472D"/>
    <w:rsid w:val="007F4D6B"/>
    <w:rsid w:val="008032F2"/>
    <w:rsid w:val="008106E8"/>
    <w:rsid w:val="00814BE2"/>
    <w:rsid w:val="00823FE8"/>
    <w:rsid w:val="008247A7"/>
    <w:rsid w:val="008318B5"/>
    <w:rsid w:val="00846963"/>
    <w:rsid w:val="00850A43"/>
    <w:rsid w:val="00852E5E"/>
    <w:rsid w:val="0086241F"/>
    <w:rsid w:val="00876344"/>
    <w:rsid w:val="008770D8"/>
    <w:rsid w:val="0088554B"/>
    <w:rsid w:val="008A6A0B"/>
    <w:rsid w:val="008A6A0C"/>
    <w:rsid w:val="008A7697"/>
    <w:rsid w:val="008D0566"/>
    <w:rsid w:val="008D3BEB"/>
    <w:rsid w:val="008E4915"/>
    <w:rsid w:val="008F181A"/>
    <w:rsid w:val="00911521"/>
    <w:rsid w:val="00924B05"/>
    <w:rsid w:val="00941DC5"/>
    <w:rsid w:val="009450C5"/>
    <w:rsid w:val="00974956"/>
    <w:rsid w:val="009833E9"/>
    <w:rsid w:val="00983FCC"/>
    <w:rsid w:val="00992471"/>
    <w:rsid w:val="0099260F"/>
    <w:rsid w:val="009C11B5"/>
    <w:rsid w:val="00A03535"/>
    <w:rsid w:val="00A055E0"/>
    <w:rsid w:val="00A07303"/>
    <w:rsid w:val="00A13BE8"/>
    <w:rsid w:val="00A14FCE"/>
    <w:rsid w:val="00A30145"/>
    <w:rsid w:val="00A303A7"/>
    <w:rsid w:val="00A33040"/>
    <w:rsid w:val="00A41677"/>
    <w:rsid w:val="00A453DC"/>
    <w:rsid w:val="00A515D0"/>
    <w:rsid w:val="00A8404C"/>
    <w:rsid w:val="00A9245C"/>
    <w:rsid w:val="00AB1E4B"/>
    <w:rsid w:val="00AC574E"/>
    <w:rsid w:val="00AD37DC"/>
    <w:rsid w:val="00AE164E"/>
    <w:rsid w:val="00AE5AFB"/>
    <w:rsid w:val="00AE67F6"/>
    <w:rsid w:val="00AF6AA1"/>
    <w:rsid w:val="00B15EA0"/>
    <w:rsid w:val="00B32255"/>
    <w:rsid w:val="00B35773"/>
    <w:rsid w:val="00B35D5F"/>
    <w:rsid w:val="00B86D6D"/>
    <w:rsid w:val="00BB6FE6"/>
    <w:rsid w:val="00BC508E"/>
    <w:rsid w:val="00BC6EDF"/>
    <w:rsid w:val="00BF37EF"/>
    <w:rsid w:val="00C029BC"/>
    <w:rsid w:val="00C065A3"/>
    <w:rsid w:val="00C23F69"/>
    <w:rsid w:val="00C26697"/>
    <w:rsid w:val="00C42190"/>
    <w:rsid w:val="00C50923"/>
    <w:rsid w:val="00C579DF"/>
    <w:rsid w:val="00C643D2"/>
    <w:rsid w:val="00CD2C8F"/>
    <w:rsid w:val="00CE144C"/>
    <w:rsid w:val="00CF3464"/>
    <w:rsid w:val="00CF7D7A"/>
    <w:rsid w:val="00D03432"/>
    <w:rsid w:val="00D14698"/>
    <w:rsid w:val="00D3423D"/>
    <w:rsid w:val="00D467E2"/>
    <w:rsid w:val="00D5025B"/>
    <w:rsid w:val="00D51FF5"/>
    <w:rsid w:val="00D65F25"/>
    <w:rsid w:val="00DB0D2E"/>
    <w:rsid w:val="00DC5A41"/>
    <w:rsid w:val="00DD4A2E"/>
    <w:rsid w:val="00DE20B8"/>
    <w:rsid w:val="00DE6ED7"/>
    <w:rsid w:val="00DF2932"/>
    <w:rsid w:val="00E052B5"/>
    <w:rsid w:val="00E23250"/>
    <w:rsid w:val="00E4627D"/>
    <w:rsid w:val="00E54858"/>
    <w:rsid w:val="00E91233"/>
    <w:rsid w:val="00EC123F"/>
    <w:rsid w:val="00ED0001"/>
    <w:rsid w:val="00ED2192"/>
    <w:rsid w:val="00F2270C"/>
    <w:rsid w:val="00F25565"/>
    <w:rsid w:val="00F67F9F"/>
    <w:rsid w:val="00F77E06"/>
    <w:rsid w:val="00F81452"/>
    <w:rsid w:val="00FC0D3F"/>
    <w:rsid w:val="00FC121D"/>
    <w:rsid w:val="00FC5A94"/>
    <w:rsid w:val="00FC7B0B"/>
    <w:rsid w:val="00FE7C0C"/>
    <w:rsid w:val="00FF1308"/>
    <w:rsid w:val="00FF2F5A"/>
    <w:rsid w:val="00FF4E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直接箭头连接符 17"/>
        <o:r id="V:Rule2" type="connector" idref="#直接箭头连接符 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533"/>
    <w:pPr>
      <w:widowControl w:val="0"/>
      <w:jc w:val="both"/>
    </w:pPr>
  </w:style>
  <w:style w:type="paragraph" w:styleId="1">
    <w:name w:val="heading 1"/>
    <w:basedOn w:val="a"/>
    <w:next w:val="a"/>
    <w:link w:val="1Char"/>
    <w:qFormat/>
    <w:rsid w:val="00B86D6D"/>
    <w:pPr>
      <w:keepNext/>
      <w:keepLines/>
      <w:spacing w:before="340" w:after="330" w:line="578" w:lineRule="auto"/>
      <w:outlineLvl w:val="0"/>
    </w:pPr>
    <w:rPr>
      <w:rFonts w:ascii="Times New Roman" w:eastAsia="宋体" w:hAnsi="Times New Roman" w:cs="Times New Roman"/>
      <w:b/>
      <w:bCs/>
      <w:kern w:val="44"/>
      <w:sz w:val="44"/>
      <w:szCs w:val="44"/>
      <w:lang/>
    </w:rPr>
  </w:style>
  <w:style w:type="paragraph" w:styleId="3">
    <w:name w:val="heading 3"/>
    <w:basedOn w:val="a"/>
    <w:next w:val="a"/>
    <w:link w:val="3Char"/>
    <w:qFormat/>
    <w:rsid w:val="00B86D6D"/>
    <w:pPr>
      <w:keepNext/>
      <w:keepLines/>
      <w:spacing w:before="260" w:after="260" w:line="415"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B86D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B86D6D"/>
    <w:rPr>
      <w:sz w:val="18"/>
      <w:szCs w:val="18"/>
    </w:rPr>
  </w:style>
  <w:style w:type="paragraph" w:styleId="a4">
    <w:name w:val="footer"/>
    <w:basedOn w:val="a"/>
    <w:link w:val="Char0"/>
    <w:uiPriority w:val="99"/>
    <w:unhideWhenUsed/>
    <w:qFormat/>
    <w:rsid w:val="00B86D6D"/>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B86D6D"/>
    <w:rPr>
      <w:sz w:val="18"/>
      <w:szCs w:val="18"/>
    </w:rPr>
  </w:style>
  <w:style w:type="character" w:customStyle="1" w:styleId="3Char">
    <w:name w:val="标题 3 Char"/>
    <w:basedOn w:val="a0"/>
    <w:link w:val="3"/>
    <w:rsid w:val="00B86D6D"/>
    <w:rPr>
      <w:rFonts w:ascii="Times New Roman" w:eastAsia="宋体" w:hAnsi="Times New Roman" w:cs="Times New Roman"/>
      <w:b/>
      <w:bCs/>
      <w:sz w:val="32"/>
      <w:szCs w:val="32"/>
    </w:rPr>
  </w:style>
  <w:style w:type="character" w:styleId="a5">
    <w:name w:val="page number"/>
    <w:qFormat/>
    <w:rsid w:val="00B86D6D"/>
    <w:rPr>
      <w:rFonts w:ascii="Times New Roman" w:eastAsia="宋体" w:hAnsi="Times New Roman"/>
      <w:sz w:val="18"/>
    </w:rPr>
  </w:style>
  <w:style w:type="character" w:customStyle="1" w:styleId="a6">
    <w:name w:val="发布"/>
    <w:qFormat/>
    <w:rsid w:val="00B86D6D"/>
    <w:rPr>
      <w:rFonts w:ascii="黑体" w:eastAsia="黑体"/>
      <w:spacing w:val="22"/>
      <w:w w:val="100"/>
      <w:position w:val="3"/>
      <w:sz w:val="28"/>
    </w:rPr>
  </w:style>
  <w:style w:type="character" w:customStyle="1" w:styleId="Char1">
    <w:name w:val="段 Char1"/>
    <w:link w:val="a7"/>
    <w:qFormat/>
    <w:rsid w:val="00B86D6D"/>
    <w:rPr>
      <w:rFonts w:ascii="宋体"/>
    </w:rPr>
  </w:style>
  <w:style w:type="paragraph" w:customStyle="1" w:styleId="a7">
    <w:name w:val="段"/>
    <w:link w:val="Char1"/>
    <w:qFormat/>
    <w:rsid w:val="00B86D6D"/>
    <w:pPr>
      <w:autoSpaceDE w:val="0"/>
      <w:autoSpaceDN w:val="0"/>
      <w:ind w:firstLineChars="200" w:firstLine="200"/>
      <w:jc w:val="both"/>
    </w:pPr>
    <w:rPr>
      <w:rFonts w:ascii="宋体"/>
    </w:rPr>
  </w:style>
  <w:style w:type="paragraph" w:customStyle="1" w:styleId="a8">
    <w:name w:val="封面标准名称"/>
    <w:qFormat/>
    <w:rsid w:val="00B86D6D"/>
    <w:pPr>
      <w:widowControl w:val="0"/>
      <w:spacing w:line="680" w:lineRule="exact"/>
      <w:jc w:val="center"/>
      <w:textAlignment w:val="center"/>
    </w:pPr>
    <w:rPr>
      <w:rFonts w:ascii="黑体" w:eastAsia="黑体" w:hAnsi="Times New Roman" w:cs="Times New Roman"/>
      <w:kern w:val="0"/>
      <w:sz w:val="52"/>
      <w:szCs w:val="20"/>
    </w:rPr>
  </w:style>
  <w:style w:type="paragraph" w:customStyle="1" w:styleId="a9">
    <w:name w:val="文献分类号"/>
    <w:qFormat/>
    <w:rsid w:val="00B86D6D"/>
    <w:pPr>
      <w:widowControl w:val="0"/>
      <w:textAlignment w:val="center"/>
    </w:pPr>
    <w:rPr>
      <w:rFonts w:ascii="Times New Roman" w:eastAsia="黑体" w:hAnsi="Times New Roman" w:cs="Times New Roman"/>
      <w:kern w:val="0"/>
      <w:szCs w:val="20"/>
    </w:rPr>
  </w:style>
  <w:style w:type="paragraph" w:customStyle="1" w:styleId="10">
    <w:name w:val="封面标准号1"/>
    <w:qFormat/>
    <w:rsid w:val="00B86D6D"/>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a">
    <w:name w:val="前言、引言标题"/>
    <w:next w:val="a"/>
    <w:qFormat/>
    <w:rsid w:val="00B86D6D"/>
    <w:p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b">
    <w:name w:val="封面标准英文名称"/>
    <w:qFormat/>
    <w:rsid w:val="00B86D6D"/>
    <w:pPr>
      <w:widowControl w:val="0"/>
      <w:spacing w:before="370" w:line="400" w:lineRule="exact"/>
      <w:jc w:val="center"/>
    </w:pPr>
    <w:rPr>
      <w:rFonts w:ascii="Times New Roman" w:eastAsia="宋体" w:hAnsi="Times New Roman" w:cs="Times New Roman"/>
      <w:kern w:val="0"/>
      <w:sz w:val="28"/>
      <w:szCs w:val="20"/>
    </w:rPr>
  </w:style>
  <w:style w:type="paragraph" w:customStyle="1" w:styleId="ac">
    <w:name w:val="标准书眉_奇数页"/>
    <w:next w:val="a"/>
    <w:qFormat/>
    <w:rsid w:val="00B86D6D"/>
    <w:pPr>
      <w:tabs>
        <w:tab w:val="center" w:pos="4154"/>
        <w:tab w:val="right" w:pos="8306"/>
      </w:tabs>
      <w:spacing w:after="120"/>
      <w:jc w:val="right"/>
    </w:pPr>
    <w:rPr>
      <w:rFonts w:ascii="Times New Roman" w:eastAsia="宋体" w:hAnsi="Times New Roman" w:cs="Times New Roman"/>
      <w:kern w:val="0"/>
      <w:szCs w:val="20"/>
    </w:rPr>
  </w:style>
  <w:style w:type="paragraph" w:customStyle="1" w:styleId="ad">
    <w:name w:val="封面标准文稿类别"/>
    <w:qFormat/>
    <w:rsid w:val="00B86D6D"/>
    <w:pPr>
      <w:spacing w:before="440" w:line="400" w:lineRule="exact"/>
      <w:jc w:val="center"/>
    </w:pPr>
    <w:rPr>
      <w:rFonts w:ascii="宋体" w:eastAsia="宋体" w:hAnsi="Times New Roman" w:cs="Times New Roman"/>
      <w:kern w:val="0"/>
      <w:sz w:val="24"/>
      <w:szCs w:val="20"/>
    </w:rPr>
  </w:style>
  <w:style w:type="paragraph" w:customStyle="1" w:styleId="ae">
    <w:name w:val="标准称谓"/>
    <w:next w:val="a"/>
    <w:qFormat/>
    <w:rsid w:val="00B86D6D"/>
    <w:pPr>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52"/>
      <w:szCs w:val="20"/>
    </w:rPr>
  </w:style>
  <w:style w:type="paragraph" w:customStyle="1" w:styleId="af">
    <w:name w:val="发布部门"/>
    <w:next w:val="a7"/>
    <w:qFormat/>
    <w:rsid w:val="00B86D6D"/>
    <w:pPr>
      <w:jc w:val="center"/>
    </w:pPr>
    <w:rPr>
      <w:rFonts w:ascii="宋体" w:eastAsia="宋体" w:hAnsi="Times New Roman" w:cs="Times New Roman"/>
      <w:b/>
      <w:spacing w:val="20"/>
      <w:w w:val="135"/>
      <w:kern w:val="0"/>
      <w:sz w:val="36"/>
      <w:szCs w:val="20"/>
    </w:rPr>
  </w:style>
  <w:style w:type="paragraph" w:customStyle="1" w:styleId="af0">
    <w:name w:val="封面标准文稿编辑信息"/>
    <w:qFormat/>
    <w:rsid w:val="00B86D6D"/>
    <w:pPr>
      <w:spacing w:before="180" w:line="180" w:lineRule="exact"/>
      <w:jc w:val="center"/>
    </w:pPr>
    <w:rPr>
      <w:rFonts w:ascii="宋体" w:eastAsia="宋体" w:hAnsi="Times New Roman" w:cs="Times New Roman"/>
      <w:kern w:val="0"/>
      <w:szCs w:val="20"/>
    </w:rPr>
  </w:style>
  <w:style w:type="paragraph" w:customStyle="1" w:styleId="af1">
    <w:name w:val="标准书脚_奇数页"/>
    <w:qFormat/>
    <w:rsid w:val="00B86D6D"/>
    <w:pPr>
      <w:spacing w:before="120"/>
      <w:jc w:val="right"/>
    </w:pPr>
    <w:rPr>
      <w:rFonts w:ascii="Times New Roman" w:eastAsia="宋体" w:hAnsi="Times New Roman" w:cs="Times New Roman"/>
      <w:kern w:val="0"/>
      <w:sz w:val="18"/>
      <w:szCs w:val="20"/>
    </w:rPr>
  </w:style>
  <w:style w:type="character" w:customStyle="1" w:styleId="11">
    <w:name w:val="标题 1 字符"/>
    <w:basedOn w:val="a0"/>
    <w:uiPriority w:val="9"/>
    <w:rsid w:val="00B86D6D"/>
    <w:rPr>
      <w:b/>
      <w:bCs/>
      <w:kern w:val="44"/>
      <w:sz w:val="44"/>
      <w:szCs w:val="44"/>
    </w:rPr>
  </w:style>
  <w:style w:type="character" w:customStyle="1" w:styleId="1Char">
    <w:name w:val="标题 1 Char"/>
    <w:link w:val="1"/>
    <w:rsid w:val="00B86D6D"/>
    <w:rPr>
      <w:rFonts w:ascii="Times New Roman" w:eastAsia="宋体" w:hAnsi="Times New Roman" w:cs="Times New Roman"/>
      <w:b/>
      <w:bCs/>
      <w:kern w:val="44"/>
      <w:sz w:val="44"/>
      <w:szCs w:val="44"/>
      <w:lang/>
    </w:rPr>
  </w:style>
  <w:style w:type="paragraph" w:styleId="af2">
    <w:name w:val="Date"/>
    <w:basedOn w:val="a"/>
    <w:next w:val="a"/>
    <w:link w:val="Char2"/>
    <w:uiPriority w:val="99"/>
    <w:semiHidden/>
    <w:unhideWhenUsed/>
    <w:rsid w:val="003D145C"/>
    <w:pPr>
      <w:ind w:leftChars="2500" w:left="100"/>
    </w:pPr>
  </w:style>
  <w:style w:type="character" w:customStyle="1" w:styleId="Char2">
    <w:name w:val="日期 Char"/>
    <w:basedOn w:val="a0"/>
    <w:link w:val="af2"/>
    <w:uiPriority w:val="99"/>
    <w:semiHidden/>
    <w:rsid w:val="003D145C"/>
  </w:style>
  <w:style w:type="character" w:styleId="af3">
    <w:name w:val="Placeholder Text"/>
    <w:basedOn w:val="a0"/>
    <w:uiPriority w:val="99"/>
    <w:semiHidden/>
    <w:rsid w:val="006E1377"/>
    <w:rPr>
      <w:color w:val="808080"/>
    </w:rPr>
  </w:style>
  <w:style w:type="paragraph" w:styleId="af4">
    <w:name w:val="Balloon Text"/>
    <w:basedOn w:val="a"/>
    <w:link w:val="Char3"/>
    <w:uiPriority w:val="99"/>
    <w:semiHidden/>
    <w:unhideWhenUsed/>
    <w:rsid w:val="003D08C0"/>
    <w:rPr>
      <w:sz w:val="18"/>
      <w:szCs w:val="18"/>
    </w:rPr>
  </w:style>
  <w:style w:type="character" w:customStyle="1" w:styleId="Char3">
    <w:name w:val="批注框文本 Char"/>
    <w:basedOn w:val="a0"/>
    <w:link w:val="af4"/>
    <w:uiPriority w:val="99"/>
    <w:semiHidden/>
    <w:rsid w:val="003D08C0"/>
    <w:rPr>
      <w:sz w:val="18"/>
      <w:szCs w:val="18"/>
    </w:rPr>
  </w:style>
  <w:style w:type="paragraph" w:customStyle="1" w:styleId="af5">
    <w:name w:val="章标题"/>
    <w:next w:val="a7"/>
    <w:qFormat/>
    <w:rsid w:val="007C72C2"/>
    <w:pPr>
      <w:spacing w:beforeLines="50" w:afterLines="50"/>
      <w:jc w:val="both"/>
      <w:outlineLvl w:val="1"/>
    </w:pPr>
    <w:rPr>
      <w:rFonts w:ascii="黑体" w:eastAsia="黑体" w:hAnsi="Times New Roman" w:cs="Times New Roman"/>
      <w:kern w:val="0"/>
      <w:szCs w:val="20"/>
    </w:rPr>
  </w:style>
  <w:style w:type="paragraph" w:customStyle="1" w:styleId="af6">
    <w:name w:val="一级条标题"/>
    <w:basedOn w:val="af5"/>
    <w:next w:val="a7"/>
    <w:qFormat/>
    <w:rsid w:val="005D6888"/>
    <w:pPr>
      <w:spacing w:beforeLines="0" w:afterLines="0"/>
      <w:ind w:left="420"/>
      <w:outlineLvl w:val="2"/>
    </w:pPr>
  </w:style>
  <w:style w:type="table" w:customStyle="1" w:styleId="41">
    <w:name w:val="无格式表格 41"/>
    <w:basedOn w:val="a1"/>
    <w:uiPriority w:val="44"/>
    <w:rsid w:val="00C579DF"/>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r="http://schemas.openxmlformats.org/officeDocument/2006/relationships" xmlns:w="http://schemas.openxmlformats.org/wordprocessingml/2006/main">
  <w:divs>
    <w:div w:id="147529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1095</TotalTime>
  <Pages>7</Pages>
  <Words>565</Words>
  <Characters>3225</Characters>
  <Application>Microsoft Office Word</Application>
  <DocSecurity>0</DocSecurity>
  <Lines>26</Lines>
  <Paragraphs>7</Paragraphs>
  <ScaleCrop>false</ScaleCrop>
  <Company>Jiangnan University</Company>
  <LinksUpToDate>false</LinksUpToDate>
  <CharactersWithSpaces>3783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 星</dc:creator>
  <cp:lastModifiedBy>马爱进</cp:lastModifiedBy>
  <cp:revision>29</cp:revision>
  <dcterms:created xsi:type="dcterms:W3CDTF">2019-02-12T08:02:00Z</dcterms:created>
  <dcterms:modified xsi:type="dcterms:W3CDTF">2019-03-07T08:52:00Z</dcterms:modified>
</cp:coreProperties>
</file>