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4C4" w:rsidRDefault="004304C4" w:rsidP="004304C4">
      <w:pPr>
        <w:spacing w:before="50" w:line="360" w:lineRule="auto"/>
        <w:ind w:rightChars="-200" w:right="-420"/>
        <w:jc w:val="center"/>
        <w:rPr>
          <w:rFonts w:ascii="黑体" w:eastAsia="黑体" w:hAnsi="宋体"/>
          <w:b/>
          <w:sz w:val="32"/>
          <w:szCs w:val="32"/>
        </w:rPr>
      </w:pPr>
    </w:p>
    <w:p w:rsidR="004304C4" w:rsidRDefault="004304C4" w:rsidP="004304C4">
      <w:pPr>
        <w:pStyle w:val="a5"/>
        <w:framePr w:w="0" w:hRule="auto" w:wrap="auto" w:hAnchor="text" w:xAlign="left" w:yAlign="inline"/>
        <w:spacing w:line="480" w:lineRule="auto"/>
        <w:rPr>
          <w:rFonts w:hAnsi="宋体"/>
          <w:b/>
          <w:kern w:val="2"/>
          <w:sz w:val="32"/>
          <w:szCs w:val="32"/>
        </w:rPr>
      </w:pP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32"/>
        </w:rPr>
      </w:pPr>
      <w:r w:rsidRPr="004304C4">
        <w:rPr>
          <w:rFonts w:ascii="方正小标宋简体" w:eastAsia="方正小标宋简体" w:hAnsi="宋体" w:hint="eastAsia"/>
          <w:sz w:val="40"/>
          <w:szCs w:val="32"/>
        </w:rPr>
        <w:t>《</w:t>
      </w:r>
      <w:r w:rsidR="00B30B5A" w:rsidRPr="00B30B5A">
        <w:rPr>
          <w:rFonts w:ascii="方正小标宋简体" w:eastAsia="方正小标宋简体" w:hAnsi="宋体" w:hint="eastAsia"/>
          <w:sz w:val="40"/>
          <w:szCs w:val="32"/>
        </w:rPr>
        <w:t>消费品安全信息反馈指南</w:t>
      </w:r>
      <w:r w:rsidRPr="004304C4">
        <w:rPr>
          <w:rFonts w:ascii="方正小标宋简体" w:eastAsia="方正小标宋简体" w:hAnsi="宋体" w:hint="eastAsia"/>
          <w:sz w:val="40"/>
          <w:szCs w:val="32"/>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国家标准（</w:t>
      </w:r>
      <w:r w:rsidR="0098163B">
        <w:rPr>
          <w:rFonts w:ascii="方正小标宋简体" w:eastAsia="方正小标宋简体" w:hAnsi="宋体" w:hint="eastAsia"/>
          <w:sz w:val="40"/>
          <w:szCs w:val="44"/>
        </w:rPr>
        <w:t>征求意见</w:t>
      </w:r>
      <w:r w:rsidR="00DE490C">
        <w:rPr>
          <w:rFonts w:ascii="方正小标宋简体" w:eastAsia="方正小标宋简体" w:hAnsi="宋体" w:hint="eastAsia"/>
          <w:sz w:val="40"/>
          <w:szCs w:val="44"/>
        </w:rPr>
        <w:t>稿</w:t>
      </w:r>
      <w:r w:rsidRPr="004304C4">
        <w:rPr>
          <w:rFonts w:ascii="方正小标宋简体" w:eastAsia="方正小标宋简体" w:hAnsi="宋体" w:hint="eastAsia"/>
          <w:sz w:val="40"/>
          <w:szCs w:val="44"/>
        </w:rPr>
        <w:t>）</w:t>
      </w:r>
    </w:p>
    <w:p w:rsidR="004304C4" w:rsidRPr="004304C4" w:rsidRDefault="004304C4" w:rsidP="004304C4">
      <w:pPr>
        <w:pStyle w:val="a5"/>
        <w:framePr w:w="0" w:hRule="auto" w:wrap="auto" w:hAnchor="text" w:xAlign="left" w:yAlign="inline"/>
        <w:spacing w:line="480" w:lineRule="auto"/>
        <w:rPr>
          <w:rFonts w:ascii="方正小标宋简体" w:eastAsia="方正小标宋简体" w:hAnsi="宋体"/>
          <w:sz w:val="40"/>
          <w:szCs w:val="44"/>
        </w:rPr>
      </w:pPr>
      <w:r w:rsidRPr="004304C4">
        <w:rPr>
          <w:rFonts w:ascii="方正小标宋简体" w:eastAsia="方正小标宋简体" w:hAnsi="宋体" w:hint="eastAsia"/>
          <w:sz w:val="40"/>
          <w:szCs w:val="44"/>
        </w:rPr>
        <w:t>编制说明</w:t>
      </w:r>
    </w:p>
    <w:p w:rsidR="004304C4" w:rsidRDefault="004304C4" w:rsidP="004304C4">
      <w:pPr>
        <w:spacing w:line="480" w:lineRule="auto"/>
        <w:ind w:right="-512"/>
        <w:jc w:val="center"/>
        <w:rPr>
          <w:b/>
          <w:sz w:val="52"/>
        </w:rPr>
      </w:pPr>
    </w:p>
    <w:p w:rsidR="004304C4" w:rsidRDefault="004304C4" w:rsidP="004304C4">
      <w:pPr>
        <w:spacing w:line="480" w:lineRule="auto"/>
        <w:ind w:right="-512"/>
        <w:jc w:val="center"/>
        <w:rPr>
          <w:sz w:val="36"/>
          <w:szCs w:val="36"/>
        </w:rPr>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4304C4" w:rsidP="004304C4">
      <w:pPr>
        <w:spacing w:line="480" w:lineRule="auto"/>
      </w:pPr>
    </w:p>
    <w:p w:rsidR="004304C4" w:rsidRDefault="00B30B5A" w:rsidP="004304C4">
      <w:pPr>
        <w:spacing w:line="480" w:lineRule="auto"/>
        <w:jc w:val="center"/>
        <w:rPr>
          <w:b/>
          <w:sz w:val="36"/>
        </w:rPr>
      </w:pPr>
      <w:r>
        <w:rPr>
          <w:rFonts w:hint="eastAsia"/>
          <w:b/>
          <w:sz w:val="36"/>
        </w:rPr>
        <w:t>青岛市标准化</w:t>
      </w:r>
      <w:r w:rsidR="00145189" w:rsidRPr="007465F2">
        <w:rPr>
          <w:rFonts w:hint="eastAsia"/>
          <w:b/>
          <w:sz w:val="36"/>
        </w:rPr>
        <w:t>研究院</w:t>
      </w:r>
    </w:p>
    <w:p w:rsidR="004304C4" w:rsidRDefault="004304C4" w:rsidP="004304C4">
      <w:pPr>
        <w:spacing w:line="480" w:lineRule="auto"/>
        <w:jc w:val="center"/>
        <w:rPr>
          <w:b/>
          <w:sz w:val="36"/>
        </w:rPr>
        <w:sectPr w:rsidR="004304C4">
          <w:footerReference w:type="even" r:id="rId6"/>
          <w:footerReference w:type="default" r:id="rId7"/>
          <w:pgSz w:w="11906" w:h="16838"/>
          <w:pgMar w:top="1440" w:right="1800" w:bottom="1440" w:left="1800" w:header="851" w:footer="992" w:gutter="0"/>
          <w:cols w:space="425"/>
          <w:docGrid w:type="lines" w:linePitch="312"/>
        </w:sectPr>
      </w:pPr>
      <w:r>
        <w:rPr>
          <w:rFonts w:hint="eastAsia"/>
          <w:b/>
          <w:sz w:val="36"/>
        </w:rPr>
        <w:t>二〇一</w:t>
      </w:r>
      <w:r w:rsidR="005C56C2">
        <w:rPr>
          <w:rFonts w:hint="eastAsia"/>
          <w:b/>
          <w:sz w:val="36"/>
        </w:rPr>
        <w:t>八</w:t>
      </w:r>
      <w:r w:rsidR="00EE11EC">
        <w:rPr>
          <w:rFonts w:hint="eastAsia"/>
          <w:b/>
          <w:sz w:val="36"/>
        </w:rPr>
        <w:t>年</w:t>
      </w:r>
      <w:r w:rsidR="005C56C2">
        <w:rPr>
          <w:rFonts w:hint="eastAsia"/>
          <w:b/>
          <w:sz w:val="36"/>
        </w:rPr>
        <w:t>五</w:t>
      </w:r>
      <w:r>
        <w:rPr>
          <w:rFonts w:hint="eastAsia"/>
          <w:b/>
          <w:sz w:val="36"/>
        </w:rPr>
        <w:t>月</w:t>
      </w:r>
    </w:p>
    <w:p w:rsidR="001809C1"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lastRenderedPageBreak/>
        <w:t>《</w:t>
      </w:r>
      <w:r w:rsidR="00B30B5A" w:rsidRPr="00B30B5A">
        <w:rPr>
          <w:rFonts w:ascii="方正小标宋简体" w:eastAsia="方正小标宋简体" w:hAnsi="宋体" w:hint="eastAsia"/>
          <w:sz w:val="40"/>
          <w:szCs w:val="32"/>
        </w:rPr>
        <w:t>消费品安全信息反馈指南</w:t>
      </w:r>
      <w:r w:rsidRPr="00951F1B">
        <w:rPr>
          <w:rFonts w:ascii="方正小标宋简体" w:eastAsia="方正小标宋简体" w:hAnsi="宋体" w:hint="eastAsia"/>
          <w:sz w:val="36"/>
          <w:szCs w:val="36"/>
        </w:rPr>
        <w:t>》</w:t>
      </w:r>
    </w:p>
    <w:p w:rsidR="004304C4" w:rsidRPr="00951F1B" w:rsidRDefault="004304C4" w:rsidP="004304C4">
      <w:pPr>
        <w:pStyle w:val="a5"/>
        <w:framePr w:w="0" w:hRule="auto" w:wrap="auto" w:hAnchor="text" w:xAlign="left" w:yAlign="inline"/>
        <w:spacing w:line="480" w:lineRule="auto"/>
        <w:rPr>
          <w:rFonts w:ascii="方正小标宋简体" w:eastAsia="方正小标宋简体" w:hAnsi="宋体"/>
          <w:sz w:val="36"/>
          <w:szCs w:val="36"/>
        </w:rPr>
      </w:pPr>
      <w:r w:rsidRPr="00951F1B">
        <w:rPr>
          <w:rFonts w:ascii="方正小标宋简体" w:eastAsia="方正小标宋简体" w:hAnsi="宋体" w:hint="eastAsia"/>
          <w:sz w:val="36"/>
          <w:szCs w:val="36"/>
        </w:rPr>
        <w:t>国家标准（</w:t>
      </w:r>
      <w:r w:rsidR="00160AFB">
        <w:rPr>
          <w:rFonts w:ascii="方正小标宋简体" w:eastAsia="方正小标宋简体" w:hAnsi="宋体" w:hint="eastAsia"/>
          <w:sz w:val="36"/>
          <w:szCs w:val="36"/>
        </w:rPr>
        <w:t>征求意见</w:t>
      </w:r>
      <w:r w:rsidR="00DE490C">
        <w:rPr>
          <w:rFonts w:ascii="方正小标宋简体" w:eastAsia="方正小标宋简体" w:hAnsi="宋体" w:hint="eastAsia"/>
          <w:sz w:val="36"/>
          <w:szCs w:val="36"/>
        </w:rPr>
        <w:t>稿</w:t>
      </w:r>
      <w:r w:rsidRPr="00951F1B">
        <w:rPr>
          <w:rFonts w:ascii="方正小标宋简体" w:eastAsia="方正小标宋简体" w:hAnsi="宋体" w:hint="eastAsia"/>
          <w:sz w:val="36"/>
          <w:szCs w:val="36"/>
        </w:rPr>
        <w:t>）编制说明</w:t>
      </w:r>
    </w:p>
    <w:p w:rsidR="004304C4" w:rsidRDefault="004304C4" w:rsidP="004304C4">
      <w:pPr>
        <w:spacing w:line="360" w:lineRule="auto"/>
        <w:ind w:right="-200"/>
        <w:rPr>
          <w:rFonts w:ascii="宋体" w:hAnsi="金山简标宋"/>
          <w:b/>
          <w:sz w:val="28"/>
          <w:szCs w:val="28"/>
        </w:rPr>
      </w:pPr>
    </w:p>
    <w:p w:rsidR="004304C4" w:rsidRPr="00951F1B" w:rsidRDefault="004304C4" w:rsidP="003203DF">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一、任务来源</w:t>
      </w:r>
    </w:p>
    <w:p w:rsid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本标准由全国消费品安全标准化技术委员会提出，经国家标准化管理委员会批准，正式列入2018年国家标准制修订项目计划，项目编号为：20180861-T-469</w:t>
      </w:r>
      <w:r w:rsidR="00660E3E">
        <w:rPr>
          <w:rFonts w:ascii="方正仿宋简体" w:eastAsia="方正仿宋简体" w:hAnsi="宋体" w:hint="eastAsia"/>
          <w:color w:val="000000"/>
          <w:sz w:val="28"/>
          <w:szCs w:val="28"/>
        </w:rPr>
        <w:t>，项目名称为《消费品安全信息反馈指南》。</w:t>
      </w:r>
      <w:r w:rsidRPr="00B30B5A">
        <w:rPr>
          <w:rFonts w:ascii="方正仿宋简体" w:eastAsia="方正仿宋简体" w:hAnsi="宋体" w:hint="eastAsia"/>
          <w:color w:val="000000"/>
          <w:sz w:val="28"/>
          <w:szCs w:val="28"/>
        </w:rPr>
        <w:t>同时，本标准也是国家重点研发计划项目《</w:t>
      </w:r>
      <w:r w:rsidR="00660E3E">
        <w:rPr>
          <w:rFonts w:ascii="方正仿宋简体" w:eastAsia="方正仿宋简体" w:hAnsi="宋体" w:hint="eastAsia"/>
          <w:color w:val="000000"/>
          <w:sz w:val="28"/>
          <w:szCs w:val="28"/>
        </w:rPr>
        <w:t>消费品质量安全风险信息融合与监管技术研究及标准研制》（</w:t>
      </w:r>
      <w:r w:rsidR="00660E3E" w:rsidRPr="00B30B5A">
        <w:rPr>
          <w:rFonts w:ascii="方正仿宋简体" w:eastAsia="方正仿宋简体" w:hAnsi="宋体" w:hint="eastAsia"/>
          <w:color w:val="000000"/>
          <w:sz w:val="28"/>
          <w:szCs w:val="28"/>
        </w:rPr>
        <w:t>课题编号：2016YFF0202604</w:t>
      </w:r>
      <w:r w:rsidR="00660E3E">
        <w:rPr>
          <w:rFonts w:ascii="方正仿宋简体" w:eastAsia="方正仿宋简体" w:hAnsi="宋体" w:hint="eastAsia"/>
          <w:color w:val="000000"/>
          <w:sz w:val="28"/>
          <w:szCs w:val="28"/>
        </w:rPr>
        <w:t>）</w:t>
      </w:r>
      <w:r w:rsidRPr="00B30B5A">
        <w:rPr>
          <w:rFonts w:ascii="方正仿宋简体" w:eastAsia="方正仿宋简体" w:hAnsi="宋体" w:hint="eastAsia"/>
          <w:color w:val="000000"/>
          <w:sz w:val="28"/>
          <w:szCs w:val="28"/>
        </w:rPr>
        <w:t>中的一项任务。本标准的</w:t>
      </w:r>
      <w:r w:rsidR="00936F93">
        <w:rPr>
          <w:rFonts w:ascii="方正仿宋简体" w:eastAsia="方正仿宋简体" w:hAnsi="宋体" w:hint="eastAsia"/>
          <w:color w:val="000000"/>
          <w:sz w:val="28"/>
          <w:szCs w:val="28"/>
        </w:rPr>
        <w:t>主要</w:t>
      </w:r>
      <w:r w:rsidRPr="00B30B5A">
        <w:rPr>
          <w:rFonts w:ascii="方正仿宋简体" w:eastAsia="方正仿宋简体" w:hAnsi="宋体" w:hint="eastAsia"/>
          <w:color w:val="000000"/>
          <w:sz w:val="28"/>
          <w:szCs w:val="28"/>
        </w:rPr>
        <w:t>起草单位为青岛</w:t>
      </w:r>
      <w:r w:rsidR="000547CB">
        <w:rPr>
          <w:rFonts w:ascii="方正仿宋简体" w:eastAsia="方正仿宋简体" w:hAnsi="宋体" w:hint="eastAsia"/>
          <w:color w:val="000000"/>
          <w:sz w:val="28"/>
          <w:szCs w:val="28"/>
        </w:rPr>
        <w:t>市</w:t>
      </w:r>
      <w:r w:rsidRPr="00B30B5A">
        <w:rPr>
          <w:rFonts w:ascii="方正仿宋简体" w:eastAsia="方正仿宋简体" w:hAnsi="宋体" w:hint="eastAsia"/>
          <w:color w:val="000000"/>
          <w:sz w:val="28"/>
          <w:szCs w:val="28"/>
        </w:rPr>
        <w:t>标准化研究院、吉林省标准化研究院、中国标准化研究院。</w:t>
      </w:r>
    </w:p>
    <w:p w:rsidR="004304C4" w:rsidRPr="00951F1B" w:rsidRDefault="004304C4" w:rsidP="003203DF">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二、目的和意义</w:t>
      </w:r>
    </w:p>
    <w:p w:rsidR="00B30B5A" w:rsidRP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消费品安全关系消费者人身健康和财产安全，受到了广泛关注和重视。目前，很多发达国家均开展了消费品安全信息监测工作，通过建立数据库系统，收集消费品安全反馈信息，为政府部门、生产组织进行消费品安全监管及消除消费品安全隐患提供了重要的决策依据。</w:t>
      </w:r>
    </w:p>
    <w:p w:rsidR="00B30B5A" w:rsidRP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作为消费品生产大国，我国的消费品安全事故频发，2017年全年全国消协组织共受理消费者投诉72.684</w:t>
      </w:r>
      <w:r w:rsidR="00F64647">
        <w:rPr>
          <w:rFonts w:ascii="方正仿宋简体" w:eastAsia="方正仿宋简体" w:hAnsi="宋体" w:hint="eastAsia"/>
          <w:color w:val="000000"/>
          <w:sz w:val="28"/>
          <w:szCs w:val="28"/>
        </w:rPr>
        <w:t>万件。</w:t>
      </w:r>
      <w:r w:rsidRPr="00B30B5A">
        <w:rPr>
          <w:rFonts w:ascii="方正仿宋简体" w:eastAsia="方正仿宋简体" w:hAnsi="宋体" w:hint="eastAsia"/>
          <w:color w:val="000000"/>
          <w:sz w:val="28"/>
          <w:szCs w:val="28"/>
        </w:rPr>
        <w:t>其中</w:t>
      </w:r>
      <w:r w:rsidR="00F64647" w:rsidRPr="00F64647">
        <w:rPr>
          <w:rFonts w:ascii="方正仿宋简体" w:eastAsia="方正仿宋简体" w:hAnsi="宋体" w:hint="eastAsia"/>
          <w:color w:val="000000"/>
          <w:sz w:val="28"/>
          <w:szCs w:val="28"/>
        </w:rPr>
        <w:t>，</w:t>
      </w:r>
      <w:r w:rsidRPr="00B30B5A">
        <w:rPr>
          <w:rFonts w:ascii="方正仿宋简体" w:eastAsia="方正仿宋简体" w:hAnsi="宋体" w:hint="eastAsia"/>
          <w:color w:val="000000"/>
          <w:sz w:val="28"/>
          <w:szCs w:val="28"/>
        </w:rPr>
        <w:t>安全问题占2.37%。消费品安全问题对内危害了消费者的健康安全和经济平稳运行，对外造成了不良的国际影响，损害了我国产品形象。</w:t>
      </w:r>
    </w:p>
    <w:p w:rsidR="00B30B5A" w:rsidRP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目前，我国的消费品安全管理集中在商品投放市场前进行强制性合规措施，对于消费品投放市场后的安全问题多采取被动的解决方式，不能有效的应对消费品突发事件。消费品安全信息处于单向传播的信息困</w:t>
      </w:r>
      <w:r w:rsidRPr="00B30B5A">
        <w:rPr>
          <w:rFonts w:ascii="方正仿宋简体" w:eastAsia="方正仿宋简体" w:hAnsi="宋体" w:hint="eastAsia"/>
          <w:color w:val="000000"/>
          <w:sz w:val="28"/>
          <w:szCs w:val="28"/>
        </w:rPr>
        <w:lastRenderedPageBreak/>
        <w:t>境，消费品设计</w:t>
      </w:r>
      <w:r w:rsidR="0048491A">
        <w:rPr>
          <w:rFonts w:ascii="方正仿宋简体" w:eastAsia="方正仿宋简体" w:hAnsi="宋体" w:hint="eastAsia"/>
          <w:color w:val="000000"/>
          <w:sz w:val="28"/>
          <w:szCs w:val="28"/>
        </w:rPr>
        <w:t>/</w:t>
      </w:r>
      <w:r w:rsidRPr="00B30B5A">
        <w:rPr>
          <w:rFonts w:ascii="方正仿宋简体" w:eastAsia="方正仿宋简体" w:hAnsi="宋体" w:hint="eastAsia"/>
          <w:color w:val="000000"/>
          <w:sz w:val="28"/>
          <w:szCs w:val="28"/>
        </w:rPr>
        <w:t>开发、生产试用、储运、使用等各阶段均会产生大量的质量安全信息，但由于没有规范该类信息的反馈程序、方法，导致大量质量安全信息成为信息孤岛，难以进行信息分析和处理，不能实现消费品安全问题的及时发现和预警。</w:t>
      </w:r>
    </w:p>
    <w:p w:rsidR="00B30B5A" w:rsidRDefault="00B30B5A" w:rsidP="00B30B5A">
      <w:pPr>
        <w:ind w:right="-200"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在此背景下，开展消费品安全信息反馈标准化工作势在必行。该标准的研制将对组织开展质量安全信息监测工作提供重要基础和前提，通过科学、系统、规范的反馈消费品生命周期内质量安全相关信息，便于理解并尽可能实现数据在不同组织和不同系统之间的交换和共享，为管理部门及时准确地</w:t>
      </w:r>
      <w:r w:rsidR="00F64647" w:rsidRPr="00B30B5A">
        <w:rPr>
          <w:rFonts w:ascii="方正仿宋简体" w:eastAsia="方正仿宋简体" w:hAnsi="宋体" w:hint="eastAsia"/>
          <w:color w:val="000000"/>
          <w:sz w:val="28"/>
          <w:szCs w:val="28"/>
        </w:rPr>
        <w:t>做出</w:t>
      </w:r>
      <w:r w:rsidRPr="00B30B5A">
        <w:rPr>
          <w:rFonts w:ascii="方正仿宋简体" w:eastAsia="方正仿宋简体" w:hAnsi="宋体" w:hint="eastAsia"/>
          <w:color w:val="000000"/>
          <w:sz w:val="28"/>
          <w:szCs w:val="28"/>
        </w:rPr>
        <w:t>科学决策并指导生产提供重要依据。</w:t>
      </w:r>
    </w:p>
    <w:p w:rsidR="004304C4" w:rsidRPr="00951F1B" w:rsidRDefault="004304C4" w:rsidP="003203DF">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三、标准</w:t>
      </w:r>
      <w:r>
        <w:rPr>
          <w:rFonts w:ascii="方正仿宋简体" w:eastAsia="方正仿宋简体" w:hAnsi="金山简标宋" w:hint="eastAsia"/>
          <w:b/>
          <w:sz w:val="32"/>
          <w:szCs w:val="32"/>
        </w:rPr>
        <w:t>制定</w:t>
      </w:r>
      <w:r w:rsidRPr="00951F1B">
        <w:rPr>
          <w:rFonts w:ascii="方正仿宋简体" w:eastAsia="方正仿宋简体" w:hAnsi="金山简标宋" w:hint="eastAsia"/>
          <w:b/>
          <w:sz w:val="32"/>
          <w:szCs w:val="32"/>
        </w:rPr>
        <w:t>原则</w:t>
      </w:r>
    </w:p>
    <w:p w:rsidR="004304C4" w:rsidRPr="00025277" w:rsidRDefault="004304C4" w:rsidP="00025277">
      <w:pPr>
        <w:ind w:rightChars="4" w:right="8" w:firstLineChars="221" w:firstLine="619"/>
        <w:rPr>
          <w:rFonts w:ascii="方正仿宋简体" w:eastAsia="方正仿宋简体" w:hAnsi="宋体"/>
          <w:color w:val="000000"/>
          <w:sz w:val="28"/>
          <w:szCs w:val="28"/>
        </w:rPr>
      </w:pPr>
      <w:r w:rsidRPr="00025277">
        <w:rPr>
          <w:rFonts w:ascii="方正仿宋简体" w:eastAsia="方正仿宋简体" w:hAnsi="宋体" w:hint="eastAsia"/>
          <w:color w:val="000000"/>
          <w:sz w:val="28"/>
          <w:szCs w:val="28"/>
        </w:rPr>
        <w:t>本标准的</w:t>
      </w:r>
      <w:r w:rsidR="00025277" w:rsidRPr="00025277">
        <w:rPr>
          <w:rFonts w:ascii="方正仿宋简体" w:eastAsia="方正仿宋简体" w:hAnsi="宋体" w:hint="eastAsia"/>
          <w:color w:val="000000"/>
          <w:sz w:val="28"/>
          <w:szCs w:val="28"/>
        </w:rPr>
        <w:t>制定</w:t>
      </w:r>
      <w:r w:rsidRPr="00025277">
        <w:rPr>
          <w:rFonts w:ascii="方正仿宋简体" w:eastAsia="方正仿宋简体" w:hAnsi="宋体" w:hint="eastAsia"/>
          <w:color w:val="000000"/>
          <w:sz w:val="28"/>
          <w:szCs w:val="28"/>
        </w:rPr>
        <w:t>依据以下原则：</w:t>
      </w:r>
    </w:p>
    <w:p w:rsidR="00F64647" w:rsidRDefault="00276A91" w:rsidP="00C2164F">
      <w:pPr>
        <w:ind w:rightChars="4" w:right="8" w:firstLineChars="221" w:firstLine="621"/>
        <w:rPr>
          <w:rFonts w:ascii="方正仿宋简体" w:eastAsia="方正仿宋简体" w:hAnsi="宋体"/>
          <w:color w:val="000000"/>
          <w:sz w:val="28"/>
          <w:szCs w:val="28"/>
        </w:rPr>
      </w:pPr>
      <w:r w:rsidRPr="00C2164F">
        <w:rPr>
          <w:rFonts w:ascii="方正仿宋简体" w:eastAsia="方正仿宋简体" w:hAnsi="宋体" w:hint="eastAsia"/>
          <w:b/>
          <w:color w:val="000000"/>
          <w:sz w:val="28"/>
          <w:szCs w:val="28"/>
        </w:rPr>
        <w:t>1、</w:t>
      </w:r>
      <w:r w:rsidR="00F64647" w:rsidRPr="00C2164F">
        <w:rPr>
          <w:rFonts w:ascii="方正仿宋简体" w:eastAsia="方正仿宋简体" w:hAnsi="宋体" w:hint="eastAsia"/>
          <w:b/>
          <w:color w:val="000000"/>
          <w:sz w:val="28"/>
          <w:szCs w:val="28"/>
        </w:rPr>
        <w:t>适用性</w:t>
      </w:r>
      <w:r w:rsidRPr="00C2164F">
        <w:rPr>
          <w:rFonts w:ascii="方正仿宋简体" w:eastAsia="方正仿宋简体" w:hAnsi="宋体" w:hint="eastAsia"/>
          <w:b/>
          <w:color w:val="000000"/>
          <w:sz w:val="28"/>
          <w:szCs w:val="28"/>
        </w:rPr>
        <w:t>原则</w:t>
      </w:r>
      <w:r w:rsidR="0093449F" w:rsidRPr="00C2164F">
        <w:rPr>
          <w:rFonts w:ascii="方正仿宋简体" w:eastAsia="方正仿宋简体" w:hAnsi="宋体" w:hint="eastAsia"/>
          <w:b/>
          <w:color w:val="000000"/>
          <w:sz w:val="28"/>
          <w:szCs w:val="28"/>
        </w:rPr>
        <w:t>。</w:t>
      </w:r>
      <w:r w:rsidR="00FE7A4D">
        <w:rPr>
          <w:rFonts w:ascii="方正仿宋简体" w:eastAsia="方正仿宋简体" w:hAnsi="宋体" w:hint="eastAsia"/>
          <w:color w:val="000000"/>
          <w:sz w:val="28"/>
          <w:szCs w:val="28"/>
        </w:rPr>
        <w:t>本</w:t>
      </w:r>
      <w:r w:rsidR="00F64647" w:rsidRPr="00F64647">
        <w:rPr>
          <w:rFonts w:ascii="方正仿宋简体" w:eastAsia="方正仿宋简体" w:hAnsi="宋体" w:hint="eastAsia"/>
          <w:color w:val="000000"/>
          <w:sz w:val="28"/>
          <w:szCs w:val="28"/>
        </w:rPr>
        <w:t>标准的编制充分结合我国现行法律法规和质量监督管理部门、检测技术机构及有关单位的</w:t>
      </w:r>
      <w:r w:rsidR="00F64647">
        <w:rPr>
          <w:rFonts w:ascii="方正仿宋简体" w:eastAsia="方正仿宋简体" w:hAnsi="宋体" w:hint="eastAsia"/>
          <w:color w:val="000000"/>
          <w:sz w:val="28"/>
          <w:szCs w:val="28"/>
        </w:rPr>
        <w:t>消费品安全信息反馈</w:t>
      </w:r>
      <w:r w:rsidR="00F64647" w:rsidRPr="00F64647">
        <w:rPr>
          <w:rFonts w:ascii="方正仿宋简体" w:eastAsia="方正仿宋简体" w:hAnsi="宋体" w:hint="eastAsia"/>
          <w:color w:val="000000"/>
          <w:sz w:val="28"/>
          <w:szCs w:val="28"/>
        </w:rPr>
        <w:t>现有工作方法，</w:t>
      </w:r>
      <w:r w:rsidR="007F58C8">
        <w:rPr>
          <w:rFonts w:ascii="方正仿宋简体" w:eastAsia="方正仿宋简体" w:hAnsi="宋体" w:hint="eastAsia"/>
          <w:color w:val="000000"/>
          <w:sz w:val="28"/>
          <w:szCs w:val="28"/>
        </w:rPr>
        <w:t>充分</w:t>
      </w:r>
      <w:r w:rsidR="007F58C8" w:rsidRPr="007F58C8">
        <w:rPr>
          <w:rFonts w:ascii="方正仿宋简体" w:eastAsia="方正仿宋简体" w:hAnsi="宋体" w:hint="eastAsia"/>
          <w:color w:val="000000"/>
          <w:sz w:val="28"/>
          <w:szCs w:val="28"/>
        </w:rPr>
        <w:t>考虑可操作性</w:t>
      </w:r>
      <w:r w:rsidR="007F58C8">
        <w:rPr>
          <w:rFonts w:ascii="方正仿宋简体" w:eastAsia="方正仿宋简体" w:hAnsi="宋体" w:hint="eastAsia"/>
          <w:color w:val="000000"/>
          <w:sz w:val="28"/>
          <w:szCs w:val="28"/>
        </w:rPr>
        <w:t>，</w:t>
      </w:r>
      <w:r w:rsidR="007F58C8" w:rsidRPr="007F58C8">
        <w:rPr>
          <w:rFonts w:ascii="方正仿宋简体" w:eastAsia="方正仿宋简体" w:hAnsi="宋体" w:hint="eastAsia"/>
          <w:color w:val="000000"/>
          <w:sz w:val="28"/>
          <w:szCs w:val="28"/>
        </w:rPr>
        <w:t>便于标准的实施。</w:t>
      </w:r>
    </w:p>
    <w:p w:rsidR="007F58C8" w:rsidRDefault="00BF302E" w:rsidP="00C2164F">
      <w:pPr>
        <w:ind w:rightChars="4" w:right="8" w:firstLineChars="221" w:firstLine="621"/>
        <w:rPr>
          <w:rFonts w:ascii="方正仿宋简体" w:eastAsia="方正仿宋简体" w:hAnsi="宋体"/>
          <w:color w:val="000000"/>
          <w:sz w:val="28"/>
          <w:szCs w:val="28"/>
        </w:rPr>
      </w:pPr>
      <w:r w:rsidRPr="00C2164F">
        <w:rPr>
          <w:rFonts w:ascii="方正仿宋简体" w:eastAsia="方正仿宋简体" w:hAnsi="宋体" w:hint="eastAsia"/>
          <w:b/>
          <w:color w:val="000000"/>
          <w:sz w:val="28"/>
          <w:szCs w:val="28"/>
        </w:rPr>
        <w:t>2</w:t>
      </w:r>
      <w:r w:rsidR="00C2164F">
        <w:rPr>
          <w:rFonts w:ascii="方正仿宋简体" w:eastAsia="方正仿宋简体" w:hAnsi="宋体" w:hint="eastAsia"/>
          <w:b/>
          <w:color w:val="000000"/>
          <w:sz w:val="28"/>
          <w:szCs w:val="28"/>
        </w:rPr>
        <w:t>、</w:t>
      </w:r>
      <w:r w:rsidR="007F58C8" w:rsidRPr="00C2164F">
        <w:rPr>
          <w:rFonts w:ascii="方正仿宋简体" w:eastAsia="方正仿宋简体" w:hAnsi="宋体" w:hint="eastAsia"/>
          <w:b/>
          <w:color w:val="000000"/>
          <w:sz w:val="28"/>
          <w:szCs w:val="28"/>
        </w:rPr>
        <w:t>规范</w:t>
      </w:r>
      <w:r w:rsidR="007908AA" w:rsidRPr="00C2164F">
        <w:rPr>
          <w:rFonts w:ascii="方正仿宋简体" w:eastAsia="方正仿宋简体" w:hAnsi="宋体" w:hint="eastAsia"/>
          <w:b/>
          <w:color w:val="000000"/>
          <w:sz w:val="28"/>
          <w:szCs w:val="28"/>
        </w:rPr>
        <w:t>性</w:t>
      </w:r>
      <w:r w:rsidR="004304C4" w:rsidRPr="00C2164F">
        <w:rPr>
          <w:rFonts w:ascii="方正仿宋简体" w:eastAsia="方正仿宋简体" w:hAnsi="宋体" w:hint="eastAsia"/>
          <w:b/>
          <w:color w:val="000000"/>
          <w:sz w:val="28"/>
          <w:szCs w:val="28"/>
        </w:rPr>
        <w:t>原则。</w:t>
      </w:r>
      <w:r w:rsidR="00FE7A4D">
        <w:rPr>
          <w:rFonts w:ascii="方正仿宋简体" w:eastAsia="方正仿宋简体" w:hAnsi="宋体" w:hint="eastAsia"/>
          <w:color w:val="000000"/>
          <w:sz w:val="28"/>
          <w:szCs w:val="28"/>
        </w:rPr>
        <w:t>本</w:t>
      </w:r>
      <w:r w:rsidR="006C2F23">
        <w:rPr>
          <w:rFonts w:ascii="方正仿宋简体" w:eastAsia="方正仿宋简体" w:hAnsi="宋体" w:hint="eastAsia"/>
          <w:color w:val="000000"/>
          <w:sz w:val="28"/>
          <w:szCs w:val="28"/>
        </w:rPr>
        <w:t>标准</w:t>
      </w:r>
      <w:r w:rsidR="007F58C8">
        <w:rPr>
          <w:rFonts w:ascii="方正仿宋简体" w:eastAsia="方正仿宋简体" w:hAnsi="宋体" w:hint="eastAsia"/>
          <w:color w:val="000000"/>
          <w:sz w:val="28"/>
          <w:szCs w:val="28"/>
        </w:rPr>
        <w:t>经过了</w:t>
      </w:r>
      <w:r w:rsidR="00FB6761">
        <w:rPr>
          <w:rFonts w:ascii="方正仿宋简体" w:eastAsia="方正仿宋简体" w:hAnsi="宋体" w:hint="eastAsia"/>
          <w:color w:val="000000"/>
          <w:sz w:val="28"/>
          <w:szCs w:val="28"/>
        </w:rPr>
        <w:t>科学的研究，进行了</w:t>
      </w:r>
      <w:r w:rsidR="007F58C8" w:rsidRPr="007F58C8">
        <w:rPr>
          <w:rFonts w:ascii="方正仿宋简体" w:eastAsia="方正仿宋简体" w:hAnsi="宋体" w:hint="eastAsia"/>
          <w:color w:val="000000"/>
          <w:sz w:val="28"/>
          <w:szCs w:val="28"/>
        </w:rPr>
        <w:t>预先设计</w:t>
      </w:r>
      <w:r w:rsidR="007F58C8">
        <w:rPr>
          <w:rFonts w:ascii="方正仿宋简体" w:eastAsia="方正仿宋简体" w:hAnsi="宋体" w:hint="eastAsia"/>
          <w:color w:val="000000"/>
          <w:sz w:val="28"/>
          <w:szCs w:val="28"/>
        </w:rPr>
        <w:t>，在制定标准过程中</w:t>
      </w:r>
      <w:r w:rsidR="007F58C8" w:rsidRPr="007F58C8">
        <w:rPr>
          <w:rFonts w:ascii="方正仿宋简体" w:eastAsia="方正仿宋简体" w:hAnsi="宋体" w:hint="eastAsia"/>
          <w:color w:val="000000"/>
          <w:sz w:val="28"/>
          <w:szCs w:val="28"/>
        </w:rPr>
        <w:t>遵守制定程序和编写规则</w:t>
      </w:r>
      <w:r w:rsidR="009F75DE" w:rsidRPr="009F75DE">
        <w:rPr>
          <w:rFonts w:ascii="方正仿宋简体" w:eastAsia="方正仿宋简体" w:hAnsi="宋体" w:hint="eastAsia"/>
          <w:color w:val="000000"/>
          <w:sz w:val="28"/>
          <w:szCs w:val="28"/>
        </w:rPr>
        <w:t>。</w:t>
      </w:r>
      <w:r w:rsidR="009F75DE">
        <w:rPr>
          <w:rFonts w:ascii="方正仿宋简体" w:eastAsia="方正仿宋简体" w:hAnsi="宋体" w:hint="eastAsia"/>
          <w:color w:val="000000"/>
          <w:sz w:val="28"/>
          <w:szCs w:val="28"/>
        </w:rPr>
        <w:t xml:space="preserve"> </w:t>
      </w:r>
    </w:p>
    <w:p w:rsidR="00F71221" w:rsidRPr="007961D1" w:rsidRDefault="00C2164F" w:rsidP="00C2164F">
      <w:pPr>
        <w:ind w:rightChars="4" w:right="8" w:firstLineChars="200" w:firstLine="562"/>
        <w:rPr>
          <w:rFonts w:ascii="方正仿宋简体" w:eastAsia="方正仿宋简体" w:hAnsi="宋体"/>
          <w:color w:val="000000"/>
          <w:sz w:val="28"/>
          <w:szCs w:val="28"/>
        </w:rPr>
      </w:pPr>
      <w:bookmarkStart w:id="0" w:name="OLE_LINK1"/>
      <w:r>
        <w:rPr>
          <w:rFonts w:ascii="方正仿宋简体" w:eastAsia="方正仿宋简体" w:hAnsi="宋体" w:hint="eastAsia"/>
          <w:b/>
          <w:color w:val="000000"/>
          <w:sz w:val="28"/>
          <w:szCs w:val="28"/>
        </w:rPr>
        <w:t>3、</w:t>
      </w:r>
      <w:r w:rsidR="00F71221" w:rsidRPr="00C2164F">
        <w:rPr>
          <w:rFonts w:ascii="方正仿宋简体" w:eastAsia="方正仿宋简体" w:hAnsi="宋体" w:hint="eastAsia"/>
          <w:b/>
          <w:color w:val="000000"/>
          <w:sz w:val="28"/>
          <w:szCs w:val="28"/>
        </w:rPr>
        <w:t>协调性原则。</w:t>
      </w:r>
      <w:r w:rsidR="00F64647">
        <w:rPr>
          <w:rFonts w:ascii="方正仿宋简体" w:eastAsia="方正仿宋简体" w:hAnsi="宋体" w:hint="eastAsia"/>
          <w:color w:val="000000"/>
          <w:sz w:val="28"/>
          <w:szCs w:val="28"/>
        </w:rPr>
        <w:t>本标准</w:t>
      </w:r>
      <w:r w:rsidR="00F01022">
        <w:rPr>
          <w:rFonts w:ascii="方正仿宋简体" w:eastAsia="方正仿宋简体" w:hAnsi="宋体" w:hint="eastAsia"/>
          <w:color w:val="000000"/>
          <w:sz w:val="28"/>
          <w:szCs w:val="28"/>
        </w:rPr>
        <w:t>属于</w:t>
      </w:r>
      <w:r w:rsidR="00F64647">
        <w:rPr>
          <w:rFonts w:ascii="方正仿宋简体" w:eastAsia="方正仿宋简体" w:hAnsi="宋体" w:hint="eastAsia"/>
          <w:color w:val="000000"/>
          <w:sz w:val="28"/>
          <w:szCs w:val="28"/>
        </w:rPr>
        <w:t>消费品</w:t>
      </w:r>
      <w:r w:rsidR="00F71221" w:rsidRPr="007961D1">
        <w:rPr>
          <w:rFonts w:ascii="方正仿宋简体" w:eastAsia="方正仿宋简体" w:hAnsi="宋体" w:hint="eastAsia"/>
          <w:color w:val="000000"/>
          <w:sz w:val="28"/>
          <w:szCs w:val="28"/>
        </w:rPr>
        <w:t>安全系列标准之一，在理念、术语和标准条款等方面</w:t>
      </w:r>
      <w:r w:rsidR="00F71221">
        <w:rPr>
          <w:rFonts w:ascii="方正仿宋简体" w:eastAsia="方正仿宋简体" w:hAnsi="宋体" w:hint="eastAsia"/>
          <w:color w:val="000000"/>
          <w:sz w:val="28"/>
          <w:szCs w:val="28"/>
        </w:rPr>
        <w:t>充分</w:t>
      </w:r>
      <w:r w:rsidR="00F71221" w:rsidRPr="007961D1">
        <w:rPr>
          <w:rFonts w:ascii="方正仿宋简体" w:eastAsia="方正仿宋简体" w:hAnsi="宋体" w:hint="eastAsia"/>
          <w:color w:val="000000"/>
          <w:sz w:val="28"/>
          <w:szCs w:val="28"/>
        </w:rPr>
        <w:t>考虑</w:t>
      </w:r>
      <w:r w:rsidR="00F71221">
        <w:rPr>
          <w:rFonts w:ascii="方正仿宋简体" w:eastAsia="方正仿宋简体" w:hAnsi="宋体" w:hint="eastAsia"/>
          <w:color w:val="000000"/>
          <w:sz w:val="28"/>
          <w:szCs w:val="28"/>
        </w:rPr>
        <w:t>了</w:t>
      </w:r>
      <w:r w:rsidR="00F71221" w:rsidRPr="007961D1">
        <w:rPr>
          <w:rFonts w:ascii="方正仿宋简体" w:eastAsia="方正仿宋简体" w:hAnsi="宋体" w:hint="eastAsia"/>
          <w:color w:val="000000"/>
          <w:sz w:val="28"/>
          <w:szCs w:val="28"/>
        </w:rPr>
        <w:t>与其他</w:t>
      </w:r>
      <w:r w:rsidR="00F71221">
        <w:rPr>
          <w:rFonts w:ascii="方正仿宋简体" w:eastAsia="方正仿宋简体" w:hAnsi="宋体" w:hint="eastAsia"/>
          <w:color w:val="000000"/>
          <w:sz w:val="28"/>
          <w:szCs w:val="28"/>
        </w:rPr>
        <w:t>相关</w:t>
      </w:r>
      <w:r w:rsidR="00F71221" w:rsidRPr="007961D1">
        <w:rPr>
          <w:rFonts w:ascii="方正仿宋简体" w:eastAsia="方正仿宋简体" w:hAnsi="宋体" w:hint="eastAsia"/>
          <w:color w:val="000000"/>
          <w:sz w:val="28"/>
          <w:szCs w:val="28"/>
        </w:rPr>
        <w:t>标准</w:t>
      </w:r>
      <w:r w:rsidR="00F71221">
        <w:rPr>
          <w:rFonts w:ascii="方正仿宋简体" w:eastAsia="方正仿宋简体" w:hAnsi="宋体" w:hint="eastAsia"/>
          <w:color w:val="000000"/>
          <w:sz w:val="28"/>
          <w:szCs w:val="28"/>
        </w:rPr>
        <w:t>的</w:t>
      </w:r>
      <w:r w:rsidR="00F71221" w:rsidRPr="007961D1">
        <w:rPr>
          <w:rFonts w:ascii="方正仿宋简体" w:eastAsia="方正仿宋简体" w:hAnsi="宋体" w:hint="eastAsia"/>
          <w:color w:val="000000"/>
          <w:sz w:val="28"/>
          <w:szCs w:val="28"/>
        </w:rPr>
        <w:t>协调一致，形成相互支撑、内容连贯的标准体系。</w:t>
      </w:r>
    </w:p>
    <w:bookmarkEnd w:id="0"/>
    <w:p w:rsidR="004304C4" w:rsidRPr="00951F1B" w:rsidRDefault="004304C4" w:rsidP="003203DF">
      <w:pPr>
        <w:ind w:right="-200" w:firstLineChars="221" w:firstLine="710"/>
        <w:outlineLvl w:val="0"/>
        <w:rPr>
          <w:rFonts w:ascii="方正仿宋简体" w:eastAsia="方正仿宋简体" w:hAnsi="金山简标宋"/>
          <w:b/>
          <w:sz w:val="32"/>
          <w:szCs w:val="32"/>
        </w:rPr>
      </w:pPr>
      <w:r w:rsidRPr="00951F1B">
        <w:rPr>
          <w:rFonts w:ascii="方正仿宋简体" w:eastAsia="方正仿宋简体" w:hAnsi="金山简标宋" w:hint="eastAsia"/>
          <w:b/>
          <w:sz w:val="32"/>
          <w:szCs w:val="32"/>
        </w:rPr>
        <w:t>四、主要工作过程</w:t>
      </w:r>
    </w:p>
    <w:p w:rsidR="00F64647" w:rsidRDefault="00F64647"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007F58C8">
        <w:rPr>
          <w:rFonts w:ascii="方正仿宋简体" w:eastAsia="方正仿宋简体" w:hAnsi="宋体" w:hint="eastAsia"/>
          <w:color w:val="000000"/>
          <w:sz w:val="28"/>
          <w:szCs w:val="28"/>
        </w:rPr>
        <w:t>预先设计</w:t>
      </w:r>
      <w:r>
        <w:rPr>
          <w:rFonts w:ascii="方正仿宋简体" w:eastAsia="方正仿宋简体" w:hAnsi="宋体" w:hint="eastAsia"/>
          <w:color w:val="000000"/>
          <w:sz w:val="28"/>
          <w:szCs w:val="28"/>
        </w:rPr>
        <w:t>，申请立项</w:t>
      </w:r>
    </w:p>
    <w:p w:rsidR="00B30B5A" w:rsidRPr="00B30B5A" w:rsidRDefault="00B30B5A" w:rsidP="00B30B5A">
      <w:pPr>
        <w:ind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2017</w:t>
      </w:r>
      <w:r w:rsidR="00BD6369">
        <w:rPr>
          <w:rFonts w:ascii="方正仿宋简体" w:eastAsia="方正仿宋简体" w:hAnsi="宋体" w:hint="eastAsia"/>
          <w:color w:val="000000"/>
          <w:sz w:val="28"/>
          <w:szCs w:val="28"/>
        </w:rPr>
        <w:t>年，</w:t>
      </w:r>
      <w:r w:rsidRPr="00B30B5A">
        <w:rPr>
          <w:rFonts w:ascii="方正仿宋简体" w:eastAsia="方正仿宋简体" w:hAnsi="宋体" w:hint="eastAsia"/>
          <w:color w:val="000000"/>
          <w:sz w:val="28"/>
          <w:szCs w:val="28"/>
        </w:rPr>
        <w:t>开展国家重点研发计划的研究工作</w:t>
      </w:r>
      <w:r w:rsidR="00BD6369">
        <w:rPr>
          <w:rFonts w:ascii="方正仿宋简体" w:eastAsia="方正仿宋简体" w:hAnsi="宋体" w:hint="eastAsia"/>
          <w:color w:val="000000"/>
          <w:sz w:val="28"/>
          <w:szCs w:val="28"/>
        </w:rPr>
        <w:t>和</w:t>
      </w:r>
      <w:r w:rsidRPr="00B30B5A">
        <w:rPr>
          <w:rFonts w:ascii="方正仿宋简体" w:eastAsia="方正仿宋简体" w:hAnsi="宋体" w:hint="eastAsia"/>
          <w:color w:val="000000"/>
          <w:sz w:val="28"/>
          <w:szCs w:val="28"/>
        </w:rPr>
        <w:t>资料调研、标准草案编写</w:t>
      </w:r>
      <w:r w:rsidR="00BD6369">
        <w:rPr>
          <w:rFonts w:ascii="方正仿宋简体" w:eastAsia="方正仿宋简体" w:hAnsi="宋体" w:hint="eastAsia"/>
          <w:color w:val="000000"/>
          <w:sz w:val="28"/>
          <w:szCs w:val="28"/>
        </w:rPr>
        <w:t>以及</w:t>
      </w:r>
      <w:r w:rsidRPr="00B30B5A">
        <w:rPr>
          <w:rFonts w:ascii="方正仿宋简体" w:eastAsia="方正仿宋简体" w:hAnsi="宋体" w:hint="eastAsia"/>
          <w:color w:val="000000"/>
          <w:sz w:val="28"/>
          <w:szCs w:val="28"/>
        </w:rPr>
        <w:t>立项材料准备工作</w:t>
      </w:r>
      <w:r w:rsidR="007F58C8">
        <w:rPr>
          <w:rFonts w:ascii="方正仿宋简体" w:eastAsia="方正仿宋简体" w:hAnsi="宋体" w:hint="eastAsia"/>
          <w:color w:val="000000"/>
          <w:sz w:val="28"/>
          <w:szCs w:val="28"/>
        </w:rPr>
        <w:t>，设计标准的编写框架</w:t>
      </w:r>
      <w:r w:rsidRPr="00B30B5A">
        <w:rPr>
          <w:rFonts w:ascii="方正仿宋简体" w:eastAsia="方正仿宋简体" w:hAnsi="宋体" w:hint="eastAsia"/>
          <w:color w:val="000000"/>
          <w:sz w:val="28"/>
          <w:szCs w:val="28"/>
        </w:rPr>
        <w:t>。同时，由全国</w:t>
      </w:r>
      <w:r w:rsidRPr="00B30B5A">
        <w:rPr>
          <w:rFonts w:ascii="方正仿宋简体" w:eastAsia="方正仿宋简体" w:hAnsi="宋体" w:hint="eastAsia"/>
          <w:color w:val="000000"/>
          <w:sz w:val="28"/>
          <w:szCs w:val="28"/>
        </w:rPr>
        <w:lastRenderedPageBreak/>
        <w:t>消费品安全标准化技术委员会向国家标准委提出立项申请。</w:t>
      </w:r>
    </w:p>
    <w:p w:rsidR="00F64647" w:rsidRDefault="00F64647"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2、成立标准</w:t>
      </w:r>
      <w:r w:rsidR="00550F53">
        <w:rPr>
          <w:rFonts w:ascii="方正仿宋简体" w:eastAsia="方正仿宋简体" w:hAnsi="宋体" w:hint="eastAsia"/>
          <w:color w:val="000000"/>
          <w:sz w:val="28"/>
          <w:szCs w:val="28"/>
        </w:rPr>
        <w:t>起草</w:t>
      </w:r>
      <w:r>
        <w:rPr>
          <w:rFonts w:ascii="方正仿宋简体" w:eastAsia="方正仿宋简体" w:hAnsi="宋体" w:hint="eastAsia"/>
          <w:color w:val="000000"/>
          <w:sz w:val="28"/>
          <w:szCs w:val="28"/>
        </w:rPr>
        <w:t>组</w:t>
      </w:r>
    </w:p>
    <w:p w:rsidR="00F64647" w:rsidRPr="00F64647" w:rsidRDefault="00B30B5A" w:rsidP="00F64647">
      <w:pPr>
        <w:ind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2018年1月，国家标准委批准本标准的立项申请。成立了标准起草组，正式开始标准的起草工作。</w:t>
      </w:r>
      <w:r w:rsidR="00F64647">
        <w:rPr>
          <w:rFonts w:ascii="方正仿宋简体" w:eastAsia="方正仿宋简体" w:hAnsi="宋体" w:hint="eastAsia"/>
          <w:color w:val="000000"/>
          <w:sz w:val="28"/>
          <w:szCs w:val="28"/>
        </w:rPr>
        <w:t>标准</w:t>
      </w:r>
      <w:r w:rsidR="00550F53">
        <w:rPr>
          <w:rFonts w:ascii="方正仿宋简体" w:eastAsia="方正仿宋简体" w:hAnsi="宋体" w:hint="eastAsia"/>
          <w:color w:val="000000"/>
          <w:sz w:val="28"/>
          <w:szCs w:val="28"/>
        </w:rPr>
        <w:t>起草</w:t>
      </w:r>
      <w:r w:rsidR="00F64647">
        <w:rPr>
          <w:rFonts w:ascii="方正仿宋简体" w:eastAsia="方正仿宋简体" w:hAnsi="宋体" w:hint="eastAsia"/>
          <w:color w:val="000000"/>
          <w:sz w:val="28"/>
          <w:szCs w:val="28"/>
        </w:rPr>
        <w:t>组由</w:t>
      </w:r>
      <w:r w:rsidR="00F64647" w:rsidRPr="00F64647">
        <w:rPr>
          <w:rFonts w:ascii="方正仿宋简体" w:eastAsia="方正仿宋简体" w:hAnsi="宋体" w:hint="eastAsia"/>
          <w:color w:val="000000"/>
          <w:sz w:val="28"/>
          <w:szCs w:val="28"/>
        </w:rPr>
        <w:t>青岛市标准化研究院</w:t>
      </w:r>
      <w:r w:rsidR="00C2164F">
        <w:rPr>
          <w:rFonts w:ascii="方正仿宋简体" w:eastAsia="方正仿宋简体" w:hAnsi="宋体" w:hint="eastAsia"/>
          <w:color w:val="000000"/>
          <w:sz w:val="28"/>
          <w:szCs w:val="28"/>
        </w:rPr>
        <w:t>、</w:t>
      </w:r>
      <w:r w:rsidR="00C2164F" w:rsidRPr="00F64647">
        <w:rPr>
          <w:rFonts w:ascii="方正仿宋简体" w:eastAsia="方正仿宋简体" w:hAnsi="宋体" w:hint="eastAsia"/>
          <w:color w:val="000000"/>
          <w:sz w:val="28"/>
          <w:szCs w:val="28"/>
        </w:rPr>
        <w:t>中国标准化研究院</w:t>
      </w:r>
      <w:r w:rsidR="00F64647">
        <w:rPr>
          <w:rFonts w:ascii="方正仿宋简体" w:eastAsia="方正仿宋简体" w:hAnsi="宋体" w:hint="eastAsia"/>
          <w:color w:val="000000"/>
          <w:sz w:val="28"/>
          <w:szCs w:val="28"/>
        </w:rPr>
        <w:t>、</w:t>
      </w:r>
      <w:r w:rsidR="00F64647" w:rsidRPr="00F64647">
        <w:rPr>
          <w:rFonts w:ascii="方正仿宋简体" w:eastAsia="方正仿宋简体" w:hAnsi="宋体" w:hint="eastAsia"/>
          <w:color w:val="000000"/>
          <w:sz w:val="28"/>
          <w:szCs w:val="28"/>
        </w:rPr>
        <w:t>吉林省标准</w:t>
      </w:r>
      <w:r w:rsidR="000B641B">
        <w:rPr>
          <w:rFonts w:ascii="方正仿宋简体" w:eastAsia="方正仿宋简体" w:hAnsi="宋体" w:hint="eastAsia"/>
          <w:color w:val="000000"/>
          <w:sz w:val="28"/>
          <w:szCs w:val="28"/>
        </w:rPr>
        <w:t>化</w:t>
      </w:r>
      <w:r w:rsidR="00F64647" w:rsidRPr="00F64647">
        <w:rPr>
          <w:rFonts w:ascii="方正仿宋简体" w:eastAsia="方正仿宋简体" w:hAnsi="宋体" w:hint="eastAsia"/>
          <w:color w:val="000000"/>
          <w:sz w:val="28"/>
          <w:szCs w:val="28"/>
        </w:rPr>
        <w:t>研究院</w:t>
      </w:r>
      <w:r w:rsidR="00C2164F">
        <w:rPr>
          <w:rFonts w:ascii="方正仿宋简体" w:eastAsia="方正仿宋简体" w:hAnsi="宋体" w:hint="eastAsia"/>
          <w:color w:val="000000"/>
          <w:sz w:val="28"/>
          <w:szCs w:val="28"/>
        </w:rPr>
        <w:t>等单位</w:t>
      </w:r>
      <w:r w:rsidR="00F64647">
        <w:rPr>
          <w:rFonts w:ascii="方正仿宋简体" w:eastAsia="方正仿宋简体" w:hAnsi="宋体" w:hint="eastAsia"/>
          <w:color w:val="000000"/>
          <w:sz w:val="28"/>
          <w:szCs w:val="28"/>
        </w:rPr>
        <w:t>组成。</w:t>
      </w:r>
    </w:p>
    <w:p w:rsidR="00F64647" w:rsidRDefault="00F64647" w:rsidP="00B30B5A">
      <w:pPr>
        <w:ind w:firstLineChars="221" w:firstLine="619"/>
        <w:outlineLvl w:val="0"/>
        <w:rPr>
          <w:rFonts w:ascii="方正仿宋简体" w:eastAsia="方正仿宋简体" w:hAnsi="宋体"/>
          <w:color w:val="000000"/>
          <w:sz w:val="28"/>
          <w:szCs w:val="28"/>
        </w:rPr>
      </w:pPr>
      <w:r>
        <w:rPr>
          <w:rFonts w:ascii="方正仿宋简体" w:eastAsia="方正仿宋简体" w:hAnsi="宋体" w:hint="eastAsia"/>
          <w:color w:val="000000"/>
          <w:sz w:val="28"/>
          <w:szCs w:val="28"/>
        </w:rPr>
        <w:t>3、持续研究，研制标准</w:t>
      </w:r>
    </w:p>
    <w:p w:rsidR="00B30B5A" w:rsidRDefault="00B30B5A" w:rsidP="00B30B5A">
      <w:pPr>
        <w:ind w:firstLineChars="221" w:firstLine="619"/>
        <w:outlineLvl w:val="0"/>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2018年2月-5月，对国内外消费品安全信息反馈相关资料进行了进一步的搜集、研究和分析。参考美国NEISS和欧盟RAPEX系统的信息反馈机制，并结合我国消费品风险监测工作现状，对草案进行多次研讨和修改，现形成标准征求意见稿，拟向全国范围广泛征求意见。</w:t>
      </w:r>
    </w:p>
    <w:p w:rsidR="004304C4" w:rsidRDefault="004304C4" w:rsidP="003203DF">
      <w:pPr>
        <w:ind w:firstLineChars="221" w:firstLine="710"/>
        <w:outlineLvl w:val="0"/>
        <w:rPr>
          <w:rFonts w:ascii="方正仿宋简体" w:eastAsia="方正仿宋简体" w:hAnsi="宋体"/>
          <w:b/>
          <w:sz w:val="32"/>
          <w:szCs w:val="32"/>
        </w:rPr>
      </w:pPr>
      <w:r w:rsidRPr="00951F1B">
        <w:rPr>
          <w:rFonts w:ascii="方正仿宋简体" w:eastAsia="方正仿宋简体" w:hAnsi="宋体" w:hint="eastAsia"/>
          <w:b/>
          <w:sz w:val="32"/>
          <w:szCs w:val="32"/>
        </w:rPr>
        <w:t>五、标准</w:t>
      </w:r>
      <w:r w:rsidR="00F37CC0">
        <w:rPr>
          <w:rFonts w:ascii="方正仿宋简体" w:eastAsia="方正仿宋简体" w:hAnsi="宋体" w:hint="eastAsia"/>
          <w:b/>
          <w:sz w:val="32"/>
          <w:szCs w:val="32"/>
        </w:rPr>
        <w:t>主要技术内容</w:t>
      </w:r>
    </w:p>
    <w:p w:rsidR="005B1581" w:rsidRPr="00804F17"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Pr="00804F17">
        <w:rPr>
          <w:rFonts w:ascii="方正仿宋简体" w:eastAsia="方正仿宋简体" w:hAnsi="宋体" w:hint="eastAsia"/>
          <w:color w:val="000000"/>
          <w:sz w:val="28"/>
          <w:szCs w:val="28"/>
        </w:rPr>
        <w:t>术语和定义</w:t>
      </w:r>
      <w:r>
        <w:rPr>
          <w:rFonts w:ascii="方正仿宋简体" w:eastAsia="方正仿宋简体" w:hAnsi="宋体" w:hint="eastAsia"/>
          <w:color w:val="000000"/>
          <w:sz w:val="28"/>
          <w:szCs w:val="28"/>
        </w:rPr>
        <w:t>（第三章）</w:t>
      </w:r>
    </w:p>
    <w:p w:rsidR="005B1581" w:rsidRPr="00804F17"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对标准中的术语和定义进行解释，包括消费品、消费者、消费品安全，均为引用定义。</w:t>
      </w:r>
    </w:p>
    <w:p w:rsidR="005B1581" w:rsidRPr="00804F17"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510870">
        <w:rPr>
          <w:rFonts w:ascii="方正仿宋简体" w:eastAsia="方正仿宋简体" w:hAnsi="宋体" w:hint="eastAsia"/>
          <w:color w:val="000000"/>
          <w:sz w:val="28"/>
          <w:szCs w:val="28"/>
        </w:rPr>
        <w:t>消费品安全信息反馈</w:t>
      </w:r>
      <w:r>
        <w:rPr>
          <w:rFonts w:ascii="方正仿宋简体" w:eastAsia="方正仿宋简体" w:hAnsi="宋体" w:hint="eastAsia"/>
          <w:color w:val="000000"/>
          <w:sz w:val="28"/>
          <w:szCs w:val="28"/>
        </w:rPr>
        <w:t>原则（第四章）</w:t>
      </w:r>
    </w:p>
    <w:p w:rsidR="005B1581" w:rsidRPr="00804F17"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本章依据消费品安全</w:t>
      </w:r>
      <w:r w:rsidR="00510870">
        <w:rPr>
          <w:rFonts w:ascii="方正仿宋简体" w:eastAsia="方正仿宋简体" w:hAnsi="宋体" w:hint="eastAsia"/>
          <w:color w:val="000000"/>
          <w:sz w:val="28"/>
          <w:szCs w:val="28"/>
        </w:rPr>
        <w:t>信息反馈</w:t>
      </w:r>
      <w:r>
        <w:rPr>
          <w:rFonts w:ascii="方正仿宋简体" w:eastAsia="方正仿宋简体" w:hAnsi="宋体" w:hint="eastAsia"/>
          <w:color w:val="000000"/>
          <w:sz w:val="28"/>
          <w:szCs w:val="28"/>
        </w:rPr>
        <w:t>的特性和工作要求，对有关工作</w:t>
      </w:r>
      <w:proofErr w:type="gramStart"/>
      <w:r>
        <w:rPr>
          <w:rFonts w:ascii="方正仿宋简体" w:eastAsia="方正仿宋简体" w:hAnsi="宋体" w:hint="eastAsia"/>
          <w:color w:val="000000"/>
          <w:sz w:val="28"/>
          <w:szCs w:val="28"/>
        </w:rPr>
        <w:t>从</w:t>
      </w:r>
      <w:r w:rsidR="00510870" w:rsidRPr="00510870">
        <w:rPr>
          <w:rFonts w:ascii="方正仿宋简体" w:eastAsia="方正仿宋简体" w:hAnsi="宋体" w:hint="eastAsia"/>
          <w:color w:val="000000"/>
          <w:sz w:val="28"/>
          <w:szCs w:val="28"/>
        </w:rPr>
        <w:t>及时</w:t>
      </w:r>
      <w:proofErr w:type="gramEnd"/>
      <w:r w:rsidR="00510870" w:rsidRPr="00510870">
        <w:rPr>
          <w:rFonts w:ascii="方正仿宋简体" w:eastAsia="方正仿宋简体" w:hAnsi="宋体" w:hint="eastAsia"/>
          <w:color w:val="000000"/>
          <w:sz w:val="28"/>
          <w:szCs w:val="28"/>
        </w:rPr>
        <w:t>性、准确性、可靠性、全面性和</w:t>
      </w:r>
      <w:proofErr w:type="gramStart"/>
      <w:r w:rsidR="00510870" w:rsidRPr="00510870">
        <w:rPr>
          <w:rFonts w:ascii="方正仿宋简体" w:eastAsia="方正仿宋简体" w:hAnsi="宋体" w:hint="eastAsia"/>
          <w:color w:val="000000"/>
          <w:sz w:val="28"/>
          <w:szCs w:val="28"/>
        </w:rPr>
        <w:t>可</w:t>
      </w:r>
      <w:proofErr w:type="gramEnd"/>
      <w:r w:rsidR="00510870" w:rsidRPr="00510870">
        <w:rPr>
          <w:rFonts w:ascii="方正仿宋简体" w:eastAsia="方正仿宋简体" w:hAnsi="宋体" w:hint="eastAsia"/>
          <w:color w:val="000000"/>
          <w:sz w:val="28"/>
          <w:szCs w:val="28"/>
        </w:rPr>
        <w:t>追溯性</w:t>
      </w:r>
      <w:r>
        <w:rPr>
          <w:rFonts w:ascii="方正仿宋简体" w:eastAsia="方正仿宋简体" w:hAnsi="宋体" w:hint="eastAsia"/>
          <w:color w:val="000000"/>
          <w:sz w:val="28"/>
          <w:szCs w:val="28"/>
        </w:rPr>
        <w:t>五个方面提出了原则要求</w:t>
      </w:r>
      <w:r w:rsidRPr="00804F17">
        <w:rPr>
          <w:rFonts w:ascii="方正仿宋简体" w:eastAsia="方正仿宋简体" w:hAnsi="宋体" w:hint="eastAsia"/>
          <w:color w:val="000000"/>
          <w:sz w:val="28"/>
          <w:szCs w:val="28"/>
        </w:rPr>
        <w:t>。</w:t>
      </w:r>
    </w:p>
    <w:p w:rsidR="005B1581"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00510870">
        <w:rPr>
          <w:rFonts w:ascii="方正仿宋简体" w:eastAsia="方正仿宋简体" w:hAnsi="宋体" w:hint="eastAsia"/>
          <w:color w:val="000000"/>
          <w:sz w:val="28"/>
          <w:szCs w:val="28"/>
        </w:rPr>
        <w:t>消费品安全反馈信息类别</w:t>
      </w:r>
      <w:r>
        <w:rPr>
          <w:rFonts w:ascii="方正仿宋简体" w:eastAsia="方正仿宋简体" w:hAnsi="宋体" w:hint="eastAsia"/>
          <w:color w:val="000000"/>
          <w:sz w:val="28"/>
          <w:szCs w:val="28"/>
        </w:rPr>
        <w:t>（第五章）</w:t>
      </w:r>
    </w:p>
    <w:p w:rsidR="005B1581" w:rsidRDefault="00510870"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分别按照</w:t>
      </w:r>
      <w:r w:rsidR="00FE7A4D" w:rsidRPr="00FE7A4D">
        <w:rPr>
          <w:rFonts w:ascii="方正仿宋简体" w:eastAsia="方正仿宋简体" w:hAnsi="宋体" w:hint="eastAsia"/>
          <w:color w:val="000000"/>
          <w:sz w:val="28"/>
          <w:szCs w:val="28"/>
        </w:rPr>
        <w:t>消费品安全反馈</w:t>
      </w:r>
      <w:r w:rsidR="00FE7A4D">
        <w:rPr>
          <w:rFonts w:ascii="方正仿宋简体" w:eastAsia="方正仿宋简体" w:hAnsi="宋体" w:hint="eastAsia"/>
          <w:color w:val="000000"/>
          <w:sz w:val="28"/>
          <w:szCs w:val="28"/>
        </w:rPr>
        <w:t>信息来源、信息内容、影响后果</w:t>
      </w:r>
      <w:r>
        <w:rPr>
          <w:rFonts w:ascii="方正仿宋简体" w:eastAsia="方正仿宋简体" w:hAnsi="宋体" w:hint="eastAsia"/>
          <w:color w:val="000000"/>
          <w:sz w:val="28"/>
          <w:szCs w:val="28"/>
        </w:rPr>
        <w:t>的分类方法</w:t>
      </w:r>
      <w:r w:rsidR="00FE7A4D">
        <w:rPr>
          <w:rFonts w:ascii="方正仿宋简体" w:eastAsia="方正仿宋简体" w:hAnsi="宋体" w:hint="eastAsia"/>
          <w:color w:val="000000"/>
          <w:sz w:val="28"/>
          <w:szCs w:val="28"/>
        </w:rPr>
        <w:t>规定了</w:t>
      </w:r>
      <w:r>
        <w:rPr>
          <w:rFonts w:ascii="方正仿宋简体" w:eastAsia="方正仿宋简体" w:hAnsi="宋体" w:hint="eastAsia"/>
          <w:color w:val="000000"/>
          <w:sz w:val="28"/>
          <w:szCs w:val="28"/>
        </w:rPr>
        <w:t>安全反馈信息</w:t>
      </w:r>
      <w:r w:rsidR="00FE7A4D">
        <w:rPr>
          <w:rFonts w:ascii="方正仿宋简体" w:eastAsia="方正仿宋简体" w:hAnsi="宋体" w:hint="eastAsia"/>
          <w:color w:val="000000"/>
          <w:sz w:val="28"/>
          <w:szCs w:val="28"/>
        </w:rPr>
        <w:t>的不同类别。</w:t>
      </w:r>
    </w:p>
    <w:p w:rsidR="005B1581"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00FE7A4D">
        <w:rPr>
          <w:rFonts w:ascii="方正仿宋简体" w:eastAsia="方正仿宋简体" w:hAnsi="宋体" w:hint="eastAsia"/>
          <w:color w:val="000000"/>
          <w:sz w:val="28"/>
          <w:szCs w:val="28"/>
        </w:rPr>
        <w:t>消费品安全信息反馈对象及职责</w:t>
      </w:r>
      <w:r>
        <w:rPr>
          <w:rFonts w:ascii="方正仿宋简体" w:eastAsia="方正仿宋简体" w:hAnsi="宋体" w:hint="eastAsia"/>
          <w:color w:val="000000"/>
          <w:sz w:val="28"/>
          <w:szCs w:val="28"/>
        </w:rPr>
        <w:t>（第六章）</w:t>
      </w:r>
    </w:p>
    <w:p w:rsidR="00FE7A4D" w:rsidRDefault="00FE7A4D"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消费品安全信息反</w:t>
      </w:r>
      <w:r w:rsidR="007233FF">
        <w:rPr>
          <w:rFonts w:ascii="方正仿宋简体" w:eastAsia="方正仿宋简体" w:hAnsi="宋体" w:hint="eastAsia"/>
          <w:color w:val="000000"/>
          <w:sz w:val="28"/>
          <w:szCs w:val="28"/>
        </w:rPr>
        <w:t>馈的对象包括：消费者及相关组织、制造商、</w:t>
      </w:r>
      <w:r w:rsidR="007233FF">
        <w:rPr>
          <w:rFonts w:ascii="方正仿宋简体" w:eastAsia="方正仿宋简体" w:hAnsi="宋体" w:hint="eastAsia"/>
          <w:color w:val="000000"/>
          <w:sz w:val="28"/>
          <w:szCs w:val="28"/>
        </w:rPr>
        <w:lastRenderedPageBreak/>
        <w:t>政府监管部门、信息中心，</w:t>
      </w:r>
      <w:r>
        <w:rPr>
          <w:rFonts w:ascii="方正仿宋简体" w:eastAsia="方正仿宋简体" w:hAnsi="宋体" w:hint="eastAsia"/>
          <w:color w:val="000000"/>
          <w:sz w:val="28"/>
          <w:szCs w:val="28"/>
        </w:rPr>
        <w:t>按照不同的反馈对象规定了不同的职责。</w:t>
      </w:r>
    </w:p>
    <w:p w:rsidR="005B1581" w:rsidRDefault="005B1581"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w:t>
      </w:r>
      <w:r w:rsidR="00FE7A4D">
        <w:rPr>
          <w:rFonts w:ascii="方正仿宋简体" w:eastAsia="方正仿宋简体" w:hAnsi="宋体" w:hint="eastAsia"/>
          <w:color w:val="000000"/>
          <w:sz w:val="28"/>
          <w:szCs w:val="28"/>
        </w:rPr>
        <w:t>消费品安全信息反馈程序</w:t>
      </w:r>
      <w:r>
        <w:rPr>
          <w:rFonts w:ascii="方正仿宋简体" w:eastAsia="方正仿宋简体" w:hAnsi="宋体" w:hint="eastAsia"/>
          <w:color w:val="000000"/>
          <w:sz w:val="28"/>
          <w:szCs w:val="28"/>
        </w:rPr>
        <w:t>（第七章）</w:t>
      </w:r>
    </w:p>
    <w:p w:rsidR="00FE7A4D" w:rsidRPr="00804F17" w:rsidRDefault="00FE7A4D" w:rsidP="005B1581">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消费品安全信息反馈的程序具体包括：</w:t>
      </w:r>
    </w:p>
    <w:p w:rsidR="00FE7A4D" w:rsidRP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w:t>
      </w:r>
      <w:r w:rsidRPr="00FE7A4D">
        <w:rPr>
          <w:rFonts w:ascii="方正仿宋简体" w:eastAsia="方正仿宋简体" w:hAnsi="宋体" w:hint="eastAsia"/>
          <w:color w:val="000000"/>
          <w:sz w:val="28"/>
          <w:szCs w:val="28"/>
        </w:rPr>
        <w:t>录入反馈信息</w:t>
      </w:r>
      <w:r>
        <w:rPr>
          <w:rFonts w:ascii="方正仿宋简体" w:eastAsia="方正仿宋简体" w:hAnsi="宋体" w:hint="eastAsia"/>
          <w:color w:val="000000"/>
          <w:sz w:val="28"/>
          <w:szCs w:val="28"/>
        </w:rPr>
        <w:t>；</w:t>
      </w:r>
    </w:p>
    <w:p w:rsid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Pr="00FE7A4D">
        <w:rPr>
          <w:rFonts w:ascii="方正仿宋简体" w:eastAsia="方正仿宋简体" w:hAnsi="宋体" w:hint="eastAsia"/>
          <w:color w:val="000000"/>
          <w:sz w:val="28"/>
          <w:szCs w:val="28"/>
        </w:rPr>
        <w:t>审核及转发信息</w:t>
      </w:r>
      <w:r>
        <w:rPr>
          <w:rFonts w:ascii="方正仿宋简体" w:eastAsia="方正仿宋简体" w:hAnsi="宋体" w:hint="eastAsia"/>
          <w:color w:val="000000"/>
          <w:sz w:val="28"/>
          <w:szCs w:val="28"/>
        </w:rPr>
        <w:t>；</w:t>
      </w:r>
    </w:p>
    <w:p w:rsid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w:t>
      </w:r>
      <w:r w:rsidRPr="00FE7A4D">
        <w:rPr>
          <w:rFonts w:ascii="方正仿宋简体" w:eastAsia="方正仿宋简体" w:hAnsi="宋体" w:hint="eastAsia"/>
          <w:color w:val="000000"/>
          <w:sz w:val="28"/>
          <w:szCs w:val="28"/>
        </w:rPr>
        <w:t>制造商响应</w:t>
      </w:r>
      <w:r>
        <w:rPr>
          <w:rFonts w:ascii="方正仿宋简体" w:eastAsia="方正仿宋简体" w:hAnsi="宋体" w:hint="eastAsia"/>
          <w:color w:val="000000"/>
          <w:sz w:val="28"/>
          <w:szCs w:val="28"/>
        </w:rPr>
        <w:t>；</w:t>
      </w:r>
    </w:p>
    <w:p w:rsid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（4）</w:t>
      </w:r>
      <w:r w:rsidRPr="00FE7A4D">
        <w:rPr>
          <w:rFonts w:ascii="方正仿宋简体" w:eastAsia="方正仿宋简体" w:hAnsi="宋体" w:hint="eastAsia"/>
          <w:color w:val="000000"/>
          <w:sz w:val="28"/>
          <w:szCs w:val="28"/>
        </w:rPr>
        <w:t>预警分析</w:t>
      </w:r>
      <w:r>
        <w:rPr>
          <w:rFonts w:ascii="方正仿宋简体" w:eastAsia="方正仿宋简体" w:hAnsi="宋体" w:hint="eastAsia"/>
          <w:color w:val="000000"/>
          <w:sz w:val="28"/>
          <w:szCs w:val="28"/>
        </w:rPr>
        <w:t>；</w:t>
      </w:r>
    </w:p>
    <w:p w:rsid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（5）</w:t>
      </w:r>
      <w:r w:rsidRPr="00FE7A4D">
        <w:rPr>
          <w:rFonts w:ascii="方正仿宋简体" w:eastAsia="方正仿宋简体" w:hAnsi="宋体" w:hint="eastAsia"/>
          <w:color w:val="000000"/>
          <w:sz w:val="28"/>
          <w:szCs w:val="28"/>
        </w:rPr>
        <w:t>应急响应</w:t>
      </w:r>
      <w:r>
        <w:rPr>
          <w:rFonts w:ascii="方正仿宋简体" w:eastAsia="方正仿宋简体" w:hAnsi="宋体" w:hint="eastAsia"/>
          <w:color w:val="000000"/>
          <w:sz w:val="28"/>
          <w:szCs w:val="28"/>
        </w:rPr>
        <w:t>；</w:t>
      </w:r>
    </w:p>
    <w:p w:rsidR="00FE7A4D" w:rsidRDefault="00FE7A4D"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Pr="00FE7A4D">
        <w:rPr>
          <w:rFonts w:ascii="方正仿宋简体" w:eastAsia="方正仿宋简体" w:hAnsi="宋体" w:hint="eastAsia"/>
          <w:color w:val="000000"/>
          <w:sz w:val="28"/>
          <w:szCs w:val="28"/>
        </w:rPr>
        <w:t>安全信息检索和使用</w:t>
      </w:r>
      <w:r>
        <w:rPr>
          <w:rFonts w:ascii="方正仿宋简体" w:eastAsia="方正仿宋简体" w:hAnsi="宋体" w:hint="eastAsia"/>
          <w:color w:val="000000"/>
          <w:sz w:val="28"/>
          <w:szCs w:val="28"/>
        </w:rPr>
        <w:t>。</w:t>
      </w:r>
    </w:p>
    <w:p w:rsidR="005B1581" w:rsidRPr="00804F17" w:rsidRDefault="005B1581" w:rsidP="00FE7A4D">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6、</w:t>
      </w:r>
      <w:r w:rsidR="00FE7A4D">
        <w:rPr>
          <w:rFonts w:ascii="方正仿宋简体" w:eastAsia="方正仿宋简体" w:hAnsi="宋体" w:hint="eastAsia"/>
          <w:color w:val="000000"/>
          <w:sz w:val="28"/>
          <w:szCs w:val="28"/>
        </w:rPr>
        <w:t>消费品安全反馈信息的处理</w:t>
      </w:r>
      <w:r>
        <w:rPr>
          <w:rFonts w:ascii="方正仿宋简体" w:eastAsia="方正仿宋简体" w:hAnsi="宋体" w:hint="eastAsia"/>
          <w:color w:val="000000"/>
          <w:sz w:val="28"/>
          <w:szCs w:val="28"/>
        </w:rPr>
        <w:t>（第八章）</w:t>
      </w:r>
    </w:p>
    <w:p w:rsidR="005B1581" w:rsidRDefault="00FE7A4D" w:rsidP="00FE7A4D">
      <w:pPr>
        <w:ind w:firstLineChars="221" w:firstLine="619"/>
        <w:outlineLvl w:val="0"/>
        <w:rPr>
          <w:rFonts w:ascii="方正仿宋简体" w:eastAsia="方正仿宋简体" w:hAnsi="宋体"/>
          <w:b/>
          <w:sz w:val="32"/>
          <w:szCs w:val="32"/>
        </w:rPr>
      </w:pPr>
      <w:r>
        <w:rPr>
          <w:rFonts w:ascii="方正仿宋简体" w:eastAsia="方正仿宋简体" w:hAnsi="宋体" w:hint="eastAsia"/>
          <w:color w:val="000000"/>
          <w:sz w:val="28"/>
          <w:szCs w:val="28"/>
        </w:rPr>
        <w:t>从信息筛选与分析、信息处理、信息挖掘、信息存储四个方面明确消费品安全反馈信息的</w:t>
      </w:r>
      <w:r w:rsidR="007233FF">
        <w:rPr>
          <w:rFonts w:ascii="方正仿宋简体" w:eastAsia="方正仿宋简体" w:hAnsi="宋体" w:hint="eastAsia"/>
          <w:color w:val="000000"/>
          <w:sz w:val="28"/>
          <w:szCs w:val="28"/>
        </w:rPr>
        <w:t>具体</w:t>
      </w:r>
      <w:r>
        <w:rPr>
          <w:rFonts w:ascii="方正仿宋简体" w:eastAsia="方正仿宋简体" w:hAnsi="宋体" w:hint="eastAsia"/>
          <w:color w:val="000000"/>
          <w:sz w:val="28"/>
          <w:szCs w:val="28"/>
        </w:rPr>
        <w:t>处理方式和内容。</w:t>
      </w:r>
    </w:p>
    <w:p w:rsidR="00717646" w:rsidRDefault="00717646" w:rsidP="003203DF">
      <w:pPr>
        <w:ind w:firstLineChars="221" w:firstLine="710"/>
        <w:outlineLvl w:val="0"/>
        <w:rPr>
          <w:rFonts w:ascii="方正仿宋简体" w:eastAsia="方正仿宋简体" w:hAnsi="宋体"/>
          <w:b/>
          <w:sz w:val="32"/>
          <w:szCs w:val="32"/>
        </w:rPr>
      </w:pPr>
      <w:r>
        <w:rPr>
          <w:rFonts w:ascii="方正仿宋简体" w:eastAsia="方正仿宋简体" w:hAnsi="宋体" w:hint="eastAsia"/>
          <w:b/>
          <w:sz w:val="32"/>
          <w:szCs w:val="32"/>
        </w:rPr>
        <w:t>六</w:t>
      </w:r>
      <w:r w:rsidRPr="00951F1B">
        <w:rPr>
          <w:rFonts w:ascii="方正仿宋简体" w:eastAsia="方正仿宋简体" w:hAnsi="宋体" w:hint="eastAsia"/>
          <w:b/>
          <w:sz w:val="32"/>
          <w:szCs w:val="32"/>
        </w:rPr>
        <w:t>、</w:t>
      </w:r>
      <w:r>
        <w:rPr>
          <w:rFonts w:ascii="方正仿宋简体" w:eastAsia="方正仿宋简体" w:hAnsi="宋体" w:hint="eastAsia"/>
          <w:b/>
          <w:sz w:val="32"/>
          <w:szCs w:val="32"/>
        </w:rPr>
        <w:t>其他</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1、本标准</w:t>
      </w:r>
      <w:r w:rsidR="006327A1">
        <w:rPr>
          <w:rFonts w:ascii="方正仿宋简体" w:eastAsia="方正仿宋简体" w:hAnsi="宋体" w:hint="eastAsia"/>
          <w:color w:val="000000"/>
          <w:sz w:val="28"/>
          <w:szCs w:val="28"/>
        </w:rPr>
        <w:t>属性为</w:t>
      </w:r>
      <w:r>
        <w:rPr>
          <w:rFonts w:ascii="方正仿宋简体" w:eastAsia="方正仿宋简体" w:hAnsi="宋体" w:hint="eastAsia"/>
          <w:color w:val="000000"/>
          <w:sz w:val="28"/>
          <w:szCs w:val="28"/>
        </w:rPr>
        <w:t>推荐性标准。</w:t>
      </w:r>
    </w:p>
    <w:p w:rsidR="00717646" w:rsidRDefault="00717646"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2、</w:t>
      </w:r>
      <w:r w:rsidR="006327A1">
        <w:rPr>
          <w:rFonts w:ascii="方正仿宋简体" w:eastAsia="方正仿宋简体" w:hAnsi="宋体" w:hint="eastAsia"/>
          <w:color w:val="000000"/>
          <w:sz w:val="28"/>
          <w:szCs w:val="28"/>
        </w:rPr>
        <w:t>本标准首次制定，目前国内外均未见有关</w:t>
      </w:r>
      <w:r w:rsidR="00B30B5A">
        <w:rPr>
          <w:rFonts w:ascii="方正仿宋简体" w:eastAsia="方正仿宋简体" w:hAnsi="宋体" w:hint="eastAsia"/>
          <w:color w:val="000000"/>
          <w:sz w:val="28"/>
          <w:szCs w:val="28"/>
        </w:rPr>
        <w:t>消费品安全信息反馈</w:t>
      </w:r>
      <w:r w:rsidR="006327A1">
        <w:rPr>
          <w:rFonts w:ascii="方正仿宋简体" w:eastAsia="方正仿宋简体" w:hAnsi="宋体" w:hint="eastAsia"/>
          <w:color w:val="000000"/>
          <w:sz w:val="28"/>
          <w:szCs w:val="28"/>
        </w:rPr>
        <w:t>相关标准。</w:t>
      </w:r>
    </w:p>
    <w:p w:rsidR="006327A1" w:rsidRPr="00717646" w:rsidRDefault="006327A1" w:rsidP="00717646">
      <w:pPr>
        <w:ind w:rightChars="4" w:right="8" w:firstLineChars="221" w:firstLine="619"/>
        <w:rPr>
          <w:rFonts w:ascii="方正仿宋简体" w:eastAsia="方正仿宋简体" w:hAnsi="宋体"/>
          <w:color w:val="000000"/>
          <w:sz w:val="28"/>
          <w:szCs w:val="28"/>
        </w:rPr>
      </w:pPr>
      <w:r>
        <w:rPr>
          <w:rFonts w:ascii="方正仿宋简体" w:eastAsia="方正仿宋简体" w:hAnsi="宋体" w:hint="eastAsia"/>
          <w:color w:val="000000"/>
          <w:sz w:val="28"/>
          <w:szCs w:val="28"/>
        </w:rPr>
        <w:t>3、本标准不涉及专利技术内容。</w:t>
      </w:r>
    </w:p>
    <w:p w:rsidR="009C6C1A" w:rsidRPr="00717646" w:rsidRDefault="009C6C1A" w:rsidP="006A0B6B">
      <w:pPr>
        <w:spacing w:line="500" w:lineRule="exact"/>
        <w:ind w:firstLineChars="200" w:firstLine="560"/>
        <w:rPr>
          <w:sz w:val="28"/>
          <w:szCs w:val="28"/>
        </w:rPr>
      </w:pPr>
    </w:p>
    <w:p w:rsidR="006A0B6B" w:rsidRPr="006A0B6B" w:rsidRDefault="006A0B6B" w:rsidP="00CD5A9D">
      <w:pPr>
        <w:spacing w:line="500" w:lineRule="exact"/>
        <w:ind w:firstLineChars="200" w:firstLine="560"/>
        <w:rPr>
          <w:rFonts w:ascii="宋体" w:hAnsi="宋体"/>
          <w:sz w:val="28"/>
          <w:szCs w:val="28"/>
        </w:rPr>
      </w:pPr>
    </w:p>
    <w:p w:rsidR="00B30B5A" w:rsidRDefault="00B30B5A" w:rsidP="00B30B5A">
      <w:pPr>
        <w:ind w:rightChars="4" w:right="8" w:firstLineChars="221" w:firstLine="619"/>
        <w:jc w:val="right"/>
        <w:rPr>
          <w:rFonts w:ascii="方正仿宋简体" w:eastAsia="方正仿宋简体" w:hAnsi="宋体"/>
          <w:color w:val="000000"/>
          <w:sz w:val="28"/>
          <w:szCs w:val="28"/>
        </w:rPr>
      </w:pPr>
      <w:r w:rsidRPr="00B30B5A">
        <w:rPr>
          <w:rFonts w:ascii="方正仿宋简体" w:eastAsia="方正仿宋简体" w:hAnsi="宋体" w:hint="eastAsia"/>
          <w:color w:val="000000"/>
          <w:sz w:val="28"/>
          <w:szCs w:val="28"/>
        </w:rPr>
        <w:t>消费品安全信息反馈指南</w:t>
      </w:r>
    </w:p>
    <w:p w:rsidR="004304C4" w:rsidRPr="00804F17" w:rsidRDefault="004304C4" w:rsidP="00B30B5A">
      <w:pPr>
        <w:ind w:rightChars="4" w:right="8" w:firstLineChars="221" w:firstLine="619"/>
        <w:jc w:val="right"/>
        <w:rPr>
          <w:rFonts w:ascii="方正仿宋简体" w:eastAsia="方正仿宋简体" w:hAnsi="宋体"/>
          <w:color w:val="000000"/>
          <w:sz w:val="28"/>
          <w:szCs w:val="28"/>
        </w:rPr>
      </w:pPr>
      <w:r w:rsidRPr="00804F17">
        <w:rPr>
          <w:rFonts w:ascii="方正仿宋简体" w:eastAsia="方正仿宋简体" w:hAnsi="宋体" w:hint="eastAsia"/>
          <w:color w:val="000000"/>
          <w:sz w:val="28"/>
          <w:szCs w:val="28"/>
        </w:rPr>
        <w:t>标准起草工作组</w:t>
      </w:r>
    </w:p>
    <w:p w:rsidR="004304C4" w:rsidRDefault="004304C4" w:rsidP="009513F2">
      <w:pPr>
        <w:ind w:rightChars="4" w:right="8" w:firstLineChars="221" w:firstLine="619"/>
        <w:jc w:val="right"/>
        <w:rPr>
          <w:rFonts w:ascii="黑体" w:eastAsia="黑体" w:hAnsi="金山简标宋"/>
          <w:b/>
          <w:sz w:val="28"/>
          <w:szCs w:val="28"/>
        </w:rPr>
      </w:pPr>
      <w:r w:rsidRPr="00804F17">
        <w:rPr>
          <w:rFonts w:ascii="方正仿宋简体" w:eastAsia="方正仿宋简体" w:hAnsi="宋体" w:hint="eastAsia"/>
          <w:color w:val="000000"/>
          <w:sz w:val="28"/>
          <w:szCs w:val="28"/>
        </w:rPr>
        <w:t xml:space="preserve">                        </w:t>
      </w:r>
      <w:r w:rsidR="009513F2">
        <w:rPr>
          <w:rFonts w:ascii="方正仿宋简体" w:eastAsia="方正仿宋简体" w:hAnsi="宋体" w:hint="eastAsia"/>
          <w:color w:val="000000"/>
          <w:sz w:val="28"/>
          <w:szCs w:val="28"/>
        </w:rPr>
        <w:t xml:space="preserve">  </w:t>
      </w:r>
      <w:r w:rsidRPr="00804F17">
        <w:rPr>
          <w:rFonts w:ascii="方正仿宋简体" w:eastAsia="方正仿宋简体" w:hAnsi="宋体" w:hint="eastAsia"/>
          <w:color w:val="000000"/>
          <w:sz w:val="28"/>
          <w:szCs w:val="28"/>
        </w:rPr>
        <w:t xml:space="preserve">  </w:t>
      </w:r>
      <w:r w:rsidR="00717646">
        <w:rPr>
          <w:rFonts w:ascii="方正仿宋简体" w:eastAsia="方正仿宋简体" w:hAnsi="宋体" w:hint="eastAsia"/>
          <w:color w:val="000000"/>
          <w:sz w:val="28"/>
          <w:szCs w:val="28"/>
        </w:rPr>
        <w:t>201</w:t>
      </w:r>
      <w:r w:rsidR="000279DE">
        <w:rPr>
          <w:rFonts w:ascii="方正仿宋简体" w:eastAsia="方正仿宋简体" w:hAnsi="宋体" w:hint="eastAsia"/>
          <w:color w:val="000000"/>
          <w:sz w:val="28"/>
          <w:szCs w:val="28"/>
        </w:rPr>
        <w:t>8</w:t>
      </w:r>
      <w:r w:rsidRPr="00804F17">
        <w:rPr>
          <w:rFonts w:ascii="方正仿宋简体" w:eastAsia="方正仿宋简体" w:hAnsi="宋体" w:hint="eastAsia"/>
          <w:color w:val="000000"/>
          <w:sz w:val="28"/>
          <w:szCs w:val="28"/>
        </w:rPr>
        <w:t>年</w:t>
      </w:r>
      <w:r w:rsidR="006F2842">
        <w:rPr>
          <w:rFonts w:ascii="方正仿宋简体" w:eastAsia="方正仿宋简体" w:hAnsi="宋体" w:hint="eastAsia"/>
          <w:color w:val="000000"/>
          <w:sz w:val="28"/>
          <w:szCs w:val="28"/>
        </w:rPr>
        <w:t>7</w:t>
      </w:r>
      <w:r w:rsidRPr="00804F17">
        <w:rPr>
          <w:rFonts w:ascii="方正仿宋简体" w:eastAsia="方正仿宋简体" w:hAnsi="宋体" w:hint="eastAsia"/>
          <w:color w:val="000000"/>
          <w:sz w:val="28"/>
          <w:szCs w:val="28"/>
        </w:rPr>
        <w:t>月</w:t>
      </w:r>
      <w:r w:rsidR="000279DE">
        <w:rPr>
          <w:rFonts w:ascii="方正仿宋简体" w:eastAsia="方正仿宋简体" w:hAnsi="宋体" w:hint="eastAsia"/>
          <w:color w:val="000000"/>
          <w:sz w:val="28"/>
          <w:szCs w:val="28"/>
        </w:rPr>
        <w:t>23</w:t>
      </w:r>
      <w:r w:rsidR="00717646">
        <w:rPr>
          <w:rFonts w:ascii="方正仿宋简体" w:eastAsia="方正仿宋简体" w:hAnsi="宋体" w:hint="eastAsia"/>
          <w:color w:val="000000"/>
          <w:sz w:val="28"/>
          <w:szCs w:val="28"/>
        </w:rPr>
        <w:t>日</w:t>
      </w:r>
      <w:r w:rsidRPr="00804F17">
        <w:rPr>
          <w:rFonts w:ascii="方正仿宋简体" w:eastAsia="方正仿宋简体" w:hAnsi="宋体" w:hint="eastAsia"/>
          <w:color w:val="000000"/>
          <w:sz w:val="28"/>
          <w:szCs w:val="28"/>
        </w:rPr>
        <w:t xml:space="preserve">   </w:t>
      </w:r>
      <w:r w:rsidRPr="00DC4448">
        <w:rPr>
          <w:rFonts w:ascii="宋体" w:hAnsi="宋体" w:hint="eastAsia"/>
          <w:sz w:val="28"/>
          <w:szCs w:val="28"/>
        </w:rPr>
        <w:t xml:space="preserve"> </w:t>
      </w:r>
      <w:r>
        <w:rPr>
          <w:rFonts w:hint="eastAsia"/>
          <w:sz w:val="24"/>
          <w:szCs w:val="24"/>
        </w:rPr>
        <w:t xml:space="preserve"> </w:t>
      </w:r>
      <w:r>
        <w:rPr>
          <w:rFonts w:ascii="宋体" w:hAnsi="宋体" w:hint="eastAsia"/>
          <w:szCs w:val="21"/>
        </w:rPr>
        <w:t xml:space="preserve">        </w:t>
      </w:r>
      <w:r>
        <w:rPr>
          <w:rFonts w:ascii="宋体" w:hAnsi="宋体" w:hint="eastAsia"/>
          <w:sz w:val="28"/>
        </w:rPr>
        <w:t xml:space="preserve">            </w:t>
      </w:r>
    </w:p>
    <w:p w:rsidR="004304C4" w:rsidRPr="004304C4" w:rsidRDefault="004304C4"/>
    <w:sectPr w:rsidR="004304C4" w:rsidRPr="004304C4" w:rsidSect="00842169">
      <w:footerReference w:type="default" r:id="rId8"/>
      <w:footerReference w:type="first" r:id="rId9"/>
      <w:pgSz w:w="11906" w:h="16838" w:code="9"/>
      <w:pgMar w:top="1134" w:right="1701" w:bottom="1134" w:left="1701" w:header="851" w:footer="85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559" w:rsidRDefault="00F35559">
      <w:r>
        <w:separator/>
      </w:r>
    </w:p>
  </w:endnote>
  <w:endnote w:type="continuationSeparator" w:id="0">
    <w:p w:rsidR="00F35559" w:rsidRDefault="00F35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金山简标宋">
    <w:altName w:val="宋体"/>
    <w:charset w:val="86"/>
    <w:family w:val="modern"/>
    <w:pitch w:val="fixed"/>
    <w:sig w:usb0="00000001" w:usb1="080E0000" w:usb2="00000010" w:usb3="00000000" w:csb0="00040000" w:csb1="00000000"/>
  </w:font>
  <w:font w:name="方正仿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9214B4">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end"/>
    </w:r>
  </w:p>
  <w:p w:rsidR="002A41C9" w:rsidRDefault="002A41C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2A41C9">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9214B4">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C2164F">
      <w:rPr>
        <w:rStyle w:val="a4"/>
        <w:noProof/>
      </w:rPr>
      <w:t>3</w:t>
    </w:r>
    <w:r>
      <w:rPr>
        <w:rStyle w:val="a4"/>
      </w:rPr>
      <w:fldChar w:fldCharType="end"/>
    </w:r>
  </w:p>
  <w:p w:rsidR="002A41C9" w:rsidRDefault="002A41C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1C9" w:rsidRDefault="009214B4">
    <w:pPr>
      <w:pStyle w:val="a3"/>
      <w:framePr w:wrap="around" w:vAnchor="text" w:hAnchor="margin" w:xAlign="center" w:y="1"/>
      <w:rPr>
        <w:rStyle w:val="a4"/>
      </w:rPr>
    </w:pPr>
    <w:r>
      <w:rPr>
        <w:rStyle w:val="a4"/>
      </w:rPr>
      <w:fldChar w:fldCharType="begin"/>
    </w:r>
    <w:r w:rsidR="002A41C9">
      <w:rPr>
        <w:rStyle w:val="a4"/>
      </w:rPr>
      <w:instrText xml:space="preserve">PAGE  </w:instrText>
    </w:r>
    <w:r>
      <w:rPr>
        <w:rStyle w:val="a4"/>
      </w:rPr>
      <w:fldChar w:fldCharType="separate"/>
    </w:r>
    <w:r w:rsidR="002A41C9">
      <w:rPr>
        <w:rStyle w:val="a4"/>
        <w:noProof/>
      </w:rPr>
      <w:t>0</w:t>
    </w:r>
    <w:r>
      <w:rPr>
        <w:rStyle w:val="a4"/>
      </w:rPr>
      <w:fldChar w:fldCharType="end"/>
    </w:r>
  </w:p>
  <w:p w:rsidR="002A41C9" w:rsidRDefault="002A41C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559" w:rsidRDefault="00F35559">
      <w:r>
        <w:separator/>
      </w:r>
    </w:p>
  </w:footnote>
  <w:footnote w:type="continuationSeparator" w:id="0">
    <w:p w:rsidR="00F35559" w:rsidRDefault="00F35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revisionView w:inkAnnotations="0"/>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4C4"/>
    <w:rsid w:val="00000E8F"/>
    <w:rsid w:val="00003A86"/>
    <w:rsid w:val="000069A6"/>
    <w:rsid w:val="00025277"/>
    <w:rsid w:val="0002564F"/>
    <w:rsid w:val="000279DE"/>
    <w:rsid w:val="000338BE"/>
    <w:rsid w:val="000354F8"/>
    <w:rsid w:val="000547CB"/>
    <w:rsid w:val="000722F8"/>
    <w:rsid w:val="00074A02"/>
    <w:rsid w:val="00076FB5"/>
    <w:rsid w:val="00097446"/>
    <w:rsid w:val="000A2E2D"/>
    <w:rsid w:val="000B641B"/>
    <w:rsid w:val="000C0EDD"/>
    <w:rsid w:val="000C3104"/>
    <w:rsid w:val="000C6523"/>
    <w:rsid w:val="000E4A38"/>
    <w:rsid w:val="000E7152"/>
    <w:rsid w:val="000E7774"/>
    <w:rsid w:val="000F4ADF"/>
    <w:rsid w:val="001051CD"/>
    <w:rsid w:val="00110A84"/>
    <w:rsid w:val="00117392"/>
    <w:rsid w:val="00123710"/>
    <w:rsid w:val="00125717"/>
    <w:rsid w:val="00130035"/>
    <w:rsid w:val="00131D86"/>
    <w:rsid w:val="0013290A"/>
    <w:rsid w:val="00133A55"/>
    <w:rsid w:val="0013430D"/>
    <w:rsid w:val="0013715C"/>
    <w:rsid w:val="00140862"/>
    <w:rsid w:val="00143B87"/>
    <w:rsid w:val="00143BDC"/>
    <w:rsid w:val="00145189"/>
    <w:rsid w:val="001529A4"/>
    <w:rsid w:val="001549DE"/>
    <w:rsid w:val="00160AFB"/>
    <w:rsid w:val="00167D62"/>
    <w:rsid w:val="0017746D"/>
    <w:rsid w:val="001809C1"/>
    <w:rsid w:val="0018766F"/>
    <w:rsid w:val="00195320"/>
    <w:rsid w:val="001B4BE9"/>
    <w:rsid w:val="001C680D"/>
    <w:rsid w:val="001E24BD"/>
    <w:rsid w:val="001F0013"/>
    <w:rsid w:val="001F042F"/>
    <w:rsid w:val="001F678B"/>
    <w:rsid w:val="00202FA8"/>
    <w:rsid w:val="00207669"/>
    <w:rsid w:val="00214F93"/>
    <w:rsid w:val="002151F5"/>
    <w:rsid w:val="00220DE4"/>
    <w:rsid w:val="002216B0"/>
    <w:rsid w:val="002306BF"/>
    <w:rsid w:val="00253BBE"/>
    <w:rsid w:val="00255DD6"/>
    <w:rsid w:val="00256A8B"/>
    <w:rsid w:val="00257169"/>
    <w:rsid w:val="00257C46"/>
    <w:rsid w:val="00260B4D"/>
    <w:rsid w:val="00262DC1"/>
    <w:rsid w:val="00264499"/>
    <w:rsid w:val="0026685C"/>
    <w:rsid w:val="00267255"/>
    <w:rsid w:val="00272353"/>
    <w:rsid w:val="00273D9E"/>
    <w:rsid w:val="00276A91"/>
    <w:rsid w:val="00280958"/>
    <w:rsid w:val="00285106"/>
    <w:rsid w:val="00295060"/>
    <w:rsid w:val="00297D5D"/>
    <w:rsid w:val="002A0999"/>
    <w:rsid w:val="002A1C06"/>
    <w:rsid w:val="002A2D12"/>
    <w:rsid w:val="002A41C9"/>
    <w:rsid w:val="002A56D9"/>
    <w:rsid w:val="002B0B2F"/>
    <w:rsid w:val="002B4888"/>
    <w:rsid w:val="002C0512"/>
    <w:rsid w:val="002C08C2"/>
    <w:rsid w:val="002C53FA"/>
    <w:rsid w:val="002D5E32"/>
    <w:rsid w:val="002E16E8"/>
    <w:rsid w:val="002E2B0E"/>
    <w:rsid w:val="002F7462"/>
    <w:rsid w:val="003203DF"/>
    <w:rsid w:val="00326EFF"/>
    <w:rsid w:val="00330B99"/>
    <w:rsid w:val="00330F68"/>
    <w:rsid w:val="00341AB0"/>
    <w:rsid w:val="0035217A"/>
    <w:rsid w:val="0035426A"/>
    <w:rsid w:val="003554A3"/>
    <w:rsid w:val="00361228"/>
    <w:rsid w:val="00363421"/>
    <w:rsid w:val="0038343B"/>
    <w:rsid w:val="003943C5"/>
    <w:rsid w:val="003A1FBE"/>
    <w:rsid w:val="003A5E9F"/>
    <w:rsid w:val="004004B5"/>
    <w:rsid w:val="0040137F"/>
    <w:rsid w:val="00403E84"/>
    <w:rsid w:val="00415A86"/>
    <w:rsid w:val="004304C4"/>
    <w:rsid w:val="00451849"/>
    <w:rsid w:val="00463F5D"/>
    <w:rsid w:val="004651D6"/>
    <w:rsid w:val="00470E92"/>
    <w:rsid w:val="00473E12"/>
    <w:rsid w:val="00477E84"/>
    <w:rsid w:val="00480191"/>
    <w:rsid w:val="0048491A"/>
    <w:rsid w:val="004905A3"/>
    <w:rsid w:val="00496E96"/>
    <w:rsid w:val="004A6E78"/>
    <w:rsid w:val="004A6FD5"/>
    <w:rsid w:val="004B43CD"/>
    <w:rsid w:val="004C4041"/>
    <w:rsid w:val="004C421A"/>
    <w:rsid w:val="004D5805"/>
    <w:rsid w:val="004E6A4B"/>
    <w:rsid w:val="004F5C5F"/>
    <w:rsid w:val="004F6843"/>
    <w:rsid w:val="004F752C"/>
    <w:rsid w:val="00510870"/>
    <w:rsid w:val="00510877"/>
    <w:rsid w:val="00512179"/>
    <w:rsid w:val="0051485D"/>
    <w:rsid w:val="00517D71"/>
    <w:rsid w:val="00520A7F"/>
    <w:rsid w:val="00520AAE"/>
    <w:rsid w:val="00522AC4"/>
    <w:rsid w:val="00531E15"/>
    <w:rsid w:val="00550F53"/>
    <w:rsid w:val="00561D64"/>
    <w:rsid w:val="00573257"/>
    <w:rsid w:val="00592501"/>
    <w:rsid w:val="00596524"/>
    <w:rsid w:val="005B1581"/>
    <w:rsid w:val="005B5D82"/>
    <w:rsid w:val="005C56C2"/>
    <w:rsid w:val="005D1340"/>
    <w:rsid w:val="005D5A5D"/>
    <w:rsid w:val="005E345C"/>
    <w:rsid w:val="005E3F43"/>
    <w:rsid w:val="005E5C33"/>
    <w:rsid w:val="005F459D"/>
    <w:rsid w:val="00614D06"/>
    <w:rsid w:val="00615B99"/>
    <w:rsid w:val="00625612"/>
    <w:rsid w:val="006327A1"/>
    <w:rsid w:val="00654348"/>
    <w:rsid w:val="00660E3E"/>
    <w:rsid w:val="0066191A"/>
    <w:rsid w:val="00662CF6"/>
    <w:rsid w:val="00673AB2"/>
    <w:rsid w:val="006808AB"/>
    <w:rsid w:val="00683B72"/>
    <w:rsid w:val="00683CF4"/>
    <w:rsid w:val="00687DFD"/>
    <w:rsid w:val="00690630"/>
    <w:rsid w:val="00693DE7"/>
    <w:rsid w:val="006A0B6B"/>
    <w:rsid w:val="006A383F"/>
    <w:rsid w:val="006B2DA9"/>
    <w:rsid w:val="006C2D91"/>
    <w:rsid w:val="006C2F23"/>
    <w:rsid w:val="006C7C35"/>
    <w:rsid w:val="006E5CCC"/>
    <w:rsid w:val="006F2842"/>
    <w:rsid w:val="006F4769"/>
    <w:rsid w:val="006F5866"/>
    <w:rsid w:val="00702E30"/>
    <w:rsid w:val="00712B2D"/>
    <w:rsid w:val="007154A1"/>
    <w:rsid w:val="00717646"/>
    <w:rsid w:val="007233FF"/>
    <w:rsid w:val="00735A6A"/>
    <w:rsid w:val="007370EB"/>
    <w:rsid w:val="007416A9"/>
    <w:rsid w:val="007462FD"/>
    <w:rsid w:val="007465F2"/>
    <w:rsid w:val="00750017"/>
    <w:rsid w:val="00751DC6"/>
    <w:rsid w:val="00755991"/>
    <w:rsid w:val="00756231"/>
    <w:rsid w:val="0076649F"/>
    <w:rsid w:val="00767A46"/>
    <w:rsid w:val="0077392A"/>
    <w:rsid w:val="007908AA"/>
    <w:rsid w:val="007961D1"/>
    <w:rsid w:val="0079797B"/>
    <w:rsid w:val="007A074B"/>
    <w:rsid w:val="007A22C3"/>
    <w:rsid w:val="007A30D3"/>
    <w:rsid w:val="007A3720"/>
    <w:rsid w:val="007B782E"/>
    <w:rsid w:val="007C6126"/>
    <w:rsid w:val="007E0278"/>
    <w:rsid w:val="007E51AD"/>
    <w:rsid w:val="007F2B7D"/>
    <w:rsid w:val="007F3C88"/>
    <w:rsid w:val="007F58C8"/>
    <w:rsid w:val="00804F17"/>
    <w:rsid w:val="0083220D"/>
    <w:rsid w:val="00842169"/>
    <w:rsid w:val="00847D05"/>
    <w:rsid w:val="00852524"/>
    <w:rsid w:val="00862010"/>
    <w:rsid w:val="008668F3"/>
    <w:rsid w:val="0087480D"/>
    <w:rsid w:val="00875797"/>
    <w:rsid w:val="00876AD7"/>
    <w:rsid w:val="00880F08"/>
    <w:rsid w:val="00893291"/>
    <w:rsid w:val="008A602F"/>
    <w:rsid w:val="008C687C"/>
    <w:rsid w:val="008D242B"/>
    <w:rsid w:val="008E0C16"/>
    <w:rsid w:val="00901F02"/>
    <w:rsid w:val="00906B0E"/>
    <w:rsid w:val="00911A06"/>
    <w:rsid w:val="009214B4"/>
    <w:rsid w:val="00927603"/>
    <w:rsid w:val="00930A7F"/>
    <w:rsid w:val="0093449F"/>
    <w:rsid w:val="00936F93"/>
    <w:rsid w:val="009513F2"/>
    <w:rsid w:val="00957F0B"/>
    <w:rsid w:val="00967F3C"/>
    <w:rsid w:val="00972181"/>
    <w:rsid w:val="00977D13"/>
    <w:rsid w:val="0098163B"/>
    <w:rsid w:val="009A312C"/>
    <w:rsid w:val="009A511A"/>
    <w:rsid w:val="009B262C"/>
    <w:rsid w:val="009C00F5"/>
    <w:rsid w:val="009C6C1A"/>
    <w:rsid w:val="009E0510"/>
    <w:rsid w:val="009F75DE"/>
    <w:rsid w:val="00A26747"/>
    <w:rsid w:val="00A41E0A"/>
    <w:rsid w:val="00A46628"/>
    <w:rsid w:val="00A62F72"/>
    <w:rsid w:val="00A6592F"/>
    <w:rsid w:val="00A73A75"/>
    <w:rsid w:val="00A82233"/>
    <w:rsid w:val="00A97C61"/>
    <w:rsid w:val="00AA159C"/>
    <w:rsid w:val="00AC1027"/>
    <w:rsid w:val="00AE2B60"/>
    <w:rsid w:val="00AF6F74"/>
    <w:rsid w:val="00B056E3"/>
    <w:rsid w:val="00B22C2E"/>
    <w:rsid w:val="00B24B76"/>
    <w:rsid w:val="00B30502"/>
    <w:rsid w:val="00B30B5A"/>
    <w:rsid w:val="00B34E68"/>
    <w:rsid w:val="00B37E8A"/>
    <w:rsid w:val="00B41035"/>
    <w:rsid w:val="00B43467"/>
    <w:rsid w:val="00B45939"/>
    <w:rsid w:val="00B47A3B"/>
    <w:rsid w:val="00B532D2"/>
    <w:rsid w:val="00B54E19"/>
    <w:rsid w:val="00B7002A"/>
    <w:rsid w:val="00B72306"/>
    <w:rsid w:val="00B7235B"/>
    <w:rsid w:val="00B806CE"/>
    <w:rsid w:val="00B90EBD"/>
    <w:rsid w:val="00BB63F4"/>
    <w:rsid w:val="00BC2B17"/>
    <w:rsid w:val="00BC60A6"/>
    <w:rsid w:val="00BD0998"/>
    <w:rsid w:val="00BD6369"/>
    <w:rsid w:val="00BE76C9"/>
    <w:rsid w:val="00BF302E"/>
    <w:rsid w:val="00BF3238"/>
    <w:rsid w:val="00BF3527"/>
    <w:rsid w:val="00BF5B03"/>
    <w:rsid w:val="00BF5DB9"/>
    <w:rsid w:val="00C1226D"/>
    <w:rsid w:val="00C2164F"/>
    <w:rsid w:val="00C30599"/>
    <w:rsid w:val="00C36366"/>
    <w:rsid w:val="00C53446"/>
    <w:rsid w:val="00C57526"/>
    <w:rsid w:val="00C7396E"/>
    <w:rsid w:val="00C806D1"/>
    <w:rsid w:val="00C871FF"/>
    <w:rsid w:val="00C87953"/>
    <w:rsid w:val="00C87FC9"/>
    <w:rsid w:val="00C95D9E"/>
    <w:rsid w:val="00CA420D"/>
    <w:rsid w:val="00CC1DDD"/>
    <w:rsid w:val="00CD2D8E"/>
    <w:rsid w:val="00CD5A9D"/>
    <w:rsid w:val="00CE4B71"/>
    <w:rsid w:val="00CE56FD"/>
    <w:rsid w:val="00CE5C60"/>
    <w:rsid w:val="00CF41AD"/>
    <w:rsid w:val="00D03782"/>
    <w:rsid w:val="00D10AF1"/>
    <w:rsid w:val="00D1570A"/>
    <w:rsid w:val="00D2045C"/>
    <w:rsid w:val="00D231C2"/>
    <w:rsid w:val="00D249AE"/>
    <w:rsid w:val="00D3292D"/>
    <w:rsid w:val="00D33AAF"/>
    <w:rsid w:val="00D40D61"/>
    <w:rsid w:val="00D41B61"/>
    <w:rsid w:val="00D503BA"/>
    <w:rsid w:val="00D673A2"/>
    <w:rsid w:val="00D70091"/>
    <w:rsid w:val="00D86390"/>
    <w:rsid w:val="00D949EA"/>
    <w:rsid w:val="00DA5173"/>
    <w:rsid w:val="00DB1FDF"/>
    <w:rsid w:val="00DC4392"/>
    <w:rsid w:val="00DC4448"/>
    <w:rsid w:val="00DE056F"/>
    <w:rsid w:val="00DE490C"/>
    <w:rsid w:val="00DE6F9E"/>
    <w:rsid w:val="00DF16B6"/>
    <w:rsid w:val="00DF4D25"/>
    <w:rsid w:val="00DF77CF"/>
    <w:rsid w:val="00E1465B"/>
    <w:rsid w:val="00E14923"/>
    <w:rsid w:val="00E16E70"/>
    <w:rsid w:val="00E45A4C"/>
    <w:rsid w:val="00E52B6A"/>
    <w:rsid w:val="00E578D5"/>
    <w:rsid w:val="00E96DC9"/>
    <w:rsid w:val="00EA13AB"/>
    <w:rsid w:val="00EE11EC"/>
    <w:rsid w:val="00EE2609"/>
    <w:rsid w:val="00F01022"/>
    <w:rsid w:val="00F17452"/>
    <w:rsid w:val="00F35559"/>
    <w:rsid w:val="00F37CC0"/>
    <w:rsid w:val="00F441A0"/>
    <w:rsid w:val="00F516C3"/>
    <w:rsid w:val="00F52E7B"/>
    <w:rsid w:val="00F64647"/>
    <w:rsid w:val="00F65EBF"/>
    <w:rsid w:val="00F667F8"/>
    <w:rsid w:val="00F71221"/>
    <w:rsid w:val="00F72A5D"/>
    <w:rsid w:val="00F925CC"/>
    <w:rsid w:val="00F93A32"/>
    <w:rsid w:val="00F93B6C"/>
    <w:rsid w:val="00F94401"/>
    <w:rsid w:val="00F96C84"/>
    <w:rsid w:val="00FA13EA"/>
    <w:rsid w:val="00FA1CA8"/>
    <w:rsid w:val="00FA5C74"/>
    <w:rsid w:val="00FB2AFB"/>
    <w:rsid w:val="00FB6048"/>
    <w:rsid w:val="00FB6761"/>
    <w:rsid w:val="00FC0AA5"/>
    <w:rsid w:val="00FC6226"/>
    <w:rsid w:val="00FC77B4"/>
    <w:rsid w:val="00FD1C03"/>
    <w:rsid w:val="00FD57E8"/>
    <w:rsid w:val="00FD5832"/>
    <w:rsid w:val="00FE7A4D"/>
    <w:rsid w:val="00FF341D"/>
    <w:rsid w:val="00FF5E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4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4304C4"/>
    <w:pPr>
      <w:tabs>
        <w:tab w:val="center" w:pos="4153"/>
        <w:tab w:val="right" w:pos="8306"/>
      </w:tabs>
      <w:snapToGrid w:val="0"/>
      <w:jc w:val="left"/>
    </w:pPr>
    <w:rPr>
      <w:sz w:val="18"/>
    </w:rPr>
  </w:style>
  <w:style w:type="character" w:styleId="a4">
    <w:name w:val="page number"/>
    <w:basedOn w:val="a0"/>
    <w:semiHidden/>
    <w:rsid w:val="004304C4"/>
  </w:style>
  <w:style w:type="paragraph" w:customStyle="1" w:styleId="a5">
    <w:name w:val="封面标准名称"/>
    <w:rsid w:val="004304C4"/>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styleId="a6">
    <w:name w:val="header"/>
    <w:basedOn w:val="a"/>
    <w:link w:val="Char"/>
    <w:rsid w:val="0071764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rsid w:val="00717646"/>
    <w:rPr>
      <w:kern w:val="2"/>
      <w:sz w:val="18"/>
      <w:szCs w:val="18"/>
    </w:rPr>
  </w:style>
  <w:style w:type="paragraph" w:styleId="a7">
    <w:name w:val="Balloon Text"/>
    <w:basedOn w:val="a"/>
    <w:link w:val="Char0"/>
    <w:rsid w:val="00717646"/>
    <w:rPr>
      <w:sz w:val="18"/>
      <w:szCs w:val="18"/>
    </w:rPr>
  </w:style>
  <w:style w:type="character" w:customStyle="1" w:styleId="Char0">
    <w:name w:val="批注框文本 Char"/>
    <w:link w:val="a7"/>
    <w:rsid w:val="00717646"/>
    <w:rPr>
      <w:kern w:val="2"/>
      <w:sz w:val="18"/>
      <w:szCs w:val="18"/>
    </w:rPr>
  </w:style>
  <w:style w:type="paragraph" w:customStyle="1" w:styleId="2">
    <w:name w:val="二级条文2"/>
    <w:basedOn w:val="a"/>
    <w:autoRedefine/>
    <w:rsid w:val="006327A1"/>
    <w:pPr>
      <w:widowControl/>
      <w:spacing w:after="160" w:line="240" w:lineRule="exact"/>
      <w:jc w:val="left"/>
    </w:pPr>
    <w:rPr>
      <w:rFonts w:ascii="Verdana" w:eastAsia="仿宋_GB2312" w:hAnsi="Verdana"/>
      <w:sz w:val="24"/>
      <w:szCs w:val="24"/>
      <w:lang w:eastAsia="en-US"/>
    </w:rPr>
  </w:style>
  <w:style w:type="paragraph" w:styleId="a8">
    <w:name w:val="Document Map"/>
    <w:basedOn w:val="a"/>
    <w:link w:val="Char1"/>
    <w:rsid w:val="001809C1"/>
    <w:rPr>
      <w:rFonts w:ascii="宋体"/>
      <w:sz w:val="18"/>
      <w:szCs w:val="18"/>
    </w:rPr>
  </w:style>
  <w:style w:type="character" w:customStyle="1" w:styleId="Char1">
    <w:name w:val="文档结构图 Char"/>
    <w:basedOn w:val="a0"/>
    <w:link w:val="a8"/>
    <w:rsid w:val="001809C1"/>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10054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312</Words>
  <Characters>1785</Characters>
  <Application>Microsoft Office Word</Application>
  <DocSecurity>0</DocSecurity>
  <Lines>14</Lines>
  <Paragraphs>4</Paragraphs>
  <ScaleCrop>false</ScaleCrop>
  <Company>cnis</Company>
  <LinksUpToDate>false</LinksUpToDate>
  <CharactersWithSpaces>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《消费品质量安全风险信息采集和处理指南》</dc:title>
  <dc:creator>chl</dc:creator>
  <cp:lastModifiedBy>宁秀丽</cp:lastModifiedBy>
  <cp:revision>8</cp:revision>
  <dcterms:created xsi:type="dcterms:W3CDTF">2018-08-28T06:57:00Z</dcterms:created>
  <dcterms:modified xsi:type="dcterms:W3CDTF">2018-08-29T05:48:00Z</dcterms:modified>
</cp:coreProperties>
</file>