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2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 w14:paraId="3731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val="en-US" w:eastAsia="zh-CN"/>
        </w:rPr>
        <w:t>消防系统</w:t>
      </w: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维保内容及要求</w:t>
      </w:r>
    </w:p>
    <w:p w14:paraId="730C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简体" w:hAnsi="仿宋" w:eastAsia="方正仿宋简体"/>
          <w:bCs/>
          <w:color w:val="000000"/>
          <w:sz w:val="32"/>
          <w:szCs w:val="32"/>
        </w:rPr>
      </w:pPr>
    </w:p>
    <w:p w14:paraId="00F92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简体" w:hAnsi="仿宋" w:eastAsia="方正仿宋简体"/>
          <w:sz w:val="32"/>
          <w:szCs w:val="32"/>
          <w:lang w:eastAsia="zh-CN"/>
        </w:rPr>
      </w:pPr>
      <w:r>
        <w:rPr>
          <w:rFonts w:hint="eastAsia" w:ascii="方正仿宋简体" w:hAnsi="仿宋" w:eastAsia="方正仿宋简体"/>
          <w:bCs/>
          <w:color w:val="000000"/>
          <w:sz w:val="32"/>
          <w:szCs w:val="32"/>
        </w:rPr>
        <w:t>1.维保范围：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  <w:lang w:val="en-US" w:eastAsia="zh-CN"/>
        </w:rPr>
        <w:t>海淀区知春路4号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</w:rPr>
        <w:t>办公楼内外，以及配套附属建筑和公共场所现有全部消防设备设施（约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</w:rPr>
        <w:t>万平方米）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  <w:lang w:eastAsia="zh-CN"/>
        </w:rPr>
        <w:t>。</w:t>
      </w:r>
    </w:p>
    <w:p w14:paraId="26C1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4"/>
        <w:textAlignment w:val="auto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2.从签合同之日起，维保单位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应根据采购单位实际，制定维保检测计划，严格</w:t>
      </w:r>
      <w:r>
        <w:rPr>
          <w:rFonts w:hint="eastAsia" w:ascii="方正仿宋简体" w:hAnsi="仿宋" w:eastAsia="方正仿宋简体"/>
          <w:sz w:val="32"/>
          <w:szCs w:val="32"/>
        </w:rPr>
        <w:t>按照相关的规范技术和要求，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按月、季度、年，</w:t>
      </w:r>
      <w:r>
        <w:rPr>
          <w:rFonts w:hint="eastAsia" w:ascii="方正仿宋简体" w:hAnsi="仿宋" w:eastAsia="方正仿宋简体"/>
          <w:sz w:val="32"/>
          <w:szCs w:val="32"/>
        </w:rPr>
        <w:t>定期派员对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消防</w:t>
      </w:r>
      <w:r>
        <w:rPr>
          <w:rFonts w:hint="eastAsia" w:ascii="方正仿宋简体" w:hAnsi="仿宋" w:eastAsia="方正仿宋简体"/>
          <w:sz w:val="32"/>
          <w:szCs w:val="32"/>
        </w:rPr>
        <w:t>设备设施及系统进行全面检测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故障排除</w:t>
      </w:r>
      <w:r>
        <w:rPr>
          <w:rFonts w:hint="eastAsia" w:ascii="方正仿宋简体" w:hAnsi="仿宋" w:eastAsia="方正仿宋简体"/>
          <w:sz w:val="32"/>
          <w:szCs w:val="32"/>
        </w:rPr>
        <w:t>和维护，确保所有的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消防</w:t>
      </w:r>
      <w:r>
        <w:rPr>
          <w:rFonts w:hint="eastAsia" w:ascii="方正仿宋简体" w:hAnsi="仿宋" w:eastAsia="方正仿宋简体"/>
          <w:sz w:val="32"/>
          <w:szCs w:val="32"/>
        </w:rPr>
        <w:t>设备设施及系统处于正常工作状态。</w:t>
      </w:r>
    </w:p>
    <w:p w14:paraId="61F92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3.消防</w:t>
      </w:r>
      <w:r>
        <w:rPr>
          <w:rFonts w:hint="eastAsia" w:ascii="方正仿宋简体" w:hAnsi="仿宋" w:eastAsia="方正仿宋简体"/>
          <w:sz w:val="32"/>
          <w:szCs w:val="32"/>
        </w:rPr>
        <w:t>设备设施一旦出现技术故障，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</w:rPr>
        <w:t>维保单位在接到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  <w:lang w:val="en-US" w:eastAsia="zh-CN"/>
        </w:rPr>
        <w:t>报修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</w:rPr>
        <w:t>电话后，原则上在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</w:rPr>
        <w:t>小时内派员到现场予以维修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方正仿宋简体" w:hAnsi="仿宋" w:eastAsia="方正仿宋简体"/>
          <w:sz w:val="32"/>
          <w:szCs w:val="32"/>
        </w:rPr>
        <w:t>如维保单位不能自行维修，需找第三方进行维修的，人工费、维修费等由维保单位承担。</w:t>
      </w:r>
    </w:p>
    <w:p w14:paraId="3BFA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简体" w:hAnsi="仿宋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4.维保单位应能够熟练操作、调试维保范围内所有消防设备设施，能够根据采购单位要求完成消防设施设备及零件安装、消防主机点位录入、重码调整等工作任务，需找第三方进行安装调试的，安装调试费用由维保单位承担。</w:t>
      </w:r>
    </w:p>
    <w:p w14:paraId="1FCB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方正仿宋简体" w:hAnsi="仿宋" w:eastAsia="方正仿宋简体"/>
          <w:bCs/>
          <w:color w:val="000000"/>
          <w:sz w:val="32"/>
          <w:szCs w:val="32"/>
        </w:rPr>
      </w:pPr>
      <w:r>
        <w:rPr>
          <w:rFonts w:hint="eastAsia" w:ascii="方正仿宋简体" w:hAnsi="仿宋" w:eastAsia="方正仿宋简体"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</w:rPr>
        <w:t>维保所需设备、工具和器材由维保单位自备，除更换损坏的部件外，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  <w:lang w:val="en-US" w:eastAsia="zh-CN"/>
        </w:rPr>
        <w:t>采购单位</w:t>
      </w:r>
      <w:r>
        <w:rPr>
          <w:rFonts w:hint="eastAsia" w:ascii="方正仿宋简体" w:hAnsi="仿宋" w:eastAsia="方正仿宋简体"/>
          <w:bCs/>
          <w:color w:val="000000"/>
          <w:sz w:val="32"/>
          <w:szCs w:val="32"/>
        </w:rPr>
        <w:t>不承担维保费用以外的其他费用。</w:t>
      </w:r>
    </w:p>
    <w:p w14:paraId="44330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ascii="方正仿宋简体" w:hAnsi="仿宋" w:eastAsia="方正仿宋简体" w:cs="Times New Roman"/>
          <w:sz w:val="32"/>
          <w:szCs w:val="32"/>
        </w:rPr>
      </w:pP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方正仿宋简体" w:hAnsi="仿宋" w:eastAsia="方正仿宋简体" w:cs="Times New Roman"/>
          <w:sz w:val="32"/>
          <w:szCs w:val="32"/>
        </w:rPr>
        <w:t>.根据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采购单位安全</w:t>
      </w:r>
      <w:r>
        <w:rPr>
          <w:rFonts w:hint="eastAsia" w:ascii="方正仿宋简体" w:hAnsi="仿宋" w:eastAsia="方正仿宋简体" w:cs="Times New Roman"/>
          <w:sz w:val="32"/>
          <w:szCs w:val="32"/>
        </w:rPr>
        <w:t>工作要求，协助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对消防</w:t>
      </w:r>
      <w:r>
        <w:rPr>
          <w:rFonts w:hint="eastAsia" w:ascii="方正仿宋简体" w:hAnsi="仿宋" w:eastAsia="方正仿宋简体" w:cs="Times New Roman"/>
          <w:sz w:val="32"/>
          <w:szCs w:val="32"/>
        </w:rPr>
        <w:t>设备设施配备提出合理化建议，完成相关工作。</w:t>
      </w:r>
    </w:p>
    <w:p w14:paraId="6233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7.消防系统设备设施明细</w:t>
      </w:r>
    </w:p>
    <w:p w14:paraId="24417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（1）火灾报警控制器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方正仿宋简体" w:hAnsi="仿宋" w:eastAsia="方正仿宋简体" w:cs="Times New Roman"/>
          <w:sz w:val="32"/>
          <w:szCs w:val="32"/>
        </w:rPr>
        <w:t>品牌海湾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；</w:t>
      </w:r>
    </w:p>
    <w:p w14:paraId="5C3C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default" w:ascii="方正仿宋简体" w:hAnsi="仿宋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（2）消防控制室图形显示装置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品牌海湾；</w:t>
      </w:r>
    </w:p>
    <w:p w14:paraId="788F4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方正仿宋简体" w:hAnsi="仿宋" w:eastAsia="方正仿宋简体" w:cs="Times New Roman"/>
          <w:sz w:val="32"/>
          <w:szCs w:val="32"/>
        </w:rPr>
        <w:t>电气火灾监控设备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方正仿宋简体" w:hAnsi="仿宋" w:eastAsia="方正仿宋简体" w:cs="Times New Roman"/>
          <w:sz w:val="32"/>
          <w:szCs w:val="32"/>
        </w:rPr>
        <w:t>品牌海湾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；</w:t>
      </w:r>
    </w:p>
    <w:p w14:paraId="09647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Times New Roman"/>
          <w:sz w:val="32"/>
          <w:szCs w:val="32"/>
        </w:rPr>
        <w:t>（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4</w:t>
      </w:r>
      <w:r>
        <w:rPr>
          <w:rFonts w:hint="eastAsia" w:ascii="方正仿宋简体" w:hAnsi="仿宋" w:eastAsia="方正仿宋简体" w:cs="Times New Roman"/>
          <w:sz w:val="32"/>
          <w:szCs w:val="32"/>
        </w:rPr>
        <w:t>）点型烟感报警器、点型温感报警器和可燃气体报警器手动报警装置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；</w:t>
      </w:r>
    </w:p>
    <w:p w14:paraId="6A374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方正仿宋简体" w:hAnsi="仿宋" w:eastAsia="方正仿宋简体" w:cs="Times New Roman"/>
          <w:sz w:val="32"/>
          <w:szCs w:val="32"/>
        </w:rPr>
        <w:t>排烟系统、送风系统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；</w:t>
      </w:r>
    </w:p>
    <w:p w14:paraId="0AC67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Times New Roman"/>
          <w:sz w:val="32"/>
          <w:szCs w:val="32"/>
        </w:rPr>
        <w:t>（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方正仿宋简体" w:hAnsi="仿宋" w:eastAsia="方正仿宋简体" w:cs="Times New Roman"/>
          <w:sz w:val="32"/>
          <w:szCs w:val="32"/>
        </w:rPr>
        <w:t>）增压泵、稳压泵、室内外消火栓、水泵接合器、喷淋系统和消火栓系统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；</w:t>
      </w:r>
    </w:p>
    <w:p w14:paraId="2CFED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7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方正仿宋简体" w:hAnsi="仿宋" w:eastAsia="方正仿宋简体" w:cs="Times New Roman"/>
          <w:sz w:val="32"/>
          <w:szCs w:val="32"/>
        </w:rPr>
        <w:t>七氟丙烷 HFC-227ea柜式气体灭火装置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；</w:t>
      </w:r>
    </w:p>
    <w:p w14:paraId="22A25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8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方正仿宋简体" w:hAnsi="仿宋" w:eastAsia="方正仿宋简体" w:cs="Times New Roman"/>
          <w:sz w:val="32"/>
          <w:szCs w:val="32"/>
        </w:rPr>
        <w:t>防火门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方正仿宋简体" w:hAnsi="仿宋" w:eastAsia="方正仿宋简体" w:cs="Times New Roman"/>
          <w:sz w:val="32"/>
          <w:szCs w:val="32"/>
        </w:rPr>
        <w:t>高位水箱和蓄水池</w:t>
      </w: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；</w:t>
      </w:r>
    </w:p>
    <w:p w14:paraId="4087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eastAsia" w:ascii="方正仿宋简体" w:hAnsi="仿宋" w:eastAsia="方正仿宋简体" w:cs="Times New Roman"/>
          <w:sz w:val="32"/>
          <w:szCs w:val="32"/>
        </w:rPr>
      </w:pPr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方正仿宋简体" w:hAnsi="仿宋" w:eastAsia="方正仿宋简体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方正仿宋简体" w:hAnsi="仿宋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方正仿宋简体" w:hAnsi="仿宋" w:eastAsia="方正仿宋简体" w:cs="Times New Roman"/>
          <w:sz w:val="32"/>
          <w:szCs w:val="32"/>
        </w:rPr>
        <w:t>消防设备电路线路。</w:t>
      </w:r>
    </w:p>
    <w:p w14:paraId="3E68D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textAlignment w:val="auto"/>
        <w:rPr>
          <w:rFonts w:hint="default" w:ascii="方正仿宋简体" w:hAnsi="仿宋" w:eastAsia="方正仿宋简体" w:cs="Times New Roman"/>
          <w:sz w:val="32"/>
          <w:szCs w:val="32"/>
          <w:lang w:val="en-US" w:eastAsia="zh-CN"/>
        </w:rPr>
      </w:pPr>
    </w:p>
    <w:p w14:paraId="33EE62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BDCBD2-EAF2-400B-BDF0-27722505BB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D4F79F-B736-4445-80EC-3541D28D136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2E65A8B-9498-4808-8BBB-AF9DB40831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38F0669-AC6A-4A4F-BA3A-34A5D4C70D2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E272F8D-EDEC-40DE-A548-2B2D1BFB66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NDM2YzRkYzZiOGVhMWY2YzU4MTI1YjExODYzYTgifQ=="/>
  </w:docVars>
  <w:rsids>
    <w:rsidRoot w:val="00000000"/>
    <w:rsid w:val="04910D1F"/>
    <w:rsid w:val="1F1924C6"/>
    <w:rsid w:val="264E3C4F"/>
    <w:rsid w:val="2F5B7974"/>
    <w:rsid w:val="371B42F4"/>
    <w:rsid w:val="3DAA0180"/>
    <w:rsid w:val="3F8B6297"/>
    <w:rsid w:val="422666B8"/>
    <w:rsid w:val="425B7852"/>
    <w:rsid w:val="55797D86"/>
    <w:rsid w:val="748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714</Characters>
  <Lines>0</Lines>
  <Paragraphs>0</Paragraphs>
  <TotalTime>2</TotalTime>
  <ScaleCrop>false</ScaleCrop>
  <LinksUpToDate>false</LinksUpToDate>
  <CharactersWithSpaces>715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2024-06-28T01:01:00Z</dcterms:created>
  <dc:creator>cnis</dc:creator>
  <cp:lastModifiedBy>刘璐锋</cp:lastModifiedBy>
  <dcterms:modified xsi:type="dcterms:W3CDTF">2025-07-16T07:39:42Z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20DD30097BDF402BB79D7B7F8AD958D3_12</vt:lpwstr>
  </property>
  <property fmtid="{D5CDD505-2E9C-101B-9397-08002B2CF9AE}" pid="4" name="KSOTemplateDocerSaveRecord">
    <vt:lpwstr>eyJoZGlkIjoiNTk0NDM2YzRkYzZiOGVhMWY2YzU4MTI1YjExODYzYTgiLCJ1c2VySWQiOiI0MTc5MTEzNTMifQ==</vt:lpwstr>
  </property>
</Properties>
</file>