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7E" w:rsidRDefault="00D07965">
      <w:pPr>
        <w:spacing w:beforeLines="50" w:before="156" w:afterLines="50" w:after="156" w:line="580" w:lineRule="exact"/>
        <w:rPr>
          <w:rFonts w:ascii="仿宋_GB2312" w:eastAsia="仿宋_GB2312"/>
          <w:b/>
          <w:bCs/>
          <w:sz w:val="32"/>
          <w:szCs w:val="28"/>
        </w:rPr>
      </w:pPr>
      <w:r>
        <w:rPr>
          <w:rFonts w:ascii="仿宋_GB2312" w:eastAsia="仿宋_GB2312" w:hint="eastAsia"/>
          <w:b/>
          <w:bCs/>
          <w:sz w:val="32"/>
          <w:szCs w:val="28"/>
        </w:rPr>
        <w:t>附件</w:t>
      </w:r>
    </w:p>
    <w:p w:rsidR="009B027E" w:rsidRDefault="00D07965">
      <w:pPr>
        <w:spacing w:beforeLines="50" w:before="156" w:afterLines="50" w:after="156" w:line="580" w:lineRule="exact"/>
        <w:jc w:val="center"/>
        <w:outlineLvl w:val="0"/>
        <w:rPr>
          <w:rFonts w:ascii="黑体" w:eastAsia="黑体" w:hAnsi="黑体"/>
          <w:bCs/>
          <w:sz w:val="32"/>
          <w:szCs w:val="28"/>
        </w:rPr>
      </w:pPr>
      <w:r>
        <w:rPr>
          <w:rFonts w:ascii="黑体" w:eastAsia="黑体" w:hAnsi="黑体" w:hint="eastAsia"/>
          <w:bCs/>
          <w:sz w:val="32"/>
          <w:szCs w:val="28"/>
        </w:rPr>
        <w:t>国家标准起草单位报名表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:rsidR="009B027E">
        <w:trPr>
          <w:trHeight w:val="538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jc w:val="left"/>
              <w:rPr>
                <w:sz w:val="24"/>
              </w:rPr>
            </w:pPr>
          </w:p>
        </w:tc>
      </w:tr>
      <w:tr w:rsidR="009B027E">
        <w:trPr>
          <w:trHeight w:val="538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jc w:val="center"/>
              <w:rPr>
                <w:sz w:val="24"/>
              </w:rPr>
            </w:pPr>
          </w:p>
        </w:tc>
      </w:tr>
      <w:tr w:rsidR="009B027E">
        <w:trPr>
          <w:trHeight w:val="602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国有企业</w:t>
            </w: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民营企业</w:t>
            </w: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科研院所</w:t>
            </w: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大专院校</w:t>
            </w:r>
            <w:r>
              <w:rPr>
                <w:rFonts w:ascii="宋体" w:hAnsi="宋体" w:hint="eastAsia"/>
                <w:sz w:val="24"/>
              </w:rPr>
              <w:t>5.</w:t>
            </w:r>
            <w:r>
              <w:rPr>
                <w:rFonts w:ascii="宋体" w:hAnsi="宋体" w:hint="eastAsia"/>
                <w:sz w:val="24"/>
              </w:rPr>
              <w:t>行业协会</w:t>
            </w:r>
            <w:r>
              <w:rPr>
                <w:rFonts w:ascii="宋体" w:hAnsi="宋体" w:hint="eastAsia"/>
                <w:sz w:val="24"/>
              </w:rPr>
              <w:t>6.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>_________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>
              <w:rPr>
                <w:rFonts w:ascii="宋体" w:hAnsi="宋体" w:hint="eastAsia"/>
                <w:sz w:val="24"/>
              </w:rPr>
              <w:t>[    ]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jc w:val="center"/>
              <w:rPr>
                <w:sz w:val="24"/>
              </w:rPr>
            </w:pPr>
          </w:p>
        </w:tc>
      </w:tr>
      <w:tr w:rsidR="009B027E">
        <w:trPr>
          <w:trHeight w:val="633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rPr>
                <w:sz w:val="24"/>
              </w:rPr>
            </w:pPr>
          </w:p>
        </w:tc>
      </w:tr>
      <w:tr w:rsidR="009B027E">
        <w:trPr>
          <w:trHeight w:val="571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027E" w:rsidRDefault="009B027E">
            <w:pPr>
              <w:widowControl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rPr>
                <w:sz w:val="24"/>
              </w:rPr>
            </w:pPr>
          </w:p>
        </w:tc>
      </w:tr>
      <w:tr w:rsidR="009B027E">
        <w:trPr>
          <w:trHeight w:val="559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推荐</w:t>
            </w:r>
            <w:r>
              <w:rPr>
                <w:rFonts w:ascii="宋体" w:hAnsi="宋体" w:hint="eastAsia"/>
                <w:sz w:val="24"/>
              </w:rPr>
              <w:t>专家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jc w:val="center"/>
              <w:rPr>
                <w:sz w:val="24"/>
              </w:rPr>
            </w:pPr>
          </w:p>
        </w:tc>
      </w:tr>
      <w:tr w:rsidR="009B027E">
        <w:trPr>
          <w:trHeight w:val="527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</w:t>
            </w: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jc w:val="center"/>
              <w:rPr>
                <w:sz w:val="24"/>
              </w:rPr>
            </w:pPr>
          </w:p>
        </w:tc>
      </w:tr>
      <w:tr w:rsidR="009B027E">
        <w:trPr>
          <w:trHeight w:val="372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9B027E">
            <w:pPr>
              <w:widowControl/>
              <w:jc w:val="center"/>
              <w:rPr>
                <w:sz w:val="24"/>
              </w:rPr>
            </w:pPr>
          </w:p>
          <w:p w:rsidR="009B027E" w:rsidRDefault="009B027E">
            <w:pPr>
              <w:widowControl/>
              <w:jc w:val="center"/>
              <w:rPr>
                <w:sz w:val="24"/>
              </w:rPr>
            </w:pPr>
          </w:p>
        </w:tc>
      </w:tr>
      <w:tr w:rsidR="009B027E">
        <w:trPr>
          <w:trHeight w:val="1675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单位简介</w:t>
            </w:r>
          </w:p>
        </w:tc>
        <w:tc>
          <w:tcPr>
            <w:tcW w:w="71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027E" w:rsidRDefault="009B027E">
            <w:pPr>
              <w:widowControl/>
              <w:rPr>
                <w:sz w:val="24"/>
              </w:rPr>
            </w:pPr>
          </w:p>
          <w:p w:rsidR="009B027E" w:rsidRDefault="009B027E">
            <w:pPr>
              <w:widowControl/>
              <w:rPr>
                <w:sz w:val="24"/>
              </w:rPr>
            </w:pPr>
          </w:p>
          <w:p w:rsidR="009B027E" w:rsidRDefault="009B027E">
            <w:pPr>
              <w:widowControl/>
              <w:rPr>
                <w:sz w:val="24"/>
              </w:rPr>
            </w:pPr>
          </w:p>
          <w:p w:rsidR="009B027E" w:rsidRDefault="009B027E">
            <w:pPr>
              <w:widowControl/>
              <w:rPr>
                <w:sz w:val="24"/>
              </w:rPr>
            </w:pPr>
          </w:p>
          <w:p w:rsidR="009B027E" w:rsidRDefault="00D07965">
            <w:pPr>
              <w:widowControl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可附标准领域相关的技术报告、实践案例等材料。</w:t>
            </w:r>
          </w:p>
        </w:tc>
      </w:tr>
      <w:tr w:rsidR="009B027E">
        <w:trPr>
          <w:trHeight w:val="2092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pacing w:val="-11"/>
                <w:sz w:val="24"/>
              </w:rPr>
            </w:pPr>
            <w:r>
              <w:rPr>
                <w:rFonts w:ascii="宋体" w:hAnsi="宋体" w:hint="eastAsia"/>
                <w:spacing w:val="-11"/>
                <w:sz w:val="24"/>
              </w:rPr>
              <w:t>工作履历</w:t>
            </w:r>
          </w:p>
        </w:tc>
        <w:tc>
          <w:tcPr>
            <w:tcW w:w="71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027E" w:rsidRDefault="00D07965">
            <w:pPr>
              <w:widowControl/>
              <w:ind w:firstLineChars="200" w:firstLine="436"/>
              <w:rPr>
                <w:spacing w:val="-11"/>
                <w:sz w:val="24"/>
              </w:rPr>
            </w:pPr>
            <w:r>
              <w:rPr>
                <w:rFonts w:ascii="宋体" w:hAnsi="宋体"/>
                <w:spacing w:val="-11"/>
                <w:sz w:val="24"/>
              </w:rPr>
              <w:t>推荐</w:t>
            </w:r>
            <w:r>
              <w:rPr>
                <w:rFonts w:ascii="宋体" w:hAnsi="宋体" w:hint="eastAsia"/>
                <w:spacing w:val="-11"/>
                <w:sz w:val="24"/>
              </w:rPr>
              <w:t>专家</w:t>
            </w:r>
            <w:r>
              <w:rPr>
                <w:rFonts w:ascii="宋体" w:hAnsi="宋体"/>
                <w:spacing w:val="-11"/>
                <w:sz w:val="24"/>
              </w:rPr>
              <w:t>技术专长、工作经历、参加国内外标准化技术工作情况、相关</w:t>
            </w:r>
            <w:r>
              <w:rPr>
                <w:rFonts w:ascii="宋体" w:hAnsi="宋体" w:hint="eastAsia"/>
                <w:spacing w:val="-11"/>
                <w:sz w:val="24"/>
              </w:rPr>
              <w:t>成果</w:t>
            </w:r>
            <w:r>
              <w:rPr>
                <w:rFonts w:ascii="宋体" w:hAnsi="宋体"/>
                <w:spacing w:val="-11"/>
                <w:sz w:val="24"/>
              </w:rPr>
              <w:t>等</w:t>
            </w:r>
            <w:r>
              <w:rPr>
                <w:rFonts w:ascii="宋体" w:hAnsi="宋体" w:hint="eastAsia"/>
                <w:spacing w:val="-11"/>
                <w:sz w:val="24"/>
              </w:rPr>
              <w:t>。</w:t>
            </w:r>
          </w:p>
          <w:p w:rsidR="009B027E" w:rsidRDefault="009B027E">
            <w:pPr>
              <w:widowControl/>
              <w:rPr>
                <w:spacing w:val="-11"/>
                <w:sz w:val="24"/>
              </w:rPr>
            </w:pPr>
          </w:p>
          <w:p w:rsidR="009B027E" w:rsidRDefault="009B027E">
            <w:pPr>
              <w:widowControl/>
              <w:rPr>
                <w:spacing w:val="-11"/>
                <w:sz w:val="24"/>
              </w:rPr>
            </w:pPr>
          </w:p>
          <w:p w:rsidR="009B027E" w:rsidRDefault="009B027E">
            <w:pPr>
              <w:widowControl/>
              <w:rPr>
                <w:spacing w:val="-11"/>
                <w:sz w:val="24"/>
              </w:rPr>
            </w:pPr>
          </w:p>
          <w:p w:rsidR="009B027E" w:rsidRDefault="009B027E">
            <w:pPr>
              <w:widowControl/>
              <w:rPr>
                <w:spacing w:val="-11"/>
                <w:sz w:val="24"/>
              </w:rPr>
            </w:pPr>
          </w:p>
        </w:tc>
      </w:tr>
      <w:tr w:rsidR="009B027E">
        <w:trPr>
          <w:trHeight w:val="2570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27E" w:rsidRDefault="00D07965">
            <w:pPr>
              <w:widowControl/>
              <w:jc w:val="center"/>
              <w:rPr>
                <w:spacing w:val="-11"/>
                <w:sz w:val="24"/>
              </w:rPr>
            </w:pPr>
            <w:r>
              <w:rPr>
                <w:rFonts w:ascii="宋体" w:hAnsi="宋体"/>
                <w:sz w:val="24"/>
              </w:rPr>
              <w:t>单位意见</w:t>
            </w:r>
          </w:p>
        </w:tc>
        <w:tc>
          <w:tcPr>
            <w:tcW w:w="71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027E" w:rsidRDefault="00D07965">
            <w:pPr>
              <w:widowControl/>
              <w:spacing w:line="4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我单位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作</w:t>
            </w:r>
            <w:bookmarkStart w:id="0" w:name="_GoBack"/>
            <w:bookmarkEnd w:id="0"/>
            <w:r>
              <w:rPr>
                <w:rFonts w:ascii="宋体" w:hAnsi="宋体"/>
                <w:sz w:val="24"/>
              </w:rPr>
              <w:t>为</w:t>
            </w: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标准名称</w:t>
            </w:r>
            <w:r>
              <w:rPr>
                <w:rFonts w:ascii="宋体" w:hAnsi="宋体" w:hint="eastAsia"/>
                <w:sz w:val="24"/>
              </w:rPr>
              <w:t>》</w:t>
            </w:r>
            <w:r>
              <w:rPr>
                <w:rFonts w:ascii="宋体" w:hAnsi="宋体"/>
                <w:sz w:val="24"/>
              </w:rPr>
              <w:t>国家标准</w:t>
            </w:r>
            <w:r>
              <w:rPr>
                <w:rFonts w:ascii="宋体" w:hAnsi="宋体" w:hint="eastAsia"/>
                <w:sz w:val="24"/>
              </w:rPr>
              <w:t>起草</w:t>
            </w:r>
            <w:r>
              <w:rPr>
                <w:rFonts w:ascii="宋体" w:hAnsi="宋体"/>
                <w:sz w:val="24"/>
              </w:rPr>
              <w:t>单位，并委派专人参与标准</w:t>
            </w:r>
            <w:r>
              <w:rPr>
                <w:rFonts w:ascii="宋体" w:hAnsi="宋体" w:hint="eastAsia"/>
                <w:sz w:val="24"/>
              </w:rPr>
              <w:t>制定</w:t>
            </w:r>
            <w:r>
              <w:rPr>
                <w:rFonts w:ascii="宋体" w:hAnsi="宋体"/>
                <w:sz w:val="24"/>
              </w:rPr>
              <w:t>，对标准</w:t>
            </w:r>
            <w:r>
              <w:rPr>
                <w:rFonts w:ascii="宋体" w:hAnsi="宋体" w:hint="eastAsia"/>
                <w:sz w:val="24"/>
              </w:rPr>
              <w:t>制定</w:t>
            </w:r>
            <w:r>
              <w:rPr>
                <w:rFonts w:ascii="宋体" w:hAnsi="宋体"/>
                <w:sz w:val="24"/>
              </w:rPr>
              <w:t>工作</w:t>
            </w:r>
            <w:r>
              <w:rPr>
                <w:rFonts w:ascii="宋体" w:hAnsi="宋体" w:hint="eastAsia"/>
                <w:sz w:val="24"/>
              </w:rPr>
              <w:t>提供技术和资源</w:t>
            </w:r>
            <w:r>
              <w:rPr>
                <w:rFonts w:ascii="宋体" w:hAnsi="宋体"/>
                <w:sz w:val="24"/>
              </w:rPr>
              <w:t>支持</w:t>
            </w:r>
            <w:r>
              <w:rPr>
                <w:rFonts w:ascii="宋体" w:hAnsi="宋体" w:hint="eastAsia"/>
                <w:sz w:val="24"/>
              </w:rPr>
              <w:t>，按要求完成相关任务，承担应尽义务</w:t>
            </w:r>
            <w:r>
              <w:rPr>
                <w:rFonts w:ascii="宋体" w:hAnsi="宋体"/>
                <w:sz w:val="24"/>
              </w:rPr>
              <w:t>。</w:t>
            </w:r>
          </w:p>
          <w:p w:rsidR="009B027E" w:rsidRDefault="00D07965">
            <w:pPr>
              <w:widowControl/>
              <w:wordWrap w:val="0"/>
              <w:snapToGrid w:val="0"/>
              <w:jc w:val="right"/>
              <w:rPr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sz w:val="24"/>
              </w:rPr>
              <w:t xml:space="preserve">         </w:t>
            </w:r>
          </w:p>
          <w:p w:rsidR="009B027E" w:rsidRDefault="009B027E">
            <w:pPr>
              <w:widowControl/>
              <w:snapToGrid w:val="0"/>
              <w:ind w:firstLineChars="1900" w:firstLine="4560"/>
              <w:jc w:val="center"/>
              <w:rPr>
                <w:sz w:val="24"/>
              </w:rPr>
            </w:pPr>
          </w:p>
          <w:p w:rsidR="009B027E" w:rsidRDefault="00D07965">
            <w:pPr>
              <w:widowControl/>
              <w:snapToGrid w:val="0"/>
              <w:ind w:firstLineChars="1900" w:firstLine="456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  <w:p w:rsidR="009B027E" w:rsidRDefault="009B027E">
            <w:pPr>
              <w:widowControl/>
              <w:snapToGrid w:val="0"/>
              <w:ind w:firstLineChars="1900" w:firstLine="4560"/>
              <w:jc w:val="center"/>
              <w:rPr>
                <w:sz w:val="24"/>
              </w:rPr>
            </w:pPr>
          </w:p>
          <w:p w:rsidR="009B027E" w:rsidRDefault="00D07965">
            <w:pPr>
              <w:widowControl/>
              <w:ind w:firstLineChars="1800" w:firstLine="4320"/>
              <w:rPr>
                <w:spacing w:val="-11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公章）</w:t>
            </w:r>
            <w:r>
              <w:rPr>
                <w:sz w:val="24"/>
              </w:rPr>
              <w:t xml:space="preserve">     </w:t>
            </w:r>
          </w:p>
        </w:tc>
      </w:tr>
    </w:tbl>
    <w:p w:rsidR="009B027E" w:rsidRDefault="00D07965">
      <w:pPr>
        <w:widowControl/>
        <w:rPr>
          <w:rFonts w:eastAsia="方正仿宋简体"/>
          <w:sz w:val="32"/>
          <w:szCs w:val="32"/>
        </w:rPr>
      </w:pPr>
      <w:r>
        <w:rPr>
          <w:rFonts w:ascii="宋体" w:hAnsi="宋体"/>
          <w:spacing w:val="-11"/>
          <w:sz w:val="22"/>
          <w:szCs w:val="22"/>
        </w:rPr>
        <w:t>注：</w:t>
      </w:r>
      <w:r>
        <w:rPr>
          <w:rFonts w:ascii="宋体" w:hAnsi="宋体" w:hint="eastAsia"/>
          <w:spacing w:val="-11"/>
          <w:sz w:val="22"/>
          <w:szCs w:val="22"/>
        </w:rPr>
        <w:t>如表格</w:t>
      </w:r>
      <w:r>
        <w:rPr>
          <w:rFonts w:ascii="宋体" w:hAnsi="宋体"/>
          <w:spacing w:val="-11"/>
          <w:sz w:val="22"/>
          <w:szCs w:val="22"/>
        </w:rPr>
        <w:t>篇幅不够可</w:t>
      </w:r>
      <w:r>
        <w:rPr>
          <w:rFonts w:ascii="宋体" w:hAnsi="宋体" w:hint="eastAsia"/>
          <w:spacing w:val="-11"/>
          <w:sz w:val="22"/>
          <w:szCs w:val="22"/>
        </w:rPr>
        <w:t>自行扩展。</w:t>
      </w:r>
    </w:p>
    <w:p w:rsidR="009B027E" w:rsidRDefault="009B027E"/>
    <w:sectPr w:rsidR="009B02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965" w:rsidRDefault="00D07965">
      <w:pPr>
        <w:spacing w:line="240" w:lineRule="auto"/>
      </w:pPr>
      <w:r>
        <w:separator/>
      </w:r>
    </w:p>
  </w:endnote>
  <w:endnote w:type="continuationSeparator" w:id="0">
    <w:p w:rsidR="00D07965" w:rsidRDefault="00D07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965" w:rsidRDefault="00D07965">
      <w:pPr>
        <w:spacing w:line="240" w:lineRule="auto"/>
      </w:pPr>
      <w:r>
        <w:separator/>
      </w:r>
    </w:p>
  </w:footnote>
  <w:footnote w:type="continuationSeparator" w:id="0">
    <w:p w:rsidR="00D07965" w:rsidRDefault="00D079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7319A0"/>
    <w:rsid w:val="009B027E"/>
    <w:rsid w:val="00D07965"/>
    <w:rsid w:val="00F201AC"/>
    <w:rsid w:val="0F7319A0"/>
    <w:rsid w:val="2F4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9CDFF0-6CC3-4EB6-8734-3B343478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Microsoft</cp:lastModifiedBy>
  <cp:revision>2</cp:revision>
  <dcterms:created xsi:type="dcterms:W3CDTF">2026-03-18T03:26:00Z</dcterms:created>
  <dcterms:modified xsi:type="dcterms:W3CDTF">2026-03-18T03:26:00Z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AED433B2D72B4D899975E1C5257786EF_11</vt:lpwstr>
  </property>
  <property fmtid="{D5CDD505-2E9C-101B-9397-08002B2CF9AE}" pid="4" name="KSOTemplateDocerSaveRecord">
    <vt:lpwstr>eyJoZGlkIjoiODU0ODY2ZDc3MTczM2MwNDg4YzJiMmNkNDZjNjdlZjgiLCJ1c2VySWQiOiIyNzUxNjc3NjQifQ==</vt:lpwstr>
  </property>
</Properties>
</file>