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4EB46" w14:textId="671F448B" w:rsidR="00740DBC" w:rsidRPr="00B20E0A" w:rsidRDefault="00740DBC" w:rsidP="00740DBC">
      <w:pPr>
        <w:rPr>
          <w:rFonts w:ascii="黑体" w:eastAsia="黑体" w:hAnsi="黑体" w:cs="黑体"/>
          <w:sz w:val="28"/>
          <w:szCs w:val="28"/>
        </w:rPr>
      </w:pPr>
      <w:r w:rsidRPr="00B20E0A">
        <w:rPr>
          <w:rFonts w:ascii="黑体" w:eastAsia="黑体" w:hAnsi="黑体" w:cs="黑体" w:hint="eastAsia"/>
          <w:sz w:val="28"/>
          <w:szCs w:val="28"/>
        </w:rPr>
        <w:t>附件</w:t>
      </w:r>
      <w:r>
        <w:rPr>
          <w:rFonts w:ascii="黑体" w:eastAsia="黑体" w:hAnsi="黑体" w:cs="黑体"/>
          <w:sz w:val="28"/>
          <w:szCs w:val="28"/>
        </w:rPr>
        <w:t>2</w:t>
      </w:r>
    </w:p>
    <w:p w14:paraId="2A2EDB4A" w14:textId="675B4D98" w:rsidR="00D21FE8" w:rsidRPr="00D21FE8" w:rsidRDefault="00740DBC" w:rsidP="00D21FE8">
      <w:pPr>
        <w:spacing w:after="120" w:line="580" w:lineRule="exact"/>
        <w:jc w:val="center"/>
        <w:rPr>
          <w:rFonts w:ascii="方正小标宋简体" w:eastAsia="方正小标宋简体"/>
          <w:sz w:val="32"/>
          <w:szCs w:val="28"/>
        </w:rPr>
      </w:pPr>
      <w:r w:rsidRPr="00740DBC">
        <w:rPr>
          <w:rFonts w:ascii="方正小标宋简体" w:eastAsia="方正小标宋简体" w:hint="eastAsia"/>
          <w:sz w:val="32"/>
          <w:szCs w:val="28"/>
        </w:rPr>
        <w:t>消费品售后服务</w:t>
      </w:r>
      <w:r w:rsidR="004C6EBB">
        <w:rPr>
          <w:rFonts w:ascii="方正小标宋简体" w:eastAsia="方正小标宋简体" w:hint="eastAsia"/>
          <w:sz w:val="32"/>
          <w:szCs w:val="28"/>
        </w:rPr>
        <w:t>案例</w:t>
      </w:r>
      <w:r>
        <w:rPr>
          <w:rFonts w:ascii="方正小标宋简体" w:eastAsia="方正小标宋简体" w:hint="eastAsia"/>
          <w:sz w:val="32"/>
          <w:szCs w:val="28"/>
        </w:rPr>
        <w:t>申报</w:t>
      </w:r>
      <w:r w:rsidR="004C6EBB">
        <w:rPr>
          <w:rFonts w:ascii="方正小标宋简体" w:eastAsia="方正小标宋简体" w:hint="eastAsia"/>
          <w:sz w:val="32"/>
          <w:szCs w:val="28"/>
        </w:rPr>
        <w:t>材料</w:t>
      </w:r>
    </w:p>
    <w:p w14:paraId="629F7169" w14:textId="77777777" w:rsidR="00FD6322" w:rsidRPr="00D21FE8" w:rsidRDefault="00D21FE8" w:rsidP="00673F36">
      <w:pPr>
        <w:spacing w:beforeLines="100" w:before="312"/>
        <w:rPr>
          <w:rFonts w:ascii="宋体" w:eastAsia="宋体" w:hAnsi="宋体"/>
          <w:b/>
          <w:sz w:val="28"/>
        </w:rPr>
      </w:pPr>
      <w:r w:rsidRPr="00D21FE8">
        <w:rPr>
          <w:rFonts w:ascii="宋体" w:eastAsia="宋体" w:hAnsi="宋体" w:hint="eastAsia"/>
          <w:b/>
          <w:sz w:val="28"/>
        </w:rPr>
        <w:t>一、案例提供单位信息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1276"/>
        <w:gridCol w:w="6316"/>
      </w:tblGrid>
      <w:tr w:rsidR="00D21FE8" w:rsidRPr="00D21FE8" w14:paraId="5A9E6B7C" w14:textId="77777777" w:rsidTr="00D21FE8">
        <w:tc>
          <w:tcPr>
            <w:tcW w:w="1980" w:type="dxa"/>
            <w:gridSpan w:val="2"/>
            <w:vAlign w:val="center"/>
          </w:tcPr>
          <w:p w14:paraId="19CEA695" w14:textId="77777777" w:rsidR="00D21FE8" w:rsidRPr="00D21FE8" w:rsidRDefault="00D21FE8" w:rsidP="00D21FE8">
            <w:pPr>
              <w:jc w:val="center"/>
              <w:rPr>
                <w:rFonts w:ascii="宋体" w:eastAsia="宋体" w:hAnsi="宋体" w:cs="仿宋_GB2312"/>
                <w:bCs/>
                <w:sz w:val="28"/>
                <w:szCs w:val="28"/>
              </w:rPr>
            </w:pPr>
            <w:r w:rsidRPr="00D21FE8">
              <w:rPr>
                <w:rFonts w:ascii="宋体" w:eastAsia="宋体" w:hAnsi="宋体" w:cs="仿宋_GB2312" w:hint="eastAsia"/>
                <w:bCs/>
                <w:sz w:val="28"/>
                <w:szCs w:val="28"/>
              </w:rPr>
              <w:t>提供单位名称</w:t>
            </w:r>
          </w:p>
        </w:tc>
        <w:tc>
          <w:tcPr>
            <w:tcW w:w="6316" w:type="dxa"/>
            <w:vAlign w:val="center"/>
          </w:tcPr>
          <w:p w14:paraId="27D96903" w14:textId="77777777" w:rsidR="00D21FE8" w:rsidRPr="00D21FE8" w:rsidRDefault="00D21FE8" w:rsidP="00824CE5">
            <w:pPr>
              <w:rPr>
                <w:rFonts w:ascii="宋体" w:eastAsia="宋体" w:hAnsi="宋体" w:cs="仿宋_GB2312"/>
                <w:bCs/>
                <w:sz w:val="28"/>
                <w:szCs w:val="28"/>
              </w:rPr>
            </w:pPr>
          </w:p>
        </w:tc>
      </w:tr>
      <w:tr w:rsidR="00D21FE8" w:rsidRPr="00D21FE8" w14:paraId="418AFB34" w14:textId="77777777" w:rsidTr="00F012D3">
        <w:tc>
          <w:tcPr>
            <w:tcW w:w="704" w:type="dxa"/>
            <w:vMerge w:val="restart"/>
            <w:vAlign w:val="center"/>
          </w:tcPr>
          <w:p w14:paraId="0A8E5442" w14:textId="77777777" w:rsidR="00D21FE8" w:rsidRDefault="00D21FE8" w:rsidP="00D21FE8">
            <w:pPr>
              <w:jc w:val="center"/>
              <w:rPr>
                <w:rFonts w:ascii="宋体" w:eastAsia="宋体" w:hAnsi="宋体" w:cs="仿宋_GB2312"/>
                <w:bCs/>
                <w:sz w:val="28"/>
                <w:szCs w:val="28"/>
              </w:rPr>
            </w:pPr>
            <w:r w:rsidRPr="00D21FE8">
              <w:rPr>
                <w:rFonts w:ascii="宋体" w:eastAsia="宋体" w:hAnsi="宋体" w:cs="仿宋_GB2312" w:hint="eastAsia"/>
                <w:bCs/>
                <w:sz w:val="28"/>
                <w:szCs w:val="28"/>
              </w:rPr>
              <w:t>联</w:t>
            </w:r>
          </w:p>
          <w:p w14:paraId="11432426" w14:textId="77777777" w:rsidR="00D21FE8" w:rsidRDefault="00D21FE8" w:rsidP="00D21FE8">
            <w:pPr>
              <w:jc w:val="center"/>
              <w:rPr>
                <w:rFonts w:ascii="宋体" w:eastAsia="宋体" w:hAnsi="宋体" w:cs="仿宋_GB2312"/>
                <w:bCs/>
                <w:sz w:val="28"/>
                <w:szCs w:val="28"/>
              </w:rPr>
            </w:pPr>
            <w:r w:rsidRPr="00D21FE8">
              <w:rPr>
                <w:rFonts w:ascii="宋体" w:eastAsia="宋体" w:hAnsi="宋体" w:cs="仿宋_GB2312" w:hint="eastAsia"/>
                <w:bCs/>
                <w:sz w:val="28"/>
                <w:szCs w:val="28"/>
              </w:rPr>
              <w:t>系</w:t>
            </w:r>
          </w:p>
          <w:p w14:paraId="57CE73CF" w14:textId="77777777" w:rsidR="00D21FE8" w:rsidRPr="00D21FE8" w:rsidRDefault="00D21FE8" w:rsidP="00D21FE8">
            <w:pPr>
              <w:jc w:val="center"/>
              <w:rPr>
                <w:rFonts w:ascii="宋体" w:eastAsia="宋体" w:hAnsi="宋体" w:cs="仿宋_GB2312"/>
                <w:bCs/>
                <w:sz w:val="28"/>
                <w:szCs w:val="28"/>
              </w:rPr>
            </w:pPr>
            <w:r w:rsidRPr="00D21FE8">
              <w:rPr>
                <w:rFonts w:ascii="宋体" w:eastAsia="宋体" w:hAnsi="宋体" w:cs="仿宋_GB2312" w:hint="eastAsia"/>
                <w:bCs/>
                <w:sz w:val="28"/>
                <w:szCs w:val="28"/>
              </w:rPr>
              <w:t>人</w:t>
            </w:r>
          </w:p>
        </w:tc>
        <w:tc>
          <w:tcPr>
            <w:tcW w:w="1276" w:type="dxa"/>
            <w:vAlign w:val="center"/>
          </w:tcPr>
          <w:p w14:paraId="263DBA45" w14:textId="77777777" w:rsidR="00D21FE8" w:rsidRPr="00D21FE8" w:rsidRDefault="00D21FE8" w:rsidP="00D21FE8">
            <w:pPr>
              <w:jc w:val="center"/>
              <w:rPr>
                <w:rFonts w:ascii="宋体" w:eastAsia="宋体" w:hAnsi="宋体" w:cs="仿宋_GB2312"/>
                <w:bCs/>
                <w:sz w:val="28"/>
                <w:szCs w:val="28"/>
              </w:rPr>
            </w:pPr>
            <w:r w:rsidRPr="00D21FE8">
              <w:rPr>
                <w:rFonts w:ascii="宋体" w:eastAsia="宋体" w:hAnsi="宋体" w:cs="仿宋_GB2312" w:hint="eastAsia"/>
                <w:bCs/>
                <w:sz w:val="28"/>
                <w:szCs w:val="28"/>
              </w:rPr>
              <w:t>姓</w:t>
            </w:r>
            <w:r w:rsidR="00F012D3">
              <w:rPr>
                <w:rFonts w:ascii="宋体" w:eastAsia="宋体" w:hAnsi="宋体" w:cs="仿宋_GB2312" w:hint="eastAsia"/>
                <w:bCs/>
                <w:sz w:val="28"/>
                <w:szCs w:val="28"/>
              </w:rPr>
              <w:t xml:space="preserve"> </w:t>
            </w:r>
            <w:r w:rsidR="00F012D3">
              <w:rPr>
                <w:rFonts w:ascii="宋体" w:eastAsia="宋体" w:hAnsi="宋体" w:cs="仿宋_GB2312"/>
                <w:bCs/>
                <w:sz w:val="28"/>
                <w:szCs w:val="28"/>
              </w:rPr>
              <w:t xml:space="preserve"> </w:t>
            </w:r>
            <w:r w:rsidRPr="00D21FE8">
              <w:rPr>
                <w:rFonts w:ascii="宋体" w:eastAsia="宋体" w:hAnsi="宋体" w:cs="仿宋_GB2312" w:hint="eastAsia"/>
                <w:bCs/>
                <w:sz w:val="28"/>
                <w:szCs w:val="28"/>
              </w:rPr>
              <w:t>名</w:t>
            </w:r>
          </w:p>
        </w:tc>
        <w:tc>
          <w:tcPr>
            <w:tcW w:w="6316" w:type="dxa"/>
            <w:vAlign w:val="center"/>
          </w:tcPr>
          <w:p w14:paraId="291FBC63" w14:textId="77777777" w:rsidR="00D21FE8" w:rsidRPr="00D21FE8" w:rsidRDefault="00D21FE8" w:rsidP="00824CE5">
            <w:pPr>
              <w:rPr>
                <w:rFonts w:ascii="宋体" w:eastAsia="宋体" w:hAnsi="宋体" w:cs="仿宋_GB2312"/>
                <w:bCs/>
                <w:sz w:val="28"/>
                <w:szCs w:val="28"/>
              </w:rPr>
            </w:pPr>
          </w:p>
        </w:tc>
      </w:tr>
      <w:tr w:rsidR="00D21FE8" w:rsidRPr="00D21FE8" w14:paraId="09D508EE" w14:textId="77777777" w:rsidTr="00F012D3">
        <w:tc>
          <w:tcPr>
            <w:tcW w:w="704" w:type="dxa"/>
            <w:vMerge/>
            <w:vAlign w:val="center"/>
          </w:tcPr>
          <w:p w14:paraId="0BD3E08C" w14:textId="77777777" w:rsidR="00D21FE8" w:rsidRPr="00D21FE8" w:rsidRDefault="00D21FE8" w:rsidP="00D21FE8">
            <w:pPr>
              <w:jc w:val="center"/>
              <w:rPr>
                <w:rFonts w:ascii="宋体" w:eastAsia="宋体" w:hAnsi="宋体" w:cs="仿宋_GB2312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5A5A087D" w14:textId="77777777" w:rsidR="00D21FE8" w:rsidRPr="00D21FE8" w:rsidRDefault="00D21FE8" w:rsidP="00D21FE8">
            <w:pPr>
              <w:jc w:val="center"/>
              <w:rPr>
                <w:rFonts w:ascii="宋体" w:eastAsia="宋体" w:hAnsi="宋体" w:cs="仿宋_GB2312"/>
                <w:bCs/>
                <w:sz w:val="28"/>
                <w:szCs w:val="28"/>
              </w:rPr>
            </w:pPr>
            <w:r>
              <w:rPr>
                <w:rFonts w:ascii="宋体" w:eastAsia="宋体" w:hAnsi="宋体" w:cs="仿宋_GB2312" w:hint="eastAsia"/>
                <w:bCs/>
                <w:sz w:val="28"/>
                <w:szCs w:val="28"/>
              </w:rPr>
              <w:t>手机号</w:t>
            </w:r>
          </w:p>
        </w:tc>
        <w:tc>
          <w:tcPr>
            <w:tcW w:w="6316" w:type="dxa"/>
            <w:vAlign w:val="center"/>
          </w:tcPr>
          <w:p w14:paraId="4B049500" w14:textId="77777777" w:rsidR="00D21FE8" w:rsidRPr="00D21FE8" w:rsidRDefault="00D21FE8" w:rsidP="00824CE5">
            <w:pPr>
              <w:rPr>
                <w:rFonts w:ascii="宋体" w:eastAsia="宋体" w:hAnsi="宋体" w:cs="仿宋_GB2312"/>
                <w:bCs/>
                <w:sz w:val="28"/>
                <w:szCs w:val="28"/>
              </w:rPr>
            </w:pPr>
          </w:p>
        </w:tc>
      </w:tr>
      <w:tr w:rsidR="00D21FE8" w:rsidRPr="00D21FE8" w14:paraId="249FC299" w14:textId="77777777" w:rsidTr="00F012D3">
        <w:tc>
          <w:tcPr>
            <w:tcW w:w="704" w:type="dxa"/>
            <w:vMerge/>
            <w:vAlign w:val="center"/>
          </w:tcPr>
          <w:p w14:paraId="4CC44377" w14:textId="77777777" w:rsidR="00D21FE8" w:rsidRPr="00D21FE8" w:rsidRDefault="00D21FE8" w:rsidP="00D21FE8">
            <w:pPr>
              <w:jc w:val="center"/>
              <w:rPr>
                <w:rFonts w:ascii="宋体" w:eastAsia="宋体" w:hAnsi="宋体" w:cs="仿宋_GB2312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205CFE21" w14:textId="77777777" w:rsidR="00D21FE8" w:rsidRPr="00D21FE8" w:rsidRDefault="00D21FE8" w:rsidP="00D21FE8">
            <w:pPr>
              <w:jc w:val="center"/>
              <w:rPr>
                <w:rFonts w:ascii="宋体" w:eastAsia="宋体" w:hAnsi="宋体" w:cs="仿宋_GB2312"/>
                <w:bCs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仿宋_GB2312" w:hint="eastAsia"/>
                <w:bCs/>
                <w:sz w:val="28"/>
                <w:szCs w:val="28"/>
              </w:rPr>
              <w:t>邮</w:t>
            </w:r>
            <w:proofErr w:type="gramEnd"/>
            <w:r w:rsidR="00F012D3">
              <w:rPr>
                <w:rFonts w:ascii="宋体" w:eastAsia="宋体" w:hAnsi="宋体" w:cs="仿宋_GB2312" w:hint="eastAsia"/>
                <w:bCs/>
                <w:sz w:val="28"/>
                <w:szCs w:val="28"/>
              </w:rPr>
              <w:t xml:space="preserve"> </w:t>
            </w:r>
            <w:r w:rsidR="00F012D3">
              <w:rPr>
                <w:rFonts w:ascii="宋体" w:eastAsia="宋体" w:hAnsi="宋体" w:cs="仿宋_GB2312"/>
                <w:bCs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仿宋_GB2312" w:hint="eastAsia"/>
                <w:bCs/>
                <w:sz w:val="28"/>
                <w:szCs w:val="28"/>
              </w:rPr>
              <w:t>箱</w:t>
            </w:r>
          </w:p>
        </w:tc>
        <w:tc>
          <w:tcPr>
            <w:tcW w:w="6316" w:type="dxa"/>
            <w:vAlign w:val="center"/>
          </w:tcPr>
          <w:p w14:paraId="2A8DFFEC" w14:textId="77777777" w:rsidR="00D21FE8" w:rsidRPr="00D21FE8" w:rsidRDefault="00D21FE8" w:rsidP="00824CE5">
            <w:pPr>
              <w:rPr>
                <w:rFonts w:ascii="宋体" w:eastAsia="宋体" w:hAnsi="宋体" w:cs="仿宋_GB2312"/>
                <w:bCs/>
                <w:sz w:val="28"/>
                <w:szCs w:val="28"/>
              </w:rPr>
            </w:pPr>
          </w:p>
        </w:tc>
      </w:tr>
    </w:tbl>
    <w:p w14:paraId="1FF93476" w14:textId="77777777" w:rsidR="00D21FE8" w:rsidRPr="004C6EBB" w:rsidRDefault="004C6EBB" w:rsidP="00673F36">
      <w:pPr>
        <w:spacing w:beforeLines="100" w:before="312"/>
        <w:rPr>
          <w:rFonts w:ascii="宋体" w:eastAsia="宋体" w:hAnsi="宋体"/>
          <w:b/>
          <w:sz w:val="28"/>
        </w:rPr>
      </w:pPr>
      <w:r w:rsidRPr="004C6EBB">
        <w:rPr>
          <w:rFonts w:ascii="宋体" w:eastAsia="宋体" w:hAnsi="宋体" w:hint="eastAsia"/>
          <w:b/>
          <w:sz w:val="28"/>
        </w:rPr>
        <w:t>二、案例基本信息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6174"/>
      </w:tblGrid>
      <w:tr w:rsidR="004C6EBB" w:rsidRPr="00D21FE8" w14:paraId="0F057ABE" w14:textId="77777777" w:rsidTr="005115C6">
        <w:trPr>
          <w:trHeight w:val="2653"/>
        </w:trPr>
        <w:tc>
          <w:tcPr>
            <w:tcW w:w="2122" w:type="dxa"/>
            <w:vAlign w:val="center"/>
          </w:tcPr>
          <w:p w14:paraId="79759F52" w14:textId="5DF23FE6" w:rsidR="004C6EBB" w:rsidRPr="00D21FE8" w:rsidRDefault="004C6EBB" w:rsidP="00E0223D">
            <w:pPr>
              <w:spacing w:line="400" w:lineRule="exact"/>
              <w:jc w:val="center"/>
              <w:rPr>
                <w:rFonts w:ascii="宋体" w:eastAsia="宋体" w:hAnsi="宋体" w:cs="仿宋_GB2312"/>
                <w:bCs/>
                <w:sz w:val="28"/>
                <w:szCs w:val="28"/>
              </w:rPr>
            </w:pPr>
            <w:r>
              <w:rPr>
                <w:rFonts w:ascii="宋体" w:eastAsia="宋体" w:hAnsi="宋体" w:cs="仿宋_GB2312" w:hint="eastAsia"/>
                <w:bCs/>
                <w:sz w:val="28"/>
                <w:szCs w:val="28"/>
              </w:rPr>
              <w:t>案例</w:t>
            </w:r>
            <w:r w:rsidR="008D641D">
              <w:rPr>
                <w:rFonts w:ascii="宋体" w:eastAsia="宋体" w:hAnsi="宋体" w:cs="仿宋_GB2312" w:hint="eastAsia"/>
                <w:bCs/>
                <w:sz w:val="28"/>
                <w:szCs w:val="28"/>
              </w:rPr>
              <w:t>涉及消费品</w:t>
            </w:r>
            <w:r>
              <w:rPr>
                <w:rFonts w:ascii="宋体" w:eastAsia="宋体" w:hAnsi="宋体" w:cs="仿宋_GB2312" w:hint="eastAsia"/>
                <w:bCs/>
                <w:sz w:val="28"/>
                <w:szCs w:val="28"/>
              </w:rPr>
              <w:t>类别</w:t>
            </w:r>
            <w:r w:rsidR="008D641D">
              <w:rPr>
                <w:rFonts w:ascii="宋体" w:eastAsia="宋体" w:hAnsi="宋体" w:cs="仿宋_GB2312" w:hint="eastAsia"/>
                <w:bCs/>
                <w:sz w:val="28"/>
                <w:szCs w:val="28"/>
              </w:rPr>
              <w:t>（可多选）</w:t>
            </w:r>
          </w:p>
        </w:tc>
        <w:tc>
          <w:tcPr>
            <w:tcW w:w="6174" w:type="dxa"/>
            <w:vAlign w:val="center"/>
          </w:tcPr>
          <w:p w14:paraId="306E10D0" w14:textId="63A1051D" w:rsidR="004C6EBB" w:rsidRDefault="004C6EBB" w:rsidP="00F012D3">
            <w:pPr>
              <w:spacing w:line="440" w:lineRule="exact"/>
              <w:ind w:firstLineChars="100" w:firstLine="280"/>
              <w:rPr>
                <w:rFonts w:ascii="宋体" w:eastAsia="宋体" w:hAnsi="宋体" w:cs="仿宋_GB2312"/>
                <w:bCs/>
                <w:sz w:val="28"/>
                <w:szCs w:val="28"/>
              </w:rPr>
            </w:pPr>
            <w:r>
              <w:rPr>
                <w:rFonts w:ascii="宋体" w:eastAsia="宋体" w:hAnsi="宋体" w:cs="仿宋_GB2312"/>
                <w:bCs/>
                <w:sz w:val="28"/>
                <w:szCs w:val="28"/>
              </w:rPr>
              <w:sym w:font="Wingdings 2" w:char="F0A3"/>
            </w:r>
            <w:r>
              <w:rPr>
                <w:rFonts w:ascii="宋体" w:eastAsia="宋体" w:hAnsi="宋体" w:cs="仿宋_GB2312" w:hint="eastAsia"/>
                <w:bCs/>
                <w:sz w:val="28"/>
                <w:szCs w:val="28"/>
              </w:rPr>
              <w:t xml:space="preserve"> </w:t>
            </w:r>
            <w:r w:rsidR="006E41A6">
              <w:rPr>
                <w:rFonts w:ascii="宋体" w:eastAsia="宋体" w:hAnsi="宋体" w:cs="仿宋_GB2312" w:hint="eastAsia"/>
                <w:bCs/>
                <w:sz w:val="28"/>
                <w:szCs w:val="28"/>
              </w:rPr>
              <w:t>家用电器</w:t>
            </w:r>
            <w:r w:rsidR="00F012D3">
              <w:rPr>
                <w:rFonts w:ascii="宋体" w:eastAsia="宋体" w:hAnsi="宋体" w:cs="仿宋_GB2312" w:hint="eastAsia"/>
                <w:bCs/>
                <w:sz w:val="28"/>
                <w:szCs w:val="28"/>
              </w:rPr>
              <w:t xml:space="preserve"> </w:t>
            </w:r>
            <w:r w:rsidR="00F012D3">
              <w:rPr>
                <w:rFonts w:ascii="宋体" w:eastAsia="宋体" w:hAnsi="宋体" w:cs="仿宋_GB2312"/>
                <w:bCs/>
                <w:sz w:val="28"/>
                <w:szCs w:val="28"/>
              </w:rPr>
              <w:t xml:space="preserve">              </w:t>
            </w:r>
          </w:p>
          <w:p w14:paraId="0987D781" w14:textId="558AD8AA" w:rsidR="004C6EBB" w:rsidRDefault="004C6EBB" w:rsidP="00F012D3">
            <w:pPr>
              <w:spacing w:line="440" w:lineRule="exact"/>
              <w:ind w:firstLineChars="100" w:firstLine="280"/>
              <w:rPr>
                <w:rFonts w:ascii="宋体" w:eastAsia="宋体" w:hAnsi="宋体" w:cs="仿宋_GB2312"/>
                <w:bCs/>
                <w:sz w:val="28"/>
                <w:szCs w:val="28"/>
              </w:rPr>
            </w:pPr>
            <w:r>
              <w:rPr>
                <w:rFonts w:ascii="宋体" w:eastAsia="宋体" w:hAnsi="宋体" w:cs="仿宋_GB2312"/>
                <w:bCs/>
                <w:sz w:val="28"/>
                <w:szCs w:val="28"/>
              </w:rPr>
              <w:sym w:font="Wingdings 2" w:char="F0A3"/>
            </w:r>
            <w:r>
              <w:rPr>
                <w:rFonts w:ascii="宋体" w:eastAsia="宋体" w:hAnsi="宋体" w:cs="仿宋_GB2312"/>
                <w:bCs/>
                <w:sz w:val="28"/>
                <w:szCs w:val="28"/>
              </w:rPr>
              <w:t xml:space="preserve"> </w:t>
            </w:r>
            <w:r w:rsidR="005115C6">
              <w:rPr>
                <w:rFonts w:ascii="宋体" w:eastAsia="宋体" w:hAnsi="宋体" w:cs="仿宋_GB2312" w:hint="eastAsia"/>
                <w:bCs/>
                <w:sz w:val="28"/>
                <w:szCs w:val="28"/>
              </w:rPr>
              <w:t>数码产品</w:t>
            </w:r>
          </w:p>
          <w:p w14:paraId="3B631E78" w14:textId="4AA6DBB5" w:rsidR="00F012D3" w:rsidRDefault="004C6EBB" w:rsidP="00F012D3">
            <w:pPr>
              <w:spacing w:line="440" w:lineRule="exact"/>
              <w:ind w:firstLineChars="100" w:firstLine="280"/>
              <w:rPr>
                <w:rFonts w:ascii="宋体" w:eastAsia="宋体" w:hAnsi="宋体" w:cs="仿宋_GB2312"/>
                <w:bCs/>
                <w:sz w:val="28"/>
                <w:szCs w:val="28"/>
              </w:rPr>
            </w:pPr>
            <w:r>
              <w:rPr>
                <w:rFonts w:ascii="宋体" w:eastAsia="宋体" w:hAnsi="宋体" w:cs="仿宋_GB2312"/>
                <w:bCs/>
                <w:sz w:val="28"/>
                <w:szCs w:val="28"/>
              </w:rPr>
              <w:sym w:font="Wingdings 2" w:char="F0A3"/>
            </w:r>
            <w:r>
              <w:rPr>
                <w:rFonts w:ascii="宋体" w:eastAsia="宋体" w:hAnsi="宋体" w:cs="仿宋_GB2312"/>
                <w:bCs/>
                <w:sz w:val="28"/>
                <w:szCs w:val="28"/>
              </w:rPr>
              <w:t xml:space="preserve"> </w:t>
            </w:r>
            <w:r w:rsidR="006E41A6">
              <w:rPr>
                <w:rFonts w:ascii="宋体" w:eastAsia="宋体" w:hAnsi="宋体" w:cs="仿宋_GB2312" w:hint="eastAsia"/>
                <w:bCs/>
                <w:sz w:val="28"/>
                <w:szCs w:val="28"/>
              </w:rPr>
              <w:t>汽车</w:t>
            </w:r>
            <w:r w:rsidR="005115C6">
              <w:rPr>
                <w:rFonts w:ascii="宋体" w:eastAsia="宋体" w:hAnsi="宋体" w:cs="仿宋_GB2312" w:hint="eastAsia"/>
                <w:bCs/>
                <w:sz w:val="28"/>
                <w:szCs w:val="28"/>
              </w:rPr>
              <w:t>用品</w:t>
            </w:r>
            <w:r w:rsidR="00F012D3">
              <w:rPr>
                <w:rFonts w:ascii="宋体" w:eastAsia="宋体" w:hAnsi="宋体" w:cs="仿宋_GB2312" w:hint="eastAsia"/>
                <w:bCs/>
                <w:sz w:val="28"/>
                <w:szCs w:val="28"/>
              </w:rPr>
              <w:t xml:space="preserve"> </w:t>
            </w:r>
            <w:r w:rsidR="00F012D3">
              <w:rPr>
                <w:rFonts w:ascii="宋体" w:eastAsia="宋体" w:hAnsi="宋体" w:cs="仿宋_GB2312"/>
                <w:bCs/>
                <w:sz w:val="28"/>
                <w:szCs w:val="28"/>
              </w:rPr>
              <w:t xml:space="preserve">          </w:t>
            </w:r>
          </w:p>
          <w:p w14:paraId="6494BAAE" w14:textId="1D3108EA" w:rsidR="00F012D3" w:rsidRDefault="00F012D3" w:rsidP="00F012D3">
            <w:pPr>
              <w:spacing w:line="440" w:lineRule="exact"/>
              <w:ind w:firstLineChars="100" w:firstLine="280"/>
              <w:rPr>
                <w:rFonts w:ascii="宋体" w:eastAsia="宋体" w:hAnsi="宋体" w:cs="仿宋_GB2312"/>
                <w:bCs/>
                <w:sz w:val="28"/>
                <w:szCs w:val="28"/>
              </w:rPr>
            </w:pPr>
            <w:r>
              <w:rPr>
                <w:rFonts w:ascii="宋体" w:eastAsia="宋体" w:hAnsi="宋体" w:cs="仿宋_GB2312"/>
                <w:bCs/>
                <w:sz w:val="28"/>
                <w:szCs w:val="28"/>
              </w:rPr>
              <w:sym w:font="Wingdings 2" w:char="F0A3"/>
            </w:r>
            <w:r>
              <w:rPr>
                <w:rFonts w:ascii="宋体" w:eastAsia="宋体" w:hAnsi="宋体" w:cs="仿宋_GB2312"/>
                <w:bCs/>
                <w:sz w:val="28"/>
                <w:szCs w:val="28"/>
              </w:rPr>
              <w:t xml:space="preserve"> </w:t>
            </w:r>
            <w:r w:rsidR="005115C6">
              <w:rPr>
                <w:rFonts w:ascii="宋体" w:eastAsia="宋体" w:hAnsi="宋体" w:cs="仿宋_GB2312" w:hint="eastAsia"/>
                <w:bCs/>
                <w:sz w:val="28"/>
                <w:szCs w:val="28"/>
              </w:rPr>
              <w:t>家具</w:t>
            </w:r>
            <w:r>
              <w:rPr>
                <w:rFonts w:ascii="宋体" w:eastAsia="宋体" w:hAnsi="宋体" w:cs="仿宋_GB2312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仿宋_GB2312"/>
                <w:bCs/>
                <w:sz w:val="28"/>
                <w:szCs w:val="28"/>
              </w:rPr>
              <w:t xml:space="preserve">      </w:t>
            </w:r>
          </w:p>
          <w:p w14:paraId="61EFF48E" w14:textId="77777777" w:rsidR="005115C6" w:rsidRDefault="00F012D3" w:rsidP="005115C6">
            <w:pPr>
              <w:spacing w:line="440" w:lineRule="exact"/>
              <w:ind w:firstLineChars="100" w:firstLine="280"/>
              <w:rPr>
                <w:rFonts w:ascii="宋体" w:eastAsia="宋体" w:hAnsi="宋体" w:cs="仿宋_GB2312"/>
                <w:bCs/>
                <w:sz w:val="28"/>
                <w:szCs w:val="28"/>
              </w:rPr>
            </w:pPr>
            <w:r>
              <w:rPr>
                <w:rFonts w:ascii="宋体" w:eastAsia="宋体" w:hAnsi="宋体" w:cs="仿宋_GB2312"/>
                <w:bCs/>
                <w:sz w:val="28"/>
                <w:szCs w:val="28"/>
              </w:rPr>
              <w:sym w:font="Wingdings 2" w:char="F0A3"/>
            </w:r>
            <w:r>
              <w:rPr>
                <w:rFonts w:ascii="宋体" w:eastAsia="宋体" w:hAnsi="宋体" w:cs="仿宋_GB2312"/>
                <w:bCs/>
                <w:sz w:val="28"/>
                <w:szCs w:val="28"/>
              </w:rPr>
              <w:t xml:space="preserve"> </w:t>
            </w:r>
            <w:r w:rsidR="005115C6">
              <w:rPr>
                <w:rFonts w:ascii="宋体" w:eastAsia="宋体" w:hAnsi="宋体" w:cs="仿宋_GB2312" w:hint="eastAsia"/>
                <w:bCs/>
                <w:sz w:val="28"/>
                <w:szCs w:val="28"/>
              </w:rPr>
              <w:t>手机、手机配件</w:t>
            </w:r>
          </w:p>
          <w:p w14:paraId="07B39B28" w14:textId="3B1BFCC4" w:rsidR="005115C6" w:rsidRDefault="005115C6" w:rsidP="005115C6">
            <w:pPr>
              <w:spacing w:line="440" w:lineRule="exact"/>
              <w:ind w:firstLineChars="100" w:firstLine="280"/>
              <w:rPr>
                <w:rFonts w:ascii="宋体" w:eastAsia="宋体" w:hAnsi="宋体" w:cs="仿宋_GB2312"/>
                <w:bCs/>
                <w:sz w:val="28"/>
                <w:szCs w:val="28"/>
              </w:rPr>
            </w:pPr>
            <w:r>
              <w:rPr>
                <w:rFonts w:ascii="宋体" w:eastAsia="宋体" w:hAnsi="宋体" w:cs="仿宋_GB2312"/>
                <w:bCs/>
                <w:sz w:val="28"/>
                <w:szCs w:val="28"/>
              </w:rPr>
              <w:sym w:font="Wingdings 2" w:char="F0A3"/>
            </w:r>
            <w:r w:rsidRPr="005115C6">
              <w:rPr>
                <w:rFonts w:ascii="宋体" w:eastAsia="宋体" w:hAnsi="宋体" w:cs="仿宋_GB2312"/>
                <w:bCs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仿宋_GB2312" w:hint="eastAsia"/>
                <w:bCs/>
                <w:sz w:val="28"/>
                <w:szCs w:val="28"/>
              </w:rPr>
              <w:t>计算机及其配套</w:t>
            </w:r>
          </w:p>
          <w:p w14:paraId="510D871E" w14:textId="463190D7" w:rsidR="00F012D3" w:rsidRPr="00D21FE8" w:rsidRDefault="00F012D3" w:rsidP="005115C6">
            <w:pPr>
              <w:spacing w:line="440" w:lineRule="exact"/>
              <w:ind w:firstLineChars="100" w:firstLine="280"/>
              <w:rPr>
                <w:rFonts w:ascii="宋体" w:eastAsia="宋体" w:hAnsi="宋体" w:cs="仿宋_GB2312"/>
                <w:bCs/>
                <w:sz w:val="28"/>
                <w:szCs w:val="28"/>
              </w:rPr>
            </w:pPr>
            <w:r>
              <w:rPr>
                <w:rFonts w:ascii="宋体" w:eastAsia="宋体" w:hAnsi="宋体" w:cs="仿宋_GB2312"/>
                <w:bCs/>
                <w:sz w:val="28"/>
                <w:szCs w:val="28"/>
              </w:rPr>
              <w:sym w:font="Wingdings 2" w:char="F0A3"/>
            </w:r>
            <w:r>
              <w:rPr>
                <w:rFonts w:ascii="宋体" w:eastAsia="宋体" w:hAnsi="宋体" w:cs="仿宋_GB2312"/>
                <w:bCs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仿宋_GB2312" w:hint="eastAsia"/>
                <w:bCs/>
                <w:sz w:val="28"/>
                <w:szCs w:val="28"/>
              </w:rPr>
              <w:t>其他</w:t>
            </w:r>
            <w:r w:rsidR="00776299">
              <w:rPr>
                <w:rFonts w:ascii="宋体" w:eastAsia="宋体" w:hAnsi="宋体" w:cs="仿宋_GB2312" w:hint="eastAsia"/>
                <w:bCs/>
                <w:sz w:val="28"/>
                <w:szCs w:val="28"/>
              </w:rPr>
              <w:t>消费品品类</w:t>
            </w:r>
            <w:r>
              <w:rPr>
                <w:rFonts w:ascii="宋体" w:eastAsia="宋体" w:hAnsi="宋体" w:cs="仿宋_GB2312" w:hint="eastAsia"/>
                <w:bCs/>
                <w:sz w:val="28"/>
                <w:szCs w:val="28"/>
              </w:rPr>
              <w:t>：</w:t>
            </w:r>
            <w:r w:rsidRPr="00F012D3">
              <w:rPr>
                <w:rFonts w:ascii="宋体" w:eastAsia="宋体" w:hAnsi="宋体" w:cs="仿宋_GB2312" w:hint="eastAsia"/>
                <w:bCs/>
                <w:sz w:val="28"/>
                <w:szCs w:val="28"/>
                <w:u w:val="single"/>
              </w:rPr>
              <w:t xml:space="preserve"> </w:t>
            </w:r>
            <w:r w:rsidRPr="00F012D3">
              <w:rPr>
                <w:rFonts w:ascii="宋体" w:eastAsia="宋体" w:hAnsi="宋体" w:cs="仿宋_GB2312"/>
                <w:bCs/>
                <w:sz w:val="28"/>
                <w:szCs w:val="28"/>
                <w:u w:val="single"/>
              </w:rPr>
              <w:t xml:space="preserve">            </w:t>
            </w:r>
          </w:p>
        </w:tc>
      </w:tr>
      <w:tr w:rsidR="001B1D16" w:rsidRPr="00D21FE8" w14:paraId="0FDE0D5C" w14:textId="77777777" w:rsidTr="00673F36">
        <w:trPr>
          <w:trHeight w:val="4126"/>
        </w:trPr>
        <w:tc>
          <w:tcPr>
            <w:tcW w:w="2122" w:type="dxa"/>
            <w:vAlign w:val="center"/>
          </w:tcPr>
          <w:p w14:paraId="604293A1" w14:textId="77777777" w:rsidR="001B1D16" w:rsidRDefault="001B1D16" w:rsidP="004C6EBB">
            <w:pPr>
              <w:spacing w:line="400" w:lineRule="exact"/>
              <w:jc w:val="center"/>
              <w:rPr>
                <w:rFonts w:ascii="宋体" w:eastAsia="宋体" w:hAnsi="宋体" w:cs="仿宋_GB2312"/>
                <w:bCs/>
                <w:sz w:val="28"/>
                <w:szCs w:val="28"/>
              </w:rPr>
            </w:pPr>
            <w:r>
              <w:rPr>
                <w:rFonts w:ascii="宋体" w:eastAsia="宋体" w:hAnsi="宋体" w:cs="仿宋_GB2312" w:hint="eastAsia"/>
                <w:bCs/>
                <w:sz w:val="28"/>
                <w:szCs w:val="28"/>
              </w:rPr>
              <w:t>案例概况</w:t>
            </w:r>
          </w:p>
          <w:p w14:paraId="752661B3" w14:textId="77777777" w:rsidR="001B1D16" w:rsidRDefault="001B1D16" w:rsidP="004C6EBB">
            <w:pPr>
              <w:spacing w:line="400" w:lineRule="exact"/>
              <w:jc w:val="center"/>
              <w:rPr>
                <w:rFonts w:ascii="宋体" w:eastAsia="宋体" w:hAnsi="宋体" w:cs="仿宋_GB2312"/>
                <w:bCs/>
                <w:sz w:val="28"/>
                <w:szCs w:val="28"/>
              </w:rPr>
            </w:pPr>
            <w:r>
              <w:rPr>
                <w:rFonts w:ascii="宋体" w:eastAsia="宋体" w:hAnsi="宋体" w:cs="仿宋_GB2312" w:hint="eastAsia"/>
                <w:bCs/>
                <w:sz w:val="28"/>
                <w:szCs w:val="28"/>
              </w:rPr>
              <w:t>（2</w:t>
            </w:r>
            <w:r>
              <w:rPr>
                <w:rFonts w:ascii="宋体" w:eastAsia="宋体" w:hAnsi="宋体" w:cs="仿宋_GB2312"/>
                <w:bCs/>
                <w:sz w:val="28"/>
                <w:szCs w:val="28"/>
              </w:rPr>
              <w:t>00</w:t>
            </w:r>
            <w:r>
              <w:rPr>
                <w:rFonts w:ascii="宋体" w:eastAsia="宋体" w:hAnsi="宋体" w:cs="仿宋_GB2312" w:hint="eastAsia"/>
                <w:bCs/>
                <w:sz w:val="28"/>
                <w:szCs w:val="28"/>
              </w:rPr>
              <w:t>字以内）</w:t>
            </w:r>
          </w:p>
        </w:tc>
        <w:tc>
          <w:tcPr>
            <w:tcW w:w="6174" w:type="dxa"/>
            <w:vAlign w:val="center"/>
          </w:tcPr>
          <w:p w14:paraId="5C7F048A" w14:textId="77777777" w:rsidR="001B1D16" w:rsidRDefault="001B1D16" w:rsidP="000D7105">
            <w:pPr>
              <w:spacing w:line="440" w:lineRule="exact"/>
              <w:rPr>
                <w:rFonts w:ascii="宋体" w:eastAsia="宋体" w:hAnsi="宋体" w:cs="仿宋_GB2312"/>
                <w:bCs/>
                <w:sz w:val="28"/>
                <w:szCs w:val="28"/>
              </w:rPr>
            </w:pPr>
          </w:p>
        </w:tc>
      </w:tr>
    </w:tbl>
    <w:p w14:paraId="54B33320" w14:textId="77777777" w:rsidR="00F012D3" w:rsidRPr="00F012D3" w:rsidRDefault="00F012D3">
      <w:pPr>
        <w:rPr>
          <w:rFonts w:ascii="宋体" w:eastAsia="宋体" w:hAnsi="宋体"/>
          <w:sz w:val="28"/>
        </w:rPr>
        <w:sectPr w:rsidR="00F012D3" w:rsidRPr="00F012D3" w:rsidSect="00FF62D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79BD2F02" w14:textId="07F9C781" w:rsidR="00F012D3" w:rsidRDefault="006E1048" w:rsidP="006E1048">
      <w:pPr>
        <w:rPr>
          <w:rFonts w:ascii="宋体" w:eastAsia="宋体" w:hAnsi="宋体"/>
          <w:b/>
          <w:sz w:val="28"/>
        </w:rPr>
      </w:pPr>
      <w:r w:rsidRPr="006E1048">
        <w:rPr>
          <w:rFonts w:ascii="宋体" w:eastAsia="宋体" w:hAnsi="宋体" w:hint="eastAsia"/>
          <w:b/>
          <w:sz w:val="28"/>
        </w:rPr>
        <w:lastRenderedPageBreak/>
        <w:t>三、</w:t>
      </w:r>
      <w:r w:rsidR="008532B8">
        <w:rPr>
          <w:rFonts w:ascii="宋体" w:eastAsia="宋体" w:hAnsi="宋体" w:hint="eastAsia"/>
          <w:b/>
          <w:sz w:val="28"/>
        </w:rPr>
        <w:t>案例陈述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96"/>
      </w:tblGrid>
      <w:tr w:rsidR="008532B8" w:rsidRPr="00D21FE8" w14:paraId="422451B9" w14:textId="77777777" w:rsidTr="00B95ECE">
        <w:trPr>
          <w:trHeight w:val="510"/>
        </w:trPr>
        <w:tc>
          <w:tcPr>
            <w:tcW w:w="8296" w:type="dxa"/>
            <w:vAlign w:val="center"/>
          </w:tcPr>
          <w:p w14:paraId="0941F36D" w14:textId="292A6AA8" w:rsidR="008532B8" w:rsidRPr="00C630BA" w:rsidRDefault="00C630BA" w:rsidP="00F25DA5">
            <w:pPr>
              <w:spacing w:line="440" w:lineRule="exact"/>
              <w:ind w:firstLineChars="100" w:firstLine="280"/>
              <w:rPr>
                <w:rFonts w:ascii="楷体" w:eastAsia="楷体" w:hAnsi="楷体" w:cs="仿宋_GB2312"/>
                <w:bCs/>
                <w:sz w:val="28"/>
                <w:szCs w:val="28"/>
              </w:rPr>
            </w:pPr>
            <w:r w:rsidRPr="00C630BA">
              <w:rPr>
                <w:rFonts w:ascii="楷体" w:eastAsia="楷体" w:hAnsi="楷体" w:cs="仿宋_GB2312" w:hint="eastAsia"/>
                <w:bCs/>
                <w:sz w:val="28"/>
                <w:szCs w:val="28"/>
              </w:rPr>
              <w:t>（一）</w:t>
            </w:r>
            <w:r w:rsidR="008532B8" w:rsidRPr="00C630BA">
              <w:rPr>
                <w:rFonts w:ascii="楷体" w:eastAsia="楷体" w:hAnsi="楷体" w:cs="仿宋_GB2312" w:hint="eastAsia"/>
                <w:bCs/>
                <w:sz w:val="28"/>
                <w:szCs w:val="28"/>
              </w:rPr>
              <w:t>售后服务组织与管理</w:t>
            </w:r>
          </w:p>
        </w:tc>
      </w:tr>
      <w:tr w:rsidR="008532B8" w:rsidRPr="00D21FE8" w14:paraId="24E2A59C" w14:textId="77777777" w:rsidTr="002C6944">
        <w:trPr>
          <w:trHeight w:val="1821"/>
        </w:trPr>
        <w:tc>
          <w:tcPr>
            <w:tcW w:w="8296" w:type="dxa"/>
          </w:tcPr>
          <w:p w14:paraId="3C83BC7C" w14:textId="5789F0F9" w:rsidR="008532B8" w:rsidRPr="00C630BA" w:rsidRDefault="00C630BA" w:rsidP="00C630BA">
            <w:pPr>
              <w:spacing w:line="440" w:lineRule="exact"/>
              <w:rPr>
                <w:rFonts w:ascii="宋体" w:eastAsia="宋体" w:hAnsi="宋体" w:cs="仿宋_GB2312"/>
                <w:bCs/>
                <w:sz w:val="21"/>
                <w:szCs w:val="21"/>
              </w:rPr>
            </w:pPr>
            <w:r>
              <w:rPr>
                <w:rFonts w:ascii="宋体" w:eastAsia="宋体" w:hAnsi="宋体" w:cs="仿宋_GB2312" w:hint="eastAsia"/>
                <w:bCs/>
                <w:sz w:val="21"/>
                <w:szCs w:val="21"/>
              </w:rPr>
              <w:t>*如</w:t>
            </w:r>
            <w:r w:rsidR="00F03698" w:rsidRPr="00C630BA">
              <w:rPr>
                <w:rFonts w:ascii="宋体" w:eastAsia="宋体" w:hAnsi="宋体" w:cs="仿宋_GB2312" w:hint="eastAsia"/>
                <w:bCs/>
                <w:sz w:val="21"/>
                <w:szCs w:val="21"/>
              </w:rPr>
              <w:t>售后服务部门、</w:t>
            </w:r>
            <w:r w:rsidRPr="00C630BA">
              <w:rPr>
                <w:rFonts w:ascii="宋体" w:eastAsia="宋体" w:hAnsi="宋体" w:cs="仿宋_GB2312" w:hint="eastAsia"/>
                <w:bCs/>
                <w:sz w:val="21"/>
                <w:szCs w:val="21"/>
              </w:rPr>
              <w:t>第三方机构服务模式等</w:t>
            </w:r>
          </w:p>
        </w:tc>
      </w:tr>
      <w:tr w:rsidR="00C630BA" w:rsidRPr="00D21FE8" w14:paraId="42A36DFB" w14:textId="77777777" w:rsidTr="00B95ECE">
        <w:trPr>
          <w:trHeight w:val="510"/>
        </w:trPr>
        <w:tc>
          <w:tcPr>
            <w:tcW w:w="8296" w:type="dxa"/>
          </w:tcPr>
          <w:p w14:paraId="0F477014" w14:textId="51BF4A04" w:rsidR="00C630BA" w:rsidRDefault="00E37300" w:rsidP="00E37300">
            <w:pPr>
              <w:spacing w:line="440" w:lineRule="exact"/>
              <w:ind w:firstLineChars="100" w:firstLine="280"/>
              <w:rPr>
                <w:rFonts w:ascii="宋体" w:eastAsia="宋体" w:hAnsi="宋体" w:cs="仿宋_GB2312"/>
                <w:bCs/>
                <w:szCs w:val="21"/>
              </w:rPr>
            </w:pPr>
            <w:r>
              <w:rPr>
                <w:rFonts w:ascii="楷体" w:eastAsia="楷体" w:hAnsi="楷体" w:cs="仿宋_GB2312" w:hint="eastAsia"/>
                <w:bCs/>
                <w:sz w:val="28"/>
                <w:szCs w:val="28"/>
              </w:rPr>
              <w:t>（二）</w:t>
            </w:r>
            <w:r w:rsidR="00C630BA" w:rsidRPr="00E37300">
              <w:rPr>
                <w:rFonts w:ascii="楷体" w:eastAsia="楷体" w:hAnsi="楷体" w:cs="仿宋_GB2312" w:hint="eastAsia"/>
                <w:bCs/>
                <w:sz w:val="28"/>
                <w:szCs w:val="28"/>
              </w:rPr>
              <w:t>售后服务网点</w:t>
            </w:r>
          </w:p>
        </w:tc>
      </w:tr>
      <w:tr w:rsidR="00E37300" w:rsidRPr="00D21FE8" w14:paraId="0B7A55BE" w14:textId="77777777" w:rsidTr="00C630BA">
        <w:trPr>
          <w:trHeight w:val="726"/>
        </w:trPr>
        <w:tc>
          <w:tcPr>
            <w:tcW w:w="8296" w:type="dxa"/>
          </w:tcPr>
          <w:p w14:paraId="2D05AB4D" w14:textId="4D8985A9" w:rsidR="00B95ECE" w:rsidRDefault="00B95ECE" w:rsidP="00B95ECE">
            <w:pPr>
              <w:spacing w:line="440" w:lineRule="exact"/>
              <w:rPr>
                <w:rFonts w:ascii="宋体" w:eastAsia="宋体" w:hAnsi="宋体" w:cs="仿宋_GB2312"/>
                <w:bCs/>
                <w:sz w:val="21"/>
                <w:szCs w:val="21"/>
              </w:rPr>
            </w:pPr>
            <w:r>
              <w:rPr>
                <w:rFonts w:ascii="宋体" w:eastAsia="宋体" w:hAnsi="宋体" w:cs="仿宋_GB2312"/>
                <w:bCs/>
                <w:sz w:val="21"/>
                <w:szCs w:val="21"/>
              </w:rPr>
              <w:t>1.</w:t>
            </w:r>
            <w:r w:rsidRPr="00B95ECE">
              <w:rPr>
                <w:rFonts w:ascii="宋体" w:eastAsia="宋体" w:hAnsi="宋体" w:cs="仿宋_GB2312" w:hint="eastAsia"/>
                <w:bCs/>
                <w:sz w:val="21"/>
                <w:szCs w:val="21"/>
              </w:rPr>
              <w:t>售后服务网点的设置</w:t>
            </w:r>
          </w:p>
          <w:p w14:paraId="240FDAC3" w14:textId="77777777" w:rsidR="00B95ECE" w:rsidRDefault="00B95ECE" w:rsidP="00B95ECE">
            <w:pPr>
              <w:spacing w:line="440" w:lineRule="exact"/>
              <w:rPr>
                <w:rFonts w:ascii="宋体" w:eastAsia="宋体" w:hAnsi="宋体" w:cs="仿宋_GB2312"/>
                <w:bCs/>
                <w:sz w:val="21"/>
                <w:szCs w:val="21"/>
              </w:rPr>
            </w:pPr>
            <w:r w:rsidRPr="00B95ECE">
              <w:rPr>
                <w:rFonts w:ascii="宋体" w:eastAsia="宋体" w:hAnsi="宋体" w:cs="仿宋_GB2312" w:hint="eastAsia"/>
                <w:bCs/>
                <w:sz w:val="21"/>
                <w:szCs w:val="21"/>
              </w:rPr>
              <w:t>2</w:t>
            </w:r>
            <w:r w:rsidRPr="00B95ECE">
              <w:rPr>
                <w:rFonts w:ascii="宋体" w:eastAsia="宋体" w:hAnsi="宋体" w:cs="仿宋_GB2312"/>
                <w:bCs/>
                <w:sz w:val="21"/>
                <w:szCs w:val="21"/>
              </w:rPr>
              <w:t>.</w:t>
            </w:r>
            <w:r w:rsidRPr="00B95ECE">
              <w:rPr>
                <w:rFonts w:ascii="宋体" w:eastAsia="宋体" w:hAnsi="宋体" w:cs="仿宋_GB2312" w:hint="eastAsia"/>
                <w:bCs/>
                <w:sz w:val="21"/>
                <w:szCs w:val="21"/>
              </w:rPr>
              <w:t>售后服务网点的管理</w:t>
            </w:r>
          </w:p>
          <w:p w14:paraId="2879716C" w14:textId="77777777" w:rsidR="00B95ECE" w:rsidRDefault="00B95ECE" w:rsidP="00B95ECE">
            <w:pPr>
              <w:spacing w:line="440" w:lineRule="exact"/>
              <w:rPr>
                <w:rFonts w:ascii="宋体" w:eastAsia="宋体" w:hAnsi="宋体" w:cs="仿宋_GB2312"/>
                <w:bCs/>
                <w:sz w:val="21"/>
                <w:szCs w:val="21"/>
              </w:rPr>
            </w:pPr>
            <w:r>
              <w:rPr>
                <w:rFonts w:ascii="宋体" w:eastAsia="宋体" w:hAnsi="宋体" w:cs="仿宋_GB2312" w:hint="eastAsia"/>
                <w:bCs/>
                <w:sz w:val="21"/>
                <w:szCs w:val="21"/>
              </w:rPr>
              <w:t>3</w:t>
            </w:r>
            <w:r>
              <w:rPr>
                <w:rFonts w:ascii="宋体" w:eastAsia="宋体" w:hAnsi="宋体" w:cs="仿宋_GB2312"/>
                <w:bCs/>
                <w:sz w:val="21"/>
                <w:szCs w:val="21"/>
              </w:rPr>
              <w:t>.</w:t>
            </w:r>
            <w:r w:rsidRPr="00B95ECE">
              <w:rPr>
                <w:rFonts w:ascii="宋体" w:eastAsia="宋体" w:hAnsi="宋体" w:cs="仿宋_GB2312" w:hint="eastAsia"/>
                <w:bCs/>
                <w:sz w:val="21"/>
                <w:szCs w:val="21"/>
              </w:rPr>
              <w:t>售后服务网点的</w:t>
            </w:r>
            <w:r>
              <w:rPr>
                <w:rFonts w:ascii="宋体" w:eastAsia="宋体" w:hAnsi="宋体" w:cs="仿宋_GB2312" w:hint="eastAsia"/>
                <w:bCs/>
                <w:sz w:val="21"/>
                <w:szCs w:val="21"/>
              </w:rPr>
              <w:t>资源配置</w:t>
            </w:r>
          </w:p>
          <w:p w14:paraId="44038A08" w14:textId="77777777" w:rsidR="00B95ECE" w:rsidRDefault="00B95ECE" w:rsidP="00B95ECE">
            <w:pPr>
              <w:spacing w:line="440" w:lineRule="exact"/>
              <w:rPr>
                <w:rFonts w:ascii="宋体" w:eastAsia="宋体" w:hAnsi="宋体" w:cs="仿宋_GB2312"/>
                <w:bCs/>
                <w:sz w:val="21"/>
                <w:szCs w:val="21"/>
              </w:rPr>
            </w:pPr>
            <w:r>
              <w:rPr>
                <w:rFonts w:ascii="宋体" w:eastAsia="宋体" w:hAnsi="宋体" w:cs="仿宋_GB2312" w:hint="eastAsia"/>
                <w:bCs/>
                <w:sz w:val="21"/>
                <w:szCs w:val="21"/>
              </w:rPr>
              <w:t>4</w:t>
            </w:r>
            <w:r>
              <w:rPr>
                <w:rFonts w:ascii="宋体" w:eastAsia="宋体" w:hAnsi="宋体" w:cs="仿宋_GB2312"/>
                <w:bCs/>
                <w:sz w:val="21"/>
                <w:szCs w:val="21"/>
              </w:rPr>
              <w:t>.</w:t>
            </w:r>
            <w:r w:rsidRPr="00B95ECE">
              <w:rPr>
                <w:rFonts w:ascii="宋体" w:eastAsia="宋体" w:hAnsi="宋体" w:cs="仿宋_GB2312" w:hint="eastAsia"/>
                <w:bCs/>
                <w:sz w:val="21"/>
                <w:szCs w:val="21"/>
              </w:rPr>
              <w:t>安装、维修资料及零配件</w:t>
            </w:r>
            <w:r>
              <w:rPr>
                <w:rFonts w:ascii="宋体" w:eastAsia="宋体" w:hAnsi="宋体" w:cs="仿宋_GB2312" w:hint="eastAsia"/>
                <w:bCs/>
                <w:sz w:val="21"/>
                <w:szCs w:val="21"/>
              </w:rPr>
              <w:t>的管理</w:t>
            </w:r>
          </w:p>
          <w:p w14:paraId="0F8C1124" w14:textId="002B77F4" w:rsidR="00B95ECE" w:rsidRPr="00B95ECE" w:rsidRDefault="00B95ECE" w:rsidP="00B95ECE">
            <w:pPr>
              <w:spacing w:line="440" w:lineRule="exact"/>
              <w:rPr>
                <w:rFonts w:ascii="宋体" w:eastAsia="宋体" w:hAnsi="宋体" w:cs="仿宋_GB2312"/>
                <w:bCs/>
                <w:sz w:val="21"/>
                <w:szCs w:val="21"/>
              </w:rPr>
            </w:pPr>
            <w:r>
              <w:rPr>
                <w:rFonts w:ascii="宋体" w:eastAsia="宋体" w:hAnsi="宋体" w:cs="仿宋_GB2312" w:hint="eastAsia"/>
                <w:bCs/>
                <w:sz w:val="21"/>
                <w:szCs w:val="21"/>
              </w:rPr>
              <w:t>5</w:t>
            </w:r>
            <w:r>
              <w:rPr>
                <w:rFonts w:ascii="宋体" w:eastAsia="宋体" w:hAnsi="宋体" w:cs="仿宋_GB2312"/>
                <w:bCs/>
                <w:sz w:val="21"/>
                <w:szCs w:val="21"/>
              </w:rPr>
              <w:t>.</w:t>
            </w:r>
            <w:r>
              <w:rPr>
                <w:rFonts w:ascii="宋体" w:eastAsia="宋体" w:hAnsi="宋体" w:cs="仿宋_GB2312" w:hint="eastAsia"/>
                <w:bCs/>
                <w:sz w:val="21"/>
                <w:szCs w:val="21"/>
              </w:rPr>
              <w:t>其他售后服务网点相关实践</w:t>
            </w:r>
          </w:p>
        </w:tc>
      </w:tr>
      <w:tr w:rsidR="00B95ECE" w:rsidRPr="00D21FE8" w14:paraId="19396123" w14:textId="77777777" w:rsidTr="00B50485">
        <w:trPr>
          <w:trHeight w:val="550"/>
        </w:trPr>
        <w:tc>
          <w:tcPr>
            <w:tcW w:w="8296" w:type="dxa"/>
          </w:tcPr>
          <w:p w14:paraId="35D07586" w14:textId="2D76C9AA" w:rsidR="00B95ECE" w:rsidRDefault="00B50485" w:rsidP="00B50485">
            <w:pPr>
              <w:spacing w:line="440" w:lineRule="exact"/>
              <w:ind w:firstLineChars="100" w:firstLine="280"/>
              <w:rPr>
                <w:rFonts w:ascii="宋体" w:eastAsia="宋体" w:hAnsi="宋体" w:cs="仿宋_GB2312"/>
                <w:bCs/>
                <w:szCs w:val="21"/>
              </w:rPr>
            </w:pPr>
            <w:r w:rsidRPr="00B50485">
              <w:rPr>
                <w:rFonts w:ascii="楷体" w:eastAsia="楷体" w:hAnsi="楷体" w:cs="仿宋_GB2312" w:hint="eastAsia"/>
                <w:bCs/>
                <w:sz w:val="28"/>
                <w:szCs w:val="28"/>
              </w:rPr>
              <w:t>（三）售后服务提供</w:t>
            </w:r>
          </w:p>
        </w:tc>
      </w:tr>
      <w:tr w:rsidR="00B50485" w:rsidRPr="00D21FE8" w14:paraId="639DE3A0" w14:textId="77777777" w:rsidTr="00B50485">
        <w:trPr>
          <w:trHeight w:val="550"/>
        </w:trPr>
        <w:tc>
          <w:tcPr>
            <w:tcW w:w="8296" w:type="dxa"/>
          </w:tcPr>
          <w:p w14:paraId="6A8EDACE" w14:textId="4F815AD2" w:rsidR="00B50485" w:rsidRDefault="00154D99" w:rsidP="00154D99">
            <w:pPr>
              <w:spacing w:line="440" w:lineRule="exact"/>
              <w:rPr>
                <w:rFonts w:ascii="宋体" w:eastAsia="宋体" w:hAnsi="宋体" w:cs="仿宋_GB2312"/>
                <w:bCs/>
                <w:sz w:val="21"/>
                <w:szCs w:val="21"/>
              </w:rPr>
            </w:pPr>
            <w:r w:rsidRPr="00154D99">
              <w:rPr>
                <w:rFonts w:ascii="宋体" w:eastAsia="宋体" w:hAnsi="宋体" w:cs="仿宋_GB2312" w:hint="eastAsia"/>
                <w:bCs/>
                <w:sz w:val="21"/>
                <w:szCs w:val="21"/>
              </w:rPr>
              <w:t>1</w:t>
            </w:r>
            <w:r w:rsidRPr="00154D99">
              <w:rPr>
                <w:rFonts w:ascii="宋体" w:eastAsia="宋体" w:hAnsi="宋体" w:cs="仿宋_GB2312"/>
                <w:bCs/>
                <w:sz w:val="21"/>
                <w:szCs w:val="21"/>
              </w:rPr>
              <w:t>.</w:t>
            </w:r>
            <w:r w:rsidRPr="00154D99">
              <w:rPr>
                <w:rFonts w:ascii="宋体" w:eastAsia="宋体" w:hAnsi="宋体" w:cs="仿宋_GB2312" w:hint="eastAsia"/>
                <w:bCs/>
                <w:sz w:val="21"/>
                <w:szCs w:val="21"/>
              </w:rPr>
              <w:t>售后服务内容</w:t>
            </w:r>
            <w:r w:rsidR="00C32FBF">
              <w:rPr>
                <w:rFonts w:ascii="宋体" w:eastAsia="宋体" w:hAnsi="宋体" w:cs="仿宋_GB2312" w:hint="eastAsia"/>
                <w:bCs/>
                <w:sz w:val="21"/>
                <w:szCs w:val="21"/>
              </w:rPr>
              <w:t>/项目</w:t>
            </w:r>
          </w:p>
          <w:p w14:paraId="588AA40A" w14:textId="3085FD76" w:rsidR="00154D99" w:rsidRPr="00154D99" w:rsidRDefault="00154D99" w:rsidP="00154D99">
            <w:pPr>
              <w:spacing w:line="440" w:lineRule="exact"/>
              <w:rPr>
                <w:rFonts w:ascii="宋体" w:eastAsia="宋体" w:hAnsi="宋体" w:cs="仿宋_GB2312"/>
                <w:bCs/>
                <w:sz w:val="21"/>
                <w:szCs w:val="21"/>
              </w:rPr>
            </w:pPr>
            <w:r>
              <w:rPr>
                <w:rFonts w:ascii="宋体" w:eastAsia="宋体" w:hAnsi="宋体" w:cs="仿宋_GB2312" w:hint="eastAsia"/>
                <w:bCs/>
                <w:sz w:val="21"/>
                <w:szCs w:val="21"/>
              </w:rPr>
              <w:t>2</w:t>
            </w:r>
            <w:r>
              <w:rPr>
                <w:rFonts w:ascii="宋体" w:eastAsia="宋体" w:hAnsi="宋体" w:cs="仿宋_GB2312"/>
                <w:bCs/>
                <w:sz w:val="21"/>
                <w:szCs w:val="21"/>
              </w:rPr>
              <w:t>.</w:t>
            </w:r>
            <w:r w:rsidR="00F2096E">
              <w:rPr>
                <w:rFonts w:ascii="宋体" w:eastAsia="宋体" w:hAnsi="宋体" w:cs="仿宋_GB2312" w:hint="eastAsia"/>
                <w:bCs/>
                <w:sz w:val="21"/>
                <w:szCs w:val="21"/>
              </w:rPr>
              <w:t>提供服务的形式</w:t>
            </w:r>
          </w:p>
          <w:p w14:paraId="29ABAA26" w14:textId="19C5BA6D" w:rsidR="00154D99" w:rsidRDefault="00F2096E" w:rsidP="00F2096E">
            <w:pPr>
              <w:spacing w:line="440" w:lineRule="exact"/>
              <w:rPr>
                <w:rFonts w:ascii="宋体" w:eastAsia="宋体" w:hAnsi="宋体" w:cs="仿宋_GB2312"/>
                <w:bCs/>
                <w:sz w:val="21"/>
                <w:szCs w:val="21"/>
              </w:rPr>
            </w:pPr>
            <w:r w:rsidRPr="00F2096E">
              <w:rPr>
                <w:rFonts w:ascii="宋体" w:eastAsia="宋体" w:hAnsi="宋体" w:cs="仿宋_GB2312" w:hint="eastAsia"/>
                <w:bCs/>
                <w:sz w:val="21"/>
                <w:szCs w:val="21"/>
              </w:rPr>
              <w:t>3</w:t>
            </w:r>
            <w:r w:rsidRPr="00F2096E">
              <w:rPr>
                <w:rFonts w:ascii="宋体" w:eastAsia="宋体" w:hAnsi="宋体" w:cs="仿宋_GB2312"/>
                <w:bCs/>
                <w:sz w:val="21"/>
                <w:szCs w:val="21"/>
              </w:rPr>
              <w:t>.</w:t>
            </w:r>
            <w:r w:rsidR="00FF40E0">
              <w:rPr>
                <w:rFonts w:ascii="宋体" w:eastAsia="宋体" w:hAnsi="宋体" w:cs="仿宋_GB2312" w:hint="eastAsia"/>
                <w:bCs/>
                <w:sz w:val="21"/>
                <w:szCs w:val="21"/>
              </w:rPr>
              <w:t>服务过程规范性管理</w:t>
            </w:r>
          </w:p>
          <w:p w14:paraId="4265E3D9" w14:textId="610E5658" w:rsidR="00FF40E0" w:rsidRDefault="00FF40E0" w:rsidP="00F2096E">
            <w:pPr>
              <w:spacing w:line="440" w:lineRule="exact"/>
              <w:rPr>
                <w:rFonts w:ascii="宋体" w:eastAsia="宋体" w:hAnsi="宋体" w:cs="仿宋_GB2312"/>
                <w:bCs/>
                <w:sz w:val="21"/>
                <w:szCs w:val="21"/>
              </w:rPr>
            </w:pPr>
            <w:r>
              <w:rPr>
                <w:rFonts w:ascii="宋体" w:eastAsia="宋体" w:hAnsi="宋体" w:cs="仿宋_GB2312" w:hint="eastAsia"/>
                <w:bCs/>
                <w:sz w:val="21"/>
                <w:szCs w:val="21"/>
              </w:rPr>
              <w:t>4</w:t>
            </w:r>
            <w:r>
              <w:rPr>
                <w:rFonts w:ascii="宋体" w:eastAsia="宋体" w:hAnsi="宋体" w:cs="仿宋_GB2312"/>
                <w:bCs/>
                <w:sz w:val="21"/>
                <w:szCs w:val="21"/>
              </w:rPr>
              <w:t>.</w:t>
            </w:r>
            <w:r>
              <w:rPr>
                <w:rFonts w:ascii="宋体" w:eastAsia="宋体" w:hAnsi="宋体" w:cs="仿宋_GB2312" w:hint="eastAsia"/>
                <w:bCs/>
                <w:sz w:val="21"/>
                <w:szCs w:val="21"/>
              </w:rPr>
              <w:t>工作表单的记录</w:t>
            </w:r>
          </w:p>
          <w:p w14:paraId="470B1615" w14:textId="77777777" w:rsidR="00F2096E" w:rsidRDefault="00FF40E0" w:rsidP="00F2096E">
            <w:pPr>
              <w:spacing w:line="440" w:lineRule="exact"/>
              <w:rPr>
                <w:rFonts w:ascii="宋体" w:eastAsia="宋体" w:hAnsi="宋体" w:cs="仿宋_GB2312"/>
                <w:bCs/>
                <w:sz w:val="21"/>
                <w:szCs w:val="21"/>
              </w:rPr>
            </w:pPr>
            <w:r>
              <w:rPr>
                <w:rFonts w:ascii="宋体" w:eastAsia="宋体" w:hAnsi="宋体" w:cs="仿宋_GB2312" w:hint="eastAsia"/>
                <w:bCs/>
                <w:sz w:val="21"/>
                <w:szCs w:val="21"/>
              </w:rPr>
              <w:t>5</w:t>
            </w:r>
            <w:r>
              <w:rPr>
                <w:rFonts w:ascii="宋体" w:eastAsia="宋体" w:hAnsi="宋体" w:cs="仿宋_GB2312"/>
                <w:bCs/>
                <w:sz w:val="21"/>
                <w:szCs w:val="21"/>
              </w:rPr>
              <w:t>.</w:t>
            </w:r>
            <w:r>
              <w:rPr>
                <w:rFonts w:ascii="宋体" w:eastAsia="宋体" w:hAnsi="宋体" w:cs="仿宋_GB2312" w:hint="eastAsia"/>
                <w:bCs/>
                <w:sz w:val="21"/>
                <w:szCs w:val="21"/>
              </w:rPr>
              <w:t>信息化服务质量管理与追溯</w:t>
            </w:r>
          </w:p>
          <w:p w14:paraId="4F434AEA" w14:textId="34B99F5A" w:rsidR="002C6944" w:rsidRPr="00FF40E0" w:rsidRDefault="002C6944" w:rsidP="00F2096E">
            <w:pPr>
              <w:spacing w:line="440" w:lineRule="exact"/>
              <w:rPr>
                <w:rFonts w:ascii="宋体" w:eastAsia="宋体" w:hAnsi="宋体" w:cs="仿宋_GB2312"/>
                <w:bCs/>
                <w:sz w:val="21"/>
                <w:szCs w:val="21"/>
              </w:rPr>
            </w:pPr>
            <w:r>
              <w:rPr>
                <w:rFonts w:ascii="宋体" w:eastAsia="宋体" w:hAnsi="宋体" w:cs="仿宋_GB2312" w:hint="eastAsia"/>
                <w:bCs/>
                <w:sz w:val="21"/>
                <w:szCs w:val="21"/>
              </w:rPr>
              <w:t>6</w:t>
            </w:r>
            <w:r>
              <w:rPr>
                <w:rFonts w:ascii="宋体" w:eastAsia="宋体" w:hAnsi="宋体" w:cs="仿宋_GB2312"/>
                <w:bCs/>
                <w:sz w:val="21"/>
                <w:szCs w:val="21"/>
              </w:rPr>
              <w:t>.</w:t>
            </w:r>
            <w:r>
              <w:rPr>
                <w:rFonts w:ascii="宋体" w:eastAsia="宋体" w:hAnsi="宋体" w:cs="仿宋_GB2312" w:hint="eastAsia"/>
                <w:bCs/>
                <w:sz w:val="21"/>
                <w:szCs w:val="21"/>
              </w:rPr>
              <w:t>其他与售后服务提供相关实践</w:t>
            </w:r>
          </w:p>
        </w:tc>
      </w:tr>
      <w:tr w:rsidR="00FF40E0" w:rsidRPr="00D21FE8" w14:paraId="01549908" w14:textId="77777777" w:rsidTr="00B50485">
        <w:trPr>
          <w:trHeight w:val="550"/>
        </w:trPr>
        <w:tc>
          <w:tcPr>
            <w:tcW w:w="8296" w:type="dxa"/>
          </w:tcPr>
          <w:p w14:paraId="4025B319" w14:textId="1E071709" w:rsidR="00FF40E0" w:rsidRPr="00154D99" w:rsidRDefault="00FF40E0" w:rsidP="00FF40E0">
            <w:pPr>
              <w:spacing w:line="440" w:lineRule="exact"/>
              <w:ind w:firstLineChars="100" w:firstLine="280"/>
              <w:rPr>
                <w:rFonts w:ascii="宋体" w:eastAsia="宋体" w:hAnsi="宋体" w:cs="仿宋_GB2312"/>
                <w:bCs/>
                <w:szCs w:val="21"/>
              </w:rPr>
            </w:pPr>
            <w:r w:rsidRPr="00FF40E0">
              <w:rPr>
                <w:rFonts w:ascii="楷体" w:eastAsia="楷体" w:hAnsi="楷体" w:cs="仿宋_GB2312" w:hint="eastAsia"/>
                <w:bCs/>
                <w:sz w:val="28"/>
                <w:szCs w:val="28"/>
              </w:rPr>
              <w:t>（四）售后服务实践中主要挑战以及为提升服务质量而采取的措施、方法</w:t>
            </w:r>
          </w:p>
        </w:tc>
      </w:tr>
      <w:tr w:rsidR="00FF40E0" w:rsidRPr="00D21FE8" w14:paraId="7315DF96" w14:textId="77777777" w:rsidTr="002C6944">
        <w:trPr>
          <w:trHeight w:val="1120"/>
        </w:trPr>
        <w:tc>
          <w:tcPr>
            <w:tcW w:w="8296" w:type="dxa"/>
          </w:tcPr>
          <w:p w14:paraId="7E21D5D9" w14:textId="77777777" w:rsidR="00FF40E0" w:rsidRDefault="00FF40E0" w:rsidP="00154D99">
            <w:pPr>
              <w:spacing w:line="440" w:lineRule="exact"/>
              <w:rPr>
                <w:rFonts w:ascii="宋体" w:eastAsia="宋体" w:hAnsi="宋体" w:cs="仿宋_GB2312"/>
                <w:bCs/>
                <w:szCs w:val="21"/>
              </w:rPr>
            </w:pPr>
          </w:p>
        </w:tc>
      </w:tr>
      <w:tr w:rsidR="00FF40E0" w:rsidRPr="00D21FE8" w14:paraId="09631A1A" w14:textId="77777777" w:rsidTr="00B50485">
        <w:trPr>
          <w:trHeight w:val="550"/>
        </w:trPr>
        <w:tc>
          <w:tcPr>
            <w:tcW w:w="8296" w:type="dxa"/>
          </w:tcPr>
          <w:p w14:paraId="1EED1C4B" w14:textId="3744145C" w:rsidR="00FF40E0" w:rsidRDefault="00FF40E0" w:rsidP="00FF40E0">
            <w:pPr>
              <w:spacing w:line="440" w:lineRule="exact"/>
              <w:ind w:firstLineChars="100" w:firstLine="280"/>
              <w:rPr>
                <w:rFonts w:ascii="宋体" w:eastAsia="宋体" w:hAnsi="宋体" w:cs="仿宋_GB2312"/>
                <w:bCs/>
                <w:szCs w:val="21"/>
              </w:rPr>
            </w:pPr>
            <w:r w:rsidRPr="00FF40E0">
              <w:rPr>
                <w:rFonts w:ascii="楷体" w:eastAsia="楷体" w:hAnsi="楷体" w:cs="仿宋_GB2312" w:hint="eastAsia"/>
                <w:bCs/>
                <w:sz w:val="28"/>
                <w:szCs w:val="28"/>
              </w:rPr>
              <w:t>（五）效益突出，且可复制推广的经验</w:t>
            </w:r>
          </w:p>
        </w:tc>
      </w:tr>
      <w:tr w:rsidR="00FF40E0" w:rsidRPr="00D21FE8" w14:paraId="399BD72C" w14:textId="77777777" w:rsidTr="00FF40E0">
        <w:trPr>
          <w:trHeight w:val="1263"/>
        </w:trPr>
        <w:tc>
          <w:tcPr>
            <w:tcW w:w="8296" w:type="dxa"/>
          </w:tcPr>
          <w:p w14:paraId="1D1E9737" w14:textId="77777777" w:rsidR="00FF40E0" w:rsidRPr="00FF40E0" w:rsidRDefault="00FF40E0" w:rsidP="00FF40E0">
            <w:pPr>
              <w:spacing w:line="440" w:lineRule="exact"/>
              <w:ind w:firstLineChars="100" w:firstLine="280"/>
              <w:rPr>
                <w:rFonts w:ascii="楷体" w:eastAsia="楷体" w:hAnsi="楷体" w:cs="仿宋_GB2312"/>
                <w:bCs/>
                <w:sz w:val="28"/>
                <w:szCs w:val="28"/>
              </w:rPr>
            </w:pPr>
          </w:p>
        </w:tc>
      </w:tr>
    </w:tbl>
    <w:p w14:paraId="32E401ED" w14:textId="625FB4C1" w:rsidR="00673F36" w:rsidRPr="00FF40E0" w:rsidRDefault="00FF40E0" w:rsidP="006E1048">
      <w:pPr>
        <w:rPr>
          <w:rFonts w:ascii="方正仿宋_GBK" w:eastAsia="方正仿宋_GBK" w:hAnsi="宋体" w:hint="eastAsia"/>
          <w:sz w:val="24"/>
        </w:rPr>
      </w:pPr>
      <w:r>
        <w:rPr>
          <w:rFonts w:ascii="方正仿宋_GBK" w:eastAsia="方正仿宋_GBK" w:hAnsi="宋体" w:hint="eastAsia"/>
          <w:sz w:val="24"/>
        </w:rPr>
        <w:t>说明：</w:t>
      </w:r>
      <w:r w:rsidR="007E03D0">
        <w:rPr>
          <w:rFonts w:ascii="方正仿宋_GBK" w:eastAsia="方正仿宋_GBK" w:hAnsi="宋体" w:hint="eastAsia"/>
          <w:sz w:val="24"/>
        </w:rPr>
        <w:t>1</w:t>
      </w:r>
      <w:r w:rsidR="007E03D0">
        <w:rPr>
          <w:rFonts w:ascii="方正仿宋_GBK" w:eastAsia="方正仿宋_GBK" w:hAnsi="宋体"/>
          <w:sz w:val="24"/>
        </w:rPr>
        <w:t>.</w:t>
      </w:r>
      <w:r w:rsidR="00673F36" w:rsidRPr="00DD7073">
        <w:rPr>
          <w:rFonts w:ascii="方正仿宋_GBK" w:eastAsia="方正仿宋_GBK" w:hAnsi="宋体" w:hint="eastAsia"/>
          <w:sz w:val="24"/>
        </w:rPr>
        <w:t>案例填报篇幅</w:t>
      </w:r>
      <w:r>
        <w:rPr>
          <w:rFonts w:ascii="方正仿宋_GBK" w:eastAsia="方正仿宋_GBK" w:hAnsi="宋体" w:hint="eastAsia"/>
          <w:sz w:val="24"/>
        </w:rPr>
        <w:t>不限</w:t>
      </w:r>
      <w:r w:rsidR="00673F36" w:rsidRPr="00DD7073">
        <w:rPr>
          <w:rFonts w:ascii="方正仿宋_GBK" w:eastAsia="方正仿宋_GBK" w:hAnsi="宋体" w:hint="eastAsia"/>
          <w:sz w:val="24"/>
        </w:rPr>
        <w:t>，内容除包括必要的文字说明外，还可提供相关图片、附件等支撑材料。</w:t>
      </w:r>
      <w:r w:rsidR="007E03D0">
        <w:rPr>
          <w:rFonts w:ascii="方正仿宋_GBK" w:eastAsia="方正仿宋_GBK" w:hAnsi="宋体" w:hint="eastAsia"/>
          <w:sz w:val="24"/>
        </w:rPr>
        <w:t>2</w:t>
      </w:r>
      <w:r w:rsidR="007E03D0">
        <w:rPr>
          <w:rFonts w:ascii="方正仿宋_GBK" w:eastAsia="方正仿宋_GBK" w:hAnsi="宋体"/>
          <w:sz w:val="24"/>
        </w:rPr>
        <w:t>.</w:t>
      </w:r>
      <w:r w:rsidR="007E03D0">
        <w:rPr>
          <w:rFonts w:ascii="方正仿宋_GBK" w:eastAsia="方正仿宋_GBK" w:hAnsi="宋体" w:hint="eastAsia"/>
          <w:sz w:val="24"/>
        </w:rPr>
        <w:t>案例填写过程中，如有疑问，可电话0</w:t>
      </w:r>
      <w:r w:rsidR="007E03D0">
        <w:rPr>
          <w:rFonts w:ascii="方正仿宋_GBK" w:eastAsia="方正仿宋_GBK" w:hAnsi="宋体"/>
          <w:sz w:val="24"/>
        </w:rPr>
        <w:t>1058811404</w:t>
      </w:r>
      <w:r w:rsidR="007E03D0">
        <w:rPr>
          <w:rFonts w:ascii="方正仿宋_GBK" w:eastAsia="方正仿宋_GBK" w:hAnsi="宋体" w:hint="eastAsia"/>
          <w:sz w:val="24"/>
        </w:rPr>
        <w:t>咨询。</w:t>
      </w:r>
    </w:p>
    <w:sectPr w:rsidR="00673F36" w:rsidRPr="00FF40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4056C" w14:textId="77777777" w:rsidR="00FF62D8" w:rsidRDefault="00FF62D8" w:rsidP="00D21FE8">
      <w:r>
        <w:separator/>
      </w:r>
    </w:p>
  </w:endnote>
  <w:endnote w:type="continuationSeparator" w:id="0">
    <w:p w14:paraId="406A453D" w14:textId="77777777" w:rsidR="00FF62D8" w:rsidRDefault="00FF62D8" w:rsidP="00D21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9461F" w14:textId="77777777" w:rsidR="00FF62D8" w:rsidRDefault="00FF62D8" w:rsidP="00D21FE8">
      <w:r>
        <w:separator/>
      </w:r>
    </w:p>
  </w:footnote>
  <w:footnote w:type="continuationSeparator" w:id="0">
    <w:p w14:paraId="3161AAD1" w14:textId="77777777" w:rsidR="00FF62D8" w:rsidRDefault="00FF62D8" w:rsidP="00D21F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E27"/>
    <w:rsid w:val="000810BA"/>
    <w:rsid w:val="000D7105"/>
    <w:rsid w:val="00154D99"/>
    <w:rsid w:val="00162E47"/>
    <w:rsid w:val="001B1D16"/>
    <w:rsid w:val="00276C21"/>
    <w:rsid w:val="002A00E5"/>
    <w:rsid w:val="002C6944"/>
    <w:rsid w:val="003107A3"/>
    <w:rsid w:val="00420AA0"/>
    <w:rsid w:val="004C6EBB"/>
    <w:rsid w:val="005010DB"/>
    <w:rsid w:val="005115C6"/>
    <w:rsid w:val="0058674D"/>
    <w:rsid w:val="005F3944"/>
    <w:rsid w:val="00673F36"/>
    <w:rsid w:val="006E1048"/>
    <w:rsid w:val="006E41A6"/>
    <w:rsid w:val="00740DBC"/>
    <w:rsid w:val="00776299"/>
    <w:rsid w:val="007D7E27"/>
    <w:rsid w:val="007E03D0"/>
    <w:rsid w:val="008532B8"/>
    <w:rsid w:val="008D641D"/>
    <w:rsid w:val="00902562"/>
    <w:rsid w:val="00B50485"/>
    <w:rsid w:val="00B95ECE"/>
    <w:rsid w:val="00C32FBF"/>
    <w:rsid w:val="00C630BA"/>
    <w:rsid w:val="00D17DB6"/>
    <w:rsid w:val="00D21FE8"/>
    <w:rsid w:val="00DD7073"/>
    <w:rsid w:val="00E0223D"/>
    <w:rsid w:val="00E37300"/>
    <w:rsid w:val="00F012D3"/>
    <w:rsid w:val="00F03698"/>
    <w:rsid w:val="00F2096E"/>
    <w:rsid w:val="00FD6322"/>
    <w:rsid w:val="00FF40E0"/>
    <w:rsid w:val="00FF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96C648"/>
  <w15:chartTrackingRefBased/>
  <w15:docId w15:val="{816B2AE6-4179-4D7F-82AC-53F841B9F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1F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1F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21FE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21F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21FE8"/>
    <w:rPr>
      <w:sz w:val="18"/>
      <w:szCs w:val="18"/>
    </w:rPr>
  </w:style>
  <w:style w:type="table" w:styleId="a7">
    <w:name w:val="Table Grid"/>
    <w:basedOn w:val="a1"/>
    <w:qFormat/>
    <w:rsid w:val="00D21FE8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95EC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张蕊</dc:creator>
  <cp:keywords/>
  <dc:description/>
  <cp:lastModifiedBy>lenvo</cp:lastModifiedBy>
  <cp:revision>3</cp:revision>
  <dcterms:created xsi:type="dcterms:W3CDTF">2024-03-07T04:04:00Z</dcterms:created>
  <dcterms:modified xsi:type="dcterms:W3CDTF">2024-03-07T04:14:00Z</dcterms:modified>
</cp:coreProperties>
</file>