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E04CE4" w14:paraId="71CA3C78" w14:textId="77777777">
        <w:tc>
          <w:tcPr>
            <w:tcW w:w="509" w:type="dxa"/>
          </w:tcPr>
          <w:p w14:paraId="6F99AD56" w14:textId="77777777" w:rsidR="003E182E"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59BB70C" w14:textId="77777777" w:rsidR="003E182E" w:rsidRDefault="00000000">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13.200</w:t>
            </w:r>
            <w:r>
              <w:rPr>
                <w:rFonts w:ascii="黑体" w:eastAsia="黑体" w:hAnsi="黑体"/>
                <w:sz w:val="21"/>
                <w:szCs w:val="21"/>
              </w:rPr>
              <w:fldChar w:fldCharType="end"/>
            </w:r>
            <w:bookmarkEnd w:id="0"/>
          </w:p>
        </w:tc>
      </w:tr>
      <w:tr w:rsidR="00E04CE4" w14:paraId="58E40D3D" w14:textId="77777777">
        <w:tc>
          <w:tcPr>
            <w:tcW w:w="509" w:type="dxa"/>
          </w:tcPr>
          <w:p w14:paraId="767EC432" w14:textId="77777777" w:rsidR="003E182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839B510" w14:textId="77777777" w:rsidR="003E182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 90</w:t>
            </w:r>
            <w:r>
              <w:rPr>
                <w:rFonts w:ascii="黑体" w:eastAsia="黑体" w:hAnsi="黑体"/>
                <w:sz w:val="21"/>
                <w:szCs w:val="21"/>
              </w:rPr>
              <w:fldChar w:fldCharType="end"/>
            </w:r>
            <w:bookmarkEnd w:id="1"/>
          </w:p>
        </w:tc>
      </w:tr>
    </w:tbl>
    <w:p w14:paraId="3FDCC2B0" w14:textId="77777777" w:rsidR="003E182E" w:rsidRDefault="00000000">
      <w:pPr>
        <w:pStyle w:val="afffff0"/>
        <w:framePr w:w="9639" w:h="624" w:hRule="exact" w:hSpace="181" w:vSpace="181" w:wrap="around" w:hAnchor="page" w:x="1305" w:y="2269"/>
      </w:pPr>
      <w:bookmarkStart w:id="2" w:name="_Hlk26473981"/>
      <w:r>
        <w:rPr>
          <w:rFonts w:hint="eastAsia"/>
        </w:rPr>
        <w:t>中华人民共和国国家标准</w:t>
      </w:r>
    </w:p>
    <w:bookmarkEnd w:id="2"/>
    <w:p w14:paraId="1325B880" w14:textId="77777777" w:rsidR="003E182E" w:rsidRDefault="00000000">
      <w:pPr>
        <w:pStyle w:val="affffffffff2"/>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2923C2D2" w14:textId="77777777" w:rsidR="003E182E" w:rsidRDefault="00000000">
      <w:pPr>
        <w:pStyle w:val="affffffffff3"/>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5BF5AE3B" w14:textId="77777777" w:rsidR="003E182E" w:rsidRDefault="00000000">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7DC35D2A" wp14:editId="4ADA088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77FEA754" id="直接连接符 73"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14:anchorId="2986B91B" wp14:editId="3077F6E8">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7B29F342" w14:textId="77777777" w:rsidR="003E182E" w:rsidRDefault="003E182E">
      <w:pPr>
        <w:pStyle w:val="afffff0"/>
        <w:framePr w:w="9639" w:h="6976" w:hRule="exact" w:hSpace="0" w:vSpace="0" w:wrap="around" w:hAnchor="page" w:y="6408"/>
        <w:jc w:val="center"/>
        <w:rPr>
          <w:rFonts w:ascii="黑体" w:eastAsia="黑体" w:hAnsi="黑体"/>
          <w:b w:val="0"/>
          <w:bCs w:val="0"/>
          <w:w w:val="100"/>
        </w:rPr>
      </w:pPr>
    </w:p>
    <w:p w14:paraId="1366256A" w14:textId="465FD70A" w:rsidR="003E182E"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食品安全事故应急演练</w:t>
      </w:r>
      <w:r w:rsidR="00E87C9C">
        <w:rPr>
          <w:rFonts w:hint="eastAsia"/>
        </w:rPr>
        <w:t>要求</w:t>
      </w:r>
      <w:r>
        <w:fldChar w:fldCharType="end"/>
      </w:r>
      <w:bookmarkEnd w:id="7"/>
    </w:p>
    <w:p w14:paraId="50B5FF7D" w14:textId="77777777" w:rsidR="003E182E" w:rsidRDefault="003E182E">
      <w:pPr>
        <w:framePr w:w="9639" w:h="6974" w:hRule="exact" w:wrap="around" w:vAnchor="page" w:hAnchor="page" w:x="1419" w:y="6408" w:anchorLock="1"/>
        <w:ind w:left="-1418"/>
      </w:pPr>
    </w:p>
    <w:p w14:paraId="71175026" w14:textId="52E2D827" w:rsidR="003E182E"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sidR="00E87C9C">
        <w:rPr>
          <w:rFonts w:eastAsia="黑体" w:hint="eastAsia"/>
          <w:szCs w:val="28"/>
        </w:rPr>
        <w:t>Re</w:t>
      </w:r>
      <w:r w:rsidR="00E87C9C">
        <w:rPr>
          <w:rFonts w:eastAsia="黑体"/>
          <w:szCs w:val="28"/>
        </w:rPr>
        <w:t>quirement</w:t>
      </w:r>
      <w:r>
        <w:rPr>
          <w:rFonts w:eastAsia="黑体"/>
          <w:szCs w:val="28"/>
        </w:rPr>
        <w:t>s for emergency exercise of food safety incidents</w:t>
      </w:r>
      <w:r>
        <w:rPr>
          <w:rFonts w:eastAsia="黑体"/>
          <w:szCs w:val="28"/>
        </w:rPr>
        <w:fldChar w:fldCharType="end"/>
      </w:r>
      <w:bookmarkEnd w:id="8"/>
    </w:p>
    <w:p w14:paraId="266AB7AB" w14:textId="77777777" w:rsidR="003E182E" w:rsidRDefault="003E182E">
      <w:pPr>
        <w:framePr w:w="9639" w:h="6974" w:hRule="exact" w:wrap="around" w:vAnchor="page" w:hAnchor="page" w:x="1419" w:y="6408" w:anchorLock="1"/>
        <w:spacing w:line="760" w:lineRule="exact"/>
        <w:ind w:left="-1418"/>
      </w:pPr>
    </w:p>
    <w:p w14:paraId="6714EA51" w14:textId="5188CC53" w:rsidR="003E182E"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sidR="00E87C9C">
        <w:rPr>
          <w:rFonts w:eastAsia="黑体" w:hint="eastAsia"/>
          <w:szCs w:val="28"/>
        </w:rPr>
        <w:t>(</w:t>
      </w:r>
      <w:r w:rsidR="00E87C9C">
        <w:rPr>
          <w:rFonts w:eastAsia="黑体" w:hint="eastAsia"/>
          <w:szCs w:val="28"/>
        </w:rPr>
        <w:t>点击此处添加与国际标准一致性程度的标识</w:t>
      </w:r>
      <w:r w:rsidR="00E87C9C">
        <w:rPr>
          <w:rFonts w:eastAsia="黑体" w:hint="eastAsia"/>
          <w:szCs w:val="28"/>
        </w:rPr>
        <w:t>)</w:t>
      </w:r>
      <w:r>
        <w:rPr>
          <w:rFonts w:eastAsia="黑体"/>
          <w:szCs w:val="28"/>
        </w:rPr>
        <w:fldChar w:fldCharType="end"/>
      </w:r>
      <w:bookmarkEnd w:id="9"/>
    </w:p>
    <w:p w14:paraId="286E2568" w14:textId="38918FB0" w:rsidR="003E182E"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249DC38D" w14:textId="716EA1C5" w:rsidR="003E182E"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sidR="00E87C9C">
        <w:rPr>
          <w:rFonts w:hint="eastAsia"/>
          <w:sz w:val="21"/>
          <w:szCs w:val="28"/>
        </w:rPr>
        <w:t>（本草案完成时间：</w:t>
      </w:r>
      <w:r w:rsidR="00E87C9C">
        <w:rPr>
          <w:rFonts w:hint="eastAsia"/>
          <w:sz w:val="21"/>
          <w:szCs w:val="28"/>
        </w:rPr>
        <w:t>2</w:t>
      </w:r>
      <w:r w:rsidR="00E87C9C">
        <w:rPr>
          <w:sz w:val="21"/>
          <w:szCs w:val="28"/>
        </w:rPr>
        <w:t>023</w:t>
      </w:r>
      <w:r w:rsidR="00E87C9C">
        <w:rPr>
          <w:rFonts w:hint="eastAsia"/>
          <w:sz w:val="21"/>
          <w:szCs w:val="28"/>
        </w:rPr>
        <w:t>年</w:t>
      </w:r>
      <w:r w:rsidR="00E87C9C">
        <w:rPr>
          <w:rFonts w:hint="eastAsia"/>
          <w:sz w:val="21"/>
          <w:szCs w:val="28"/>
        </w:rPr>
        <w:t>11</w:t>
      </w:r>
      <w:r w:rsidR="00E87C9C">
        <w:rPr>
          <w:rFonts w:hint="eastAsia"/>
          <w:sz w:val="21"/>
          <w:szCs w:val="28"/>
        </w:rPr>
        <w:t>月）</w:t>
      </w:r>
      <w:r>
        <w:rPr>
          <w:sz w:val="21"/>
          <w:szCs w:val="28"/>
        </w:rPr>
        <w:fldChar w:fldCharType="end"/>
      </w:r>
      <w:bookmarkEnd w:id="11"/>
    </w:p>
    <w:p w14:paraId="5363B79C" w14:textId="77777777" w:rsidR="003E182E"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3387CF23" w14:textId="77777777" w:rsidR="003E182E"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7C224807" w14:textId="77777777" w:rsidR="003E182E"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4A323E56" w14:textId="77777777" w:rsidR="003E182E" w:rsidRDefault="00000000">
      <w:pPr>
        <w:rPr>
          <w:rFonts w:ascii="宋体" w:hAnsi="宋体"/>
          <w:sz w:val="28"/>
          <w:szCs w:val="28"/>
        </w:rPr>
        <w:sectPr w:rsidR="003E182E" w:rsidSect="00A47DC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14:anchorId="054801AB" wp14:editId="3674B95D">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36F80020" wp14:editId="63298F3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9FAA8EE" id="直接连接符 5" o:spid="_x0000_s1026" style="position:absolute;left:0;text-align:left;z-index:251661312;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r>
        <w:rPr>
          <w:rFonts w:ascii="宋体" w:hAnsi="宋体" w:hint="eastAsia"/>
          <w:sz w:val="28"/>
          <w:szCs w:val="28"/>
        </w:rPr>
        <w:t>`</w:t>
      </w:r>
    </w:p>
    <w:p w14:paraId="048E4495" w14:textId="77777777" w:rsidR="003E182E" w:rsidRDefault="00000000">
      <w:pPr>
        <w:pStyle w:val="affffffa"/>
        <w:spacing w:after="468"/>
      </w:pPr>
      <w:bookmarkStart w:id="19" w:name="BookMark1"/>
      <w:bookmarkStart w:id="20" w:name="_Toc80345783"/>
      <w:bookmarkStart w:id="21" w:name="_Toc80114015"/>
      <w:r>
        <w:rPr>
          <w:rFonts w:hint="eastAsia"/>
          <w:spacing w:val="320"/>
        </w:rPr>
        <w:lastRenderedPageBreak/>
        <w:t>目</w:t>
      </w:r>
      <w:r>
        <w:rPr>
          <w:rFonts w:hint="eastAsia"/>
        </w:rPr>
        <w:t>次</w:t>
      </w:r>
    </w:p>
    <w:p w14:paraId="1E5E9BE0" w14:textId="6AE2C561" w:rsidR="00F27CE5" w:rsidRDefault="00000000">
      <w:pPr>
        <w:pStyle w:val="TOC1"/>
        <w:tabs>
          <w:tab w:val="right" w:leader="dot" w:pos="9344"/>
        </w:tabs>
        <w:rPr>
          <w:rFonts w:asciiTheme="minorHAnsi" w:eastAsiaTheme="minorEastAsia" w:hAnsiTheme="minorHAnsi" w:cstheme="minorBidi"/>
          <w:noProof/>
          <w:szCs w:val="22"/>
          <w14:ligatures w14:val="standardContextual"/>
        </w:rPr>
      </w:pPr>
      <w:r>
        <w:fldChar w:fldCharType="begin"/>
      </w:r>
      <w:r>
        <w:instrText xml:space="preserve"> TOC \o "1-1" \h \t "标准文件_一级条标题,2,标准文件_附录一级条标题,2," </w:instrText>
      </w:r>
      <w:r>
        <w:fldChar w:fldCharType="separate"/>
      </w:r>
      <w:hyperlink w:anchor="_Toc160026079" w:history="1">
        <w:r w:rsidR="00F27CE5" w:rsidRPr="005555AF">
          <w:rPr>
            <w:rStyle w:val="affffb"/>
            <w:noProof/>
            <w:spacing w:val="320"/>
          </w:rPr>
          <w:t>前</w:t>
        </w:r>
        <w:r w:rsidR="00F27CE5" w:rsidRPr="005555AF">
          <w:rPr>
            <w:rStyle w:val="affffb"/>
            <w:noProof/>
          </w:rPr>
          <w:t>言</w:t>
        </w:r>
        <w:r w:rsidR="00F27CE5">
          <w:rPr>
            <w:noProof/>
          </w:rPr>
          <w:tab/>
        </w:r>
        <w:r w:rsidR="00F27CE5">
          <w:rPr>
            <w:noProof/>
          </w:rPr>
          <w:fldChar w:fldCharType="begin"/>
        </w:r>
        <w:r w:rsidR="00F27CE5">
          <w:rPr>
            <w:noProof/>
          </w:rPr>
          <w:instrText xml:space="preserve"> PAGEREF _Toc160026079 \h </w:instrText>
        </w:r>
        <w:r w:rsidR="00F27CE5">
          <w:rPr>
            <w:noProof/>
          </w:rPr>
        </w:r>
        <w:r w:rsidR="00F27CE5">
          <w:rPr>
            <w:noProof/>
          </w:rPr>
          <w:fldChar w:fldCharType="separate"/>
        </w:r>
        <w:r w:rsidR="00F27CE5">
          <w:rPr>
            <w:noProof/>
          </w:rPr>
          <w:t>III</w:t>
        </w:r>
        <w:r w:rsidR="00F27CE5">
          <w:rPr>
            <w:noProof/>
          </w:rPr>
          <w:fldChar w:fldCharType="end"/>
        </w:r>
      </w:hyperlink>
    </w:p>
    <w:p w14:paraId="2E8E99FF" w14:textId="1606A43B" w:rsidR="00F27CE5" w:rsidRDefault="00F27CE5">
      <w:pPr>
        <w:pStyle w:val="TOC1"/>
        <w:tabs>
          <w:tab w:val="right" w:leader="dot" w:pos="9344"/>
        </w:tabs>
        <w:rPr>
          <w:rFonts w:asciiTheme="minorHAnsi" w:eastAsiaTheme="minorEastAsia" w:hAnsiTheme="minorHAnsi" w:cstheme="minorBidi"/>
          <w:noProof/>
          <w:szCs w:val="22"/>
          <w14:ligatures w14:val="standardContextual"/>
        </w:rPr>
      </w:pPr>
      <w:hyperlink w:anchor="_Toc160026080" w:history="1">
        <w:r w:rsidRPr="005555AF">
          <w:rPr>
            <w:rStyle w:val="affffb"/>
            <w:noProof/>
            <w:spacing w:val="320"/>
          </w:rPr>
          <w:t>引</w:t>
        </w:r>
        <w:r w:rsidRPr="005555AF">
          <w:rPr>
            <w:rStyle w:val="affffb"/>
            <w:noProof/>
          </w:rPr>
          <w:t>言</w:t>
        </w:r>
        <w:r>
          <w:rPr>
            <w:noProof/>
          </w:rPr>
          <w:tab/>
        </w:r>
        <w:r>
          <w:rPr>
            <w:noProof/>
          </w:rPr>
          <w:fldChar w:fldCharType="begin"/>
        </w:r>
        <w:r>
          <w:rPr>
            <w:noProof/>
          </w:rPr>
          <w:instrText xml:space="preserve"> PAGEREF _Toc160026080 \h </w:instrText>
        </w:r>
        <w:r>
          <w:rPr>
            <w:noProof/>
          </w:rPr>
        </w:r>
        <w:r>
          <w:rPr>
            <w:noProof/>
          </w:rPr>
          <w:fldChar w:fldCharType="separate"/>
        </w:r>
        <w:r>
          <w:rPr>
            <w:noProof/>
          </w:rPr>
          <w:t>IV</w:t>
        </w:r>
        <w:r>
          <w:rPr>
            <w:noProof/>
          </w:rPr>
          <w:fldChar w:fldCharType="end"/>
        </w:r>
      </w:hyperlink>
    </w:p>
    <w:p w14:paraId="2FB69944" w14:textId="2F8B97F9" w:rsidR="00F27CE5" w:rsidRDefault="00F27CE5">
      <w:pPr>
        <w:pStyle w:val="TOC1"/>
        <w:tabs>
          <w:tab w:val="right" w:leader="dot" w:pos="9344"/>
        </w:tabs>
        <w:rPr>
          <w:rFonts w:asciiTheme="minorHAnsi" w:eastAsiaTheme="minorEastAsia" w:hAnsiTheme="minorHAnsi" w:cstheme="minorBidi"/>
          <w:noProof/>
          <w:szCs w:val="22"/>
          <w14:ligatures w14:val="standardContextual"/>
        </w:rPr>
      </w:pPr>
      <w:hyperlink w:anchor="_Toc160026081" w:history="1">
        <w:r w:rsidRPr="005555AF">
          <w:rPr>
            <w:rStyle w:val="affffb"/>
            <w:noProof/>
          </w:rPr>
          <w:t>1 范围</w:t>
        </w:r>
        <w:r>
          <w:rPr>
            <w:noProof/>
          </w:rPr>
          <w:tab/>
        </w:r>
        <w:r>
          <w:rPr>
            <w:noProof/>
          </w:rPr>
          <w:fldChar w:fldCharType="begin"/>
        </w:r>
        <w:r>
          <w:rPr>
            <w:noProof/>
          </w:rPr>
          <w:instrText xml:space="preserve"> PAGEREF _Toc160026081 \h </w:instrText>
        </w:r>
        <w:r>
          <w:rPr>
            <w:noProof/>
          </w:rPr>
        </w:r>
        <w:r>
          <w:rPr>
            <w:noProof/>
          </w:rPr>
          <w:fldChar w:fldCharType="separate"/>
        </w:r>
        <w:r>
          <w:rPr>
            <w:noProof/>
          </w:rPr>
          <w:t>1</w:t>
        </w:r>
        <w:r>
          <w:rPr>
            <w:noProof/>
          </w:rPr>
          <w:fldChar w:fldCharType="end"/>
        </w:r>
      </w:hyperlink>
    </w:p>
    <w:p w14:paraId="0B228013" w14:textId="6FF77A47" w:rsidR="00F27CE5" w:rsidRDefault="00F27CE5">
      <w:pPr>
        <w:pStyle w:val="TOC1"/>
        <w:tabs>
          <w:tab w:val="right" w:leader="dot" w:pos="9344"/>
        </w:tabs>
        <w:rPr>
          <w:rFonts w:asciiTheme="minorHAnsi" w:eastAsiaTheme="minorEastAsia" w:hAnsiTheme="minorHAnsi" w:cstheme="minorBidi"/>
          <w:noProof/>
          <w:szCs w:val="22"/>
          <w14:ligatures w14:val="standardContextual"/>
        </w:rPr>
      </w:pPr>
      <w:hyperlink w:anchor="_Toc160026082" w:history="1">
        <w:r w:rsidRPr="005555AF">
          <w:rPr>
            <w:rStyle w:val="affffb"/>
            <w:noProof/>
          </w:rPr>
          <w:t>2 规范性引用文件</w:t>
        </w:r>
        <w:r>
          <w:rPr>
            <w:noProof/>
          </w:rPr>
          <w:tab/>
        </w:r>
        <w:r>
          <w:rPr>
            <w:noProof/>
          </w:rPr>
          <w:fldChar w:fldCharType="begin"/>
        </w:r>
        <w:r>
          <w:rPr>
            <w:noProof/>
          </w:rPr>
          <w:instrText xml:space="preserve"> PAGEREF _Toc160026082 \h </w:instrText>
        </w:r>
        <w:r>
          <w:rPr>
            <w:noProof/>
          </w:rPr>
        </w:r>
        <w:r>
          <w:rPr>
            <w:noProof/>
          </w:rPr>
          <w:fldChar w:fldCharType="separate"/>
        </w:r>
        <w:r>
          <w:rPr>
            <w:noProof/>
          </w:rPr>
          <w:t>1</w:t>
        </w:r>
        <w:r>
          <w:rPr>
            <w:noProof/>
          </w:rPr>
          <w:fldChar w:fldCharType="end"/>
        </w:r>
      </w:hyperlink>
    </w:p>
    <w:p w14:paraId="45981F7C" w14:textId="5DDD0392" w:rsidR="00F27CE5" w:rsidRDefault="00F27CE5">
      <w:pPr>
        <w:pStyle w:val="TOC1"/>
        <w:tabs>
          <w:tab w:val="right" w:leader="dot" w:pos="9344"/>
        </w:tabs>
        <w:rPr>
          <w:rFonts w:asciiTheme="minorHAnsi" w:eastAsiaTheme="minorEastAsia" w:hAnsiTheme="minorHAnsi" w:cstheme="minorBidi"/>
          <w:noProof/>
          <w:szCs w:val="22"/>
          <w14:ligatures w14:val="standardContextual"/>
        </w:rPr>
      </w:pPr>
      <w:hyperlink w:anchor="_Toc160026083" w:history="1">
        <w:r w:rsidRPr="005555AF">
          <w:rPr>
            <w:rStyle w:val="affffb"/>
            <w:noProof/>
          </w:rPr>
          <w:t>3 术语和定义</w:t>
        </w:r>
        <w:r>
          <w:rPr>
            <w:noProof/>
          </w:rPr>
          <w:tab/>
        </w:r>
        <w:r>
          <w:rPr>
            <w:noProof/>
          </w:rPr>
          <w:fldChar w:fldCharType="begin"/>
        </w:r>
        <w:r>
          <w:rPr>
            <w:noProof/>
          </w:rPr>
          <w:instrText xml:space="preserve"> PAGEREF _Toc160026083 \h </w:instrText>
        </w:r>
        <w:r>
          <w:rPr>
            <w:noProof/>
          </w:rPr>
        </w:r>
        <w:r>
          <w:rPr>
            <w:noProof/>
          </w:rPr>
          <w:fldChar w:fldCharType="separate"/>
        </w:r>
        <w:r>
          <w:rPr>
            <w:noProof/>
          </w:rPr>
          <w:t>1</w:t>
        </w:r>
        <w:r>
          <w:rPr>
            <w:noProof/>
          </w:rPr>
          <w:fldChar w:fldCharType="end"/>
        </w:r>
      </w:hyperlink>
    </w:p>
    <w:p w14:paraId="77FCB5EE" w14:textId="40129FA6" w:rsidR="00F27CE5" w:rsidRDefault="00F27CE5">
      <w:pPr>
        <w:pStyle w:val="TOC1"/>
        <w:tabs>
          <w:tab w:val="right" w:leader="dot" w:pos="9344"/>
        </w:tabs>
        <w:rPr>
          <w:rFonts w:asciiTheme="minorHAnsi" w:eastAsiaTheme="minorEastAsia" w:hAnsiTheme="minorHAnsi" w:cstheme="minorBidi"/>
          <w:noProof/>
          <w:szCs w:val="22"/>
          <w14:ligatures w14:val="standardContextual"/>
        </w:rPr>
      </w:pPr>
      <w:hyperlink w:anchor="_Toc160026084" w:history="1">
        <w:r w:rsidRPr="005555AF">
          <w:rPr>
            <w:rStyle w:val="affffb"/>
            <w:noProof/>
          </w:rPr>
          <w:t>4 总体要求</w:t>
        </w:r>
        <w:r>
          <w:rPr>
            <w:noProof/>
          </w:rPr>
          <w:tab/>
        </w:r>
        <w:r>
          <w:rPr>
            <w:noProof/>
          </w:rPr>
          <w:fldChar w:fldCharType="begin"/>
        </w:r>
        <w:r>
          <w:rPr>
            <w:noProof/>
          </w:rPr>
          <w:instrText xml:space="preserve"> PAGEREF _Toc160026084 \h </w:instrText>
        </w:r>
        <w:r>
          <w:rPr>
            <w:noProof/>
          </w:rPr>
        </w:r>
        <w:r>
          <w:rPr>
            <w:noProof/>
          </w:rPr>
          <w:fldChar w:fldCharType="separate"/>
        </w:r>
        <w:r>
          <w:rPr>
            <w:noProof/>
          </w:rPr>
          <w:t>1</w:t>
        </w:r>
        <w:r>
          <w:rPr>
            <w:noProof/>
          </w:rPr>
          <w:fldChar w:fldCharType="end"/>
        </w:r>
      </w:hyperlink>
    </w:p>
    <w:p w14:paraId="34DC5C27" w14:textId="0D1AF3C3" w:rsidR="00F27CE5" w:rsidRDefault="00F27CE5">
      <w:pPr>
        <w:pStyle w:val="TOC2"/>
        <w:rPr>
          <w:rFonts w:asciiTheme="minorHAnsi" w:eastAsiaTheme="minorEastAsia" w:hAnsiTheme="minorHAnsi" w:cstheme="minorBidi"/>
          <w:noProof/>
          <w:szCs w:val="22"/>
          <w14:ligatures w14:val="standardContextual"/>
        </w:rPr>
      </w:pPr>
      <w:hyperlink w:anchor="_Toc160026085" w:history="1">
        <w:r w:rsidRPr="005555AF">
          <w:rPr>
            <w:rStyle w:val="affffb"/>
            <w:noProof/>
            <w14:scene3d>
              <w14:camera w14:prst="orthographicFront"/>
              <w14:lightRig w14:rig="threePt" w14:dir="t">
                <w14:rot w14:lat="0" w14:lon="0" w14:rev="0"/>
              </w14:lightRig>
            </w14:scene3d>
          </w:rPr>
          <w:t>4.1</w:t>
        </w:r>
        <w:r w:rsidRPr="005555AF">
          <w:rPr>
            <w:rStyle w:val="affffb"/>
            <w:noProof/>
          </w:rPr>
          <w:t xml:space="preserve"> 加强统筹规划</w:t>
        </w:r>
        <w:r>
          <w:rPr>
            <w:noProof/>
          </w:rPr>
          <w:tab/>
        </w:r>
        <w:r>
          <w:rPr>
            <w:noProof/>
          </w:rPr>
          <w:fldChar w:fldCharType="begin"/>
        </w:r>
        <w:r>
          <w:rPr>
            <w:noProof/>
          </w:rPr>
          <w:instrText xml:space="preserve"> PAGEREF _Toc160026085 \h </w:instrText>
        </w:r>
        <w:r>
          <w:rPr>
            <w:noProof/>
          </w:rPr>
        </w:r>
        <w:r>
          <w:rPr>
            <w:noProof/>
          </w:rPr>
          <w:fldChar w:fldCharType="separate"/>
        </w:r>
        <w:r>
          <w:rPr>
            <w:noProof/>
          </w:rPr>
          <w:t>2</w:t>
        </w:r>
        <w:r>
          <w:rPr>
            <w:noProof/>
          </w:rPr>
          <w:fldChar w:fldCharType="end"/>
        </w:r>
      </w:hyperlink>
    </w:p>
    <w:p w14:paraId="04C82534" w14:textId="750F02A7" w:rsidR="00F27CE5" w:rsidRDefault="00F27CE5">
      <w:pPr>
        <w:pStyle w:val="TOC2"/>
        <w:rPr>
          <w:rFonts w:asciiTheme="minorHAnsi" w:eastAsiaTheme="minorEastAsia" w:hAnsiTheme="minorHAnsi" w:cstheme="minorBidi"/>
          <w:noProof/>
          <w:szCs w:val="22"/>
          <w14:ligatures w14:val="standardContextual"/>
        </w:rPr>
      </w:pPr>
      <w:hyperlink w:anchor="_Toc160026086" w:history="1">
        <w:r w:rsidRPr="005555AF">
          <w:rPr>
            <w:rStyle w:val="affffb"/>
            <w:noProof/>
            <w14:scene3d>
              <w14:camera w14:prst="orthographicFront"/>
              <w14:lightRig w14:rig="threePt" w14:dir="t">
                <w14:rot w14:lat="0" w14:lon="0" w14:rev="0"/>
              </w14:lightRig>
            </w14:scene3d>
          </w:rPr>
          <w:t>4.2</w:t>
        </w:r>
        <w:r w:rsidRPr="005555AF">
          <w:rPr>
            <w:rStyle w:val="affffb"/>
            <w:noProof/>
          </w:rPr>
          <w:t xml:space="preserve"> 体现本地特点</w:t>
        </w:r>
        <w:r>
          <w:rPr>
            <w:noProof/>
          </w:rPr>
          <w:tab/>
        </w:r>
        <w:r>
          <w:rPr>
            <w:noProof/>
          </w:rPr>
          <w:fldChar w:fldCharType="begin"/>
        </w:r>
        <w:r>
          <w:rPr>
            <w:noProof/>
          </w:rPr>
          <w:instrText xml:space="preserve"> PAGEREF _Toc160026086 \h </w:instrText>
        </w:r>
        <w:r>
          <w:rPr>
            <w:noProof/>
          </w:rPr>
        </w:r>
        <w:r>
          <w:rPr>
            <w:noProof/>
          </w:rPr>
          <w:fldChar w:fldCharType="separate"/>
        </w:r>
        <w:r>
          <w:rPr>
            <w:noProof/>
          </w:rPr>
          <w:t>2</w:t>
        </w:r>
        <w:r>
          <w:rPr>
            <w:noProof/>
          </w:rPr>
          <w:fldChar w:fldCharType="end"/>
        </w:r>
      </w:hyperlink>
    </w:p>
    <w:p w14:paraId="0D47F7FD" w14:textId="3517E0A4" w:rsidR="00F27CE5" w:rsidRDefault="00F27CE5">
      <w:pPr>
        <w:pStyle w:val="TOC2"/>
        <w:rPr>
          <w:rFonts w:asciiTheme="minorHAnsi" w:eastAsiaTheme="minorEastAsia" w:hAnsiTheme="minorHAnsi" w:cstheme="minorBidi"/>
          <w:noProof/>
          <w:szCs w:val="22"/>
          <w14:ligatures w14:val="standardContextual"/>
        </w:rPr>
      </w:pPr>
      <w:hyperlink w:anchor="_Toc160026087" w:history="1">
        <w:r w:rsidRPr="005555AF">
          <w:rPr>
            <w:rStyle w:val="affffb"/>
            <w:noProof/>
            <w14:scene3d>
              <w14:camera w14:prst="orthographicFront"/>
              <w14:lightRig w14:rig="threePt" w14:dir="t">
                <w14:rot w14:lat="0" w14:lon="0" w14:rev="0"/>
              </w14:lightRig>
            </w14:scene3d>
          </w:rPr>
          <w:t>4.3</w:t>
        </w:r>
        <w:r w:rsidRPr="005555AF">
          <w:rPr>
            <w:rStyle w:val="affffb"/>
            <w:noProof/>
          </w:rPr>
          <w:t xml:space="preserve"> 注重能力提高</w:t>
        </w:r>
        <w:r>
          <w:rPr>
            <w:noProof/>
          </w:rPr>
          <w:tab/>
        </w:r>
        <w:r>
          <w:rPr>
            <w:noProof/>
          </w:rPr>
          <w:fldChar w:fldCharType="begin"/>
        </w:r>
        <w:r>
          <w:rPr>
            <w:noProof/>
          </w:rPr>
          <w:instrText xml:space="preserve"> PAGEREF _Toc160026087 \h </w:instrText>
        </w:r>
        <w:r>
          <w:rPr>
            <w:noProof/>
          </w:rPr>
        </w:r>
        <w:r>
          <w:rPr>
            <w:noProof/>
          </w:rPr>
          <w:fldChar w:fldCharType="separate"/>
        </w:r>
        <w:r>
          <w:rPr>
            <w:noProof/>
          </w:rPr>
          <w:t>2</w:t>
        </w:r>
        <w:r>
          <w:rPr>
            <w:noProof/>
          </w:rPr>
          <w:fldChar w:fldCharType="end"/>
        </w:r>
      </w:hyperlink>
    </w:p>
    <w:p w14:paraId="1D014BF3" w14:textId="29A070E8" w:rsidR="00F27CE5" w:rsidRDefault="00F27CE5">
      <w:pPr>
        <w:pStyle w:val="TOC2"/>
        <w:rPr>
          <w:rFonts w:asciiTheme="minorHAnsi" w:eastAsiaTheme="minorEastAsia" w:hAnsiTheme="minorHAnsi" w:cstheme="minorBidi"/>
          <w:noProof/>
          <w:szCs w:val="22"/>
          <w14:ligatures w14:val="standardContextual"/>
        </w:rPr>
      </w:pPr>
      <w:hyperlink w:anchor="_Toc160026088" w:history="1">
        <w:r w:rsidRPr="005555AF">
          <w:rPr>
            <w:rStyle w:val="affffb"/>
            <w:noProof/>
            <w14:scene3d>
              <w14:camera w14:prst="orthographicFront"/>
              <w14:lightRig w14:rig="threePt" w14:dir="t">
                <w14:rot w14:lat="0" w14:lon="0" w14:rev="0"/>
              </w14:lightRig>
            </w14:scene3d>
          </w:rPr>
          <w:t>4.4</w:t>
        </w:r>
        <w:r w:rsidRPr="005555AF">
          <w:rPr>
            <w:rStyle w:val="affffb"/>
            <w:noProof/>
          </w:rPr>
          <w:t xml:space="preserve"> 确保安全有序</w:t>
        </w:r>
        <w:r>
          <w:rPr>
            <w:noProof/>
          </w:rPr>
          <w:tab/>
        </w:r>
        <w:r>
          <w:rPr>
            <w:noProof/>
          </w:rPr>
          <w:fldChar w:fldCharType="begin"/>
        </w:r>
        <w:r>
          <w:rPr>
            <w:noProof/>
          </w:rPr>
          <w:instrText xml:space="preserve"> PAGEREF _Toc160026088 \h </w:instrText>
        </w:r>
        <w:r>
          <w:rPr>
            <w:noProof/>
          </w:rPr>
        </w:r>
        <w:r>
          <w:rPr>
            <w:noProof/>
          </w:rPr>
          <w:fldChar w:fldCharType="separate"/>
        </w:r>
        <w:r>
          <w:rPr>
            <w:noProof/>
          </w:rPr>
          <w:t>2</w:t>
        </w:r>
        <w:r>
          <w:rPr>
            <w:noProof/>
          </w:rPr>
          <w:fldChar w:fldCharType="end"/>
        </w:r>
      </w:hyperlink>
    </w:p>
    <w:p w14:paraId="55CB751B" w14:textId="667E7732" w:rsidR="00F27CE5" w:rsidRDefault="00F27CE5">
      <w:pPr>
        <w:pStyle w:val="TOC1"/>
        <w:tabs>
          <w:tab w:val="right" w:leader="dot" w:pos="9344"/>
        </w:tabs>
        <w:rPr>
          <w:rFonts w:asciiTheme="minorHAnsi" w:eastAsiaTheme="minorEastAsia" w:hAnsiTheme="minorHAnsi" w:cstheme="minorBidi"/>
          <w:noProof/>
          <w:szCs w:val="22"/>
          <w14:ligatures w14:val="standardContextual"/>
        </w:rPr>
      </w:pPr>
      <w:hyperlink w:anchor="_Toc160026089" w:history="1">
        <w:r w:rsidRPr="005555AF">
          <w:rPr>
            <w:rStyle w:val="affffb"/>
            <w:noProof/>
          </w:rPr>
          <w:t>5 分类</w:t>
        </w:r>
        <w:r>
          <w:rPr>
            <w:noProof/>
          </w:rPr>
          <w:tab/>
        </w:r>
        <w:r>
          <w:rPr>
            <w:noProof/>
          </w:rPr>
          <w:fldChar w:fldCharType="begin"/>
        </w:r>
        <w:r>
          <w:rPr>
            <w:noProof/>
          </w:rPr>
          <w:instrText xml:space="preserve"> PAGEREF _Toc160026089 \h </w:instrText>
        </w:r>
        <w:r>
          <w:rPr>
            <w:noProof/>
          </w:rPr>
        </w:r>
        <w:r>
          <w:rPr>
            <w:noProof/>
          </w:rPr>
          <w:fldChar w:fldCharType="separate"/>
        </w:r>
        <w:r>
          <w:rPr>
            <w:noProof/>
          </w:rPr>
          <w:t>2</w:t>
        </w:r>
        <w:r>
          <w:rPr>
            <w:noProof/>
          </w:rPr>
          <w:fldChar w:fldCharType="end"/>
        </w:r>
      </w:hyperlink>
    </w:p>
    <w:p w14:paraId="79585FC0" w14:textId="4157F59E" w:rsidR="00F27CE5" w:rsidRDefault="00F27CE5">
      <w:pPr>
        <w:pStyle w:val="TOC2"/>
        <w:rPr>
          <w:rFonts w:asciiTheme="minorHAnsi" w:eastAsiaTheme="minorEastAsia" w:hAnsiTheme="minorHAnsi" w:cstheme="minorBidi"/>
          <w:noProof/>
          <w:szCs w:val="22"/>
          <w14:ligatures w14:val="standardContextual"/>
        </w:rPr>
      </w:pPr>
      <w:hyperlink w:anchor="_Toc160026090" w:history="1">
        <w:r w:rsidRPr="005555AF">
          <w:rPr>
            <w:rStyle w:val="affffb"/>
            <w:noProof/>
            <w14:scene3d>
              <w14:camera w14:prst="orthographicFront"/>
              <w14:lightRig w14:rig="threePt" w14:dir="t">
                <w14:rot w14:lat="0" w14:lon="0" w14:rev="0"/>
              </w14:lightRig>
            </w14:scene3d>
          </w:rPr>
          <w:t>5.1</w:t>
        </w:r>
        <w:r w:rsidRPr="005555AF">
          <w:rPr>
            <w:rStyle w:val="affffb"/>
            <w:noProof/>
          </w:rPr>
          <w:t xml:space="preserve"> 概述</w:t>
        </w:r>
        <w:r>
          <w:rPr>
            <w:noProof/>
          </w:rPr>
          <w:tab/>
        </w:r>
        <w:r>
          <w:rPr>
            <w:noProof/>
          </w:rPr>
          <w:fldChar w:fldCharType="begin"/>
        </w:r>
        <w:r>
          <w:rPr>
            <w:noProof/>
          </w:rPr>
          <w:instrText xml:space="preserve"> PAGEREF _Toc160026090 \h </w:instrText>
        </w:r>
        <w:r>
          <w:rPr>
            <w:noProof/>
          </w:rPr>
        </w:r>
        <w:r>
          <w:rPr>
            <w:noProof/>
          </w:rPr>
          <w:fldChar w:fldCharType="separate"/>
        </w:r>
        <w:r>
          <w:rPr>
            <w:noProof/>
          </w:rPr>
          <w:t>2</w:t>
        </w:r>
        <w:r>
          <w:rPr>
            <w:noProof/>
          </w:rPr>
          <w:fldChar w:fldCharType="end"/>
        </w:r>
      </w:hyperlink>
    </w:p>
    <w:p w14:paraId="4E5E4BE0" w14:textId="3172E87F" w:rsidR="00F27CE5" w:rsidRDefault="00F27CE5">
      <w:pPr>
        <w:pStyle w:val="TOC2"/>
        <w:rPr>
          <w:rFonts w:asciiTheme="minorHAnsi" w:eastAsiaTheme="minorEastAsia" w:hAnsiTheme="minorHAnsi" w:cstheme="minorBidi"/>
          <w:noProof/>
          <w:szCs w:val="22"/>
          <w14:ligatures w14:val="standardContextual"/>
        </w:rPr>
      </w:pPr>
      <w:hyperlink w:anchor="_Toc160026091" w:history="1">
        <w:r w:rsidRPr="005555AF">
          <w:rPr>
            <w:rStyle w:val="affffb"/>
            <w:noProof/>
            <w14:scene3d>
              <w14:camera w14:prst="orthographicFront"/>
              <w14:lightRig w14:rig="threePt" w14:dir="t">
                <w14:rot w14:lat="0" w14:lon="0" w14:rev="0"/>
              </w14:lightRig>
            </w14:scene3d>
          </w:rPr>
          <w:t>5.2</w:t>
        </w:r>
        <w:r w:rsidRPr="005555AF">
          <w:rPr>
            <w:rStyle w:val="affffb"/>
            <w:noProof/>
          </w:rPr>
          <w:t xml:space="preserve"> 按组织形式分类</w:t>
        </w:r>
        <w:r>
          <w:rPr>
            <w:noProof/>
          </w:rPr>
          <w:tab/>
        </w:r>
        <w:r>
          <w:rPr>
            <w:noProof/>
          </w:rPr>
          <w:fldChar w:fldCharType="begin"/>
        </w:r>
        <w:r>
          <w:rPr>
            <w:noProof/>
          </w:rPr>
          <w:instrText xml:space="preserve"> PAGEREF _Toc160026091 \h </w:instrText>
        </w:r>
        <w:r>
          <w:rPr>
            <w:noProof/>
          </w:rPr>
        </w:r>
        <w:r>
          <w:rPr>
            <w:noProof/>
          </w:rPr>
          <w:fldChar w:fldCharType="separate"/>
        </w:r>
        <w:r>
          <w:rPr>
            <w:noProof/>
          </w:rPr>
          <w:t>2</w:t>
        </w:r>
        <w:r>
          <w:rPr>
            <w:noProof/>
          </w:rPr>
          <w:fldChar w:fldCharType="end"/>
        </w:r>
      </w:hyperlink>
    </w:p>
    <w:p w14:paraId="1291A56C" w14:textId="78FE9695" w:rsidR="00F27CE5" w:rsidRDefault="00F27CE5">
      <w:pPr>
        <w:pStyle w:val="TOC2"/>
        <w:rPr>
          <w:rFonts w:asciiTheme="minorHAnsi" w:eastAsiaTheme="minorEastAsia" w:hAnsiTheme="minorHAnsi" w:cstheme="minorBidi"/>
          <w:noProof/>
          <w:szCs w:val="22"/>
          <w14:ligatures w14:val="standardContextual"/>
        </w:rPr>
      </w:pPr>
      <w:hyperlink w:anchor="_Toc160026092" w:history="1">
        <w:r w:rsidRPr="005555AF">
          <w:rPr>
            <w:rStyle w:val="affffb"/>
            <w:noProof/>
            <w14:scene3d>
              <w14:camera w14:prst="orthographicFront"/>
              <w14:lightRig w14:rig="threePt" w14:dir="t">
                <w14:rot w14:lat="0" w14:lon="0" w14:rev="0"/>
              </w14:lightRig>
            </w14:scene3d>
          </w:rPr>
          <w:t>5.3</w:t>
        </w:r>
        <w:r w:rsidRPr="005555AF">
          <w:rPr>
            <w:rStyle w:val="affffb"/>
            <w:noProof/>
          </w:rPr>
          <w:t xml:space="preserve"> 按内容分类</w:t>
        </w:r>
        <w:r>
          <w:rPr>
            <w:noProof/>
          </w:rPr>
          <w:tab/>
        </w:r>
        <w:r>
          <w:rPr>
            <w:noProof/>
          </w:rPr>
          <w:fldChar w:fldCharType="begin"/>
        </w:r>
        <w:r>
          <w:rPr>
            <w:noProof/>
          </w:rPr>
          <w:instrText xml:space="preserve"> PAGEREF _Toc160026092 \h </w:instrText>
        </w:r>
        <w:r>
          <w:rPr>
            <w:noProof/>
          </w:rPr>
        </w:r>
        <w:r>
          <w:rPr>
            <w:noProof/>
          </w:rPr>
          <w:fldChar w:fldCharType="separate"/>
        </w:r>
        <w:r>
          <w:rPr>
            <w:noProof/>
          </w:rPr>
          <w:t>2</w:t>
        </w:r>
        <w:r>
          <w:rPr>
            <w:noProof/>
          </w:rPr>
          <w:fldChar w:fldCharType="end"/>
        </w:r>
      </w:hyperlink>
    </w:p>
    <w:p w14:paraId="7883D9ED" w14:textId="61C44B83" w:rsidR="00F27CE5" w:rsidRDefault="00F27CE5">
      <w:pPr>
        <w:pStyle w:val="TOC2"/>
        <w:rPr>
          <w:rFonts w:asciiTheme="minorHAnsi" w:eastAsiaTheme="minorEastAsia" w:hAnsiTheme="minorHAnsi" w:cstheme="minorBidi"/>
          <w:noProof/>
          <w:szCs w:val="22"/>
          <w14:ligatures w14:val="standardContextual"/>
        </w:rPr>
      </w:pPr>
      <w:hyperlink w:anchor="_Toc160026093" w:history="1">
        <w:r w:rsidRPr="005555AF">
          <w:rPr>
            <w:rStyle w:val="affffb"/>
            <w:noProof/>
            <w14:scene3d>
              <w14:camera w14:prst="orthographicFront"/>
              <w14:lightRig w14:rig="threePt" w14:dir="t">
                <w14:rot w14:lat="0" w14:lon="0" w14:rev="0"/>
              </w14:lightRig>
            </w14:scene3d>
          </w:rPr>
          <w:t>5.4</w:t>
        </w:r>
        <w:r w:rsidRPr="005555AF">
          <w:rPr>
            <w:rStyle w:val="affffb"/>
            <w:noProof/>
          </w:rPr>
          <w:t xml:space="preserve"> 按目的和作用分类</w:t>
        </w:r>
        <w:r>
          <w:rPr>
            <w:noProof/>
          </w:rPr>
          <w:tab/>
        </w:r>
        <w:r>
          <w:rPr>
            <w:noProof/>
          </w:rPr>
          <w:fldChar w:fldCharType="begin"/>
        </w:r>
        <w:r>
          <w:rPr>
            <w:noProof/>
          </w:rPr>
          <w:instrText xml:space="preserve"> PAGEREF _Toc160026093 \h </w:instrText>
        </w:r>
        <w:r>
          <w:rPr>
            <w:noProof/>
          </w:rPr>
        </w:r>
        <w:r>
          <w:rPr>
            <w:noProof/>
          </w:rPr>
          <w:fldChar w:fldCharType="separate"/>
        </w:r>
        <w:r>
          <w:rPr>
            <w:noProof/>
          </w:rPr>
          <w:t>2</w:t>
        </w:r>
        <w:r>
          <w:rPr>
            <w:noProof/>
          </w:rPr>
          <w:fldChar w:fldCharType="end"/>
        </w:r>
      </w:hyperlink>
    </w:p>
    <w:p w14:paraId="754C540D" w14:textId="72C2EB5E" w:rsidR="00F27CE5" w:rsidRDefault="00F27CE5">
      <w:pPr>
        <w:pStyle w:val="TOC2"/>
        <w:rPr>
          <w:rFonts w:asciiTheme="minorHAnsi" w:eastAsiaTheme="minorEastAsia" w:hAnsiTheme="minorHAnsi" w:cstheme="minorBidi"/>
          <w:noProof/>
          <w:szCs w:val="22"/>
          <w14:ligatures w14:val="standardContextual"/>
        </w:rPr>
      </w:pPr>
      <w:hyperlink w:anchor="_Toc160026094" w:history="1">
        <w:r w:rsidRPr="005555AF">
          <w:rPr>
            <w:rStyle w:val="affffb"/>
            <w:noProof/>
            <w14:scene3d>
              <w14:camera w14:prst="orthographicFront"/>
              <w14:lightRig w14:rig="threePt" w14:dir="t">
                <w14:rot w14:lat="0" w14:lon="0" w14:rev="0"/>
              </w14:lightRig>
            </w14:scene3d>
          </w:rPr>
          <w:t>5.5</w:t>
        </w:r>
        <w:r w:rsidRPr="005555AF">
          <w:rPr>
            <w:rStyle w:val="affffb"/>
            <w:noProof/>
          </w:rPr>
          <w:t xml:space="preserve"> 按是否有脚本分类</w:t>
        </w:r>
        <w:r>
          <w:rPr>
            <w:noProof/>
          </w:rPr>
          <w:tab/>
        </w:r>
        <w:r>
          <w:rPr>
            <w:noProof/>
          </w:rPr>
          <w:fldChar w:fldCharType="begin"/>
        </w:r>
        <w:r>
          <w:rPr>
            <w:noProof/>
          </w:rPr>
          <w:instrText xml:space="preserve"> PAGEREF _Toc160026094 \h </w:instrText>
        </w:r>
        <w:r>
          <w:rPr>
            <w:noProof/>
          </w:rPr>
        </w:r>
        <w:r>
          <w:rPr>
            <w:noProof/>
          </w:rPr>
          <w:fldChar w:fldCharType="separate"/>
        </w:r>
        <w:r>
          <w:rPr>
            <w:noProof/>
          </w:rPr>
          <w:t>3</w:t>
        </w:r>
        <w:r>
          <w:rPr>
            <w:noProof/>
          </w:rPr>
          <w:fldChar w:fldCharType="end"/>
        </w:r>
      </w:hyperlink>
    </w:p>
    <w:p w14:paraId="0C4179C7" w14:textId="72FE6FDD" w:rsidR="00F27CE5" w:rsidRDefault="00F27CE5">
      <w:pPr>
        <w:pStyle w:val="TOC1"/>
        <w:tabs>
          <w:tab w:val="right" w:leader="dot" w:pos="9344"/>
        </w:tabs>
        <w:rPr>
          <w:rFonts w:asciiTheme="minorHAnsi" w:eastAsiaTheme="minorEastAsia" w:hAnsiTheme="minorHAnsi" w:cstheme="minorBidi"/>
          <w:noProof/>
          <w:szCs w:val="22"/>
          <w14:ligatures w14:val="standardContextual"/>
        </w:rPr>
      </w:pPr>
      <w:hyperlink w:anchor="_Toc160026095" w:history="1">
        <w:r w:rsidRPr="005555AF">
          <w:rPr>
            <w:rStyle w:val="affffb"/>
            <w:noProof/>
          </w:rPr>
          <w:t>6 基本流程</w:t>
        </w:r>
        <w:r>
          <w:rPr>
            <w:noProof/>
          </w:rPr>
          <w:tab/>
        </w:r>
        <w:r>
          <w:rPr>
            <w:noProof/>
          </w:rPr>
          <w:fldChar w:fldCharType="begin"/>
        </w:r>
        <w:r>
          <w:rPr>
            <w:noProof/>
          </w:rPr>
          <w:instrText xml:space="preserve"> PAGEREF _Toc160026095 \h </w:instrText>
        </w:r>
        <w:r>
          <w:rPr>
            <w:noProof/>
          </w:rPr>
        </w:r>
        <w:r>
          <w:rPr>
            <w:noProof/>
          </w:rPr>
          <w:fldChar w:fldCharType="separate"/>
        </w:r>
        <w:r>
          <w:rPr>
            <w:noProof/>
          </w:rPr>
          <w:t>3</w:t>
        </w:r>
        <w:r>
          <w:rPr>
            <w:noProof/>
          </w:rPr>
          <w:fldChar w:fldCharType="end"/>
        </w:r>
      </w:hyperlink>
    </w:p>
    <w:p w14:paraId="46E96EEE" w14:textId="0C666F32" w:rsidR="00F27CE5" w:rsidRDefault="00F27CE5">
      <w:pPr>
        <w:pStyle w:val="TOC1"/>
        <w:tabs>
          <w:tab w:val="right" w:leader="dot" w:pos="9344"/>
        </w:tabs>
        <w:rPr>
          <w:rFonts w:asciiTheme="minorHAnsi" w:eastAsiaTheme="minorEastAsia" w:hAnsiTheme="minorHAnsi" w:cstheme="minorBidi"/>
          <w:noProof/>
          <w:szCs w:val="22"/>
          <w14:ligatures w14:val="standardContextual"/>
        </w:rPr>
      </w:pPr>
      <w:hyperlink w:anchor="_Toc160026096" w:history="1">
        <w:r w:rsidRPr="005555AF">
          <w:rPr>
            <w:rStyle w:val="affffb"/>
            <w:noProof/>
          </w:rPr>
          <w:t>7 计划与准备</w:t>
        </w:r>
        <w:r>
          <w:rPr>
            <w:noProof/>
          </w:rPr>
          <w:tab/>
        </w:r>
        <w:r>
          <w:rPr>
            <w:noProof/>
          </w:rPr>
          <w:fldChar w:fldCharType="begin"/>
        </w:r>
        <w:r>
          <w:rPr>
            <w:noProof/>
          </w:rPr>
          <w:instrText xml:space="preserve"> PAGEREF _Toc160026096 \h </w:instrText>
        </w:r>
        <w:r>
          <w:rPr>
            <w:noProof/>
          </w:rPr>
        </w:r>
        <w:r>
          <w:rPr>
            <w:noProof/>
          </w:rPr>
          <w:fldChar w:fldCharType="separate"/>
        </w:r>
        <w:r>
          <w:rPr>
            <w:noProof/>
          </w:rPr>
          <w:t>3</w:t>
        </w:r>
        <w:r>
          <w:rPr>
            <w:noProof/>
          </w:rPr>
          <w:fldChar w:fldCharType="end"/>
        </w:r>
      </w:hyperlink>
    </w:p>
    <w:p w14:paraId="04517DAD" w14:textId="5094582F" w:rsidR="00F27CE5" w:rsidRDefault="00F27CE5">
      <w:pPr>
        <w:pStyle w:val="TOC2"/>
        <w:rPr>
          <w:rFonts w:asciiTheme="minorHAnsi" w:eastAsiaTheme="minorEastAsia" w:hAnsiTheme="minorHAnsi" w:cstheme="minorBidi"/>
          <w:noProof/>
          <w:szCs w:val="22"/>
          <w14:ligatures w14:val="standardContextual"/>
        </w:rPr>
      </w:pPr>
      <w:hyperlink w:anchor="_Toc160026097" w:history="1">
        <w:r w:rsidRPr="005555AF">
          <w:rPr>
            <w:rStyle w:val="affffb"/>
            <w:noProof/>
            <w14:scene3d>
              <w14:camera w14:prst="orthographicFront"/>
              <w14:lightRig w14:rig="threePt" w14:dir="t">
                <w14:rot w14:lat="0" w14:lon="0" w14:rev="0"/>
              </w14:lightRig>
            </w14:scene3d>
          </w:rPr>
          <w:t>7.1</w:t>
        </w:r>
        <w:r w:rsidRPr="005555AF">
          <w:rPr>
            <w:rStyle w:val="affffb"/>
            <w:noProof/>
          </w:rPr>
          <w:t xml:space="preserve"> 成立组织机构</w:t>
        </w:r>
        <w:r>
          <w:rPr>
            <w:noProof/>
          </w:rPr>
          <w:tab/>
        </w:r>
        <w:r>
          <w:rPr>
            <w:noProof/>
          </w:rPr>
          <w:fldChar w:fldCharType="begin"/>
        </w:r>
        <w:r>
          <w:rPr>
            <w:noProof/>
          </w:rPr>
          <w:instrText xml:space="preserve"> PAGEREF _Toc160026097 \h </w:instrText>
        </w:r>
        <w:r>
          <w:rPr>
            <w:noProof/>
          </w:rPr>
        </w:r>
        <w:r>
          <w:rPr>
            <w:noProof/>
          </w:rPr>
          <w:fldChar w:fldCharType="separate"/>
        </w:r>
        <w:r>
          <w:rPr>
            <w:noProof/>
          </w:rPr>
          <w:t>4</w:t>
        </w:r>
        <w:r>
          <w:rPr>
            <w:noProof/>
          </w:rPr>
          <w:fldChar w:fldCharType="end"/>
        </w:r>
      </w:hyperlink>
    </w:p>
    <w:p w14:paraId="454F07D3" w14:textId="4A672A34" w:rsidR="00F27CE5" w:rsidRDefault="00F27CE5">
      <w:pPr>
        <w:pStyle w:val="TOC2"/>
        <w:rPr>
          <w:rFonts w:asciiTheme="minorHAnsi" w:eastAsiaTheme="minorEastAsia" w:hAnsiTheme="minorHAnsi" w:cstheme="minorBidi"/>
          <w:noProof/>
          <w:szCs w:val="22"/>
          <w14:ligatures w14:val="standardContextual"/>
        </w:rPr>
      </w:pPr>
      <w:hyperlink w:anchor="_Toc160026098" w:history="1">
        <w:r w:rsidRPr="005555AF">
          <w:rPr>
            <w:rStyle w:val="affffb"/>
            <w:noProof/>
            <w14:scene3d>
              <w14:camera w14:prst="orthographicFront"/>
              <w14:lightRig w14:rig="threePt" w14:dir="t">
                <w14:rot w14:lat="0" w14:lon="0" w14:rev="0"/>
              </w14:lightRig>
            </w14:scene3d>
          </w:rPr>
          <w:t>7.2</w:t>
        </w:r>
        <w:r w:rsidRPr="005555AF">
          <w:rPr>
            <w:rStyle w:val="affffb"/>
            <w:noProof/>
          </w:rPr>
          <w:t xml:space="preserve"> 研究制定计划</w:t>
        </w:r>
        <w:r>
          <w:rPr>
            <w:noProof/>
          </w:rPr>
          <w:tab/>
        </w:r>
        <w:r>
          <w:rPr>
            <w:noProof/>
          </w:rPr>
          <w:fldChar w:fldCharType="begin"/>
        </w:r>
        <w:r>
          <w:rPr>
            <w:noProof/>
          </w:rPr>
          <w:instrText xml:space="preserve"> PAGEREF _Toc160026098 \h </w:instrText>
        </w:r>
        <w:r>
          <w:rPr>
            <w:noProof/>
          </w:rPr>
        </w:r>
        <w:r>
          <w:rPr>
            <w:noProof/>
          </w:rPr>
          <w:fldChar w:fldCharType="separate"/>
        </w:r>
        <w:r>
          <w:rPr>
            <w:noProof/>
          </w:rPr>
          <w:t>4</w:t>
        </w:r>
        <w:r>
          <w:rPr>
            <w:noProof/>
          </w:rPr>
          <w:fldChar w:fldCharType="end"/>
        </w:r>
      </w:hyperlink>
    </w:p>
    <w:p w14:paraId="03EC096A" w14:textId="219B3DDA" w:rsidR="00F27CE5" w:rsidRDefault="00F27CE5">
      <w:pPr>
        <w:pStyle w:val="TOC2"/>
        <w:rPr>
          <w:rFonts w:asciiTheme="minorHAnsi" w:eastAsiaTheme="minorEastAsia" w:hAnsiTheme="minorHAnsi" w:cstheme="minorBidi"/>
          <w:noProof/>
          <w:szCs w:val="22"/>
          <w14:ligatures w14:val="standardContextual"/>
        </w:rPr>
      </w:pPr>
      <w:hyperlink w:anchor="_Toc160026099" w:history="1">
        <w:r w:rsidRPr="005555AF">
          <w:rPr>
            <w:rStyle w:val="affffb"/>
            <w:noProof/>
            <w14:scene3d>
              <w14:camera w14:prst="orthographicFront"/>
              <w14:lightRig w14:rig="threePt" w14:dir="t">
                <w14:rot w14:lat="0" w14:lon="0" w14:rev="0"/>
              </w14:lightRig>
            </w14:scene3d>
          </w:rPr>
          <w:t>7.3</w:t>
        </w:r>
        <w:r w:rsidRPr="005555AF">
          <w:rPr>
            <w:rStyle w:val="affffb"/>
            <w:noProof/>
          </w:rPr>
          <w:t xml:space="preserve"> 编制文件</w:t>
        </w:r>
        <w:r>
          <w:rPr>
            <w:noProof/>
          </w:rPr>
          <w:tab/>
        </w:r>
        <w:r>
          <w:rPr>
            <w:noProof/>
          </w:rPr>
          <w:fldChar w:fldCharType="begin"/>
        </w:r>
        <w:r>
          <w:rPr>
            <w:noProof/>
          </w:rPr>
          <w:instrText xml:space="preserve"> PAGEREF _Toc160026099 \h </w:instrText>
        </w:r>
        <w:r>
          <w:rPr>
            <w:noProof/>
          </w:rPr>
        </w:r>
        <w:r>
          <w:rPr>
            <w:noProof/>
          </w:rPr>
          <w:fldChar w:fldCharType="separate"/>
        </w:r>
        <w:r>
          <w:rPr>
            <w:noProof/>
          </w:rPr>
          <w:t>4</w:t>
        </w:r>
        <w:r>
          <w:rPr>
            <w:noProof/>
          </w:rPr>
          <w:fldChar w:fldCharType="end"/>
        </w:r>
      </w:hyperlink>
    </w:p>
    <w:p w14:paraId="1131E03B" w14:textId="012EA870" w:rsidR="00F27CE5" w:rsidRDefault="00F27CE5">
      <w:pPr>
        <w:pStyle w:val="TOC2"/>
        <w:rPr>
          <w:rFonts w:asciiTheme="minorHAnsi" w:eastAsiaTheme="minorEastAsia" w:hAnsiTheme="minorHAnsi" w:cstheme="minorBidi"/>
          <w:noProof/>
          <w:szCs w:val="22"/>
          <w14:ligatures w14:val="standardContextual"/>
        </w:rPr>
      </w:pPr>
      <w:hyperlink w:anchor="_Toc160026100" w:history="1">
        <w:r w:rsidRPr="005555AF">
          <w:rPr>
            <w:rStyle w:val="affffb"/>
            <w:noProof/>
            <w14:scene3d>
              <w14:camera w14:prst="orthographicFront"/>
              <w14:lightRig w14:rig="threePt" w14:dir="t">
                <w14:rot w14:lat="0" w14:lon="0" w14:rev="0"/>
              </w14:lightRig>
            </w14:scene3d>
          </w:rPr>
          <w:t>7.4</w:t>
        </w:r>
        <w:r w:rsidRPr="005555AF">
          <w:rPr>
            <w:rStyle w:val="affffb"/>
            <w:noProof/>
          </w:rPr>
          <w:t xml:space="preserve"> 工作保障</w:t>
        </w:r>
        <w:r>
          <w:rPr>
            <w:noProof/>
          </w:rPr>
          <w:tab/>
        </w:r>
        <w:r>
          <w:rPr>
            <w:noProof/>
          </w:rPr>
          <w:fldChar w:fldCharType="begin"/>
        </w:r>
        <w:r>
          <w:rPr>
            <w:noProof/>
          </w:rPr>
          <w:instrText xml:space="preserve"> PAGEREF _Toc160026100 \h </w:instrText>
        </w:r>
        <w:r>
          <w:rPr>
            <w:noProof/>
          </w:rPr>
        </w:r>
        <w:r>
          <w:rPr>
            <w:noProof/>
          </w:rPr>
          <w:fldChar w:fldCharType="separate"/>
        </w:r>
        <w:r>
          <w:rPr>
            <w:noProof/>
          </w:rPr>
          <w:t>6</w:t>
        </w:r>
        <w:r>
          <w:rPr>
            <w:noProof/>
          </w:rPr>
          <w:fldChar w:fldCharType="end"/>
        </w:r>
      </w:hyperlink>
    </w:p>
    <w:p w14:paraId="4173FE2B" w14:textId="041FE9ED" w:rsidR="00F27CE5" w:rsidRDefault="00F27CE5">
      <w:pPr>
        <w:pStyle w:val="TOC2"/>
        <w:rPr>
          <w:rFonts w:asciiTheme="minorHAnsi" w:eastAsiaTheme="minorEastAsia" w:hAnsiTheme="minorHAnsi" w:cstheme="minorBidi"/>
          <w:noProof/>
          <w:szCs w:val="22"/>
          <w14:ligatures w14:val="standardContextual"/>
        </w:rPr>
      </w:pPr>
      <w:hyperlink w:anchor="_Toc160026101" w:history="1">
        <w:r w:rsidRPr="005555AF">
          <w:rPr>
            <w:rStyle w:val="affffb"/>
            <w:noProof/>
            <w14:scene3d>
              <w14:camera w14:prst="orthographicFront"/>
              <w14:lightRig w14:rig="threePt" w14:dir="t">
                <w14:rot w14:lat="0" w14:lon="0" w14:rev="0"/>
              </w14:lightRig>
            </w14:scene3d>
          </w:rPr>
          <w:t>7.5</w:t>
        </w:r>
        <w:r w:rsidRPr="005555AF">
          <w:rPr>
            <w:rStyle w:val="affffb"/>
            <w:noProof/>
          </w:rPr>
          <w:t xml:space="preserve"> 动员与培训</w:t>
        </w:r>
        <w:r>
          <w:rPr>
            <w:noProof/>
          </w:rPr>
          <w:tab/>
        </w:r>
        <w:r>
          <w:rPr>
            <w:noProof/>
          </w:rPr>
          <w:fldChar w:fldCharType="begin"/>
        </w:r>
        <w:r>
          <w:rPr>
            <w:noProof/>
          </w:rPr>
          <w:instrText xml:space="preserve"> PAGEREF _Toc160026101 \h </w:instrText>
        </w:r>
        <w:r>
          <w:rPr>
            <w:noProof/>
          </w:rPr>
        </w:r>
        <w:r>
          <w:rPr>
            <w:noProof/>
          </w:rPr>
          <w:fldChar w:fldCharType="separate"/>
        </w:r>
        <w:r>
          <w:rPr>
            <w:noProof/>
          </w:rPr>
          <w:t>6</w:t>
        </w:r>
        <w:r>
          <w:rPr>
            <w:noProof/>
          </w:rPr>
          <w:fldChar w:fldCharType="end"/>
        </w:r>
      </w:hyperlink>
    </w:p>
    <w:p w14:paraId="19EA7D15" w14:textId="7E35BFDB" w:rsidR="00F27CE5" w:rsidRDefault="00F27CE5">
      <w:pPr>
        <w:pStyle w:val="TOC2"/>
        <w:rPr>
          <w:rFonts w:asciiTheme="minorHAnsi" w:eastAsiaTheme="minorEastAsia" w:hAnsiTheme="minorHAnsi" w:cstheme="minorBidi"/>
          <w:noProof/>
          <w:szCs w:val="22"/>
          <w14:ligatures w14:val="standardContextual"/>
        </w:rPr>
      </w:pPr>
      <w:hyperlink w:anchor="_Toc160026102" w:history="1">
        <w:r w:rsidRPr="005555AF">
          <w:rPr>
            <w:rStyle w:val="affffb"/>
            <w:noProof/>
            <w14:scene3d>
              <w14:camera w14:prst="orthographicFront"/>
              <w14:lightRig w14:rig="threePt" w14:dir="t">
                <w14:rot w14:lat="0" w14:lon="0" w14:rev="0"/>
              </w14:lightRig>
            </w14:scene3d>
          </w:rPr>
          <w:t>7.6</w:t>
        </w:r>
        <w:r w:rsidRPr="005555AF">
          <w:rPr>
            <w:rStyle w:val="affffb"/>
            <w:noProof/>
          </w:rPr>
          <w:t xml:space="preserve"> 预演</w:t>
        </w:r>
        <w:r>
          <w:rPr>
            <w:noProof/>
          </w:rPr>
          <w:tab/>
        </w:r>
        <w:r>
          <w:rPr>
            <w:noProof/>
          </w:rPr>
          <w:fldChar w:fldCharType="begin"/>
        </w:r>
        <w:r>
          <w:rPr>
            <w:noProof/>
          </w:rPr>
          <w:instrText xml:space="preserve"> PAGEREF _Toc160026102 \h </w:instrText>
        </w:r>
        <w:r>
          <w:rPr>
            <w:noProof/>
          </w:rPr>
        </w:r>
        <w:r>
          <w:rPr>
            <w:noProof/>
          </w:rPr>
          <w:fldChar w:fldCharType="separate"/>
        </w:r>
        <w:r>
          <w:rPr>
            <w:noProof/>
          </w:rPr>
          <w:t>6</w:t>
        </w:r>
        <w:r>
          <w:rPr>
            <w:noProof/>
          </w:rPr>
          <w:fldChar w:fldCharType="end"/>
        </w:r>
      </w:hyperlink>
    </w:p>
    <w:p w14:paraId="53CD50B7" w14:textId="33187AC7" w:rsidR="00F27CE5" w:rsidRDefault="00F27CE5">
      <w:pPr>
        <w:pStyle w:val="TOC1"/>
        <w:tabs>
          <w:tab w:val="right" w:leader="dot" w:pos="9344"/>
        </w:tabs>
        <w:rPr>
          <w:rFonts w:asciiTheme="minorHAnsi" w:eastAsiaTheme="minorEastAsia" w:hAnsiTheme="minorHAnsi" w:cstheme="minorBidi"/>
          <w:noProof/>
          <w:szCs w:val="22"/>
          <w14:ligatures w14:val="standardContextual"/>
        </w:rPr>
      </w:pPr>
      <w:hyperlink w:anchor="_Toc160026103" w:history="1">
        <w:r w:rsidRPr="005555AF">
          <w:rPr>
            <w:rStyle w:val="affffb"/>
            <w:noProof/>
          </w:rPr>
          <w:t>8 实施</w:t>
        </w:r>
        <w:r>
          <w:rPr>
            <w:noProof/>
          </w:rPr>
          <w:tab/>
        </w:r>
        <w:r>
          <w:rPr>
            <w:noProof/>
          </w:rPr>
          <w:fldChar w:fldCharType="begin"/>
        </w:r>
        <w:r>
          <w:rPr>
            <w:noProof/>
          </w:rPr>
          <w:instrText xml:space="preserve"> PAGEREF _Toc160026103 \h </w:instrText>
        </w:r>
        <w:r>
          <w:rPr>
            <w:noProof/>
          </w:rPr>
        </w:r>
        <w:r>
          <w:rPr>
            <w:noProof/>
          </w:rPr>
          <w:fldChar w:fldCharType="separate"/>
        </w:r>
        <w:r>
          <w:rPr>
            <w:noProof/>
          </w:rPr>
          <w:t>6</w:t>
        </w:r>
        <w:r>
          <w:rPr>
            <w:noProof/>
          </w:rPr>
          <w:fldChar w:fldCharType="end"/>
        </w:r>
      </w:hyperlink>
    </w:p>
    <w:p w14:paraId="069E5E44" w14:textId="78088B92" w:rsidR="00F27CE5" w:rsidRDefault="00F27CE5">
      <w:pPr>
        <w:pStyle w:val="TOC2"/>
        <w:rPr>
          <w:rFonts w:asciiTheme="minorHAnsi" w:eastAsiaTheme="minorEastAsia" w:hAnsiTheme="minorHAnsi" w:cstheme="minorBidi"/>
          <w:noProof/>
          <w:szCs w:val="22"/>
          <w14:ligatures w14:val="standardContextual"/>
        </w:rPr>
      </w:pPr>
      <w:hyperlink w:anchor="_Toc160026104" w:history="1">
        <w:r w:rsidRPr="005555AF">
          <w:rPr>
            <w:rStyle w:val="affffb"/>
            <w:noProof/>
            <w14:scene3d>
              <w14:camera w14:prst="orthographicFront"/>
              <w14:lightRig w14:rig="threePt" w14:dir="t">
                <w14:rot w14:lat="0" w14:lon="0" w14:rev="0"/>
              </w14:lightRig>
            </w14:scene3d>
          </w:rPr>
          <w:t>8.1</w:t>
        </w:r>
        <w:r w:rsidRPr="005555AF">
          <w:rPr>
            <w:rStyle w:val="affffb"/>
            <w:noProof/>
          </w:rPr>
          <w:t xml:space="preserve"> 现场检查</w:t>
        </w:r>
        <w:r>
          <w:rPr>
            <w:noProof/>
          </w:rPr>
          <w:tab/>
        </w:r>
        <w:r>
          <w:rPr>
            <w:noProof/>
          </w:rPr>
          <w:fldChar w:fldCharType="begin"/>
        </w:r>
        <w:r>
          <w:rPr>
            <w:noProof/>
          </w:rPr>
          <w:instrText xml:space="preserve"> PAGEREF _Toc160026104 \h </w:instrText>
        </w:r>
        <w:r>
          <w:rPr>
            <w:noProof/>
          </w:rPr>
        </w:r>
        <w:r>
          <w:rPr>
            <w:noProof/>
          </w:rPr>
          <w:fldChar w:fldCharType="separate"/>
        </w:r>
        <w:r>
          <w:rPr>
            <w:noProof/>
          </w:rPr>
          <w:t>6</w:t>
        </w:r>
        <w:r>
          <w:rPr>
            <w:noProof/>
          </w:rPr>
          <w:fldChar w:fldCharType="end"/>
        </w:r>
      </w:hyperlink>
    </w:p>
    <w:p w14:paraId="04930BC2" w14:textId="4D1D62F3" w:rsidR="00F27CE5" w:rsidRDefault="00F27CE5">
      <w:pPr>
        <w:pStyle w:val="TOC2"/>
        <w:rPr>
          <w:rFonts w:asciiTheme="minorHAnsi" w:eastAsiaTheme="minorEastAsia" w:hAnsiTheme="minorHAnsi" w:cstheme="minorBidi"/>
          <w:noProof/>
          <w:szCs w:val="22"/>
          <w14:ligatures w14:val="standardContextual"/>
        </w:rPr>
      </w:pPr>
      <w:hyperlink w:anchor="_Toc160026105" w:history="1">
        <w:r w:rsidRPr="005555AF">
          <w:rPr>
            <w:rStyle w:val="affffb"/>
            <w:noProof/>
            <w14:scene3d>
              <w14:camera w14:prst="orthographicFront"/>
              <w14:lightRig w14:rig="threePt" w14:dir="t">
                <w14:rot w14:lat="0" w14:lon="0" w14:rev="0"/>
              </w14:lightRig>
            </w14:scene3d>
          </w:rPr>
          <w:t>8.2</w:t>
        </w:r>
        <w:r w:rsidRPr="005555AF">
          <w:rPr>
            <w:rStyle w:val="affffb"/>
            <w:noProof/>
          </w:rPr>
          <w:t xml:space="preserve"> 情况说明</w:t>
        </w:r>
        <w:r>
          <w:rPr>
            <w:noProof/>
          </w:rPr>
          <w:tab/>
        </w:r>
        <w:r>
          <w:rPr>
            <w:noProof/>
          </w:rPr>
          <w:fldChar w:fldCharType="begin"/>
        </w:r>
        <w:r>
          <w:rPr>
            <w:noProof/>
          </w:rPr>
          <w:instrText xml:space="preserve"> PAGEREF _Toc160026105 \h </w:instrText>
        </w:r>
        <w:r>
          <w:rPr>
            <w:noProof/>
          </w:rPr>
        </w:r>
        <w:r>
          <w:rPr>
            <w:noProof/>
          </w:rPr>
          <w:fldChar w:fldCharType="separate"/>
        </w:r>
        <w:r>
          <w:rPr>
            <w:noProof/>
          </w:rPr>
          <w:t>6</w:t>
        </w:r>
        <w:r>
          <w:rPr>
            <w:noProof/>
          </w:rPr>
          <w:fldChar w:fldCharType="end"/>
        </w:r>
      </w:hyperlink>
    </w:p>
    <w:p w14:paraId="1836B5AB" w14:textId="11A6B33F" w:rsidR="00F27CE5" w:rsidRDefault="00F27CE5">
      <w:pPr>
        <w:pStyle w:val="TOC2"/>
        <w:rPr>
          <w:rFonts w:asciiTheme="minorHAnsi" w:eastAsiaTheme="minorEastAsia" w:hAnsiTheme="minorHAnsi" w:cstheme="minorBidi"/>
          <w:noProof/>
          <w:szCs w:val="22"/>
          <w14:ligatures w14:val="standardContextual"/>
        </w:rPr>
      </w:pPr>
      <w:hyperlink w:anchor="_Toc160026106" w:history="1">
        <w:r w:rsidRPr="005555AF">
          <w:rPr>
            <w:rStyle w:val="affffb"/>
            <w:noProof/>
            <w14:scene3d>
              <w14:camera w14:prst="orthographicFront"/>
              <w14:lightRig w14:rig="threePt" w14:dir="t">
                <w14:rot w14:lat="0" w14:lon="0" w14:rev="0"/>
              </w14:lightRig>
            </w14:scene3d>
          </w:rPr>
          <w:t>8.3</w:t>
        </w:r>
        <w:r w:rsidRPr="005555AF">
          <w:rPr>
            <w:rStyle w:val="affffb"/>
            <w:noProof/>
          </w:rPr>
          <w:t xml:space="preserve"> 启动</w:t>
        </w:r>
        <w:r>
          <w:rPr>
            <w:noProof/>
          </w:rPr>
          <w:tab/>
        </w:r>
        <w:r>
          <w:rPr>
            <w:noProof/>
          </w:rPr>
          <w:fldChar w:fldCharType="begin"/>
        </w:r>
        <w:r>
          <w:rPr>
            <w:noProof/>
          </w:rPr>
          <w:instrText xml:space="preserve"> PAGEREF _Toc160026106 \h </w:instrText>
        </w:r>
        <w:r>
          <w:rPr>
            <w:noProof/>
          </w:rPr>
        </w:r>
        <w:r>
          <w:rPr>
            <w:noProof/>
          </w:rPr>
          <w:fldChar w:fldCharType="separate"/>
        </w:r>
        <w:r>
          <w:rPr>
            <w:noProof/>
          </w:rPr>
          <w:t>6</w:t>
        </w:r>
        <w:r>
          <w:rPr>
            <w:noProof/>
          </w:rPr>
          <w:fldChar w:fldCharType="end"/>
        </w:r>
      </w:hyperlink>
    </w:p>
    <w:p w14:paraId="05E430B3" w14:textId="1851DA59" w:rsidR="00F27CE5" w:rsidRDefault="00F27CE5">
      <w:pPr>
        <w:pStyle w:val="TOC2"/>
        <w:rPr>
          <w:rFonts w:asciiTheme="minorHAnsi" w:eastAsiaTheme="minorEastAsia" w:hAnsiTheme="minorHAnsi" w:cstheme="minorBidi"/>
          <w:noProof/>
          <w:szCs w:val="22"/>
          <w14:ligatures w14:val="standardContextual"/>
        </w:rPr>
      </w:pPr>
      <w:hyperlink w:anchor="_Toc160026107" w:history="1">
        <w:r w:rsidRPr="005555AF">
          <w:rPr>
            <w:rStyle w:val="affffb"/>
            <w:noProof/>
            <w14:scene3d>
              <w14:camera w14:prst="orthographicFront"/>
              <w14:lightRig w14:rig="threePt" w14:dir="t">
                <w14:rot w14:lat="0" w14:lon="0" w14:rev="0"/>
              </w14:lightRig>
            </w14:scene3d>
          </w:rPr>
          <w:t>8.4</w:t>
        </w:r>
        <w:r w:rsidRPr="005555AF">
          <w:rPr>
            <w:rStyle w:val="affffb"/>
            <w:noProof/>
          </w:rPr>
          <w:t xml:space="preserve"> 执行</w:t>
        </w:r>
        <w:r>
          <w:rPr>
            <w:noProof/>
          </w:rPr>
          <w:tab/>
        </w:r>
        <w:r>
          <w:rPr>
            <w:noProof/>
          </w:rPr>
          <w:fldChar w:fldCharType="begin"/>
        </w:r>
        <w:r>
          <w:rPr>
            <w:noProof/>
          </w:rPr>
          <w:instrText xml:space="preserve"> PAGEREF _Toc160026107 \h </w:instrText>
        </w:r>
        <w:r>
          <w:rPr>
            <w:noProof/>
          </w:rPr>
        </w:r>
        <w:r>
          <w:rPr>
            <w:noProof/>
          </w:rPr>
          <w:fldChar w:fldCharType="separate"/>
        </w:r>
        <w:r>
          <w:rPr>
            <w:noProof/>
          </w:rPr>
          <w:t>6</w:t>
        </w:r>
        <w:r>
          <w:rPr>
            <w:noProof/>
          </w:rPr>
          <w:fldChar w:fldCharType="end"/>
        </w:r>
      </w:hyperlink>
    </w:p>
    <w:p w14:paraId="1E2CF2C2" w14:textId="01EBFAA0" w:rsidR="00F27CE5" w:rsidRDefault="00F27CE5">
      <w:pPr>
        <w:pStyle w:val="TOC2"/>
        <w:rPr>
          <w:rFonts w:asciiTheme="minorHAnsi" w:eastAsiaTheme="minorEastAsia" w:hAnsiTheme="minorHAnsi" w:cstheme="minorBidi"/>
          <w:noProof/>
          <w:szCs w:val="22"/>
          <w14:ligatures w14:val="standardContextual"/>
        </w:rPr>
      </w:pPr>
      <w:hyperlink w:anchor="_Toc160026108" w:history="1">
        <w:r w:rsidRPr="005555AF">
          <w:rPr>
            <w:rStyle w:val="affffb"/>
            <w:noProof/>
            <w14:scene3d>
              <w14:camera w14:prst="orthographicFront"/>
              <w14:lightRig w14:rig="threePt" w14:dir="t">
                <w14:rot w14:lat="0" w14:lon="0" w14:rev="0"/>
              </w14:lightRig>
            </w14:scene3d>
          </w:rPr>
          <w:t>8.5</w:t>
        </w:r>
        <w:r w:rsidRPr="005555AF">
          <w:rPr>
            <w:rStyle w:val="affffb"/>
            <w:noProof/>
          </w:rPr>
          <w:t xml:space="preserve"> 记录</w:t>
        </w:r>
        <w:r>
          <w:rPr>
            <w:noProof/>
          </w:rPr>
          <w:tab/>
        </w:r>
        <w:r>
          <w:rPr>
            <w:noProof/>
          </w:rPr>
          <w:fldChar w:fldCharType="begin"/>
        </w:r>
        <w:r>
          <w:rPr>
            <w:noProof/>
          </w:rPr>
          <w:instrText xml:space="preserve"> PAGEREF _Toc160026108 \h </w:instrText>
        </w:r>
        <w:r>
          <w:rPr>
            <w:noProof/>
          </w:rPr>
        </w:r>
        <w:r>
          <w:rPr>
            <w:noProof/>
          </w:rPr>
          <w:fldChar w:fldCharType="separate"/>
        </w:r>
        <w:r>
          <w:rPr>
            <w:noProof/>
          </w:rPr>
          <w:t>8</w:t>
        </w:r>
        <w:r>
          <w:rPr>
            <w:noProof/>
          </w:rPr>
          <w:fldChar w:fldCharType="end"/>
        </w:r>
      </w:hyperlink>
    </w:p>
    <w:p w14:paraId="3D69CB00" w14:textId="67860CBB" w:rsidR="00F27CE5" w:rsidRDefault="00F27CE5">
      <w:pPr>
        <w:pStyle w:val="TOC2"/>
        <w:rPr>
          <w:rFonts w:asciiTheme="minorHAnsi" w:eastAsiaTheme="minorEastAsia" w:hAnsiTheme="minorHAnsi" w:cstheme="minorBidi"/>
          <w:noProof/>
          <w:szCs w:val="22"/>
          <w14:ligatures w14:val="standardContextual"/>
        </w:rPr>
      </w:pPr>
      <w:hyperlink w:anchor="_Toc160026109" w:history="1">
        <w:r w:rsidRPr="005555AF">
          <w:rPr>
            <w:rStyle w:val="affffb"/>
            <w:noProof/>
            <w14:scene3d>
              <w14:camera w14:prst="orthographicFront"/>
              <w14:lightRig w14:rig="threePt" w14:dir="t">
                <w14:rot w14:lat="0" w14:lon="0" w14:rev="0"/>
              </w14:lightRig>
            </w14:scene3d>
          </w:rPr>
          <w:t>8.6</w:t>
        </w:r>
        <w:r w:rsidRPr="005555AF">
          <w:rPr>
            <w:rStyle w:val="affffb"/>
            <w:noProof/>
          </w:rPr>
          <w:t xml:space="preserve"> 中断</w:t>
        </w:r>
        <w:r>
          <w:rPr>
            <w:noProof/>
          </w:rPr>
          <w:tab/>
        </w:r>
        <w:r>
          <w:rPr>
            <w:noProof/>
          </w:rPr>
          <w:fldChar w:fldCharType="begin"/>
        </w:r>
        <w:r>
          <w:rPr>
            <w:noProof/>
          </w:rPr>
          <w:instrText xml:space="preserve"> PAGEREF _Toc160026109 \h </w:instrText>
        </w:r>
        <w:r>
          <w:rPr>
            <w:noProof/>
          </w:rPr>
        </w:r>
        <w:r>
          <w:rPr>
            <w:noProof/>
          </w:rPr>
          <w:fldChar w:fldCharType="separate"/>
        </w:r>
        <w:r>
          <w:rPr>
            <w:noProof/>
          </w:rPr>
          <w:t>8</w:t>
        </w:r>
        <w:r>
          <w:rPr>
            <w:noProof/>
          </w:rPr>
          <w:fldChar w:fldCharType="end"/>
        </w:r>
      </w:hyperlink>
    </w:p>
    <w:p w14:paraId="1E9DA6A1" w14:textId="667A223A" w:rsidR="00F27CE5" w:rsidRDefault="00F27CE5">
      <w:pPr>
        <w:pStyle w:val="TOC2"/>
        <w:rPr>
          <w:rFonts w:asciiTheme="minorHAnsi" w:eastAsiaTheme="minorEastAsia" w:hAnsiTheme="minorHAnsi" w:cstheme="minorBidi"/>
          <w:noProof/>
          <w:szCs w:val="22"/>
          <w14:ligatures w14:val="standardContextual"/>
        </w:rPr>
      </w:pPr>
      <w:hyperlink w:anchor="_Toc160026110" w:history="1">
        <w:r w:rsidRPr="005555AF">
          <w:rPr>
            <w:rStyle w:val="affffb"/>
            <w:noProof/>
            <w14:scene3d>
              <w14:camera w14:prst="orthographicFront"/>
              <w14:lightRig w14:rig="threePt" w14:dir="t">
                <w14:rot w14:lat="0" w14:lon="0" w14:rev="0"/>
              </w14:lightRig>
            </w14:scene3d>
          </w:rPr>
          <w:t>8.7</w:t>
        </w:r>
        <w:r w:rsidRPr="005555AF">
          <w:rPr>
            <w:rStyle w:val="affffb"/>
            <w:noProof/>
          </w:rPr>
          <w:t xml:space="preserve"> 结束</w:t>
        </w:r>
        <w:r>
          <w:rPr>
            <w:noProof/>
          </w:rPr>
          <w:tab/>
        </w:r>
        <w:r>
          <w:rPr>
            <w:noProof/>
          </w:rPr>
          <w:fldChar w:fldCharType="begin"/>
        </w:r>
        <w:r>
          <w:rPr>
            <w:noProof/>
          </w:rPr>
          <w:instrText xml:space="preserve"> PAGEREF _Toc160026110 \h </w:instrText>
        </w:r>
        <w:r>
          <w:rPr>
            <w:noProof/>
          </w:rPr>
        </w:r>
        <w:r>
          <w:rPr>
            <w:noProof/>
          </w:rPr>
          <w:fldChar w:fldCharType="separate"/>
        </w:r>
        <w:r>
          <w:rPr>
            <w:noProof/>
          </w:rPr>
          <w:t>8</w:t>
        </w:r>
        <w:r>
          <w:rPr>
            <w:noProof/>
          </w:rPr>
          <w:fldChar w:fldCharType="end"/>
        </w:r>
      </w:hyperlink>
    </w:p>
    <w:p w14:paraId="210E29FC" w14:textId="30476C3B" w:rsidR="00F27CE5" w:rsidRDefault="00F27CE5">
      <w:pPr>
        <w:pStyle w:val="TOC1"/>
        <w:tabs>
          <w:tab w:val="right" w:leader="dot" w:pos="9344"/>
        </w:tabs>
        <w:rPr>
          <w:rFonts w:asciiTheme="minorHAnsi" w:eastAsiaTheme="minorEastAsia" w:hAnsiTheme="minorHAnsi" w:cstheme="minorBidi"/>
          <w:noProof/>
          <w:szCs w:val="22"/>
          <w14:ligatures w14:val="standardContextual"/>
        </w:rPr>
      </w:pPr>
      <w:hyperlink w:anchor="_Toc160026111" w:history="1">
        <w:r w:rsidRPr="005555AF">
          <w:rPr>
            <w:rStyle w:val="affffb"/>
            <w:noProof/>
          </w:rPr>
          <w:t>9 总结与归档</w:t>
        </w:r>
        <w:r>
          <w:rPr>
            <w:noProof/>
          </w:rPr>
          <w:tab/>
        </w:r>
        <w:r>
          <w:rPr>
            <w:noProof/>
          </w:rPr>
          <w:fldChar w:fldCharType="begin"/>
        </w:r>
        <w:r>
          <w:rPr>
            <w:noProof/>
          </w:rPr>
          <w:instrText xml:space="preserve"> PAGEREF _Toc160026111 \h </w:instrText>
        </w:r>
        <w:r>
          <w:rPr>
            <w:noProof/>
          </w:rPr>
        </w:r>
        <w:r>
          <w:rPr>
            <w:noProof/>
          </w:rPr>
          <w:fldChar w:fldCharType="separate"/>
        </w:r>
        <w:r>
          <w:rPr>
            <w:noProof/>
          </w:rPr>
          <w:t>8</w:t>
        </w:r>
        <w:r>
          <w:rPr>
            <w:noProof/>
          </w:rPr>
          <w:fldChar w:fldCharType="end"/>
        </w:r>
      </w:hyperlink>
    </w:p>
    <w:p w14:paraId="376D6491" w14:textId="67292641" w:rsidR="00F27CE5" w:rsidRDefault="00F27CE5">
      <w:pPr>
        <w:pStyle w:val="TOC2"/>
        <w:rPr>
          <w:rFonts w:asciiTheme="minorHAnsi" w:eastAsiaTheme="minorEastAsia" w:hAnsiTheme="minorHAnsi" w:cstheme="minorBidi"/>
          <w:noProof/>
          <w:szCs w:val="22"/>
          <w14:ligatures w14:val="standardContextual"/>
        </w:rPr>
      </w:pPr>
      <w:hyperlink w:anchor="_Toc160026112" w:history="1">
        <w:r w:rsidRPr="005555AF">
          <w:rPr>
            <w:rStyle w:val="affffb"/>
            <w:noProof/>
            <w14:scene3d>
              <w14:camera w14:prst="orthographicFront"/>
              <w14:lightRig w14:rig="threePt" w14:dir="t">
                <w14:rot w14:lat="0" w14:lon="0" w14:rev="0"/>
              </w14:lightRig>
            </w14:scene3d>
          </w:rPr>
          <w:t>9.1</w:t>
        </w:r>
        <w:r w:rsidRPr="005555AF">
          <w:rPr>
            <w:rStyle w:val="affffb"/>
            <w:noProof/>
          </w:rPr>
          <w:t xml:space="preserve"> 总结</w:t>
        </w:r>
        <w:r>
          <w:rPr>
            <w:noProof/>
          </w:rPr>
          <w:tab/>
        </w:r>
        <w:r>
          <w:rPr>
            <w:noProof/>
          </w:rPr>
          <w:fldChar w:fldCharType="begin"/>
        </w:r>
        <w:r>
          <w:rPr>
            <w:noProof/>
          </w:rPr>
          <w:instrText xml:space="preserve"> PAGEREF _Toc160026112 \h </w:instrText>
        </w:r>
        <w:r>
          <w:rPr>
            <w:noProof/>
          </w:rPr>
        </w:r>
        <w:r>
          <w:rPr>
            <w:noProof/>
          </w:rPr>
          <w:fldChar w:fldCharType="separate"/>
        </w:r>
        <w:r>
          <w:rPr>
            <w:noProof/>
          </w:rPr>
          <w:t>8</w:t>
        </w:r>
        <w:r>
          <w:rPr>
            <w:noProof/>
          </w:rPr>
          <w:fldChar w:fldCharType="end"/>
        </w:r>
      </w:hyperlink>
    </w:p>
    <w:p w14:paraId="7AB7D51B" w14:textId="4FBCA106" w:rsidR="00F27CE5" w:rsidRDefault="00F27CE5">
      <w:pPr>
        <w:pStyle w:val="TOC2"/>
        <w:rPr>
          <w:rFonts w:asciiTheme="minorHAnsi" w:eastAsiaTheme="minorEastAsia" w:hAnsiTheme="minorHAnsi" w:cstheme="minorBidi"/>
          <w:noProof/>
          <w:szCs w:val="22"/>
          <w14:ligatures w14:val="standardContextual"/>
        </w:rPr>
      </w:pPr>
      <w:hyperlink w:anchor="_Toc160026113" w:history="1">
        <w:r w:rsidRPr="005555AF">
          <w:rPr>
            <w:rStyle w:val="affffb"/>
            <w:noProof/>
            <w14:scene3d>
              <w14:camera w14:prst="orthographicFront"/>
              <w14:lightRig w14:rig="threePt" w14:dir="t">
                <w14:rot w14:lat="0" w14:lon="0" w14:rev="0"/>
              </w14:lightRig>
            </w14:scene3d>
          </w:rPr>
          <w:t>9.2</w:t>
        </w:r>
        <w:r w:rsidRPr="005555AF">
          <w:rPr>
            <w:rStyle w:val="affffb"/>
            <w:noProof/>
          </w:rPr>
          <w:t xml:space="preserve"> 归档</w:t>
        </w:r>
        <w:r>
          <w:rPr>
            <w:noProof/>
          </w:rPr>
          <w:tab/>
        </w:r>
        <w:r>
          <w:rPr>
            <w:noProof/>
          </w:rPr>
          <w:fldChar w:fldCharType="begin"/>
        </w:r>
        <w:r>
          <w:rPr>
            <w:noProof/>
          </w:rPr>
          <w:instrText xml:space="preserve"> PAGEREF _Toc160026113 \h </w:instrText>
        </w:r>
        <w:r>
          <w:rPr>
            <w:noProof/>
          </w:rPr>
        </w:r>
        <w:r>
          <w:rPr>
            <w:noProof/>
          </w:rPr>
          <w:fldChar w:fldCharType="separate"/>
        </w:r>
        <w:r>
          <w:rPr>
            <w:noProof/>
          </w:rPr>
          <w:t>8</w:t>
        </w:r>
        <w:r>
          <w:rPr>
            <w:noProof/>
          </w:rPr>
          <w:fldChar w:fldCharType="end"/>
        </w:r>
      </w:hyperlink>
    </w:p>
    <w:p w14:paraId="7977631E" w14:textId="41E06214" w:rsidR="00F27CE5" w:rsidRDefault="00F27CE5">
      <w:pPr>
        <w:pStyle w:val="TOC1"/>
        <w:tabs>
          <w:tab w:val="right" w:leader="dot" w:pos="9344"/>
        </w:tabs>
        <w:rPr>
          <w:rFonts w:asciiTheme="minorHAnsi" w:eastAsiaTheme="minorEastAsia" w:hAnsiTheme="minorHAnsi" w:cstheme="minorBidi"/>
          <w:noProof/>
          <w:szCs w:val="22"/>
          <w14:ligatures w14:val="standardContextual"/>
        </w:rPr>
      </w:pPr>
      <w:hyperlink w:anchor="_Toc160026114" w:history="1">
        <w:r w:rsidRPr="005555AF">
          <w:rPr>
            <w:rStyle w:val="affffb"/>
            <w:noProof/>
          </w:rPr>
          <w:t>10 改进和成果应用</w:t>
        </w:r>
        <w:r>
          <w:rPr>
            <w:noProof/>
          </w:rPr>
          <w:tab/>
        </w:r>
        <w:r>
          <w:rPr>
            <w:noProof/>
          </w:rPr>
          <w:fldChar w:fldCharType="begin"/>
        </w:r>
        <w:r>
          <w:rPr>
            <w:noProof/>
          </w:rPr>
          <w:instrText xml:space="preserve"> PAGEREF _Toc160026114 \h </w:instrText>
        </w:r>
        <w:r>
          <w:rPr>
            <w:noProof/>
          </w:rPr>
        </w:r>
        <w:r>
          <w:rPr>
            <w:noProof/>
          </w:rPr>
          <w:fldChar w:fldCharType="separate"/>
        </w:r>
        <w:r>
          <w:rPr>
            <w:noProof/>
          </w:rPr>
          <w:t>9</w:t>
        </w:r>
        <w:r>
          <w:rPr>
            <w:noProof/>
          </w:rPr>
          <w:fldChar w:fldCharType="end"/>
        </w:r>
      </w:hyperlink>
    </w:p>
    <w:p w14:paraId="74226EE8" w14:textId="50886320" w:rsidR="00F27CE5" w:rsidRDefault="00F27CE5">
      <w:pPr>
        <w:pStyle w:val="TOC2"/>
        <w:rPr>
          <w:rFonts w:asciiTheme="minorHAnsi" w:eastAsiaTheme="minorEastAsia" w:hAnsiTheme="minorHAnsi" w:cstheme="minorBidi"/>
          <w:noProof/>
          <w:szCs w:val="22"/>
          <w14:ligatures w14:val="standardContextual"/>
        </w:rPr>
      </w:pPr>
      <w:hyperlink w:anchor="_Toc160026115" w:history="1">
        <w:r w:rsidRPr="005555AF">
          <w:rPr>
            <w:rStyle w:val="affffb"/>
            <w:noProof/>
            <w14:scene3d>
              <w14:camera w14:prst="orthographicFront"/>
              <w14:lightRig w14:rig="threePt" w14:dir="t">
                <w14:rot w14:lat="0" w14:lon="0" w14:rev="0"/>
              </w14:lightRig>
            </w14:scene3d>
          </w:rPr>
          <w:t>10.1</w:t>
        </w:r>
        <w:r w:rsidRPr="005555AF">
          <w:rPr>
            <w:rStyle w:val="affffb"/>
            <w:noProof/>
          </w:rPr>
          <w:t xml:space="preserve"> 改进应急演练</w:t>
        </w:r>
        <w:r>
          <w:rPr>
            <w:noProof/>
          </w:rPr>
          <w:tab/>
        </w:r>
        <w:r>
          <w:rPr>
            <w:noProof/>
          </w:rPr>
          <w:fldChar w:fldCharType="begin"/>
        </w:r>
        <w:r>
          <w:rPr>
            <w:noProof/>
          </w:rPr>
          <w:instrText xml:space="preserve"> PAGEREF _Toc160026115 \h </w:instrText>
        </w:r>
        <w:r>
          <w:rPr>
            <w:noProof/>
          </w:rPr>
        </w:r>
        <w:r>
          <w:rPr>
            <w:noProof/>
          </w:rPr>
          <w:fldChar w:fldCharType="separate"/>
        </w:r>
        <w:r>
          <w:rPr>
            <w:noProof/>
          </w:rPr>
          <w:t>9</w:t>
        </w:r>
        <w:r>
          <w:rPr>
            <w:noProof/>
          </w:rPr>
          <w:fldChar w:fldCharType="end"/>
        </w:r>
      </w:hyperlink>
    </w:p>
    <w:p w14:paraId="6805A19B" w14:textId="50E91F92" w:rsidR="00F27CE5" w:rsidRDefault="00F27CE5">
      <w:pPr>
        <w:pStyle w:val="TOC2"/>
        <w:rPr>
          <w:rFonts w:asciiTheme="minorHAnsi" w:eastAsiaTheme="minorEastAsia" w:hAnsiTheme="minorHAnsi" w:cstheme="minorBidi"/>
          <w:noProof/>
          <w:szCs w:val="22"/>
          <w14:ligatures w14:val="standardContextual"/>
        </w:rPr>
      </w:pPr>
      <w:hyperlink w:anchor="_Toc160026116" w:history="1">
        <w:r w:rsidRPr="005555AF">
          <w:rPr>
            <w:rStyle w:val="affffb"/>
            <w:noProof/>
            <w14:scene3d>
              <w14:camera w14:prst="orthographicFront"/>
              <w14:lightRig w14:rig="threePt" w14:dir="t">
                <w14:rot w14:lat="0" w14:lon="0" w14:rev="0"/>
              </w14:lightRig>
            </w14:scene3d>
          </w:rPr>
          <w:t>10.2</w:t>
        </w:r>
        <w:r w:rsidRPr="005555AF">
          <w:rPr>
            <w:rStyle w:val="affffb"/>
            <w:noProof/>
          </w:rPr>
          <w:t xml:space="preserve"> 完善应急预案</w:t>
        </w:r>
        <w:r>
          <w:rPr>
            <w:noProof/>
          </w:rPr>
          <w:tab/>
        </w:r>
        <w:r>
          <w:rPr>
            <w:noProof/>
          </w:rPr>
          <w:fldChar w:fldCharType="begin"/>
        </w:r>
        <w:r>
          <w:rPr>
            <w:noProof/>
          </w:rPr>
          <w:instrText xml:space="preserve"> PAGEREF _Toc160026116 \h </w:instrText>
        </w:r>
        <w:r>
          <w:rPr>
            <w:noProof/>
          </w:rPr>
        </w:r>
        <w:r>
          <w:rPr>
            <w:noProof/>
          </w:rPr>
          <w:fldChar w:fldCharType="separate"/>
        </w:r>
        <w:r>
          <w:rPr>
            <w:noProof/>
          </w:rPr>
          <w:t>9</w:t>
        </w:r>
        <w:r>
          <w:rPr>
            <w:noProof/>
          </w:rPr>
          <w:fldChar w:fldCharType="end"/>
        </w:r>
      </w:hyperlink>
    </w:p>
    <w:p w14:paraId="3B15A3BB" w14:textId="254501D3" w:rsidR="00F27CE5" w:rsidRDefault="00F27CE5">
      <w:pPr>
        <w:pStyle w:val="TOC2"/>
        <w:rPr>
          <w:rFonts w:asciiTheme="minorHAnsi" w:eastAsiaTheme="minorEastAsia" w:hAnsiTheme="minorHAnsi" w:cstheme="minorBidi"/>
          <w:noProof/>
          <w:szCs w:val="22"/>
          <w14:ligatures w14:val="standardContextual"/>
        </w:rPr>
      </w:pPr>
      <w:hyperlink w:anchor="_Toc160026117" w:history="1">
        <w:r w:rsidRPr="005555AF">
          <w:rPr>
            <w:rStyle w:val="affffb"/>
            <w:noProof/>
            <w14:scene3d>
              <w14:camera w14:prst="orthographicFront"/>
              <w14:lightRig w14:rig="threePt" w14:dir="t">
                <w14:rot w14:lat="0" w14:lon="0" w14:rev="0"/>
              </w14:lightRig>
            </w14:scene3d>
          </w:rPr>
          <w:t>10.3</w:t>
        </w:r>
        <w:r w:rsidRPr="005555AF">
          <w:rPr>
            <w:rStyle w:val="affffb"/>
            <w:noProof/>
          </w:rPr>
          <w:t xml:space="preserve"> 改进应急管理</w:t>
        </w:r>
        <w:r>
          <w:rPr>
            <w:noProof/>
          </w:rPr>
          <w:tab/>
        </w:r>
        <w:r>
          <w:rPr>
            <w:noProof/>
          </w:rPr>
          <w:fldChar w:fldCharType="begin"/>
        </w:r>
        <w:r>
          <w:rPr>
            <w:noProof/>
          </w:rPr>
          <w:instrText xml:space="preserve"> PAGEREF _Toc160026117 \h </w:instrText>
        </w:r>
        <w:r>
          <w:rPr>
            <w:noProof/>
          </w:rPr>
        </w:r>
        <w:r>
          <w:rPr>
            <w:noProof/>
          </w:rPr>
          <w:fldChar w:fldCharType="separate"/>
        </w:r>
        <w:r>
          <w:rPr>
            <w:noProof/>
          </w:rPr>
          <w:t>9</w:t>
        </w:r>
        <w:r>
          <w:rPr>
            <w:noProof/>
          </w:rPr>
          <w:fldChar w:fldCharType="end"/>
        </w:r>
      </w:hyperlink>
    </w:p>
    <w:p w14:paraId="48371067" w14:textId="5F589126" w:rsidR="00F27CE5" w:rsidRDefault="00F27CE5">
      <w:pPr>
        <w:pStyle w:val="TOC1"/>
        <w:tabs>
          <w:tab w:val="right" w:leader="dot" w:pos="9344"/>
        </w:tabs>
        <w:rPr>
          <w:rFonts w:asciiTheme="minorHAnsi" w:eastAsiaTheme="minorEastAsia" w:hAnsiTheme="minorHAnsi" w:cstheme="minorBidi"/>
          <w:noProof/>
          <w:szCs w:val="22"/>
          <w14:ligatures w14:val="standardContextual"/>
        </w:rPr>
      </w:pPr>
      <w:hyperlink w:anchor="_Toc160026118" w:history="1">
        <w:r w:rsidRPr="005555AF">
          <w:rPr>
            <w:rStyle w:val="affffb"/>
            <w:noProof/>
            <w:spacing w:val="100"/>
          </w:rPr>
          <w:t>附录A</w:t>
        </w:r>
        <w:r w:rsidRPr="005555AF">
          <w:rPr>
            <w:rStyle w:val="affffb"/>
            <w:noProof/>
          </w:rPr>
          <w:t xml:space="preserve"> （资料性） 应急演练各步骤文件参考模板</w:t>
        </w:r>
        <w:r>
          <w:rPr>
            <w:noProof/>
          </w:rPr>
          <w:tab/>
        </w:r>
        <w:r>
          <w:rPr>
            <w:noProof/>
          </w:rPr>
          <w:fldChar w:fldCharType="begin"/>
        </w:r>
        <w:r>
          <w:rPr>
            <w:noProof/>
          </w:rPr>
          <w:instrText xml:space="preserve"> PAGEREF _Toc160026118 \h </w:instrText>
        </w:r>
        <w:r>
          <w:rPr>
            <w:noProof/>
          </w:rPr>
        </w:r>
        <w:r>
          <w:rPr>
            <w:noProof/>
          </w:rPr>
          <w:fldChar w:fldCharType="separate"/>
        </w:r>
        <w:r>
          <w:rPr>
            <w:noProof/>
          </w:rPr>
          <w:t>10</w:t>
        </w:r>
        <w:r>
          <w:rPr>
            <w:noProof/>
          </w:rPr>
          <w:fldChar w:fldCharType="end"/>
        </w:r>
      </w:hyperlink>
    </w:p>
    <w:p w14:paraId="037D2699" w14:textId="6FCEB22D" w:rsidR="00F27CE5" w:rsidRDefault="00F27CE5">
      <w:pPr>
        <w:pStyle w:val="TOC2"/>
        <w:rPr>
          <w:rFonts w:asciiTheme="minorHAnsi" w:eastAsiaTheme="minorEastAsia" w:hAnsiTheme="minorHAnsi" w:cstheme="minorBidi"/>
          <w:noProof/>
          <w:szCs w:val="22"/>
          <w14:ligatures w14:val="standardContextual"/>
        </w:rPr>
      </w:pPr>
      <w:hyperlink w:anchor="_Toc160026119" w:history="1">
        <w:r w:rsidRPr="005555AF">
          <w:rPr>
            <w:rStyle w:val="affffb"/>
            <w:noProof/>
          </w:rPr>
          <w:t>A.1 应急演练计划</w:t>
        </w:r>
        <w:r>
          <w:rPr>
            <w:noProof/>
          </w:rPr>
          <w:tab/>
        </w:r>
        <w:r>
          <w:rPr>
            <w:noProof/>
          </w:rPr>
          <w:fldChar w:fldCharType="begin"/>
        </w:r>
        <w:r>
          <w:rPr>
            <w:noProof/>
          </w:rPr>
          <w:instrText xml:space="preserve"> PAGEREF _Toc160026119 \h </w:instrText>
        </w:r>
        <w:r>
          <w:rPr>
            <w:noProof/>
          </w:rPr>
        </w:r>
        <w:r>
          <w:rPr>
            <w:noProof/>
          </w:rPr>
          <w:fldChar w:fldCharType="separate"/>
        </w:r>
        <w:r>
          <w:rPr>
            <w:noProof/>
          </w:rPr>
          <w:t>10</w:t>
        </w:r>
        <w:r>
          <w:rPr>
            <w:noProof/>
          </w:rPr>
          <w:fldChar w:fldCharType="end"/>
        </w:r>
      </w:hyperlink>
    </w:p>
    <w:p w14:paraId="733E73A0" w14:textId="08DD1D45" w:rsidR="00F27CE5" w:rsidRDefault="00F27CE5">
      <w:pPr>
        <w:pStyle w:val="TOC2"/>
        <w:rPr>
          <w:rFonts w:asciiTheme="minorHAnsi" w:eastAsiaTheme="minorEastAsia" w:hAnsiTheme="minorHAnsi" w:cstheme="minorBidi"/>
          <w:noProof/>
          <w:szCs w:val="22"/>
          <w14:ligatures w14:val="standardContextual"/>
        </w:rPr>
      </w:pPr>
      <w:hyperlink w:anchor="_Toc160026120" w:history="1">
        <w:r w:rsidRPr="005555AF">
          <w:rPr>
            <w:rStyle w:val="affffb"/>
            <w:noProof/>
          </w:rPr>
          <w:t>A.2 应急演练工作方案</w:t>
        </w:r>
        <w:r>
          <w:rPr>
            <w:noProof/>
          </w:rPr>
          <w:tab/>
        </w:r>
        <w:r>
          <w:rPr>
            <w:noProof/>
          </w:rPr>
          <w:fldChar w:fldCharType="begin"/>
        </w:r>
        <w:r>
          <w:rPr>
            <w:noProof/>
          </w:rPr>
          <w:instrText xml:space="preserve"> PAGEREF _Toc160026120 \h </w:instrText>
        </w:r>
        <w:r>
          <w:rPr>
            <w:noProof/>
          </w:rPr>
        </w:r>
        <w:r>
          <w:rPr>
            <w:noProof/>
          </w:rPr>
          <w:fldChar w:fldCharType="separate"/>
        </w:r>
        <w:r>
          <w:rPr>
            <w:noProof/>
          </w:rPr>
          <w:t>10</w:t>
        </w:r>
        <w:r>
          <w:rPr>
            <w:noProof/>
          </w:rPr>
          <w:fldChar w:fldCharType="end"/>
        </w:r>
      </w:hyperlink>
    </w:p>
    <w:p w14:paraId="3DE6BC3C" w14:textId="52A6B27D" w:rsidR="00F27CE5" w:rsidRDefault="00F27CE5">
      <w:pPr>
        <w:pStyle w:val="TOC2"/>
        <w:rPr>
          <w:rFonts w:asciiTheme="minorHAnsi" w:eastAsiaTheme="minorEastAsia" w:hAnsiTheme="minorHAnsi" w:cstheme="minorBidi"/>
          <w:noProof/>
          <w:szCs w:val="22"/>
          <w14:ligatures w14:val="standardContextual"/>
        </w:rPr>
      </w:pPr>
      <w:hyperlink w:anchor="_Toc160026121" w:history="1">
        <w:r w:rsidRPr="005555AF">
          <w:rPr>
            <w:rStyle w:val="affffb"/>
            <w:noProof/>
          </w:rPr>
          <w:t>A.3 应急演练脚本</w:t>
        </w:r>
        <w:r>
          <w:rPr>
            <w:noProof/>
          </w:rPr>
          <w:tab/>
        </w:r>
        <w:r>
          <w:rPr>
            <w:noProof/>
          </w:rPr>
          <w:fldChar w:fldCharType="begin"/>
        </w:r>
        <w:r>
          <w:rPr>
            <w:noProof/>
          </w:rPr>
          <w:instrText xml:space="preserve"> PAGEREF _Toc160026121 \h </w:instrText>
        </w:r>
        <w:r>
          <w:rPr>
            <w:noProof/>
          </w:rPr>
        </w:r>
        <w:r>
          <w:rPr>
            <w:noProof/>
          </w:rPr>
          <w:fldChar w:fldCharType="separate"/>
        </w:r>
        <w:r>
          <w:rPr>
            <w:noProof/>
          </w:rPr>
          <w:t>11</w:t>
        </w:r>
        <w:r>
          <w:rPr>
            <w:noProof/>
          </w:rPr>
          <w:fldChar w:fldCharType="end"/>
        </w:r>
      </w:hyperlink>
    </w:p>
    <w:p w14:paraId="57D00E0E" w14:textId="44EB316D" w:rsidR="00F27CE5" w:rsidRDefault="00F27CE5">
      <w:pPr>
        <w:pStyle w:val="TOC2"/>
        <w:rPr>
          <w:rFonts w:asciiTheme="minorHAnsi" w:eastAsiaTheme="minorEastAsia" w:hAnsiTheme="minorHAnsi" w:cstheme="minorBidi"/>
          <w:noProof/>
          <w:szCs w:val="22"/>
          <w14:ligatures w14:val="standardContextual"/>
        </w:rPr>
      </w:pPr>
      <w:hyperlink w:anchor="_Toc160026122" w:history="1">
        <w:r w:rsidRPr="005555AF">
          <w:rPr>
            <w:rStyle w:val="affffb"/>
            <w:noProof/>
          </w:rPr>
          <w:t>A.4 应急演练保障方案</w:t>
        </w:r>
        <w:r>
          <w:rPr>
            <w:noProof/>
          </w:rPr>
          <w:tab/>
        </w:r>
        <w:r>
          <w:rPr>
            <w:noProof/>
          </w:rPr>
          <w:fldChar w:fldCharType="begin"/>
        </w:r>
        <w:r>
          <w:rPr>
            <w:noProof/>
          </w:rPr>
          <w:instrText xml:space="preserve"> PAGEREF _Toc160026122 \h </w:instrText>
        </w:r>
        <w:r>
          <w:rPr>
            <w:noProof/>
          </w:rPr>
        </w:r>
        <w:r>
          <w:rPr>
            <w:noProof/>
          </w:rPr>
          <w:fldChar w:fldCharType="separate"/>
        </w:r>
        <w:r>
          <w:rPr>
            <w:noProof/>
          </w:rPr>
          <w:t>11</w:t>
        </w:r>
        <w:r>
          <w:rPr>
            <w:noProof/>
          </w:rPr>
          <w:fldChar w:fldCharType="end"/>
        </w:r>
      </w:hyperlink>
    </w:p>
    <w:p w14:paraId="63B81B21" w14:textId="35EA3442" w:rsidR="00F27CE5" w:rsidRDefault="00F27CE5">
      <w:pPr>
        <w:pStyle w:val="TOC2"/>
        <w:rPr>
          <w:rFonts w:asciiTheme="minorHAnsi" w:eastAsiaTheme="minorEastAsia" w:hAnsiTheme="minorHAnsi" w:cstheme="minorBidi"/>
          <w:noProof/>
          <w:szCs w:val="22"/>
          <w14:ligatures w14:val="standardContextual"/>
        </w:rPr>
      </w:pPr>
      <w:hyperlink w:anchor="_Toc160026123" w:history="1">
        <w:r w:rsidRPr="005555AF">
          <w:rPr>
            <w:rStyle w:val="affffb"/>
            <w:noProof/>
          </w:rPr>
          <w:t>A.5 应急演练总结报告</w:t>
        </w:r>
        <w:r>
          <w:rPr>
            <w:noProof/>
          </w:rPr>
          <w:tab/>
        </w:r>
        <w:r>
          <w:rPr>
            <w:noProof/>
          </w:rPr>
          <w:fldChar w:fldCharType="begin"/>
        </w:r>
        <w:r>
          <w:rPr>
            <w:noProof/>
          </w:rPr>
          <w:instrText xml:space="preserve"> PAGEREF _Toc160026123 \h </w:instrText>
        </w:r>
        <w:r>
          <w:rPr>
            <w:noProof/>
          </w:rPr>
        </w:r>
        <w:r>
          <w:rPr>
            <w:noProof/>
          </w:rPr>
          <w:fldChar w:fldCharType="separate"/>
        </w:r>
        <w:r>
          <w:rPr>
            <w:noProof/>
          </w:rPr>
          <w:t>12</w:t>
        </w:r>
        <w:r>
          <w:rPr>
            <w:noProof/>
          </w:rPr>
          <w:fldChar w:fldCharType="end"/>
        </w:r>
      </w:hyperlink>
    </w:p>
    <w:p w14:paraId="28F5BE58" w14:textId="07380B2F" w:rsidR="00F27CE5" w:rsidRDefault="00F27CE5">
      <w:pPr>
        <w:pStyle w:val="TOC1"/>
        <w:tabs>
          <w:tab w:val="right" w:leader="dot" w:pos="9344"/>
        </w:tabs>
        <w:rPr>
          <w:rFonts w:asciiTheme="minorHAnsi" w:eastAsiaTheme="minorEastAsia" w:hAnsiTheme="minorHAnsi" w:cstheme="minorBidi"/>
          <w:noProof/>
          <w:szCs w:val="22"/>
          <w14:ligatures w14:val="standardContextual"/>
        </w:rPr>
      </w:pPr>
      <w:hyperlink w:anchor="_Toc160026124" w:history="1">
        <w:r w:rsidRPr="005555AF">
          <w:rPr>
            <w:rStyle w:val="affffb"/>
            <w:noProof/>
            <w:spacing w:val="100"/>
          </w:rPr>
          <w:t>附录B</w:t>
        </w:r>
        <w:r w:rsidRPr="005555AF">
          <w:rPr>
            <w:rStyle w:val="affffb"/>
            <w:noProof/>
          </w:rPr>
          <w:t xml:space="preserve"> （资料性） 演练组织机构及职责</w:t>
        </w:r>
        <w:r>
          <w:rPr>
            <w:noProof/>
          </w:rPr>
          <w:tab/>
        </w:r>
        <w:r>
          <w:rPr>
            <w:noProof/>
          </w:rPr>
          <w:fldChar w:fldCharType="begin"/>
        </w:r>
        <w:r>
          <w:rPr>
            <w:noProof/>
          </w:rPr>
          <w:instrText xml:space="preserve"> PAGEREF _Toc160026124 \h </w:instrText>
        </w:r>
        <w:r>
          <w:rPr>
            <w:noProof/>
          </w:rPr>
        </w:r>
        <w:r>
          <w:rPr>
            <w:noProof/>
          </w:rPr>
          <w:fldChar w:fldCharType="separate"/>
        </w:r>
        <w:r>
          <w:rPr>
            <w:noProof/>
          </w:rPr>
          <w:t>14</w:t>
        </w:r>
        <w:r>
          <w:rPr>
            <w:noProof/>
          </w:rPr>
          <w:fldChar w:fldCharType="end"/>
        </w:r>
      </w:hyperlink>
    </w:p>
    <w:p w14:paraId="76940B62" w14:textId="37D0190F" w:rsidR="00F27CE5" w:rsidRDefault="00F27CE5">
      <w:pPr>
        <w:pStyle w:val="TOC1"/>
        <w:tabs>
          <w:tab w:val="right" w:leader="dot" w:pos="9344"/>
        </w:tabs>
        <w:rPr>
          <w:rFonts w:asciiTheme="minorHAnsi" w:eastAsiaTheme="minorEastAsia" w:hAnsiTheme="minorHAnsi" w:cstheme="minorBidi"/>
          <w:noProof/>
          <w:szCs w:val="22"/>
          <w14:ligatures w14:val="standardContextual"/>
        </w:rPr>
      </w:pPr>
      <w:hyperlink w:anchor="_Toc160026125" w:history="1">
        <w:r w:rsidRPr="005555AF">
          <w:rPr>
            <w:rStyle w:val="affffb"/>
            <w:noProof/>
            <w:spacing w:val="105"/>
          </w:rPr>
          <w:t>参考文</w:t>
        </w:r>
        <w:r w:rsidRPr="005555AF">
          <w:rPr>
            <w:rStyle w:val="affffb"/>
            <w:noProof/>
          </w:rPr>
          <w:t>献</w:t>
        </w:r>
        <w:r>
          <w:rPr>
            <w:noProof/>
          </w:rPr>
          <w:tab/>
        </w:r>
        <w:r>
          <w:rPr>
            <w:noProof/>
          </w:rPr>
          <w:fldChar w:fldCharType="begin"/>
        </w:r>
        <w:r>
          <w:rPr>
            <w:noProof/>
          </w:rPr>
          <w:instrText xml:space="preserve"> PAGEREF _Toc160026125 \h </w:instrText>
        </w:r>
        <w:r>
          <w:rPr>
            <w:noProof/>
          </w:rPr>
        </w:r>
        <w:r>
          <w:rPr>
            <w:noProof/>
          </w:rPr>
          <w:fldChar w:fldCharType="separate"/>
        </w:r>
        <w:r>
          <w:rPr>
            <w:noProof/>
          </w:rPr>
          <w:t>16</w:t>
        </w:r>
        <w:r>
          <w:rPr>
            <w:noProof/>
          </w:rPr>
          <w:fldChar w:fldCharType="end"/>
        </w:r>
      </w:hyperlink>
    </w:p>
    <w:p w14:paraId="0D304101" w14:textId="2885B181" w:rsidR="003E182E" w:rsidRDefault="00000000">
      <w:pPr>
        <w:pStyle w:val="affffffa"/>
        <w:spacing w:after="468"/>
        <w:sectPr w:rsidR="003E182E" w:rsidSect="00A47DC6">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type="lines" w:linePitch="312"/>
        </w:sectPr>
      </w:pPr>
      <w:r>
        <w:fldChar w:fldCharType="end"/>
      </w:r>
    </w:p>
    <w:p w14:paraId="0F3A7532" w14:textId="77777777" w:rsidR="003E182E" w:rsidRDefault="00000000">
      <w:pPr>
        <w:pStyle w:val="a6"/>
        <w:spacing w:after="468"/>
      </w:pPr>
      <w:bookmarkStart w:id="22" w:name="BookMark2"/>
      <w:bookmarkStart w:id="23" w:name="_Toc160026079"/>
      <w:bookmarkEnd w:id="19"/>
      <w:r>
        <w:rPr>
          <w:spacing w:val="320"/>
        </w:rPr>
        <w:lastRenderedPageBreak/>
        <w:t>前</w:t>
      </w:r>
      <w:r>
        <w:t>言</w:t>
      </w:r>
      <w:bookmarkEnd w:id="20"/>
      <w:bookmarkEnd w:id="21"/>
      <w:bookmarkEnd w:id="23"/>
    </w:p>
    <w:p w14:paraId="50AEAA9F" w14:textId="77777777" w:rsidR="003E182E" w:rsidRDefault="00000000">
      <w:pPr>
        <w:pStyle w:val="afffff5"/>
        <w:ind w:firstLine="420"/>
      </w:pPr>
      <w:r>
        <w:rPr>
          <w:rFonts w:hint="eastAsia"/>
        </w:rPr>
        <w:t>本文件按照GB/T 1.1—2020《标准化工作导则  第1部分：标准化文件的结构和起草规则》的规定起草。</w:t>
      </w:r>
    </w:p>
    <w:p w14:paraId="57D47D16" w14:textId="77777777" w:rsidR="003E182E" w:rsidRDefault="003E182E">
      <w:pPr>
        <w:pStyle w:val="afffff5"/>
        <w:ind w:firstLine="420"/>
      </w:pPr>
    </w:p>
    <w:p w14:paraId="0DCFA158" w14:textId="77777777" w:rsidR="003E182E" w:rsidRDefault="003E182E">
      <w:pPr>
        <w:pStyle w:val="afffff5"/>
        <w:ind w:firstLine="420"/>
      </w:pPr>
    </w:p>
    <w:p w14:paraId="716D531B" w14:textId="77777777" w:rsidR="003E182E" w:rsidRDefault="003E182E">
      <w:pPr>
        <w:pStyle w:val="afffff5"/>
        <w:ind w:firstLine="420"/>
      </w:pPr>
    </w:p>
    <w:p w14:paraId="0A1A1E1C" w14:textId="77777777" w:rsidR="003E182E" w:rsidRDefault="00000000">
      <w:pPr>
        <w:pStyle w:val="afffff5"/>
        <w:ind w:firstLine="420"/>
      </w:pPr>
      <w:r>
        <w:rPr>
          <w:rFonts w:hint="eastAsia"/>
        </w:rPr>
        <w:t>本文件由国家市场监督管理总局提出。</w:t>
      </w:r>
    </w:p>
    <w:p w14:paraId="2701CFD8" w14:textId="77777777" w:rsidR="003E182E" w:rsidRDefault="00000000">
      <w:pPr>
        <w:pStyle w:val="afffff5"/>
        <w:ind w:firstLine="420"/>
      </w:pPr>
      <w:r>
        <w:rPr>
          <w:rFonts w:hint="eastAsia"/>
        </w:rPr>
        <w:t>本文件由全国公共安全基础标准化技术委员会（S</w:t>
      </w:r>
      <w:r>
        <w:t>AC/TC 351</w:t>
      </w:r>
      <w:r>
        <w:rPr>
          <w:rFonts w:hint="eastAsia"/>
        </w:rPr>
        <w:t>）归口。</w:t>
      </w:r>
    </w:p>
    <w:p w14:paraId="0B8F69BD" w14:textId="77777777" w:rsidR="003E182E" w:rsidRDefault="00000000">
      <w:pPr>
        <w:pStyle w:val="afffff5"/>
        <w:ind w:firstLine="420"/>
      </w:pPr>
      <w:r>
        <w:rPr>
          <w:rFonts w:hint="eastAsia"/>
        </w:rPr>
        <w:t>本文件起草单位：</w:t>
      </w:r>
    </w:p>
    <w:p w14:paraId="17D82A17" w14:textId="77777777" w:rsidR="003E182E" w:rsidRDefault="00000000">
      <w:pPr>
        <w:pStyle w:val="afffff5"/>
        <w:ind w:firstLine="420"/>
      </w:pPr>
      <w:r>
        <w:rPr>
          <w:rFonts w:hint="eastAsia"/>
        </w:rPr>
        <w:t>本文件主要起草人：</w:t>
      </w:r>
    </w:p>
    <w:p w14:paraId="5AD37132" w14:textId="77777777" w:rsidR="003E182E" w:rsidRDefault="003E182E">
      <w:pPr>
        <w:pStyle w:val="afffff5"/>
        <w:ind w:firstLine="420"/>
      </w:pPr>
    </w:p>
    <w:p w14:paraId="7CAA77E2" w14:textId="77777777" w:rsidR="003E182E" w:rsidRDefault="003E182E">
      <w:pPr>
        <w:pStyle w:val="afffff5"/>
        <w:ind w:firstLine="420"/>
        <w:sectPr w:rsidR="003E182E" w:rsidSect="00A47DC6">
          <w:pgSz w:w="11906" w:h="16838"/>
          <w:pgMar w:top="2410" w:right="1134" w:bottom="1134" w:left="1134" w:header="1418" w:footer="1134" w:gutter="284"/>
          <w:pgNumType w:fmt="upperRoman"/>
          <w:cols w:space="425"/>
          <w:formProt w:val="0"/>
          <w:docGrid w:type="lines" w:linePitch="312"/>
        </w:sectPr>
      </w:pPr>
    </w:p>
    <w:p w14:paraId="32C60872" w14:textId="77777777" w:rsidR="003E182E" w:rsidRDefault="00000000">
      <w:pPr>
        <w:pStyle w:val="a6"/>
        <w:spacing w:after="468"/>
      </w:pPr>
      <w:bookmarkStart w:id="24" w:name="BookMark3"/>
      <w:bookmarkStart w:id="25" w:name="_Toc160026080"/>
      <w:bookmarkEnd w:id="22"/>
      <w:r>
        <w:rPr>
          <w:spacing w:val="320"/>
        </w:rPr>
        <w:lastRenderedPageBreak/>
        <w:t>引</w:t>
      </w:r>
      <w:r>
        <w:t>言</w:t>
      </w:r>
      <w:bookmarkEnd w:id="25"/>
    </w:p>
    <w:p w14:paraId="723ED441" w14:textId="3CA94A5E" w:rsidR="003E182E" w:rsidRDefault="00000000">
      <w:pPr>
        <w:pStyle w:val="afffff5"/>
        <w:ind w:firstLine="420"/>
      </w:pPr>
      <w:r>
        <w:rPr>
          <w:rFonts w:hint="eastAsia"/>
        </w:rPr>
        <w:t>食品安全关系人民群众身体健康和生命安全。在应急管理体系中，应急演练发挥着检验应急预案、完善应急准备、磨合响应机制、</w:t>
      </w:r>
      <w:r w:rsidR="00FC1906">
        <w:rPr>
          <w:rFonts w:hint="eastAsia"/>
        </w:rPr>
        <w:t>科普</w:t>
      </w:r>
      <w:r>
        <w:rPr>
          <w:rFonts w:hint="eastAsia"/>
        </w:rPr>
        <w:t>宣传教育、锻炼专业队伍的作用，是提高应急能力的有效手段。</w:t>
      </w:r>
    </w:p>
    <w:p w14:paraId="6F61AF75" w14:textId="1BE2A3CD" w:rsidR="003E182E" w:rsidRDefault="00000000">
      <w:pPr>
        <w:pStyle w:val="afffff5"/>
        <w:ind w:firstLine="420"/>
      </w:pPr>
      <w:r>
        <w:rPr>
          <w:rFonts w:hint="eastAsia"/>
        </w:rPr>
        <w:t>我国要求国家级和省级食品安全专项应急预案每3年进行一次应急演练，国家食品安全示范城市定期开展食品安全事故应急演练。我国地市级及以上食品安全事故应急演练每年超过百次，且演练涉及市场监管、卫生健康、公安、农业农村、应急</w:t>
      </w:r>
      <w:r w:rsidR="008468B8">
        <w:rPr>
          <w:rFonts w:hint="eastAsia"/>
        </w:rPr>
        <w:t>管理</w:t>
      </w:r>
      <w:r>
        <w:rPr>
          <w:rFonts w:hint="eastAsia"/>
        </w:rPr>
        <w:t>、教育等多部门，协同处置要求高，增加了演练难度，亟需相应的标准以建立规范的演练流程和统一的技术要求。</w:t>
      </w:r>
    </w:p>
    <w:p w14:paraId="1195006F" w14:textId="77777777" w:rsidR="003E182E" w:rsidRDefault="00000000">
      <w:pPr>
        <w:pStyle w:val="afffff5"/>
        <w:ind w:firstLine="420"/>
      </w:pPr>
      <w:r>
        <w:rPr>
          <w:rFonts w:hint="eastAsia"/>
        </w:rPr>
        <w:t>本文件依据食品安全事故应急相关法律、法规，提出食品安全事故应急演练的基本原则和要求，为指导和规范食品安全事故应急演练提供依据，提升演练的规范性和科学性。</w:t>
      </w:r>
    </w:p>
    <w:p w14:paraId="1C3E6F94" w14:textId="77777777" w:rsidR="003E182E" w:rsidRDefault="003E182E">
      <w:pPr>
        <w:pStyle w:val="afffff5"/>
        <w:ind w:firstLine="420"/>
      </w:pPr>
    </w:p>
    <w:p w14:paraId="224B3EA9" w14:textId="77777777" w:rsidR="003E182E" w:rsidRDefault="003E182E">
      <w:pPr>
        <w:pStyle w:val="afffff5"/>
        <w:ind w:firstLine="420"/>
        <w:sectPr w:rsidR="003E182E" w:rsidSect="00A47DC6">
          <w:pgSz w:w="11906" w:h="16838"/>
          <w:pgMar w:top="2410" w:right="1134" w:bottom="1134" w:left="1134" w:header="1418" w:footer="1134" w:gutter="284"/>
          <w:pgNumType w:fmt="upperRoman"/>
          <w:cols w:space="425"/>
          <w:formProt w:val="0"/>
          <w:docGrid w:type="lines" w:linePitch="312"/>
        </w:sectPr>
      </w:pPr>
    </w:p>
    <w:p w14:paraId="3BAF8E38" w14:textId="77777777" w:rsidR="003E182E" w:rsidRDefault="003E182E">
      <w:pPr>
        <w:spacing w:line="20" w:lineRule="exact"/>
        <w:jc w:val="center"/>
        <w:rPr>
          <w:rFonts w:ascii="黑体" w:eastAsia="黑体" w:hAnsi="黑体"/>
          <w:sz w:val="32"/>
          <w:szCs w:val="32"/>
        </w:rPr>
      </w:pPr>
      <w:bookmarkStart w:id="26" w:name="BookMark4"/>
      <w:bookmarkEnd w:id="24"/>
    </w:p>
    <w:p w14:paraId="58EFD65B" w14:textId="77777777" w:rsidR="003E182E" w:rsidRDefault="003E182E">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F9AD09F662F6452AAFBB1599120DB39E"/>
        </w:placeholder>
      </w:sdtPr>
      <w:sdtContent>
        <w:p w14:paraId="03FF3D00" w14:textId="1E53164B" w:rsidR="003E182E" w:rsidRDefault="00E87C9C" w:rsidP="00E87C9C">
          <w:pPr>
            <w:pStyle w:val="afffffffff8"/>
            <w:spacing w:beforeLines="100" w:before="312" w:afterLines="220" w:after="686"/>
          </w:pPr>
          <w:r>
            <w:rPr>
              <w:rFonts w:hint="eastAsia"/>
            </w:rPr>
            <w:t>食品安全事故应急演练要求</w:t>
          </w:r>
        </w:p>
      </w:sdtContent>
    </w:sdt>
    <w:p w14:paraId="71D3D79A" w14:textId="77777777" w:rsidR="003E182E" w:rsidRDefault="00000000">
      <w:pPr>
        <w:pStyle w:val="affc"/>
        <w:spacing w:before="312" w:after="312"/>
      </w:pPr>
      <w:bookmarkStart w:id="28" w:name="_Toc26648465"/>
      <w:bookmarkStart w:id="29" w:name="_Toc17233333"/>
      <w:bookmarkStart w:id="30" w:name="_Toc17233325"/>
      <w:bookmarkStart w:id="31" w:name="_Toc24884211"/>
      <w:bookmarkStart w:id="32" w:name="_Toc24884218"/>
      <w:bookmarkStart w:id="33" w:name="_Toc80345784"/>
      <w:bookmarkStart w:id="34" w:name="_Toc26718930"/>
      <w:bookmarkStart w:id="35" w:name="_Toc26986530"/>
      <w:bookmarkStart w:id="36" w:name="_Toc26986771"/>
      <w:bookmarkStart w:id="37" w:name="_Toc80114016"/>
      <w:bookmarkStart w:id="38" w:name="_Toc160026081"/>
      <w:bookmarkEnd w:id="27"/>
      <w:r>
        <w:rPr>
          <w:rFonts w:hint="eastAsia"/>
        </w:rPr>
        <w:t>范围</w:t>
      </w:r>
      <w:bookmarkEnd w:id="28"/>
      <w:bookmarkEnd w:id="29"/>
      <w:bookmarkEnd w:id="30"/>
      <w:bookmarkEnd w:id="31"/>
      <w:bookmarkEnd w:id="32"/>
      <w:bookmarkEnd w:id="33"/>
      <w:bookmarkEnd w:id="34"/>
      <w:bookmarkEnd w:id="35"/>
      <w:bookmarkEnd w:id="36"/>
      <w:bookmarkEnd w:id="37"/>
      <w:bookmarkEnd w:id="38"/>
    </w:p>
    <w:p w14:paraId="67032E65" w14:textId="246622F6" w:rsidR="003E182E" w:rsidRDefault="00000000">
      <w:pPr>
        <w:pStyle w:val="afffff5"/>
        <w:ind w:firstLine="420"/>
      </w:pPr>
      <w:bookmarkStart w:id="39" w:name="_Toc17233326"/>
      <w:bookmarkStart w:id="40" w:name="_Toc24884219"/>
      <w:bookmarkStart w:id="41" w:name="_Toc24884212"/>
      <w:bookmarkStart w:id="42" w:name="_Toc17233334"/>
      <w:bookmarkStart w:id="43" w:name="_Toc26648466"/>
      <w:r>
        <w:rPr>
          <w:rFonts w:hint="eastAsia"/>
        </w:rPr>
        <w:t>本文件</w:t>
      </w:r>
      <w:r w:rsidR="00E87C9C">
        <w:rPr>
          <w:rFonts w:hint="eastAsia"/>
        </w:rPr>
        <w:t>确定</w:t>
      </w:r>
      <w:r w:rsidR="00864DF1">
        <w:rPr>
          <w:rFonts w:hint="eastAsia"/>
        </w:rPr>
        <w:t>了食品安全事故应急演练（以下简称应急演练）的</w:t>
      </w:r>
      <w:r w:rsidR="00E87C9C">
        <w:rPr>
          <w:rFonts w:hint="eastAsia"/>
        </w:rPr>
        <w:t>基本原则</w:t>
      </w:r>
      <w:r w:rsidR="00864DF1">
        <w:rPr>
          <w:rFonts w:hint="eastAsia"/>
        </w:rPr>
        <w:t>，</w:t>
      </w:r>
      <w:r w:rsidR="00E87C9C">
        <w:rPr>
          <w:rFonts w:hint="eastAsia"/>
        </w:rPr>
        <w:t>给出了分类，规定</w:t>
      </w:r>
      <w:r w:rsidR="00864DF1">
        <w:rPr>
          <w:rFonts w:hint="eastAsia"/>
        </w:rPr>
        <w:t>了基本流程，</w:t>
      </w:r>
      <w:r w:rsidR="00E87C9C">
        <w:rPr>
          <w:rFonts w:hint="eastAsia"/>
        </w:rPr>
        <w:t>以及</w:t>
      </w:r>
      <w:r>
        <w:rPr>
          <w:rFonts w:hint="eastAsia"/>
        </w:rPr>
        <w:t>计划</w:t>
      </w:r>
      <w:r w:rsidR="00864DF1">
        <w:rPr>
          <w:rFonts w:hint="eastAsia"/>
        </w:rPr>
        <w:t>与</w:t>
      </w:r>
      <w:r>
        <w:rPr>
          <w:rFonts w:hint="eastAsia"/>
        </w:rPr>
        <w:t>准备、实施、</w:t>
      </w:r>
      <w:r w:rsidR="00864DF1">
        <w:rPr>
          <w:rFonts w:hint="eastAsia"/>
        </w:rPr>
        <w:t>总结与归档</w:t>
      </w:r>
      <w:r>
        <w:rPr>
          <w:rFonts w:hint="eastAsia"/>
        </w:rPr>
        <w:t>、改进和成果应用。</w:t>
      </w:r>
    </w:p>
    <w:p w14:paraId="0017D7D9" w14:textId="54AD9C59" w:rsidR="003E182E" w:rsidRDefault="00000000">
      <w:pPr>
        <w:pStyle w:val="afffff5"/>
        <w:ind w:firstLine="420"/>
      </w:pPr>
      <w:r>
        <w:rPr>
          <w:rFonts w:hint="eastAsia"/>
        </w:rPr>
        <w:t>本文件适用于</w:t>
      </w:r>
      <w:r w:rsidR="008406C7">
        <w:rPr>
          <w:rFonts w:hint="eastAsia"/>
        </w:rPr>
        <w:t>食品安全监督管理部门</w:t>
      </w:r>
      <w:r>
        <w:rPr>
          <w:rFonts w:hint="eastAsia"/>
        </w:rPr>
        <w:t>组织的食品安全事故应急演练。其它主体组织的食品安全事故应急演练可参照执行。</w:t>
      </w:r>
    </w:p>
    <w:p w14:paraId="2DC05CAD" w14:textId="77777777" w:rsidR="003E182E" w:rsidRDefault="00000000">
      <w:pPr>
        <w:pStyle w:val="affc"/>
        <w:spacing w:before="312" w:after="312"/>
      </w:pPr>
      <w:bookmarkStart w:id="44" w:name="_Toc26986531"/>
      <w:bookmarkStart w:id="45" w:name="_Toc26718931"/>
      <w:bookmarkStart w:id="46" w:name="_Toc26986772"/>
      <w:bookmarkStart w:id="47" w:name="_Toc80345785"/>
      <w:bookmarkStart w:id="48" w:name="_Toc80114017"/>
      <w:bookmarkStart w:id="49" w:name="_Toc160026082"/>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28BDA2CA96F54804B51BF76C7C61D4D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7B01F35" w14:textId="77777777" w:rsidR="003E182E"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AAA0ADF" w14:textId="77777777" w:rsidR="003E182E" w:rsidRDefault="00000000">
      <w:pPr>
        <w:pStyle w:val="afffff5"/>
        <w:ind w:firstLine="420"/>
      </w:pPr>
      <w:bookmarkStart w:id="50" w:name="_Hlk90979200"/>
      <w:r>
        <w:rPr>
          <w:rFonts w:hint="eastAsia"/>
        </w:rPr>
        <w:t>GB/T 38209－2019 公共安全 演练指南</w:t>
      </w:r>
    </w:p>
    <w:p w14:paraId="786FE5F3" w14:textId="77777777" w:rsidR="003E182E" w:rsidRDefault="00000000">
      <w:pPr>
        <w:pStyle w:val="affc"/>
        <w:spacing w:before="312" w:after="312"/>
      </w:pPr>
      <w:bookmarkStart w:id="51" w:name="_Toc80114018"/>
      <w:bookmarkStart w:id="52" w:name="_Toc80345786"/>
      <w:bookmarkStart w:id="53" w:name="_Toc160026083"/>
      <w:bookmarkEnd w:id="50"/>
      <w:r>
        <w:rPr>
          <w:rFonts w:hint="eastAsia"/>
          <w:szCs w:val="21"/>
        </w:rPr>
        <w:t>术语和定义</w:t>
      </w:r>
      <w:bookmarkEnd w:id="51"/>
      <w:bookmarkEnd w:id="52"/>
      <w:bookmarkEnd w:id="53"/>
    </w:p>
    <w:bookmarkStart w:id="54" w:name="_Toc26986532" w:displacedByCustomXml="next"/>
    <w:bookmarkEnd w:id="54" w:displacedByCustomXml="next"/>
    <w:sdt>
      <w:sdtPr>
        <w:rPr>
          <w:rFonts w:hint="eastAsia"/>
        </w:rPr>
        <w:id w:val="-1909835108"/>
        <w:placeholder>
          <w:docPart w:val="28BDA2CA96F54804B51BF76C7C61D4D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7D58C6A" w14:textId="44C15F18" w:rsidR="003E182E" w:rsidRDefault="00FC1906">
          <w:pPr>
            <w:pStyle w:val="afffff5"/>
            <w:ind w:firstLine="420"/>
          </w:pPr>
          <w:r>
            <w:rPr>
              <w:rFonts w:hint="eastAsia"/>
            </w:rPr>
            <w:t>GB/T 38209－2019界定的以及下列术语和定义适用于本文件。</w:t>
          </w:r>
        </w:p>
      </w:sdtContent>
    </w:sdt>
    <w:p w14:paraId="5678C980" w14:textId="7E91CF7E" w:rsidR="003E182E"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食品安全事故 </w:t>
      </w:r>
      <w:r>
        <w:rPr>
          <w:rFonts w:ascii="黑体" w:eastAsia="黑体" w:hAnsi="黑体"/>
        </w:rPr>
        <w:t xml:space="preserve">food safety </w:t>
      </w:r>
      <w:r w:rsidRPr="008406C7">
        <w:rPr>
          <w:rFonts w:ascii="黑体" w:eastAsia="黑体" w:hAnsi="黑体"/>
        </w:rPr>
        <w:t>incident</w:t>
      </w:r>
    </w:p>
    <w:p w14:paraId="72D70B3D" w14:textId="77777777" w:rsidR="003E182E" w:rsidRDefault="00000000">
      <w:pPr>
        <w:pStyle w:val="afffff5"/>
        <w:ind w:firstLine="420"/>
      </w:pPr>
      <w:r>
        <w:rPr>
          <w:rFonts w:hint="eastAsia"/>
        </w:rPr>
        <w:t>食源性疾病、食品污染等源于食品，对人体健康有危害或者可能有危害的事故。</w:t>
      </w:r>
    </w:p>
    <w:p w14:paraId="3ED717E6" w14:textId="77777777" w:rsidR="003E182E" w:rsidRDefault="00000000">
      <w:pPr>
        <w:pStyle w:val="afff2"/>
      </w:pPr>
      <w:r>
        <w:rPr>
          <w:rFonts w:hint="eastAsia"/>
        </w:rPr>
        <w:t>食源性疾病，指食品中致病因素进入人体引起的感染性、中毒性等疾病，包括食物中毒。</w:t>
      </w:r>
    </w:p>
    <w:p w14:paraId="5CBCAC64" w14:textId="77777777" w:rsidR="003E182E"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应急演练 </w:t>
      </w:r>
      <w:r>
        <w:rPr>
          <w:rFonts w:ascii="黑体" w:eastAsia="黑体" w:hAnsi="黑体"/>
        </w:rPr>
        <w:t xml:space="preserve">emergency </w:t>
      </w:r>
      <w:r>
        <w:rPr>
          <w:rFonts w:ascii="黑体" w:eastAsia="黑体" w:hAnsi="黑体" w:hint="eastAsia"/>
        </w:rPr>
        <w:t>exercise</w:t>
      </w:r>
    </w:p>
    <w:p w14:paraId="4D2E705D" w14:textId="20AC648A" w:rsidR="003E182E" w:rsidRDefault="008468B8">
      <w:pPr>
        <w:pStyle w:val="afffff5"/>
        <w:ind w:firstLine="420"/>
      </w:pPr>
      <w:r>
        <w:rPr>
          <w:rFonts w:hint="eastAsia"/>
        </w:rPr>
        <w:t>相关单位及人员</w:t>
      </w:r>
      <w:r w:rsidR="00000000">
        <w:rPr>
          <w:rFonts w:hint="eastAsia"/>
        </w:rPr>
        <w:t>针对可能发生的事故，依据</w:t>
      </w:r>
      <w:r>
        <w:rPr>
          <w:rFonts w:hint="eastAsia"/>
        </w:rPr>
        <w:t>有关</w:t>
      </w:r>
      <w:r w:rsidR="00000000">
        <w:rPr>
          <w:rFonts w:hint="eastAsia"/>
        </w:rPr>
        <w:t>应急预案</w:t>
      </w:r>
      <w:r>
        <w:rPr>
          <w:rFonts w:hint="eastAsia"/>
        </w:rPr>
        <w:t>，</w:t>
      </w:r>
      <w:r w:rsidR="00000000">
        <w:rPr>
          <w:rFonts w:hint="eastAsia"/>
        </w:rPr>
        <w:t>模拟</w:t>
      </w:r>
      <w:r>
        <w:rPr>
          <w:rFonts w:hint="eastAsia"/>
        </w:rPr>
        <w:t>应对突发事件的</w:t>
      </w:r>
      <w:r w:rsidR="00000000">
        <w:rPr>
          <w:rFonts w:hint="eastAsia"/>
        </w:rPr>
        <w:t>活动。</w:t>
      </w:r>
    </w:p>
    <w:p w14:paraId="0999792E" w14:textId="77777777" w:rsidR="003E182E"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事故情景 </w:t>
      </w:r>
      <w:r>
        <w:rPr>
          <w:rFonts w:ascii="黑体" w:eastAsia="黑体" w:hAnsi="黑体"/>
        </w:rPr>
        <w:t xml:space="preserve">incident </w:t>
      </w:r>
      <w:r>
        <w:rPr>
          <w:rFonts w:ascii="黑体" w:eastAsia="黑体" w:hAnsi="黑体" w:hint="eastAsia"/>
        </w:rPr>
        <w:t>scenario</w:t>
      </w:r>
    </w:p>
    <w:p w14:paraId="5FCA8192" w14:textId="430A9B72" w:rsidR="003E182E" w:rsidRDefault="00000000">
      <w:pPr>
        <w:pStyle w:val="afffff5"/>
        <w:ind w:firstLine="420"/>
      </w:pPr>
      <w:r>
        <w:rPr>
          <w:rFonts w:hint="eastAsia"/>
        </w:rPr>
        <w:t>针对特定场景存在的事故风险而预先设定的事故状况（包括事故发生的时间、地点、特征、涉及范围以及变化趋势</w:t>
      </w:r>
      <w:r w:rsidR="002328D2">
        <w:rPr>
          <w:rFonts w:hint="eastAsia"/>
        </w:rPr>
        <w:t>等</w:t>
      </w:r>
      <w:r w:rsidR="0053258B">
        <w:rPr>
          <w:rFonts w:hint="eastAsia"/>
        </w:rPr>
        <w:t>）</w:t>
      </w:r>
      <w:r>
        <w:rPr>
          <w:rFonts w:hint="eastAsia"/>
        </w:rPr>
        <w:t>。</w:t>
      </w:r>
    </w:p>
    <w:p w14:paraId="76D9B027" w14:textId="77777777" w:rsidR="003E182E"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脚本 script</w:t>
      </w:r>
    </w:p>
    <w:p w14:paraId="784FC4F9" w14:textId="77777777" w:rsidR="00F724CF" w:rsidRDefault="00F724CF">
      <w:pPr>
        <w:pStyle w:val="afffff5"/>
        <w:ind w:firstLine="420"/>
        <w:rPr>
          <w:rFonts w:ascii="Times New Roman"/>
        </w:rPr>
      </w:pPr>
      <w:r w:rsidRPr="005C14A5">
        <w:rPr>
          <w:rFonts w:ascii="Times New Roman"/>
        </w:rPr>
        <w:t>提供了一系列步骤和场景，描述演练过程和相关人员任务，帮助演练人员理解事故情景应当如何发展的文本</w:t>
      </w:r>
      <w:r>
        <w:rPr>
          <w:rFonts w:ascii="Times New Roman" w:hint="eastAsia"/>
        </w:rPr>
        <w:t>。</w:t>
      </w:r>
    </w:p>
    <w:p w14:paraId="20913EC8" w14:textId="58FC5F8D" w:rsidR="00F724CF" w:rsidRDefault="00F724CF" w:rsidP="00D20E03">
      <w:pPr>
        <w:pStyle w:val="afff2"/>
        <w:rPr>
          <w:rFonts w:hint="eastAsia"/>
        </w:rPr>
      </w:pPr>
      <w:r>
        <w:rPr>
          <w:rFonts w:hint="eastAsia"/>
        </w:rPr>
        <w:t>脚本</w:t>
      </w:r>
      <w:r w:rsidRPr="005C14A5">
        <w:t>是一种系统性、有计划的模拟性文件，</w:t>
      </w:r>
      <w:r>
        <w:rPr>
          <w:rFonts w:hint="eastAsia"/>
        </w:rPr>
        <w:t>可用于</w:t>
      </w:r>
      <w:r w:rsidRPr="005C14A5">
        <w:t>测试和评估组织在紧急情况下的应对能力，以确保团队能够高效、协调地应对各种紧急事件。</w:t>
      </w:r>
    </w:p>
    <w:p w14:paraId="12CAEE43" w14:textId="2D14D1BA" w:rsidR="003E182E" w:rsidRDefault="00865261">
      <w:pPr>
        <w:pStyle w:val="affc"/>
        <w:spacing w:before="312" w:after="312"/>
      </w:pPr>
      <w:bookmarkStart w:id="55" w:name="_Toc160026084"/>
      <w:r>
        <w:rPr>
          <w:rFonts w:hint="eastAsia"/>
        </w:rPr>
        <w:t>总体要求</w:t>
      </w:r>
      <w:bookmarkEnd w:id="55"/>
    </w:p>
    <w:p w14:paraId="7BC88C19" w14:textId="77777777" w:rsidR="0053258B" w:rsidRDefault="0053258B" w:rsidP="0053258B">
      <w:pPr>
        <w:pStyle w:val="affd"/>
        <w:spacing w:before="156" w:after="156"/>
      </w:pPr>
      <w:bookmarkStart w:id="56" w:name="_Toc160026085"/>
      <w:r>
        <w:rPr>
          <w:rFonts w:hint="eastAsia"/>
        </w:rPr>
        <w:lastRenderedPageBreak/>
        <w:t>加强统筹规划</w:t>
      </w:r>
      <w:bookmarkEnd w:id="56"/>
    </w:p>
    <w:p w14:paraId="57B39224" w14:textId="77777777" w:rsidR="0053258B" w:rsidRDefault="0053258B" w:rsidP="0053258B">
      <w:pPr>
        <w:pStyle w:val="afffff5"/>
        <w:ind w:firstLine="420"/>
      </w:pPr>
      <w:r>
        <w:rPr>
          <w:rFonts w:hint="eastAsia"/>
        </w:rPr>
        <w:t>统筹规划食品安全事故应急演练活动，根据本地区食品安全风险特点适当开展跨地区、跨部门的综合性演练，充分利用现有资源，努力提高应急演练效益。</w:t>
      </w:r>
    </w:p>
    <w:p w14:paraId="177D1A16" w14:textId="77777777" w:rsidR="008406C7" w:rsidRDefault="00000000" w:rsidP="008406C7">
      <w:pPr>
        <w:pStyle w:val="affd"/>
        <w:spacing w:before="156" w:after="156"/>
      </w:pPr>
      <w:bookmarkStart w:id="57" w:name="_Toc160026086"/>
      <w:r>
        <w:rPr>
          <w:rFonts w:hint="eastAsia"/>
        </w:rPr>
        <w:t>体现本地特点</w:t>
      </w:r>
      <w:bookmarkEnd w:id="57"/>
    </w:p>
    <w:p w14:paraId="78D23BB9" w14:textId="55B0464A" w:rsidR="003E182E" w:rsidRDefault="00000000" w:rsidP="008406C7">
      <w:pPr>
        <w:pStyle w:val="afffff5"/>
        <w:ind w:firstLine="420"/>
      </w:pPr>
      <w:r>
        <w:rPr>
          <w:rFonts w:hint="eastAsia"/>
        </w:rPr>
        <w:t>针对本地食品安全管理面临的</w:t>
      </w:r>
      <w:r w:rsidR="002328D2">
        <w:rPr>
          <w:rFonts w:hint="eastAsia"/>
        </w:rPr>
        <w:t>重点、</w:t>
      </w:r>
      <w:r>
        <w:rPr>
          <w:rFonts w:hint="eastAsia"/>
        </w:rPr>
        <w:t>热点和难点设置事故情景</w:t>
      </w:r>
      <w:r w:rsidR="0053258B">
        <w:rPr>
          <w:rFonts w:hint="eastAsia"/>
        </w:rPr>
        <w:t>。事故情景应符合</w:t>
      </w:r>
      <w:r w:rsidR="008406C7" w:rsidRPr="008406C7">
        <w:rPr>
          <w:rFonts w:hint="eastAsia"/>
        </w:rPr>
        <w:t>本地食品安全风险、应急处置机制、应急资源配备等</w:t>
      </w:r>
      <w:r w:rsidR="0053258B">
        <w:rPr>
          <w:rFonts w:hint="eastAsia"/>
        </w:rPr>
        <w:t>特点</w:t>
      </w:r>
      <w:r w:rsidR="008406C7">
        <w:rPr>
          <w:rFonts w:hint="eastAsia"/>
        </w:rPr>
        <w:t>。</w:t>
      </w:r>
    </w:p>
    <w:p w14:paraId="777D8621" w14:textId="77777777" w:rsidR="008406C7" w:rsidRDefault="00000000" w:rsidP="008406C7">
      <w:pPr>
        <w:pStyle w:val="affd"/>
        <w:spacing w:before="156" w:after="156"/>
      </w:pPr>
      <w:bookmarkStart w:id="58" w:name="_Toc160026087"/>
      <w:r>
        <w:rPr>
          <w:rFonts w:hint="eastAsia"/>
        </w:rPr>
        <w:t>注重能力提高</w:t>
      </w:r>
      <w:bookmarkEnd w:id="58"/>
    </w:p>
    <w:p w14:paraId="344A1A66" w14:textId="188B31AF" w:rsidR="003E182E" w:rsidRDefault="0053258B" w:rsidP="008406C7">
      <w:pPr>
        <w:pStyle w:val="afffff5"/>
        <w:ind w:firstLine="420"/>
      </w:pPr>
      <w:r>
        <w:rPr>
          <w:rFonts w:hint="eastAsia"/>
        </w:rPr>
        <w:t>组织开展食品安全事故应急演练应注重</w:t>
      </w:r>
      <w:r w:rsidR="00000000">
        <w:rPr>
          <w:rFonts w:hint="eastAsia"/>
        </w:rPr>
        <w:t>提高食品安全事故应急指挥协调能力、应急处置和救援能力</w:t>
      </w:r>
      <w:r w:rsidR="002328D2">
        <w:rPr>
          <w:rFonts w:hint="eastAsia"/>
        </w:rPr>
        <w:t>，以及应急保障能力</w:t>
      </w:r>
      <w:r w:rsidR="008406C7">
        <w:rPr>
          <w:rFonts w:hint="eastAsia"/>
        </w:rPr>
        <w:t>。</w:t>
      </w:r>
    </w:p>
    <w:p w14:paraId="0AE39060" w14:textId="77777777" w:rsidR="008406C7" w:rsidRDefault="00000000" w:rsidP="008406C7">
      <w:pPr>
        <w:pStyle w:val="affd"/>
        <w:spacing w:before="156" w:after="156"/>
      </w:pPr>
      <w:bookmarkStart w:id="59" w:name="_Toc160026088"/>
      <w:r>
        <w:rPr>
          <w:rFonts w:hint="eastAsia"/>
        </w:rPr>
        <w:t>确保安全有序</w:t>
      </w:r>
      <w:bookmarkEnd w:id="59"/>
    </w:p>
    <w:p w14:paraId="19E38E01" w14:textId="1161CC6F" w:rsidR="003E182E" w:rsidRDefault="00865261" w:rsidP="008406C7">
      <w:pPr>
        <w:pStyle w:val="afffff5"/>
        <w:ind w:firstLine="420"/>
      </w:pPr>
      <w:r>
        <w:rPr>
          <w:rFonts w:hint="eastAsia"/>
        </w:rPr>
        <w:t>应</w:t>
      </w:r>
      <w:r w:rsidR="00000000">
        <w:rPr>
          <w:rFonts w:hint="eastAsia"/>
        </w:rPr>
        <w:t>在保证参演人员、设备设施及演练场所安全条件下组织开展演练</w:t>
      </w:r>
      <w:r w:rsidR="008406C7">
        <w:rPr>
          <w:rFonts w:hint="eastAsia"/>
        </w:rPr>
        <w:t>。</w:t>
      </w:r>
    </w:p>
    <w:p w14:paraId="1CFE77BC" w14:textId="77777777" w:rsidR="003E182E" w:rsidRDefault="00000000">
      <w:pPr>
        <w:pStyle w:val="affc"/>
        <w:spacing w:before="312" w:after="312"/>
      </w:pPr>
      <w:bookmarkStart w:id="60" w:name="_Toc80345790"/>
      <w:bookmarkStart w:id="61" w:name="_Toc80114024"/>
      <w:bookmarkStart w:id="62" w:name="_Toc160026089"/>
      <w:r>
        <w:rPr>
          <w:rFonts w:hint="eastAsia"/>
        </w:rPr>
        <w:t>分类</w:t>
      </w:r>
      <w:bookmarkEnd w:id="60"/>
      <w:bookmarkEnd w:id="62"/>
    </w:p>
    <w:p w14:paraId="6944396B" w14:textId="77777777" w:rsidR="003E182E" w:rsidRDefault="00000000">
      <w:pPr>
        <w:pStyle w:val="affd"/>
        <w:spacing w:before="156" w:after="156"/>
      </w:pPr>
      <w:bookmarkStart w:id="63" w:name="_Toc80345791"/>
      <w:bookmarkStart w:id="64" w:name="_Toc160026090"/>
      <w:r>
        <w:rPr>
          <w:rFonts w:hint="eastAsia"/>
        </w:rPr>
        <w:t>概述</w:t>
      </w:r>
      <w:bookmarkEnd w:id="63"/>
      <w:bookmarkEnd w:id="64"/>
    </w:p>
    <w:p w14:paraId="795B9AB4" w14:textId="5019EE5D" w:rsidR="003E182E" w:rsidRDefault="00000000">
      <w:pPr>
        <w:pStyle w:val="afffffffff1"/>
      </w:pPr>
      <w:r w:rsidRPr="008406C7">
        <w:rPr>
          <w:rFonts w:hint="eastAsia"/>
        </w:rPr>
        <w:t>应急演练</w:t>
      </w:r>
      <w:r>
        <w:rPr>
          <w:rFonts w:hint="eastAsia"/>
        </w:rPr>
        <w:t>可按照</w:t>
      </w:r>
      <w:bookmarkStart w:id="65" w:name="_Hlk148380874"/>
      <w:r>
        <w:rPr>
          <w:rFonts w:hint="eastAsia"/>
        </w:rPr>
        <w:t>组织形式、内容、目的和作用</w:t>
      </w:r>
      <w:r w:rsidR="008A56E3">
        <w:rPr>
          <w:rFonts w:hint="eastAsia"/>
        </w:rPr>
        <w:t>、是否有脚本</w:t>
      </w:r>
      <w:r>
        <w:rPr>
          <w:rFonts w:hint="eastAsia"/>
        </w:rPr>
        <w:t>等多个维度</w:t>
      </w:r>
      <w:bookmarkEnd w:id="65"/>
      <w:r>
        <w:rPr>
          <w:rFonts w:hint="eastAsia"/>
        </w:rPr>
        <w:t>进行分类。</w:t>
      </w:r>
    </w:p>
    <w:p w14:paraId="4A4AED9E" w14:textId="7F1C95B2" w:rsidR="003E182E" w:rsidRDefault="00000000">
      <w:pPr>
        <w:pStyle w:val="afffffffff1"/>
      </w:pPr>
      <w:r>
        <w:rPr>
          <w:rFonts w:hint="eastAsia"/>
        </w:rPr>
        <w:t>不同类型的</w:t>
      </w:r>
      <w:r w:rsidR="008406C7">
        <w:rPr>
          <w:rFonts w:hint="eastAsia"/>
        </w:rPr>
        <w:t>应急</w:t>
      </w:r>
      <w:r w:rsidRPr="008406C7">
        <w:rPr>
          <w:rFonts w:hint="eastAsia"/>
        </w:rPr>
        <w:t>演练</w:t>
      </w:r>
      <w:r>
        <w:rPr>
          <w:rFonts w:hint="eastAsia"/>
        </w:rPr>
        <w:t>可相互组合。</w:t>
      </w:r>
    </w:p>
    <w:p w14:paraId="378A948D" w14:textId="77777777" w:rsidR="003E182E" w:rsidRDefault="00000000">
      <w:pPr>
        <w:pStyle w:val="affd"/>
        <w:spacing w:before="156" w:after="156"/>
      </w:pPr>
      <w:bookmarkStart w:id="66" w:name="_Toc80345792"/>
      <w:bookmarkStart w:id="67" w:name="_Toc160026091"/>
      <w:r>
        <w:rPr>
          <w:rFonts w:hint="eastAsia"/>
        </w:rPr>
        <w:t>按组织形式分类</w:t>
      </w:r>
      <w:bookmarkEnd w:id="66"/>
      <w:bookmarkEnd w:id="67"/>
    </w:p>
    <w:p w14:paraId="5A71AA01" w14:textId="75FA89F7" w:rsidR="003E182E" w:rsidRDefault="00D20E03">
      <w:pPr>
        <w:pStyle w:val="afffff5"/>
        <w:ind w:firstLine="420"/>
      </w:pPr>
      <w:r>
        <w:rPr>
          <w:rFonts w:hint="eastAsia"/>
        </w:rPr>
        <w:t>食品安全事故应急</w:t>
      </w:r>
      <w:proofErr w:type="gramStart"/>
      <w:r>
        <w:rPr>
          <w:rFonts w:hint="eastAsia"/>
        </w:rPr>
        <w:t>演练</w:t>
      </w:r>
      <w:r w:rsidR="00000000">
        <w:rPr>
          <w:rFonts w:hint="eastAsia"/>
        </w:rPr>
        <w:t>按</w:t>
      </w:r>
      <w:proofErr w:type="gramEnd"/>
      <w:r w:rsidR="00000000">
        <w:rPr>
          <w:rFonts w:hint="eastAsia"/>
        </w:rPr>
        <w:t>组织形式可分为实战演练</w:t>
      </w:r>
      <w:r w:rsidR="00AA40AC">
        <w:rPr>
          <w:rFonts w:hint="eastAsia"/>
        </w:rPr>
        <w:t>、</w:t>
      </w:r>
      <w:r w:rsidR="008468B8">
        <w:rPr>
          <w:rFonts w:hint="eastAsia"/>
        </w:rPr>
        <w:t>桌面推演</w:t>
      </w:r>
      <w:r w:rsidR="00AA40AC">
        <w:rPr>
          <w:rFonts w:hint="eastAsia"/>
        </w:rPr>
        <w:t>和混合演练</w:t>
      </w:r>
      <w:r w:rsidR="00000000">
        <w:rPr>
          <w:rFonts w:hint="eastAsia"/>
        </w:rPr>
        <w:t>：</w:t>
      </w:r>
    </w:p>
    <w:p w14:paraId="5593DED3" w14:textId="77777777" w:rsidR="003E182E" w:rsidRPr="00C962E7" w:rsidRDefault="00000000">
      <w:pPr>
        <w:pStyle w:val="af2"/>
      </w:pPr>
      <w:r w:rsidRPr="00C962E7">
        <w:rPr>
          <w:rFonts w:hint="eastAsia"/>
        </w:rPr>
        <w:t>实战演练：在实际环境中模拟食品安全事故实际情景，完成真实应急响应的过程；</w:t>
      </w:r>
    </w:p>
    <w:p w14:paraId="5E845412" w14:textId="6EF00DA7" w:rsidR="003E182E" w:rsidRDefault="008468B8">
      <w:pPr>
        <w:pStyle w:val="af2"/>
      </w:pPr>
      <w:r>
        <w:rPr>
          <w:rFonts w:hint="eastAsia"/>
        </w:rPr>
        <w:t>桌面推演</w:t>
      </w:r>
      <w:r w:rsidR="00000000">
        <w:rPr>
          <w:rFonts w:hint="eastAsia"/>
        </w:rPr>
        <w:t>：针对事故情景，利用流程图、计算机模拟、视频会议等辅助手段，进行交互式讨论和推演。</w:t>
      </w:r>
    </w:p>
    <w:p w14:paraId="65FD2D1C" w14:textId="0610BB22" w:rsidR="00D20E03" w:rsidRDefault="00D20E03">
      <w:pPr>
        <w:pStyle w:val="af2"/>
      </w:pPr>
      <w:r>
        <w:rPr>
          <w:rFonts w:hint="eastAsia"/>
        </w:rPr>
        <w:t>混合演练：将不同组织形式的演练有机结合的演练。</w:t>
      </w:r>
    </w:p>
    <w:p w14:paraId="7AE76F60" w14:textId="75493504" w:rsidR="00E04CE4" w:rsidRDefault="00E04CE4" w:rsidP="00E04CE4">
      <w:pPr>
        <w:pStyle w:val="afff2"/>
      </w:pPr>
      <w:r>
        <w:rPr>
          <w:rFonts w:hint="eastAsia"/>
        </w:rPr>
        <w:t>实际情况中，存在在非实际环境中开展的“非实战演练”。由于所有演练均为“模拟”性质，且</w:t>
      </w:r>
      <w:r w:rsidRPr="00E04CE4">
        <w:rPr>
          <w:rFonts w:hint="eastAsia"/>
        </w:rPr>
        <w:t>《突发事件应急演练指南》（应急办函〔2009〕62号）只规定“桌面演练、实战演练”2种分类</w:t>
      </w:r>
      <w:r>
        <w:rPr>
          <w:rFonts w:hint="eastAsia"/>
        </w:rPr>
        <w:t>，因此本文件中未界定“模拟演练”分类。</w:t>
      </w:r>
    </w:p>
    <w:p w14:paraId="159A261C" w14:textId="77777777" w:rsidR="003E182E" w:rsidRDefault="00000000">
      <w:pPr>
        <w:pStyle w:val="affd"/>
        <w:spacing w:before="156" w:after="156"/>
      </w:pPr>
      <w:bookmarkStart w:id="68" w:name="_Toc80345793"/>
      <w:bookmarkStart w:id="69" w:name="_Toc160026092"/>
      <w:r>
        <w:rPr>
          <w:rFonts w:hint="eastAsia"/>
        </w:rPr>
        <w:t>按内容分类</w:t>
      </w:r>
      <w:bookmarkEnd w:id="68"/>
      <w:bookmarkEnd w:id="69"/>
    </w:p>
    <w:p w14:paraId="55B4C568" w14:textId="79A35D0B" w:rsidR="003E182E" w:rsidRDefault="00D20E03">
      <w:pPr>
        <w:pStyle w:val="afffff5"/>
        <w:ind w:firstLine="420"/>
      </w:pPr>
      <w:r>
        <w:rPr>
          <w:rFonts w:hint="eastAsia"/>
        </w:rPr>
        <w:t>食品安全事故应急</w:t>
      </w:r>
      <w:proofErr w:type="gramStart"/>
      <w:r>
        <w:rPr>
          <w:rFonts w:hint="eastAsia"/>
        </w:rPr>
        <w:t>演练</w:t>
      </w:r>
      <w:r w:rsidR="00000000">
        <w:rPr>
          <w:rFonts w:hint="eastAsia"/>
        </w:rPr>
        <w:t>按</w:t>
      </w:r>
      <w:proofErr w:type="gramEnd"/>
      <w:r w:rsidR="00000000">
        <w:rPr>
          <w:rFonts w:hint="eastAsia"/>
        </w:rPr>
        <w:t>内容可分为综合演练和</w:t>
      </w:r>
      <w:r w:rsidR="008468B8">
        <w:rPr>
          <w:rFonts w:hint="eastAsia"/>
        </w:rPr>
        <w:t>单项演练</w:t>
      </w:r>
      <w:r w:rsidR="00000000">
        <w:rPr>
          <w:rFonts w:hint="eastAsia"/>
        </w:rPr>
        <w:t>：</w:t>
      </w:r>
    </w:p>
    <w:p w14:paraId="1305FA54" w14:textId="77777777" w:rsidR="003E182E" w:rsidRDefault="00000000">
      <w:pPr>
        <w:pStyle w:val="af2"/>
      </w:pPr>
      <w:r>
        <w:rPr>
          <w:rFonts w:hint="eastAsia"/>
        </w:rPr>
        <w:t>综合演练：针对应急预案中多项或全部应急响应功能开展的演练活动；</w:t>
      </w:r>
    </w:p>
    <w:p w14:paraId="6761304B" w14:textId="1B56D085" w:rsidR="003E182E" w:rsidRDefault="008468B8">
      <w:pPr>
        <w:pStyle w:val="af2"/>
      </w:pPr>
      <w:r>
        <w:rPr>
          <w:rFonts w:hint="eastAsia"/>
        </w:rPr>
        <w:t>单项演练</w:t>
      </w:r>
      <w:r w:rsidR="00C962E7">
        <w:rPr>
          <w:rFonts w:hint="eastAsia"/>
        </w:rPr>
        <w:t>：针对应急预案中某一项应急响应功能开展的演练活动。</w:t>
      </w:r>
    </w:p>
    <w:p w14:paraId="1686ADE7" w14:textId="77777777" w:rsidR="003E182E" w:rsidRDefault="00000000">
      <w:pPr>
        <w:pStyle w:val="affd"/>
        <w:spacing w:before="156" w:after="156"/>
      </w:pPr>
      <w:bookmarkStart w:id="70" w:name="_Toc80345794"/>
      <w:bookmarkStart w:id="71" w:name="_Toc160026093"/>
      <w:proofErr w:type="gramStart"/>
      <w:r>
        <w:rPr>
          <w:rFonts w:hint="eastAsia"/>
        </w:rPr>
        <w:t>按目的</w:t>
      </w:r>
      <w:proofErr w:type="gramEnd"/>
      <w:r>
        <w:rPr>
          <w:rFonts w:hint="eastAsia"/>
        </w:rPr>
        <w:t>和作用分类</w:t>
      </w:r>
      <w:bookmarkEnd w:id="70"/>
      <w:bookmarkEnd w:id="71"/>
    </w:p>
    <w:p w14:paraId="47CA25AC" w14:textId="29933524" w:rsidR="003E182E" w:rsidRDefault="00D20E03">
      <w:pPr>
        <w:pStyle w:val="afffff5"/>
        <w:ind w:firstLine="420"/>
      </w:pPr>
      <w:r>
        <w:rPr>
          <w:rFonts w:hint="eastAsia"/>
        </w:rPr>
        <w:t>食品安全事故应急</w:t>
      </w:r>
      <w:proofErr w:type="gramStart"/>
      <w:r>
        <w:rPr>
          <w:rFonts w:hint="eastAsia"/>
        </w:rPr>
        <w:t>演练</w:t>
      </w:r>
      <w:r w:rsidR="00000000">
        <w:rPr>
          <w:rFonts w:hint="eastAsia"/>
        </w:rPr>
        <w:t>按目的</w:t>
      </w:r>
      <w:proofErr w:type="gramEnd"/>
      <w:r w:rsidR="00000000">
        <w:rPr>
          <w:rFonts w:hint="eastAsia"/>
        </w:rPr>
        <w:t>和作用可分为检验性演练、示范性演练和研究性演练：</w:t>
      </w:r>
      <w:r w:rsidR="00C962E7">
        <w:t xml:space="preserve"> </w:t>
      </w:r>
    </w:p>
    <w:p w14:paraId="31141E83" w14:textId="24349CD9" w:rsidR="003E182E" w:rsidRDefault="00000000">
      <w:pPr>
        <w:pStyle w:val="af2"/>
      </w:pPr>
      <w:r>
        <w:rPr>
          <w:rFonts w:hint="eastAsia"/>
        </w:rPr>
        <w:t>检验性演练：以检验应急预案的可行性、应急准备的充分性、应急机制的协调性</w:t>
      </w:r>
      <w:r w:rsidR="00C962E7">
        <w:rPr>
          <w:rFonts w:hint="eastAsia"/>
        </w:rPr>
        <w:t>，以及检查和提升应急队伍</w:t>
      </w:r>
      <w:r>
        <w:rPr>
          <w:rFonts w:hint="eastAsia"/>
        </w:rPr>
        <w:t>能力为目的演练；</w:t>
      </w:r>
    </w:p>
    <w:p w14:paraId="6BE3580F" w14:textId="77777777" w:rsidR="003E182E" w:rsidRDefault="00000000">
      <w:pPr>
        <w:pStyle w:val="af2"/>
      </w:pPr>
      <w:r>
        <w:rPr>
          <w:rFonts w:hint="eastAsia"/>
        </w:rPr>
        <w:lastRenderedPageBreak/>
        <w:t>示范性演练：以检验和展示应急能力为目标，按照应急预案开展的，具有较强指导宣教意见的规范性演练；</w:t>
      </w:r>
    </w:p>
    <w:p w14:paraId="41482474" w14:textId="607CAE08" w:rsidR="00C962E7" w:rsidRDefault="00000000">
      <w:pPr>
        <w:pStyle w:val="af2"/>
      </w:pPr>
      <w:r>
        <w:rPr>
          <w:rFonts w:hint="eastAsia"/>
        </w:rPr>
        <w:t>研究性演练：以探讨和解决事故应急处置和救援的重点、难点问题，或试验新方案、新技术、新装备为目的的演练</w:t>
      </w:r>
      <w:r w:rsidR="00C962E7">
        <w:rPr>
          <w:rFonts w:hint="eastAsia"/>
        </w:rPr>
        <w:t>。</w:t>
      </w:r>
    </w:p>
    <w:p w14:paraId="68FA8DFB" w14:textId="77777777" w:rsidR="003E182E" w:rsidRDefault="00000000">
      <w:pPr>
        <w:pStyle w:val="affd"/>
        <w:spacing w:before="156" w:after="156"/>
      </w:pPr>
      <w:bookmarkStart w:id="72" w:name="_Toc160026094"/>
      <w:r>
        <w:rPr>
          <w:rFonts w:hint="eastAsia"/>
        </w:rPr>
        <w:t>按是否有脚本分类</w:t>
      </w:r>
      <w:bookmarkEnd w:id="72"/>
    </w:p>
    <w:p w14:paraId="6F25C945" w14:textId="00CBEDCD" w:rsidR="003E182E" w:rsidRDefault="00D20E03">
      <w:pPr>
        <w:pStyle w:val="afffff5"/>
        <w:ind w:firstLine="420"/>
      </w:pPr>
      <w:r>
        <w:rPr>
          <w:rFonts w:hint="eastAsia"/>
        </w:rPr>
        <w:t>食品安全事故应急</w:t>
      </w:r>
      <w:proofErr w:type="gramStart"/>
      <w:r>
        <w:rPr>
          <w:rFonts w:hint="eastAsia"/>
        </w:rPr>
        <w:t>演练</w:t>
      </w:r>
      <w:r w:rsidR="00000000">
        <w:rPr>
          <w:rFonts w:hint="eastAsia"/>
        </w:rPr>
        <w:t>按</w:t>
      </w:r>
      <w:proofErr w:type="gramEnd"/>
      <w:r w:rsidR="00000000">
        <w:rPr>
          <w:rFonts w:hint="eastAsia"/>
        </w:rPr>
        <w:t>是否有脚本分为有脚本演练和无脚本演练：</w:t>
      </w:r>
    </w:p>
    <w:p w14:paraId="17A75C46" w14:textId="77777777" w:rsidR="003E182E" w:rsidRDefault="00000000">
      <w:pPr>
        <w:pStyle w:val="af2"/>
      </w:pPr>
      <w:r>
        <w:rPr>
          <w:rFonts w:hint="eastAsia"/>
        </w:rPr>
        <w:t>有脚本演练：预先制定演练脚本，作为演练依据的食品安全事故应急演练；</w:t>
      </w:r>
    </w:p>
    <w:p w14:paraId="0A8B94D1" w14:textId="67604107" w:rsidR="003E182E" w:rsidRDefault="00000000">
      <w:pPr>
        <w:pStyle w:val="af2"/>
      </w:pPr>
      <w:r>
        <w:rPr>
          <w:rFonts w:hint="eastAsia"/>
        </w:rPr>
        <w:t>无脚本演练：未预先制定演练脚本，</w:t>
      </w:r>
      <w:proofErr w:type="gramStart"/>
      <w:r w:rsidR="008468B8">
        <w:rPr>
          <w:rFonts w:hint="eastAsia"/>
        </w:rPr>
        <w:t>不</w:t>
      </w:r>
      <w:proofErr w:type="gramEnd"/>
      <w:r w:rsidR="008468B8">
        <w:rPr>
          <w:rFonts w:hint="eastAsia"/>
        </w:rPr>
        <w:t>预先告知参演单位</w:t>
      </w:r>
      <w:r>
        <w:rPr>
          <w:rFonts w:hint="eastAsia"/>
        </w:rPr>
        <w:t>演练内容、时间、地点、场景</w:t>
      </w:r>
      <w:r w:rsidR="008468B8">
        <w:rPr>
          <w:rFonts w:hint="eastAsia"/>
        </w:rPr>
        <w:t>等信息</w:t>
      </w:r>
      <w:r>
        <w:rPr>
          <w:rFonts w:hint="eastAsia"/>
        </w:rPr>
        <w:t>，</w:t>
      </w:r>
      <w:r w:rsidR="008468B8" w:rsidRPr="008468B8">
        <w:rPr>
          <w:rFonts w:hint="eastAsia"/>
        </w:rPr>
        <w:t>要求参加演练人员根据给定的事故情景，依据相关应急预案、法律法规和自身应急工作经验开展</w:t>
      </w:r>
      <w:r w:rsidR="008468B8">
        <w:rPr>
          <w:rFonts w:hint="eastAsia"/>
        </w:rPr>
        <w:t>应急处置与救援活动的</w:t>
      </w:r>
      <w:r>
        <w:rPr>
          <w:rFonts w:hint="eastAsia"/>
        </w:rPr>
        <w:t>应急演练。</w:t>
      </w:r>
    </w:p>
    <w:p w14:paraId="1DDA064F" w14:textId="41B33AF7" w:rsidR="00865261" w:rsidRDefault="00865261" w:rsidP="00865261">
      <w:pPr>
        <w:pStyle w:val="afff2"/>
        <w:rPr>
          <w:rFonts w:hint="eastAsia"/>
        </w:rPr>
      </w:pPr>
      <w:r>
        <w:rPr>
          <w:rFonts w:hint="eastAsia"/>
        </w:rPr>
        <w:t>“无脚本演练”指对参演单位无脚本</w:t>
      </w:r>
      <w:r w:rsidR="008468B8">
        <w:rPr>
          <w:rFonts w:hint="eastAsia"/>
        </w:rPr>
        <w:t>。</w:t>
      </w:r>
      <w:r>
        <w:rPr>
          <w:rFonts w:hint="eastAsia"/>
        </w:rPr>
        <w:t>实际情况中，组织单位</w:t>
      </w:r>
      <w:proofErr w:type="gramStart"/>
      <w:r w:rsidR="008468B8">
        <w:rPr>
          <w:rFonts w:hint="eastAsia"/>
        </w:rPr>
        <w:t>宜</w:t>
      </w:r>
      <w:r>
        <w:rPr>
          <w:rFonts w:hint="eastAsia"/>
        </w:rPr>
        <w:t>准备</w:t>
      </w:r>
      <w:proofErr w:type="gramEnd"/>
      <w:r>
        <w:rPr>
          <w:rFonts w:hint="eastAsia"/>
        </w:rPr>
        <w:t>脚本作为演练的依据。</w:t>
      </w:r>
    </w:p>
    <w:p w14:paraId="27D8CFEC" w14:textId="77777777" w:rsidR="003E182E" w:rsidRDefault="00000000">
      <w:pPr>
        <w:pStyle w:val="affc"/>
        <w:spacing w:before="312" w:after="312"/>
      </w:pPr>
      <w:bookmarkStart w:id="73" w:name="_Toc80345795"/>
      <w:bookmarkStart w:id="74" w:name="_Toc160026095"/>
      <w:r>
        <w:rPr>
          <w:rFonts w:hint="eastAsia"/>
        </w:rPr>
        <w:t>基本流程</w:t>
      </w:r>
      <w:bookmarkEnd w:id="61"/>
      <w:bookmarkEnd w:id="73"/>
      <w:bookmarkEnd w:id="74"/>
    </w:p>
    <w:p w14:paraId="6C82B63B" w14:textId="17D30FEC" w:rsidR="003E182E" w:rsidRDefault="00000000" w:rsidP="00C962E7">
      <w:pPr>
        <w:pStyle w:val="affffffffe"/>
      </w:pPr>
      <w:r>
        <w:rPr>
          <w:rFonts w:hint="eastAsia"/>
        </w:rPr>
        <w:t>食品安全事故应急演练基本流程</w:t>
      </w:r>
      <w:proofErr w:type="gramStart"/>
      <w:r>
        <w:rPr>
          <w:rFonts w:hint="eastAsia"/>
        </w:rPr>
        <w:t>宜包括</w:t>
      </w:r>
      <w:bookmarkStart w:id="75" w:name="_Hlk148380927"/>
      <w:proofErr w:type="gramEnd"/>
      <w:r>
        <w:rPr>
          <w:rFonts w:hint="eastAsia"/>
        </w:rPr>
        <w:t>计划</w:t>
      </w:r>
      <w:r w:rsidR="00864DF1">
        <w:rPr>
          <w:rFonts w:hint="eastAsia"/>
        </w:rPr>
        <w:t>与</w:t>
      </w:r>
      <w:r>
        <w:rPr>
          <w:rFonts w:hint="eastAsia"/>
        </w:rPr>
        <w:t>准备、实施、</w:t>
      </w:r>
      <w:r w:rsidR="00C962E7">
        <w:rPr>
          <w:rFonts w:hint="eastAsia"/>
        </w:rPr>
        <w:t>总结与归档等基本阶段，</w:t>
      </w:r>
      <w:r w:rsidR="00C962E7" w:rsidRPr="00C962E7">
        <w:rPr>
          <w:rFonts w:hint="eastAsia"/>
        </w:rPr>
        <w:t>并通过成果应用支撑食品安全应急体系建设。</w:t>
      </w:r>
      <w:bookmarkEnd w:id="75"/>
      <w:r>
        <w:rPr>
          <w:rFonts w:hint="eastAsia"/>
        </w:rPr>
        <w:t>不同类型演练可根据实际情况对流程进行适当调整。</w:t>
      </w:r>
    </w:p>
    <w:p w14:paraId="6D95E440" w14:textId="77777777" w:rsidR="003E182E" w:rsidRDefault="00000000">
      <w:pPr>
        <w:pStyle w:val="affffffffe"/>
      </w:pPr>
      <w:r>
        <w:rPr>
          <w:rFonts w:hint="eastAsia"/>
        </w:rPr>
        <w:t>食品安全事故应急演练基本流程见图1。</w:t>
      </w:r>
    </w:p>
    <w:p w14:paraId="2A625DF8" w14:textId="06DE0C2A" w:rsidR="003E182E" w:rsidRDefault="008A56E3" w:rsidP="002F0791">
      <w:pPr>
        <w:pStyle w:val="afffff5"/>
        <w:ind w:firstLineChars="0" w:firstLine="0"/>
        <w:jc w:val="center"/>
      </w:pPr>
      <w:r w:rsidRPr="008A56E3">
        <w:rPr>
          <w:noProof/>
        </w:rPr>
        <w:drawing>
          <wp:inline distT="0" distB="0" distL="0" distR="0" wp14:anchorId="48359382" wp14:editId="645D40CA">
            <wp:extent cx="4527020" cy="3744931"/>
            <wp:effectExtent l="0" t="0" r="6985" b="8255"/>
            <wp:docPr id="1348330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28560" cy="3746205"/>
                    </a:xfrm>
                    <a:prstGeom prst="rect">
                      <a:avLst/>
                    </a:prstGeom>
                    <a:noFill/>
                    <a:ln>
                      <a:noFill/>
                    </a:ln>
                  </pic:spPr>
                </pic:pic>
              </a:graphicData>
            </a:graphic>
          </wp:inline>
        </w:drawing>
      </w:r>
    </w:p>
    <w:p w14:paraId="1ABBAA2B" w14:textId="77777777" w:rsidR="003E182E" w:rsidRDefault="00000000">
      <w:pPr>
        <w:pStyle w:val="afd"/>
        <w:spacing w:before="156" w:after="156"/>
      </w:pPr>
      <w:r>
        <w:rPr>
          <w:rFonts w:hint="eastAsia"/>
        </w:rPr>
        <w:t>食品安全事故应急演练基本流程</w:t>
      </w:r>
    </w:p>
    <w:p w14:paraId="516B062A" w14:textId="12250994" w:rsidR="003E182E" w:rsidRDefault="00597357">
      <w:pPr>
        <w:pStyle w:val="affc"/>
        <w:spacing w:before="312" w:after="312"/>
      </w:pPr>
      <w:bookmarkStart w:id="76" w:name="_Toc160026096"/>
      <w:r>
        <w:rPr>
          <w:rFonts w:hint="eastAsia"/>
        </w:rPr>
        <w:t>计划与准备</w:t>
      </w:r>
      <w:bookmarkEnd w:id="76"/>
    </w:p>
    <w:p w14:paraId="11D8587F" w14:textId="5CBCB5F2" w:rsidR="003E182E" w:rsidRDefault="00000000">
      <w:pPr>
        <w:pStyle w:val="affd"/>
        <w:spacing w:before="156" w:after="156"/>
      </w:pPr>
      <w:bookmarkStart w:id="77" w:name="_Toc80114030"/>
      <w:bookmarkStart w:id="78" w:name="_Toc80345801"/>
      <w:bookmarkStart w:id="79" w:name="_Toc160026097"/>
      <w:r>
        <w:rPr>
          <w:rFonts w:hint="eastAsia"/>
        </w:rPr>
        <w:lastRenderedPageBreak/>
        <w:t>成立组织机构</w:t>
      </w:r>
      <w:bookmarkEnd w:id="77"/>
      <w:bookmarkEnd w:id="78"/>
      <w:bookmarkEnd w:id="79"/>
    </w:p>
    <w:p w14:paraId="33C7AE72" w14:textId="2770DC91" w:rsidR="003E182E" w:rsidRDefault="00D20E03">
      <w:pPr>
        <w:pStyle w:val="afffffffff1"/>
      </w:pPr>
      <w:bookmarkStart w:id="80" w:name="_Hlk90978630"/>
      <w:r>
        <w:rPr>
          <w:rFonts w:hint="eastAsia"/>
        </w:rPr>
        <w:t>食品安全事故应急演练</w:t>
      </w:r>
      <w:r w:rsidR="00000000">
        <w:rPr>
          <w:rFonts w:hint="eastAsia"/>
        </w:rPr>
        <w:t>组织机构</w:t>
      </w:r>
      <w:proofErr w:type="gramStart"/>
      <w:r w:rsidR="00000000">
        <w:rPr>
          <w:rFonts w:hint="eastAsia"/>
        </w:rPr>
        <w:t>宜包括</w:t>
      </w:r>
      <w:proofErr w:type="gramEnd"/>
      <w:r w:rsidR="00000000">
        <w:rPr>
          <w:rFonts w:hint="eastAsia"/>
        </w:rPr>
        <w:t>管理部门、指挥机构和</w:t>
      </w:r>
      <w:r w:rsidR="002328D2">
        <w:rPr>
          <w:rFonts w:hint="eastAsia"/>
        </w:rPr>
        <w:t>参演单位</w:t>
      </w:r>
      <w:bookmarkEnd w:id="80"/>
      <w:r w:rsidR="00000000">
        <w:rPr>
          <w:rFonts w:hint="eastAsia"/>
        </w:rPr>
        <w:t>。</w:t>
      </w:r>
    </w:p>
    <w:p w14:paraId="0E7C08A2" w14:textId="63EF96EE" w:rsidR="003E182E" w:rsidRDefault="00000000">
      <w:pPr>
        <w:pStyle w:val="afffffffff1"/>
      </w:pPr>
      <w:r>
        <w:rPr>
          <w:rFonts w:hint="eastAsia"/>
        </w:rPr>
        <w:t>根据事</w:t>
      </w:r>
      <w:r w:rsidR="002328D2">
        <w:rPr>
          <w:rFonts w:hint="eastAsia"/>
        </w:rPr>
        <w:t>故</w:t>
      </w:r>
      <w:r>
        <w:rPr>
          <w:rFonts w:hint="eastAsia"/>
        </w:rPr>
        <w:t>等级、演练规模、演练目的、演练形式，以及演练类型等，</w:t>
      </w:r>
      <w:r w:rsidR="00D07230">
        <w:rPr>
          <w:rFonts w:hint="eastAsia"/>
        </w:rPr>
        <w:t>可对</w:t>
      </w:r>
      <w:r>
        <w:rPr>
          <w:rFonts w:hint="eastAsia"/>
        </w:rPr>
        <w:t>组织机构</w:t>
      </w:r>
      <w:r w:rsidR="00D07230">
        <w:rPr>
          <w:rFonts w:hint="eastAsia"/>
        </w:rPr>
        <w:t>和人员进行调整</w:t>
      </w:r>
      <w:r>
        <w:rPr>
          <w:rFonts w:hint="eastAsia"/>
        </w:rPr>
        <w:t>。</w:t>
      </w:r>
    </w:p>
    <w:p w14:paraId="4763F1B0" w14:textId="2715FB2C" w:rsidR="003E182E" w:rsidRDefault="00D20E03">
      <w:pPr>
        <w:pStyle w:val="afffffffff1"/>
      </w:pPr>
      <w:r>
        <w:rPr>
          <w:rFonts w:hint="eastAsia"/>
        </w:rPr>
        <w:t>食品安全事故应急演练</w:t>
      </w:r>
      <w:r w:rsidR="00000000">
        <w:rPr>
          <w:rFonts w:hint="eastAsia"/>
        </w:rPr>
        <w:t>组织机构及职责见附录</w:t>
      </w:r>
      <w:r w:rsidR="00000000">
        <w:t>B</w:t>
      </w:r>
      <w:r w:rsidR="00000000">
        <w:rPr>
          <w:rFonts w:hint="eastAsia"/>
        </w:rPr>
        <w:t>。</w:t>
      </w:r>
    </w:p>
    <w:p w14:paraId="45C3AF9C" w14:textId="2D801952" w:rsidR="00597357" w:rsidRDefault="00597357" w:rsidP="00597357">
      <w:pPr>
        <w:pStyle w:val="affd"/>
        <w:spacing w:before="156" w:after="156"/>
      </w:pPr>
      <w:bookmarkStart w:id="81" w:name="_Toc160026098"/>
      <w:r>
        <w:rPr>
          <w:rFonts w:hint="eastAsia"/>
        </w:rPr>
        <w:t>研究制定计划</w:t>
      </w:r>
      <w:bookmarkEnd w:id="81"/>
    </w:p>
    <w:p w14:paraId="4B444208" w14:textId="77777777" w:rsidR="00597357" w:rsidRDefault="00597357" w:rsidP="00597357">
      <w:pPr>
        <w:pStyle w:val="affe"/>
        <w:spacing w:before="156" w:after="156"/>
      </w:pPr>
      <w:r>
        <w:rPr>
          <w:rFonts w:hint="eastAsia"/>
        </w:rPr>
        <w:t>需求分析</w:t>
      </w:r>
    </w:p>
    <w:p w14:paraId="14A60B18" w14:textId="7E102FD2" w:rsidR="00597357" w:rsidRDefault="00597357" w:rsidP="00597357">
      <w:pPr>
        <w:pStyle w:val="afffff5"/>
        <w:ind w:firstLine="420"/>
      </w:pPr>
      <w:r>
        <w:rPr>
          <w:rFonts w:hint="eastAsia"/>
        </w:rPr>
        <w:t>综合分析食品安全应急预案、食品安全重点工作和食品安全事故典型案例，确定</w:t>
      </w:r>
      <w:r w:rsidR="00D20E03">
        <w:rPr>
          <w:rFonts w:hint="eastAsia"/>
        </w:rPr>
        <w:t>食品安全事故应急演练</w:t>
      </w:r>
      <w:r>
        <w:rPr>
          <w:rFonts w:hint="eastAsia"/>
        </w:rPr>
        <w:t>需求：</w:t>
      </w:r>
    </w:p>
    <w:p w14:paraId="4104578F" w14:textId="77777777" w:rsidR="00597357" w:rsidRDefault="00597357" w:rsidP="00597357">
      <w:pPr>
        <w:pStyle w:val="af2"/>
      </w:pPr>
      <w:r>
        <w:rPr>
          <w:rFonts w:hint="eastAsia"/>
        </w:rPr>
        <w:t>应急预案：基于应急预案提出的应急处置与救援基本流程，提出应急演练主要科目；</w:t>
      </w:r>
    </w:p>
    <w:p w14:paraId="5E9FD97F" w14:textId="3BB09DD8" w:rsidR="00597357" w:rsidRDefault="00597357" w:rsidP="00597357">
      <w:pPr>
        <w:pStyle w:val="af2"/>
      </w:pPr>
      <w:r>
        <w:rPr>
          <w:rFonts w:hint="eastAsia"/>
        </w:rPr>
        <w:t>重点工作：结合一个时期内食品安全重点</w:t>
      </w:r>
      <w:r w:rsidR="002328D2">
        <w:rPr>
          <w:rFonts w:hint="eastAsia"/>
        </w:rPr>
        <w:t>、热点和难点</w:t>
      </w:r>
      <w:r>
        <w:rPr>
          <w:rFonts w:hint="eastAsia"/>
        </w:rPr>
        <w:t>工作，提出需要重点演练的事故情景和应急能力；</w:t>
      </w:r>
    </w:p>
    <w:p w14:paraId="3567C118" w14:textId="77777777" w:rsidR="00597357" w:rsidRDefault="00597357" w:rsidP="00597357">
      <w:pPr>
        <w:pStyle w:val="af2"/>
      </w:pPr>
      <w:r>
        <w:rPr>
          <w:rFonts w:hint="eastAsia"/>
        </w:rPr>
        <w:t>典型案例：分析食品安全事故典型案例及应急管理中的经验和不足，提出本次演练应重点解决的问题。</w:t>
      </w:r>
    </w:p>
    <w:p w14:paraId="65878F1F" w14:textId="77777777" w:rsidR="002328D2" w:rsidRDefault="002328D2" w:rsidP="002328D2">
      <w:pPr>
        <w:pStyle w:val="affe"/>
        <w:spacing w:before="156" w:after="156"/>
      </w:pPr>
      <w:r>
        <w:rPr>
          <w:rFonts w:hint="eastAsia"/>
        </w:rPr>
        <w:t>制定计划</w:t>
      </w:r>
    </w:p>
    <w:p w14:paraId="1C8A7E51" w14:textId="0985E313" w:rsidR="002328D2" w:rsidRDefault="002328D2" w:rsidP="00281898">
      <w:pPr>
        <w:pStyle w:val="afffffffff0"/>
      </w:pPr>
      <w:r>
        <w:rPr>
          <w:rFonts w:hint="eastAsia"/>
        </w:rPr>
        <w:t>依据相关法律法规、应急预案的规定和相关部门的要求，结合需求分析结果，</w:t>
      </w:r>
      <w:r w:rsidR="00281898" w:rsidRPr="00281898">
        <w:rPr>
          <w:rFonts w:hint="eastAsia"/>
        </w:rPr>
        <w:t>确定演练要达到的目标</w:t>
      </w:r>
      <w:r w:rsidR="00281898">
        <w:rPr>
          <w:rFonts w:hint="eastAsia"/>
        </w:rPr>
        <w:t>、</w:t>
      </w:r>
      <w:r w:rsidR="00281898" w:rsidRPr="00281898">
        <w:rPr>
          <w:rFonts w:hint="eastAsia"/>
        </w:rPr>
        <w:t>要解决的问题和提升的应急能力</w:t>
      </w:r>
      <w:r w:rsidR="00281898">
        <w:rPr>
          <w:rFonts w:hint="eastAsia"/>
        </w:rPr>
        <w:t>，</w:t>
      </w:r>
      <w:r>
        <w:rPr>
          <w:rFonts w:hint="eastAsia"/>
        </w:rPr>
        <w:t>制定应急演练计划。</w:t>
      </w:r>
    </w:p>
    <w:p w14:paraId="081CAC0A" w14:textId="77777777" w:rsidR="002328D2" w:rsidRDefault="002328D2" w:rsidP="002328D2">
      <w:pPr>
        <w:pStyle w:val="afffffffff0"/>
      </w:pPr>
      <w:r>
        <w:rPr>
          <w:rFonts w:hint="eastAsia"/>
        </w:rPr>
        <w:t>应急演练计划内容应包括食品安全事故应急演练的项目名称、目的、方式、时间、参演单位、任务分工、经费是否纳入预算等。</w:t>
      </w:r>
    </w:p>
    <w:p w14:paraId="68677508" w14:textId="77777777" w:rsidR="00597357" w:rsidRDefault="00597357" w:rsidP="00597357">
      <w:pPr>
        <w:pStyle w:val="affe"/>
        <w:spacing w:before="156" w:after="156"/>
      </w:pPr>
      <w:r>
        <w:rPr>
          <w:rFonts w:hint="eastAsia"/>
        </w:rPr>
        <w:t>明确任务</w:t>
      </w:r>
    </w:p>
    <w:p w14:paraId="6401A067" w14:textId="3C1BF711" w:rsidR="00597357" w:rsidRDefault="00597357" w:rsidP="00597357">
      <w:pPr>
        <w:pStyle w:val="afffff5"/>
        <w:ind w:firstLine="420"/>
      </w:pPr>
      <w:r>
        <w:rPr>
          <w:rFonts w:hint="eastAsia"/>
        </w:rPr>
        <w:t>明确应急演练的组织单位、参演单位及其它相关单位，及其在演练</w:t>
      </w:r>
      <w:r w:rsidR="00864DF1">
        <w:rPr>
          <w:rFonts w:hint="eastAsia"/>
        </w:rPr>
        <w:t>计划与</w:t>
      </w:r>
      <w:r>
        <w:rPr>
          <w:rFonts w:hint="eastAsia"/>
        </w:rPr>
        <w:t>准备、实施、</w:t>
      </w:r>
      <w:r w:rsidR="00864DF1">
        <w:rPr>
          <w:rFonts w:hint="eastAsia"/>
        </w:rPr>
        <w:t>总结与归档</w:t>
      </w:r>
      <w:r>
        <w:rPr>
          <w:rFonts w:hint="eastAsia"/>
        </w:rPr>
        <w:t>、改进和成果应用等各阶段的任务。</w:t>
      </w:r>
    </w:p>
    <w:p w14:paraId="603BC7AD" w14:textId="377EB980" w:rsidR="003E182E" w:rsidRDefault="00000000">
      <w:pPr>
        <w:pStyle w:val="affd"/>
        <w:spacing w:before="156" w:after="156"/>
      </w:pPr>
      <w:bookmarkStart w:id="82" w:name="_Toc80114031"/>
      <w:bookmarkStart w:id="83" w:name="_Toc80345802"/>
      <w:bookmarkStart w:id="84" w:name="_Toc160026099"/>
      <w:r>
        <w:rPr>
          <w:rFonts w:hint="eastAsia"/>
        </w:rPr>
        <w:t>编制文件</w:t>
      </w:r>
      <w:bookmarkEnd w:id="82"/>
      <w:bookmarkEnd w:id="83"/>
      <w:bookmarkEnd w:id="84"/>
    </w:p>
    <w:p w14:paraId="70681069" w14:textId="77777777" w:rsidR="003E182E" w:rsidRDefault="00000000">
      <w:pPr>
        <w:pStyle w:val="affe"/>
        <w:spacing w:before="156" w:after="156"/>
      </w:pPr>
      <w:r>
        <w:rPr>
          <w:rFonts w:hint="eastAsia"/>
        </w:rPr>
        <w:t>工作方案</w:t>
      </w:r>
    </w:p>
    <w:p w14:paraId="634A80CE" w14:textId="77777777" w:rsidR="003E182E" w:rsidRDefault="00000000">
      <w:pPr>
        <w:pStyle w:val="afffff5"/>
        <w:ind w:firstLine="420"/>
      </w:pPr>
      <w:r>
        <w:rPr>
          <w:rFonts w:hint="eastAsia"/>
        </w:rPr>
        <w:t>应急演练工作方案应至少包括以下内容：</w:t>
      </w:r>
    </w:p>
    <w:p w14:paraId="3C3C57FF" w14:textId="1CEA65DF" w:rsidR="003E182E" w:rsidRDefault="00000000">
      <w:pPr>
        <w:pStyle w:val="af5"/>
        <w:numPr>
          <w:ilvl w:val="0"/>
          <w:numId w:val="32"/>
        </w:numPr>
      </w:pPr>
      <w:r>
        <w:rPr>
          <w:rFonts w:hint="eastAsia"/>
        </w:rPr>
        <w:t>演练项目名称</w:t>
      </w:r>
      <w:r w:rsidR="00281898">
        <w:rPr>
          <w:rFonts w:hint="eastAsia"/>
        </w:rPr>
        <w:t>；</w:t>
      </w:r>
    </w:p>
    <w:p w14:paraId="7208A075" w14:textId="77777777" w:rsidR="003E182E" w:rsidRDefault="00000000">
      <w:pPr>
        <w:pStyle w:val="af5"/>
        <w:numPr>
          <w:ilvl w:val="0"/>
          <w:numId w:val="32"/>
        </w:numPr>
      </w:pPr>
      <w:r>
        <w:rPr>
          <w:rFonts w:hint="eastAsia"/>
        </w:rPr>
        <w:t>演练时间、演练地点；</w:t>
      </w:r>
    </w:p>
    <w:p w14:paraId="5000AC01" w14:textId="77777777" w:rsidR="003E182E" w:rsidRDefault="00000000">
      <w:pPr>
        <w:pStyle w:val="af5"/>
        <w:numPr>
          <w:ilvl w:val="0"/>
          <w:numId w:val="32"/>
        </w:numPr>
      </w:pPr>
      <w:r>
        <w:rPr>
          <w:rFonts w:hint="eastAsia"/>
        </w:rPr>
        <w:t>演练目的；</w:t>
      </w:r>
    </w:p>
    <w:p w14:paraId="44D373CF" w14:textId="2AA23126" w:rsidR="003E182E" w:rsidRDefault="00000000">
      <w:pPr>
        <w:pStyle w:val="af5"/>
      </w:pPr>
      <w:r>
        <w:rPr>
          <w:rFonts w:hint="eastAsia"/>
        </w:rPr>
        <w:t>事故情景；</w:t>
      </w:r>
    </w:p>
    <w:p w14:paraId="3F3D155C" w14:textId="7EECDA98" w:rsidR="00E04CE4" w:rsidRDefault="00E04CE4">
      <w:pPr>
        <w:pStyle w:val="af5"/>
      </w:pPr>
      <w:r>
        <w:rPr>
          <w:rFonts w:hint="eastAsia"/>
        </w:rPr>
        <w:t>事故等级；</w:t>
      </w:r>
    </w:p>
    <w:p w14:paraId="7F0EB70B" w14:textId="77777777" w:rsidR="003E182E" w:rsidRDefault="00000000">
      <w:pPr>
        <w:pStyle w:val="af5"/>
      </w:pPr>
      <w:r>
        <w:rPr>
          <w:rFonts w:hint="eastAsia"/>
        </w:rPr>
        <w:t>演练形式；</w:t>
      </w:r>
    </w:p>
    <w:p w14:paraId="729121F2" w14:textId="7AD0EA73" w:rsidR="003E182E" w:rsidRDefault="00000000">
      <w:pPr>
        <w:pStyle w:val="af5"/>
      </w:pPr>
      <w:r>
        <w:rPr>
          <w:rFonts w:hint="eastAsia"/>
        </w:rPr>
        <w:t>机构及职责，包括单位名称及人员、主要职责、任务分工、完成时限</w:t>
      </w:r>
      <w:r w:rsidR="00AA40AC">
        <w:rPr>
          <w:rFonts w:hint="eastAsia"/>
        </w:rPr>
        <w:t>、联络方式</w:t>
      </w:r>
      <w:r>
        <w:rPr>
          <w:rFonts w:hint="eastAsia"/>
        </w:rPr>
        <w:t>等；</w:t>
      </w:r>
    </w:p>
    <w:p w14:paraId="44D031FB" w14:textId="77777777" w:rsidR="003E182E" w:rsidRDefault="00000000">
      <w:pPr>
        <w:pStyle w:val="af5"/>
      </w:pPr>
      <w:r>
        <w:rPr>
          <w:rFonts w:hint="eastAsia"/>
        </w:rPr>
        <w:t>演练内容简述。</w:t>
      </w:r>
    </w:p>
    <w:p w14:paraId="021A47C6" w14:textId="77777777" w:rsidR="003E182E" w:rsidRDefault="00000000">
      <w:pPr>
        <w:pStyle w:val="afffff5"/>
        <w:ind w:firstLine="420"/>
      </w:pPr>
      <w:r>
        <w:rPr>
          <w:rFonts w:hint="eastAsia"/>
        </w:rPr>
        <w:t>应急演练工作方案参考模板见表</w:t>
      </w:r>
      <w:r>
        <w:t>A.2</w:t>
      </w:r>
      <w:r>
        <w:rPr>
          <w:rFonts w:hint="eastAsia"/>
        </w:rPr>
        <w:t>。</w:t>
      </w:r>
    </w:p>
    <w:p w14:paraId="45402563" w14:textId="77777777" w:rsidR="003E182E" w:rsidRDefault="00000000">
      <w:pPr>
        <w:pStyle w:val="affe"/>
        <w:spacing w:before="156" w:after="156"/>
      </w:pPr>
      <w:r>
        <w:rPr>
          <w:rFonts w:hint="eastAsia"/>
        </w:rPr>
        <w:t>脚本</w:t>
      </w:r>
    </w:p>
    <w:p w14:paraId="48E7121F" w14:textId="692167AC" w:rsidR="003E182E" w:rsidRDefault="002328D2" w:rsidP="002328D2">
      <w:pPr>
        <w:pStyle w:val="afffffffff0"/>
      </w:pPr>
      <w:r w:rsidRPr="002328D2">
        <w:rPr>
          <w:rFonts w:hint="eastAsia"/>
        </w:rPr>
        <w:lastRenderedPageBreak/>
        <w:t>根据</w:t>
      </w:r>
      <w:r>
        <w:rPr>
          <w:rFonts w:hint="eastAsia"/>
        </w:rPr>
        <w:t>演练目的，结合实际情况，</w:t>
      </w:r>
      <w:r w:rsidRPr="002328D2">
        <w:rPr>
          <w:rFonts w:hint="eastAsia"/>
        </w:rPr>
        <w:t>确定是否</w:t>
      </w:r>
      <w:r w:rsidR="00000000">
        <w:rPr>
          <w:rFonts w:hint="eastAsia"/>
        </w:rPr>
        <w:t>编制食品安全事故应急演练脚本。应急演练脚本应贴近实战，体现本地情况。</w:t>
      </w:r>
    </w:p>
    <w:p w14:paraId="63AF00DB" w14:textId="77777777" w:rsidR="003E182E" w:rsidRDefault="00000000">
      <w:pPr>
        <w:pStyle w:val="afffffffff0"/>
      </w:pPr>
      <w:r>
        <w:rPr>
          <w:rFonts w:hint="eastAsia"/>
        </w:rPr>
        <w:t>演练脚本的内容除演练项目名称、演练时间、演练目的、演练情景、演练形式外，还应至少包括以下内容：</w:t>
      </w:r>
    </w:p>
    <w:p w14:paraId="4BC0CA58" w14:textId="77777777" w:rsidR="003E182E" w:rsidRDefault="00000000">
      <w:pPr>
        <w:pStyle w:val="af5"/>
        <w:numPr>
          <w:ilvl w:val="0"/>
          <w:numId w:val="33"/>
        </w:numPr>
      </w:pPr>
      <w:r>
        <w:rPr>
          <w:rFonts w:hint="eastAsia"/>
        </w:rPr>
        <w:t>演练阶段；</w:t>
      </w:r>
    </w:p>
    <w:p w14:paraId="3E1F6451" w14:textId="77777777" w:rsidR="003E182E" w:rsidRDefault="00000000">
      <w:pPr>
        <w:pStyle w:val="af5"/>
        <w:numPr>
          <w:ilvl w:val="0"/>
          <w:numId w:val="33"/>
        </w:numPr>
      </w:pPr>
      <w:r>
        <w:rPr>
          <w:rFonts w:hint="eastAsia"/>
        </w:rPr>
        <w:t>相应的时刻；</w:t>
      </w:r>
    </w:p>
    <w:p w14:paraId="555842CD" w14:textId="77777777" w:rsidR="003E182E" w:rsidRDefault="00000000">
      <w:pPr>
        <w:pStyle w:val="af5"/>
        <w:numPr>
          <w:ilvl w:val="0"/>
          <w:numId w:val="33"/>
        </w:numPr>
      </w:pPr>
      <w:r>
        <w:rPr>
          <w:rFonts w:hint="eastAsia"/>
        </w:rPr>
        <w:t>场景展示；</w:t>
      </w:r>
    </w:p>
    <w:p w14:paraId="3607A856" w14:textId="71272C69" w:rsidR="003E182E" w:rsidRDefault="00000000">
      <w:pPr>
        <w:pStyle w:val="af5"/>
        <w:numPr>
          <w:ilvl w:val="0"/>
          <w:numId w:val="33"/>
        </w:numPr>
      </w:pPr>
      <w:r>
        <w:rPr>
          <w:rFonts w:hint="eastAsia"/>
        </w:rPr>
        <w:t>解说词；</w:t>
      </w:r>
    </w:p>
    <w:p w14:paraId="0489FFDF" w14:textId="2A144543" w:rsidR="00281898" w:rsidRDefault="00281898">
      <w:pPr>
        <w:pStyle w:val="af5"/>
        <w:numPr>
          <w:ilvl w:val="0"/>
          <w:numId w:val="33"/>
        </w:numPr>
      </w:pPr>
      <w:r>
        <w:rPr>
          <w:rFonts w:hint="eastAsia"/>
        </w:rPr>
        <w:t>台词；</w:t>
      </w:r>
    </w:p>
    <w:p w14:paraId="5ED1BA5D" w14:textId="77777777" w:rsidR="003E182E" w:rsidRDefault="00000000">
      <w:pPr>
        <w:pStyle w:val="af5"/>
        <w:numPr>
          <w:ilvl w:val="0"/>
          <w:numId w:val="33"/>
        </w:numPr>
      </w:pPr>
      <w:r>
        <w:rPr>
          <w:rFonts w:hint="eastAsia"/>
        </w:rPr>
        <w:t>角色；</w:t>
      </w:r>
    </w:p>
    <w:p w14:paraId="2EE77ACC" w14:textId="77777777" w:rsidR="003E182E" w:rsidRDefault="00000000">
      <w:pPr>
        <w:pStyle w:val="af5"/>
        <w:numPr>
          <w:ilvl w:val="0"/>
          <w:numId w:val="33"/>
        </w:numPr>
      </w:pPr>
      <w:r>
        <w:rPr>
          <w:rFonts w:hint="eastAsia"/>
        </w:rPr>
        <w:t>指令/报告/应答；</w:t>
      </w:r>
    </w:p>
    <w:p w14:paraId="015EA500" w14:textId="77777777" w:rsidR="003E182E" w:rsidRDefault="00000000">
      <w:pPr>
        <w:pStyle w:val="af5"/>
        <w:numPr>
          <w:ilvl w:val="0"/>
          <w:numId w:val="33"/>
        </w:numPr>
      </w:pPr>
      <w:r>
        <w:rPr>
          <w:rFonts w:hint="eastAsia"/>
        </w:rPr>
        <w:t>动作；</w:t>
      </w:r>
    </w:p>
    <w:p w14:paraId="26ECB004" w14:textId="77777777" w:rsidR="003E182E" w:rsidRDefault="00000000">
      <w:pPr>
        <w:pStyle w:val="af5"/>
        <w:numPr>
          <w:ilvl w:val="0"/>
          <w:numId w:val="33"/>
        </w:numPr>
      </w:pPr>
      <w:r>
        <w:rPr>
          <w:rFonts w:hint="eastAsia"/>
        </w:rPr>
        <w:t>预案名称及要求条款。</w:t>
      </w:r>
    </w:p>
    <w:p w14:paraId="61295A13" w14:textId="77777777" w:rsidR="003E182E" w:rsidRDefault="00000000">
      <w:pPr>
        <w:pStyle w:val="afffffffff0"/>
      </w:pPr>
      <w:r>
        <w:rPr>
          <w:rFonts w:hint="eastAsia"/>
        </w:rPr>
        <w:t>应急演练脚本参考模板见表A</w:t>
      </w:r>
      <w:r>
        <w:t>.3</w:t>
      </w:r>
      <w:r>
        <w:rPr>
          <w:rFonts w:hint="eastAsia"/>
        </w:rPr>
        <w:t>。</w:t>
      </w:r>
    </w:p>
    <w:p w14:paraId="0A718155" w14:textId="77777777" w:rsidR="003E182E" w:rsidRDefault="00000000">
      <w:pPr>
        <w:pStyle w:val="affe"/>
        <w:spacing w:before="156" w:after="156"/>
      </w:pPr>
      <w:r>
        <w:rPr>
          <w:rFonts w:hint="eastAsia"/>
        </w:rPr>
        <w:t>评估方案</w:t>
      </w:r>
    </w:p>
    <w:p w14:paraId="3F7B3D65" w14:textId="77777777" w:rsidR="003E182E" w:rsidRDefault="00000000">
      <w:pPr>
        <w:pStyle w:val="afffff5"/>
        <w:ind w:firstLine="420"/>
      </w:pPr>
      <w:r>
        <w:rPr>
          <w:rFonts w:hint="eastAsia"/>
        </w:rPr>
        <w:t>食品安全事故应急演练评估方案内容应至少包括以下内容：</w:t>
      </w:r>
    </w:p>
    <w:p w14:paraId="75EF2946" w14:textId="77777777" w:rsidR="003E182E" w:rsidRDefault="00000000">
      <w:pPr>
        <w:pStyle w:val="af5"/>
        <w:numPr>
          <w:ilvl w:val="0"/>
          <w:numId w:val="34"/>
        </w:numPr>
      </w:pPr>
      <w:r>
        <w:rPr>
          <w:rFonts w:hint="eastAsia"/>
        </w:rPr>
        <w:t>演练项目名称；</w:t>
      </w:r>
    </w:p>
    <w:p w14:paraId="730F5D9C" w14:textId="77777777" w:rsidR="003E182E" w:rsidRDefault="00000000">
      <w:pPr>
        <w:pStyle w:val="af5"/>
      </w:pPr>
      <w:r>
        <w:rPr>
          <w:rFonts w:hint="eastAsia"/>
        </w:rPr>
        <w:t>评估时间；</w:t>
      </w:r>
    </w:p>
    <w:p w14:paraId="2F871B31" w14:textId="77777777" w:rsidR="003E182E" w:rsidRDefault="00000000">
      <w:pPr>
        <w:pStyle w:val="af5"/>
      </w:pPr>
      <w:r>
        <w:rPr>
          <w:rFonts w:hint="eastAsia"/>
        </w:rPr>
        <w:t>评估地点；</w:t>
      </w:r>
    </w:p>
    <w:p w14:paraId="6D2AE178" w14:textId="3E0A4D3D" w:rsidR="003E182E" w:rsidRDefault="00000000">
      <w:pPr>
        <w:pStyle w:val="af5"/>
      </w:pPr>
      <w:r>
        <w:rPr>
          <w:rFonts w:hint="eastAsia"/>
        </w:rPr>
        <w:t>评估组成员及分工</w:t>
      </w:r>
      <w:r w:rsidR="00D07230">
        <w:rPr>
          <w:rFonts w:hint="eastAsia"/>
        </w:rPr>
        <w:t>。</w:t>
      </w:r>
    </w:p>
    <w:p w14:paraId="48010F46" w14:textId="77777777" w:rsidR="003E182E" w:rsidRDefault="00000000">
      <w:pPr>
        <w:pStyle w:val="affe"/>
        <w:spacing w:before="156" w:after="156"/>
      </w:pPr>
      <w:r>
        <w:rPr>
          <w:rFonts w:hint="eastAsia"/>
        </w:rPr>
        <w:t>保障方案</w:t>
      </w:r>
    </w:p>
    <w:p w14:paraId="6BB3CA31" w14:textId="77777777" w:rsidR="003E182E" w:rsidRDefault="00000000">
      <w:pPr>
        <w:pStyle w:val="afffff5"/>
        <w:ind w:firstLine="420"/>
      </w:pPr>
      <w:r>
        <w:rPr>
          <w:rFonts w:hint="eastAsia"/>
        </w:rPr>
        <w:t>食品安全事故应急演练保障方案应至少包括以下内容：</w:t>
      </w:r>
    </w:p>
    <w:p w14:paraId="6B60AADE" w14:textId="77777777" w:rsidR="003E182E" w:rsidRDefault="00000000">
      <w:pPr>
        <w:pStyle w:val="af5"/>
        <w:numPr>
          <w:ilvl w:val="0"/>
          <w:numId w:val="35"/>
        </w:numPr>
      </w:pPr>
      <w:r>
        <w:rPr>
          <w:rFonts w:hint="eastAsia"/>
        </w:rPr>
        <w:t>演练项目名称；</w:t>
      </w:r>
    </w:p>
    <w:p w14:paraId="7687E43B" w14:textId="77777777" w:rsidR="003E182E" w:rsidRDefault="00000000">
      <w:pPr>
        <w:pStyle w:val="af5"/>
      </w:pPr>
      <w:r>
        <w:rPr>
          <w:rFonts w:hint="eastAsia"/>
        </w:rPr>
        <w:t>牵头单位/部门，配合单位/部门；</w:t>
      </w:r>
    </w:p>
    <w:p w14:paraId="564BA6B1" w14:textId="77777777" w:rsidR="003E182E" w:rsidRDefault="00000000">
      <w:pPr>
        <w:pStyle w:val="af5"/>
      </w:pPr>
      <w:r>
        <w:rPr>
          <w:rFonts w:hint="eastAsia"/>
        </w:rPr>
        <w:t>基本保障方案，包括人员、经费、物资和器材、场地、安全、通信等方面的保障，以及保障检查的单位/人员、任务分工、完成时限等；</w:t>
      </w:r>
    </w:p>
    <w:p w14:paraId="2F46A680" w14:textId="77777777" w:rsidR="003E182E" w:rsidRDefault="00000000">
      <w:pPr>
        <w:pStyle w:val="af5"/>
      </w:pPr>
      <w:r>
        <w:rPr>
          <w:rFonts w:hint="eastAsia"/>
        </w:rPr>
        <w:t>意外处置方案，包括意外情况、处置措施及分工、是否终止演练等。</w:t>
      </w:r>
    </w:p>
    <w:p w14:paraId="446E39F1" w14:textId="77777777" w:rsidR="003E182E" w:rsidRDefault="00000000">
      <w:pPr>
        <w:pStyle w:val="afffff5"/>
        <w:ind w:firstLine="420"/>
      </w:pPr>
      <w:r>
        <w:rPr>
          <w:rFonts w:hint="eastAsia"/>
        </w:rPr>
        <w:t>应急演练保障方案参考模板见表A.</w:t>
      </w:r>
      <w:r>
        <w:t>4</w:t>
      </w:r>
      <w:r>
        <w:rPr>
          <w:rFonts w:hint="eastAsia"/>
        </w:rPr>
        <w:t>。</w:t>
      </w:r>
    </w:p>
    <w:p w14:paraId="53B1AA4A" w14:textId="77777777" w:rsidR="003E182E" w:rsidRDefault="00000000">
      <w:pPr>
        <w:pStyle w:val="affe"/>
        <w:spacing w:before="156" w:after="156"/>
      </w:pPr>
      <w:r>
        <w:rPr>
          <w:rFonts w:hint="eastAsia"/>
        </w:rPr>
        <w:t>观摩手册</w:t>
      </w:r>
    </w:p>
    <w:p w14:paraId="61DECD9F" w14:textId="77777777" w:rsidR="003E182E" w:rsidRDefault="00000000">
      <w:pPr>
        <w:pStyle w:val="afffff5"/>
        <w:ind w:firstLine="420"/>
      </w:pPr>
      <w:r>
        <w:rPr>
          <w:rFonts w:hint="eastAsia"/>
        </w:rPr>
        <w:t>宜根据食品安全事故应急演练目的和观摩群体的特点，编制观摩手册，说明演练项目名称和目的，简述演练内容，明确各科目的观摩要点，提出安全注意事项等。</w:t>
      </w:r>
    </w:p>
    <w:p w14:paraId="3B832674" w14:textId="77777777" w:rsidR="003E182E" w:rsidRDefault="00000000">
      <w:pPr>
        <w:pStyle w:val="affe"/>
        <w:spacing w:before="156" w:after="156"/>
      </w:pPr>
      <w:r>
        <w:rPr>
          <w:rFonts w:hint="eastAsia"/>
        </w:rPr>
        <w:t>宣传方案</w:t>
      </w:r>
    </w:p>
    <w:p w14:paraId="3166F3E1" w14:textId="77777777" w:rsidR="003E182E" w:rsidRDefault="00000000">
      <w:pPr>
        <w:pStyle w:val="afffff5"/>
        <w:ind w:firstLine="420"/>
      </w:pPr>
      <w:r>
        <w:rPr>
          <w:rFonts w:hint="eastAsia"/>
        </w:rPr>
        <w:t>宜根据食品安全事故应急演练目的编制演练宣传方案，明确宣传目标、宣传方式、主要任务及分工、技术支持等。</w:t>
      </w:r>
    </w:p>
    <w:p w14:paraId="3960A37B" w14:textId="4DA2F3CB" w:rsidR="00E04CE4" w:rsidRDefault="00E04CE4" w:rsidP="00E04CE4">
      <w:pPr>
        <w:pStyle w:val="affe"/>
        <w:spacing w:before="156" w:after="156"/>
      </w:pPr>
      <w:r>
        <w:rPr>
          <w:rFonts w:hint="eastAsia"/>
        </w:rPr>
        <w:t>简化文件的情况</w:t>
      </w:r>
    </w:p>
    <w:p w14:paraId="2BB0959A" w14:textId="15DCB7EF" w:rsidR="00E04CE4" w:rsidRDefault="00E04CE4">
      <w:pPr>
        <w:pStyle w:val="afffff5"/>
        <w:ind w:firstLine="420"/>
        <w:rPr>
          <w:rFonts w:hint="eastAsia"/>
        </w:rPr>
      </w:pPr>
      <w:r>
        <w:rPr>
          <w:rFonts w:hint="eastAsia"/>
        </w:rPr>
        <w:lastRenderedPageBreak/>
        <w:t>可根据实际情况，如开展桌面推演、单项演练的，</w:t>
      </w:r>
      <w:r w:rsidRPr="005C14A5">
        <w:rPr>
          <w:rFonts w:ascii="Times New Roman" w:cs="宋体" w:hint="eastAsia"/>
          <w:szCs w:val="24"/>
        </w:rPr>
        <w:t>可适当简化评估方案、保障方案、观摩手册、宣传方案等编制文件要求和相关程序</w:t>
      </w:r>
    </w:p>
    <w:p w14:paraId="55A6BA01" w14:textId="454C1105" w:rsidR="003E182E" w:rsidRDefault="00000000">
      <w:pPr>
        <w:pStyle w:val="affd"/>
        <w:spacing w:before="156" w:after="156"/>
      </w:pPr>
      <w:bookmarkStart w:id="85" w:name="_Toc80345803"/>
      <w:bookmarkStart w:id="86" w:name="_Toc80114032"/>
      <w:bookmarkStart w:id="87" w:name="_Toc160026100"/>
      <w:r>
        <w:rPr>
          <w:rFonts w:hint="eastAsia"/>
        </w:rPr>
        <w:t>工作保障</w:t>
      </w:r>
      <w:bookmarkEnd w:id="85"/>
      <w:bookmarkEnd w:id="86"/>
      <w:bookmarkEnd w:id="87"/>
    </w:p>
    <w:p w14:paraId="783AAC33" w14:textId="77777777" w:rsidR="003E182E" w:rsidRDefault="00000000">
      <w:pPr>
        <w:pStyle w:val="afffff5"/>
        <w:ind w:firstLine="420"/>
      </w:pPr>
      <w:r>
        <w:rPr>
          <w:rFonts w:hint="eastAsia"/>
        </w:rPr>
        <w:t>食品安全事故应急演练工作保障应包括：</w:t>
      </w:r>
    </w:p>
    <w:p w14:paraId="7DED19AF" w14:textId="6ABF671C" w:rsidR="003E182E" w:rsidRDefault="00000000">
      <w:pPr>
        <w:pStyle w:val="af5"/>
        <w:numPr>
          <w:ilvl w:val="0"/>
          <w:numId w:val="36"/>
        </w:numPr>
      </w:pPr>
      <w:r>
        <w:rPr>
          <w:rFonts w:hint="eastAsia"/>
        </w:rPr>
        <w:t>人员保障：按照演练方案和有关要求，确定演练管理部门、指挥机构、</w:t>
      </w:r>
      <w:r w:rsidR="002328D2">
        <w:rPr>
          <w:rFonts w:hint="eastAsia"/>
        </w:rPr>
        <w:t>参演单位</w:t>
      </w:r>
      <w:r>
        <w:rPr>
          <w:rFonts w:hint="eastAsia"/>
        </w:rPr>
        <w:t>的单位和人员组成；</w:t>
      </w:r>
    </w:p>
    <w:p w14:paraId="0BFF43D7" w14:textId="77777777" w:rsidR="003E182E" w:rsidRDefault="00000000">
      <w:pPr>
        <w:pStyle w:val="af5"/>
      </w:pPr>
      <w:r>
        <w:rPr>
          <w:rFonts w:hint="eastAsia"/>
        </w:rPr>
        <w:t>经费保障：明确演练工作经费及承担单位；</w:t>
      </w:r>
    </w:p>
    <w:p w14:paraId="5ADA4CEC" w14:textId="77777777" w:rsidR="003E182E" w:rsidRDefault="00000000">
      <w:pPr>
        <w:pStyle w:val="af5"/>
      </w:pPr>
      <w:r>
        <w:rPr>
          <w:rFonts w:hint="eastAsia"/>
        </w:rPr>
        <w:t>物资和器材保障：明确各参演单位所需要的演练物资和器材，落实保障要求；</w:t>
      </w:r>
    </w:p>
    <w:p w14:paraId="03C5CDF5" w14:textId="77777777" w:rsidR="003E182E" w:rsidRDefault="00000000">
      <w:pPr>
        <w:pStyle w:val="af5"/>
      </w:pPr>
      <w:r>
        <w:rPr>
          <w:rFonts w:hint="eastAsia"/>
        </w:rPr>
        <w:t>场地保障：根据演练方式和内容，选择合适的演练场地；</w:t>
      </w:r>
    </w:p>
    <w:p w14:paraId="567AE9C6" w14:textId="77777777" w:rsidR="003E182E" w:rsidRDefault="00000000">
      <w:pPr>
        <w:pStyle w:val="af5"/>
      </w:pPr>
      <w:r>
        <w:rPr>
          <w:rFonts w:hint="eastAsia"/>
        </w:rPr>
        <w:t>安全保障：采取必要安全防护措施，确保参演、观摩等人员安全；</w:t>
      </w:r>
    </w:p>
    <w:p w14:paraId="44672C7E" w14:textId="77777777" w:rsidR="003E182E" w:rsidRDefault="00000000">
      <w:pPr>
        <w:pStyle w:val="af5"/>
      </w:pPr>
      <w:r>
        <w:rPr>
          <w:rFonts w:hint="eastAsia"/>
        </w:rPr>
        <w:t>通信保障：采用多种公用或专用通信系统，保证演练通信信息通畅；</w:t>
      </w:r>
    </w:p>
    <w:p w14:paraId="704F6DAA" w14:textId="005D6C88" w:rsidR="00FC1906" w:rsidRDefault="00FC1906">
      <w:pPr>
        <w:pStyle w:val="af5"/>
      </w:pPr>
      <w:r>
        <w:rPr>
          <w:rFonts w:hint="eastAsia"/>
        </w:rPr>
        <w:t>医疗保障：及时、有效救治演练过程中的伤病人员；</w:t>
      </w:r>
    </w:p>
    <w:p w14:paraId="4522B644" w14:textId="77777777" w:rsidR="003E182E" w:rsidRDefault="00000000">
      <w:pPr>
        <w:pStyle w:val="af5"/>
      </w:pPr>
      <w:r>
        <w:rPr>
          <w:rFonts w:hint="eastAsia"/>
        </w:rPr>
        <w:t>其它保障：其它必要的保障措施。</w:t>
      </w:r>
    </w:p>
    <w:p w14:paraId="5FB71609" w14:textId="3F978232" w:rsidR="003E182E" w:rsidRDefault="00000000">
      <w:pPr>
        <w:pStyle w:val="affd"/>
        <w:spacing w:before="156" w:after="156"/>
      </w:pPr>
      <w:bookmarkStart w:id="88" w:name="_Toc80345804"/>
      <w:bookmarkStart w:id="89" w:name="_Toc80114033"/>
      <w:bookmarkStart w:id="90" w:name="_Toc160026101"/>
      <w:r>
        <w:rPr>
          <w:rFonts w:hint="eastAsia"/>
        </w:rPr>
        <w:t>动员与培训</w:t>
      </w:r>
      <w:bookmarkEnd w:id="88"/>
      <w:bookmarkEnd w:id="89"/>
      <w:bookmarkEnd w:id="90"/>
    </w:p>
    <w:p w14:paraId="0DD52E1D" w14:textId="7303BD78" w:rsidR="003E182E" w:rsidRDefault="00000000">
      <w:pPr>
        <w:pStyle w:val="afffff5"/>
        <w:ind w:firstLine="420"/>
      </w:pPr>
      <w:bookmarkStart w:id="91" w:name="_Hlk90979079"/>
      <w:r>
        <w:rPr>
          <w:rFonts w:hint="eastAsia"/>
        </w:rPr>
        <w:t>食品安全事故应急演练开始前，</w:t>
      </w:r>
      <w:proofErr w:type="gramStart"/>
      <w:r>
        <w:rPr>
          <w:rFonts w:hint="eastAsia"/>
        </w:rPr>
        <w:t>宜组织</w:t>
      </w:r>
      <w:proofErr w:type="gramEnd"/>
      <w:r>
        <w:rPr>
          <w:rFonts w:hint="eastAsia"/>
        </w:rPr>
        <w:t>演练动员</w:t>
      </w:r>
      <w:r w:rsidR="00FC1906">
        <w:rPr>
          <w:rFonts w:hint="eastAsia"/>
        </w:rPr>
        <w:t>，可开展</w:t>
      </w:r>
      <w:r>
        <w:rPr>
          <w:rFonts w:hint="eastAsia"/>
        </w:rPr>
        <w:t>培训，确保所有参演人员已熟练掌握演练方案、脚本和相关要求，明确各自在演练中的职责分工，具备完成演练任务的能力。</w:t>
      </w:r>
      <w:bookmarkEnd w:id="91"/>
    </w:p>
    <w:p w14:paraId="4656D604" w14:textId="320D813C" w:rsidR="003E182E" w:rsidRDefault="00000000">
      <w:pPr>
        <w:pStyle w:val="affd"/>
        <w:spacing w:before="156" w:after="156"/>
      </w:pPr>
      <w:bookmarkStart w:id="92" w:name="_Toc80114034"/>
      <w:bookmarkStart w:id="93" w:name="_Toc80345805"/>
      <w:bookmarkStart w:id="94" w:name="_Toc160026102"/>
      <w:r>
        <w:rPr>
          <w:rFonts w:hint="eastAsia"/>
        </w:rPr>
        <w:t>预演</w:t>
      </w:r>
      <w:bookmarkEnd w:id="92"/>
      <w:bookmarkEnd w:id="93"/>
      <w:bookmarkEnd w:id="94"/>
    </w:p>
    <w:p w14:paraId="0C5D3C3C" w14:textId="403DA078" w:rsidR="003E182E" w:rsidRDefault="00000000">
      <w:pPr>
        <w:pStyle w:val="afffffffff1"/>
      </w:pPr>
      <w:bookmarkStart w:id="95" w:name="_Hlk90979095"/>
      <w:r>
        <w:rPr>
          <w:rFonts w:hint="eastAsia"/>
        </w:rPr>
        <w:t>对于示范性演练，宜在前期培训的基础上，在食品安全事故应急演练正式开始前安排一次或多次预演</w:t>
      </w:r>
      <w:bookmarkEnd w:id="95"/>
      <w:r>
        <w:rPr>
          <w:rFonts w:hint="eastAsia"/>
        </w:rPr>
        <w:t>。</w:t>
      </w:r>
    </w:p>
    <w:p w14:paraId="6FDC8909" w14:textId="7208AC5C" w:rsidR="003E182E" w:rsidRDefault="00000000">
      <w:pPr>
        <w:pStyle w:val="afffffffff1"/>
      </w:pPr>
      <w:r>
        <w:rPr>
          <w:rFonts w:hint="eastAsia"/>
        </w:rPr>
        <w:t>对于食品安全事故综合性实战应急演练，可按照先易后难、先分解后合练、循序渐进的原则，采取分阶段推进形式，</w:t>
      </w:r>
      <w:bookmarkStart w:id="96" w:name="_Hlk90979106"/>
      <w:r>
        <w:rPr>
          <w:rFonts w:hint="eastAsia"/>
        </w:rPr>
        <w:t>检查验证应急演练的部分或全部环节，强化</w:t>
      </w:r>
      <w:r w:rsidR="002328D2">
        <w:rPr>
          <w:rFonts w:hint="eastAsia"/>
        </w:rPr>
        <w:t>参演单位</w:t>
      </w:r>
      <w:r>
        <w:rPr>
          <w:rFonts w:hint="eastAsia"/>
        </w:rPr>
        <w:t>与人员的协同配合意识，查找问题和不足并及时解决，确保方案合理、可行，人员能力满足演练要求。</w:t>
      </w:r>
      <w:bookmarkEnd w:id="96"/>
    </w:p>
    <w:p w14:paraId="7A8203CB" w14:textId="77777777" w:rsidR="003E182E" w:rsidRDefault="00000000">
      <w:pPr>
        <w:pStyle w:val="affc"/>
        <w:spacing w:before="312" w:after="312"/>
      </w:pPr>
      <w:bookmarkStart w:id="97" w:name="_Toc80114035"/>
      <w:bookmarkStart w:id="98" w:name="_Toc80345806"/>
      <w:bookmarkStart w:id="99" w:name="_Toc160026103"/>
      <w:r>
        <w:rPr>
          <w:rFonts w:hint="eastAsia"/>
        </w:rPr>
        <w:t>实施</w:t>
      </w:r>
      <w:bookmarkEnd w:id="97"/>
      <w:bookmarkEnd w:id="98"/>
      <w:bookmarkEnd w:id="99"/>
    </w:p>
    <w:p w14:paraId="68D887BE" w14:textId="77777777" w:rsidR="003E182E" w:rsidRDefault="00000000">
      <w:pPr>
        <w:pStyle w:val="affd"/>
        <w:spacing w:before="156" w:after="156"/>
      </w:pPr>
      <w:bookmarkStart w:id="100" w:name="_Toc80345807"/>
      <w:bookmarkStart w:id="101" w:name="_Toc80114036"/>
      <w:bookmarkStart w:id="102" w:name="_Toc160026104"/>
      <w:r>
        <w:rPr>
          <w:rFonts w:hint="eastAsia"/>
        </w:rPr>
        <w:t>现场检查</w:t>
      </w:r>
      <w:bookmarkEnd w:id="100"/>
      <w:bookmarkEnd w:id="101"/>
      <w:bookmarkEnd w:id="102"/>
    </w:p>
    <w:p w14:paraId="55DC6DBF" w14:textId="77777777" w:rsidR="003E182E" w:rsidRDefault="00000000">
      <w:pPr>
        <w:pStyle w:val="afffffffff1"/>
      </w:pPr>
      <w:r>
        <w:rPr>
          <w:rFonts w:hint="eastAsia"/>
        </w:rPr>
        <w:t>确认食品安全事故应急演练所需的</w:t>
      </w:r>
      <w:bookmarkStart w:id="103" w:name="_Hlk90979387"/>
      <w:r>
        <w:rPr>
          <w:rFonts w:hint="eastAsia"/>
        </w:rPr>
        <w:t>工具、设备、设施、技术资料以及参演人员</w:t>
      </w:r>
      <w:bookmarkEnd w:id="103"/>
      <w:r>
        <w:rPr>
          <w:rFonts w:hint="eastAsia"/>
        </w:rPr>
        <w:t>到位。</w:t>
      </w:r>
    </w:p>
    <w:p w14:paraId="046B1D8B" w14:textId="25ADA84F" w:rsidR="003E182E" w:rsidRDefault="00000000">
      <w:pPr>
        <w:pStyle w:val="afffffffff1"/>
      </w:pPr>
      <w:bookmarkStart w:id="104" w:name="_Hlk90979414"/>
      <w:r>
        <w:rPr>
          <w:rFonts w:hint="eastAsia"/>
        </w:rPr>
        <w:t>对应急演练安全设备、设施进行检查确认</w:t>
      </w:r>
      <w:bookmarkEnd w:id="104"/>
      <w:r>
        <w:rPr>
          <w:rFonts w:hint="eastAsia"/>
        </w:rPr>
        <w:t>，所有设备、设施完好，电力、通信系统正常</w:t>
      </w:r>
      <w:r w:rsidR="00597357">
        <w:rPr>
          <w:rFonts w:hint="eastAsia"/>
        </w:rPr>
        <w:t>，保障方案可行</w:t>
      </w:r>
      <w:r>
        <w:rPr>
          <w:rFonts w:hint="eastAsia"/>
        </w:rPr>
        <w:t>。</w:t>
      </w:r>
    </w:p>
    <w:p w14:paraId="1C591937" w14:textId="7170636F" w:rsidR="003E182E" w:rsidRDefault="00000000">
      <w:pPr>
        <w:pStyle w:val="affd"/>
        <w:spacing w:before="156" w:after="156"/>
        <w:rPr>
          <w:color w:val="FF0000"/>
        </w:rPr>
      </w:pPr>
      <w:bookmarkStart w:id="105" w:name="_Toc80345808"/>
      <w:bookmarkStart w:id="106" w:name="_Toc160026105"/>
      <w:r>
        <w:rPr>
          <w:rFonts w:hint="eastAsia"/>
        </w:rPr>
        <w:t>情况说明</w:t>
      </w:r>
      <w:bookmarkEnd w:id="105"/>
      <w:bookmarkEnd w:id="106"/>
    </w:p>
    <w:p w14:paraId="212923E8" w14:textId="76267BCE" w:rsidR="003E182E" w:rsidRDefault="00597357">
      <w:pPr>
        <w:pStyle w:val="afffff5"/>
        <w:ind w:firstLine="420"/>
      </w:pPr>
      <w:bookmarkStart w:id="107" w:name="_Hlk90979845"/>
      <w:r>
        <w:rPr>
          <w:rFonts w:hint="eastAsia"/>
        </w:rPr>
        <w:t>有脚本应急演练正式开始前，应对参演人员进行情况说明，使其了解应急演练基本情况和演练要求。</w:t>
      </w:r>
      <w:bookmarkEnd w:id="107"/>
    </w:p>
    <w:p w14:paraId="4253355A" w14:textId="3E154870" w:rsidR="003E182E" w:rsidRDefault="00000000">
      <w:pPr>
        <w:pStyle w:val="affd"/>
        <w:spacing w:before="156" w:after="156"/>
      </w:pPr>
      <w:bookmarkStart w:id="108" w:name="_Toc80345809"/>
      <w:bookmarkStart w:id="109" w:name="_Toc80114038"/>
      <w:bookmarkStart w:id="110" w:name="_Toc160026106"/>
      <w:r>
        <w:rPr>
          <w:rFonts w:hint="eastAsia"/>
        </w:rPr>
        <w:t>启动</w:t>
      </w:r>
      <w:bookmarkEnd w:id="108"/>
      <w:bookmarkEnd w:id="109"/>
      <w:bookmarkEnd w:id="110"/>
    </w:p>
    <w:p w14:paraId="0D328EC5" w14:textId="77777777" w:rsidR="003E182E" w:rsidRDefault="00000000">
      <w:pPr>
        <w:pStyle w:val="afffffffff1"/>
      </w:pPr>
      <w:bookmarkStart w:id="111" w:name="_Hlk90979864"/>
      <w:r>
        <w:rPr>
          <w:rFonts w:hint="eastAsia"/>
        </w:rPr>
        <w:t>食品安全事故应急演练总指挥宣布启动应急演练</w:t>
      </w:r>
      <w:bookmarkEnd w:id="111"/>
      <w:r>
        <w:rPr>
          <w:rFonts w:hint="eastAsia"/>
        </w:rPr>
        <w:t>。</w:t>
      </w:r>
    </w:p>
    <w:p w14:paraId="679BE392" w14:textId="7A99A4E3" w:rsidR="003E182E" w:rsidRDefault="00000000">
      <w:pPr>
        <w:pStyle w:val="afffffffff1"/>
      </w:pPr>
      <w:r>
        <w:rPr>
          <w:rFonts w:hint="eastAsia"/>
        </w:rPr>
        <w:t>参演单位及人员按照设定的事故情景</w:t>
      </w:r>
      <w:r w:rsidR="001D65E1">
        <w:rPr>
          <w:rFonts w:hint="eastAsia"/>
        </w:rPr>
        <w:t>，</w:t>
      </w:r>
      <w:r w:rsidR="00E7046B">
        <w:rPr>
          <w:rFonts w:hint="eastAsia"/>
        </w:rPr>
        <w:t>按照</w:t>
      </w:r>
      <w:r>
        <w:rPr>
          <w:rFonts w:hint="eastAsia"/>
        </w:rPr>
        <w:t>预定的应急演练任务开展演练。</w:t>
      </w:r>
    </w:p>
    <w:p w14:paraId="6E97918D" w14:textId="7152C0DC" w:rsidR="003E182E" w:rsidRDefault="00000000">
      <w:pPr>
        <w:pStyle w:val="affd"/>
        <w:spacing w:before="156" w:after="156"/>
      </w:pPr>
      <w:bookmarkStart w:id="112" w:name="_Toc80114039"/>
      <w:bookmarkStart w:id="113" w:name="_Toc80345810"/>
      <w:bookmarkStart w:id="114" w:name="_Toc160026107"/>
      <w:r>
        <w:rPr>
          <w:rFonts w:hint="eastAsia"/>
        </w:rPr>
        <w:t>执行</w:t>
      </w:r>
      <w:bookmarkEnd w:id="112"/>
      <w:bookmarkEnd w:id="113"/>
      <w:bookmarkEnd w:id="114"/>
    </w:p>
    <w:p w14:paraId="47B7B65F" w14:textId="77777777" w:rsidR="003E182E" w:rsidRDefault="00000000">
      <w:pPr>
        <w:pStyle w:val="affe"/>
        <w:spacing w:before="156" w:after="156"/>
      </w:pPr>
      <w:r>
        <w:rPr>
          <w:rFonts w:hint="eastAsia"/>
        </w:rPr>
        <w:lastRenderedPageBreak/>
        <w:t>概述</w:t>
      </w:r>
    </w:p>
    <w:p w14:paraId="6DDC46EE" w14:textId="043CEE02" w:rsidR="003E182E" w:rsidRDefault="00000000">
      <w:pPr>
        <w:pStyle w:val="afffffffff0"/>
      </w:pPr>
      <w:bookmarkStart w:id="115" w:name="_Hlk90979898"/>
      <w:r>
        <w:rPr>
          <w:rFonts w:hint="eastAsia"/>
        </w:rPr>
        <w:t>食品安全事故应急演练执行过程</w:t>
      </w:r>
      <w:proofErr w:type="gramStart"/>
      <w:r>
        <w:rPr>
          <w:rFonts w:hint="eastAsia"/>
        </w:rPr>
        <w:t>宜包括</w:t>
      </w:r>
      <w:proofErr w:type="gramEnd"/>
      <w:r>
        <w:rPr>
          <w:rFonts w:hint="eastAsia"/>
        </w:rPr>
        <w:t>事故发生、信息报告、先期处置、应急响应、事故原因调查、级别调整、信息发布和舆论引导、应急结束，以及提出调查评估、善后处置要求等步骤。</w:t>
      </w:r>
    </w:p>
    <w:p w14:paraId="369A124C" w14:textId="670E3DEC" w:rsidR="003E182E" w:rsidRDefault="00000000">
      <w:pPr>
        <w:pStyle w:val="afffffffff0"/>
      </w:pPr>
      <w:r w:rsidRPr="00864DF1">
        <w:rPr>
          <w:rFonts w:hint="eastAsia"/>
        </w:rPr>
        <w:t>依据相关预案</w:t>
      </w:r>
      <w:r>
        <w:rPr>
          <w:rFonts w:hint="eastAsia"/>
        </w:rPr>
        <w:t>，针对食品安全事故特点</w:t>
      </w:r>
      <w:r w:rsidR="00864DF1">
        <w:rPr>
          <w:rFonts w:hint="eastAsia"/>
        </w:rPr>
        <w:t>和应急演练任务</w:t>
      </w:r>
      <w:r>
        <w:rPr>
          <w:rFonts w:hint="eastAsia"/>
        </w:rPr>
        <w:t>，可对以上步骤进行调整。</w:t>
      </w:r>
      <w:bookmarkEnd w:id="115"/>
    </w:p>
    <w:p w14:paraId="14820363" w14:textId="77777777" w:rsidR="003E182E" w:rsidRDefault="00000000">
      <w:pPr>
        <w:pStyle w:val="affe"/>
        <w:spacing w:before="156" w:after="156"/>
      </w:pPr>
      <w:r>
        <w:rPr>
          <w:rFonts w:hint="eastAsia"/>
        </w:rPr>
        <w:t>事故发生</w:t>
      </w:r>
    </w:p>
    <w:p w14:paraId="5AC8B977" w14:textId="77777777" w:rsidR="003E182E" w:rsidRDefault="00000000">
      <w:pPr>
        <w:pStyle w:val="afffff5"/>
        <w:ind w:firstLine="420"/>
      </w:pPr>
      <w:r>
        <w:rPr>
          <w:rFonts w:hint="eastAsia"/>
        </w:rPr>
        <w:t>陈述或表现食品安全事故发生的时间、地点、事件类型、造成的直接危害。</w:t>
      </w:r>
    </w:p>
    <w:p w14:paraId="617FF587" w14:textId="77777777" w:rsidR="003E182E" w:rsidRDefault="00000000">
      <w:pPr>
        <w:pStyle w:val="affe"/>
        <w:spacing w:before="156" w:after="156"/>
      </w:pPr>
      <w:r>
        <w:rPr>
          <w:rFonts w:hint="eastAsia"/>
        </w:rPr>
        <w:t>信息报告</w:t>
      </w:r>
    </w:p>
    <w:p w14:paraId="04FB1A15" w14:textId="0D6AB079" w:rsidR="003E182E" w:rsidRDefault="00000000" w:rsidP="00F27CE5">
      <w:pPr>
        <w:pStyle w:val="afffff5"/>
        <w:ind w:firstLine="420"/>
      </w:pPr>
      <w:r>
        <w:rPr>
          <w:rFonts w:hint="eastAsia"/>
        </w:rPr>
        <w:t>发生食品安全事故的单位和获悉食品安全事故信息的单位向食品安全相关部门的报告、食品安全相关部门</w:t>
      </w:r>
      <w:r w:rsidR="00E7046B" w:rsidRPr="00E7046B">
        <w:rPr>
          <w:rFonts w:hint="eastAsia"/>
        </w:rPr>
        <w:t>和属地党委政府</w:t>
      </w:r>
      <w:r>
        <w:rPr>
          <w:rFonts w:hint="eastAsia"/>
        </w:rPr>
        <w:t>之间的通报、上报，以及续报。</w:t>
      </w:r>
    </w:p>
    <w:p w14:paraId="7B25BF31" w14:textId="77777777" w:rsidR="003E182E" w:rsidRDefault="00000000">
      <w:pPr>
        <w:pStyle w:val="affe"/>
        <w:spacing w:before="156" w:after="156"/>
      </w:pPr>
      <w:r>
        <w:rPr>
          <w:rFonts w:hint="eastAsia"/>
        </w:rPr>
        <w:t>先期处置</w:t>
      </w:r>
    </w:p>
    <w:p w14:paraId="7224C45E" w14:textId="182D9AD3" w:rsidR="003E182E" w:rsidRDefault="00000000">
      <w:pPr>
        <w:pStyle w:val="afffff5"/>
        <w:ind w:firstLine="420"/>
      </w:pPr>
      <w:r>
        <w:rPr>
          <w:rFonts w:hint="eastAsia"/>
        </w:rPr>
        <w:t>食品安全事故应急管理相关方，在启动应急预案前，开展的应急救援、保护现场、</w:t>
      </w:r>
      <w:r w:rsidR="00E7046B">
        <w:rPr>
          <w:rFonts w:hint="eastAsia"/>
        </w:rPr>
        <w:t>控制危害、</w:t>
      </w:r>
      <w:r>
        <w:rPr>
          <w:rFonts w:hint="eastAsia"/>
        </w:rPr>
        <w:t>维护治安、事件初步调查等工作。</w:t>
      </w:r>
    </w:p>
    <w:p w14:paraId="078E36E0" w14:textId="77777777" w:rsidR="003E182E" w:rsidRDefault="00000000">
      <w:pPr>
        <w:pStyle w:val="affe"/>
        <w:spacing w:before="156" w:after="156"/>
      </w:pPr>
      <w:r>
        <w:rPr>
          <w:rFonts w:hint="eastAsia"/>
        </w:rPr>
        <w:t>应急响应</w:t>
      </w:r>
    </w:p>
    <w:p w14:paraId="75DBD210" w14:textId="21414B5D" w:rsidR="003E182E" w:rsidRDefault="00000000">
      <w:pPr>
        <w:pStyle w:val="afffff5"/>
        <w:ind w:firstLine="420"/>
      </w:pPr>
      <w:r>
        <w:rPr>
          <w:rFonts w:hint="eastAsia"/>
        </w:rPr>
        <w:t>食品安全事故应急管理相关方在启动应急预案后，开展建立组织指挥体系，以及医学救援任务，现场处置、</w:t>
      </w:r>
      <w:r w:rsidR="00E7046B">
        <w:rPr>
          <w:rFonts w:hint="eastAsia"/>
        </w:rPr>
        <w:t>卫生学调查、</w:t>
      </w:r>
      <w:r>
        <w:rPr>
          <w:rFonts w:hint="eastAsia"/>
        </w:rPr>
        <w:t>流行病学调查、检验检测等事故处理任务。</w:t>
      </w:r>
    </w:p>
    <w:p w14:paraId="0D16B3D7" w14:textId="77777777" w:rsidR="003E182E" w:rsidRDefault="00000000">
      <w:pPr>
        <w:pStyle w:val="affe"/>
        <w:spacing w:before="156" w:after="156"/>
      </w:pPr>
      <w:r>
        <w:rPr>
          <w:rFonts w:hint="eastAsia"/>
        </w:rPr>
        <w:t>事故原因调查</w:t>
      </w:r>
    </w:p>
    <w:p w14:paraId="3AFDF4AE" w14:textId="16CAD54B" w:rsidR="003E182E" w:rsidRDefault="00000000">
      <w:pPr>
        <w:pStyle w:val="afffff5"/>
        <w:ind w:firstLine="420"/>
      </w:pPr>
      <w:r>
        <w:rPr>
          <w:rFonts w:hint="eastAsia"/>
        </w:rPr>
        <w:t>综合分析食品安全事故现场处置、</w:t>
      </w:r>
      <w:r w:rsidR="00E7046B">
        <w:rPr>
          <w:rFonts w:hint="eastAsia"/>
        </w:rPr>
        <w:t>卫生学调查、</w:t>
      </w:r>
      <w:r>
        <w:rPr>
          <w:rFonts w:hint="eastAsia"/>
        </w:rPr>
        <w:t>流行病学调查、检验检测、日常监管等信息，及时、准确查清事故性质和原因。</w:t>
      </w:r>
    </w:p>
    <w:p w14:paraId="3BA08C2E" w14:textId="77777777" w:rsidR="003E182E" w:rsidRDefault="00000000">
      <w:pPr>
        <w:pStyle w:val="affe"/>
        <w:spacing w:before="156" w:after="156"/>
      </w:pPr>
      <w:r>
        <w:rPr>
          <w:rFonts w:hint="eastAsia"/>
        </w:rPr>
        <w:t>级别调整</w:t>
      </w:r>
    </w:p>
    <w:p w14:paraId="192E99CE" w14:textId="1203D97D" w:rsidR="003E182E" w:rsidRDefault="00000000">
      <w:pPr>
        <w:pStyle w:val="afffff5"/>
        <w:ind w:firstLine="420"/>
      </w:pPr>
      <w:r>
        <w:rPr>
          <w:rFonts w:hint="eastAsia"/>
        </w:rPr>
        <w:t>在食品安全事故处置过程中，结合实际情况和防控工作需要，根据评估结果</w:t>
      </w:r>
      <w:r w:rsidR="00D07230">
        <w:rPr>
          <w:rFonts w:hint="eastAsia"/>
        </w:rPr>
        <w:t>和应急预案</w:t>
      </w:r>
      <w:r>
        <w:rPr>
          <w:rFonts w:hint="eastAsia"/>
        </w:rPr>
        <w:t>及时调整应急响应级别，直至响应终止。</w:t>
      </w:r>
    </w:p>
    <w:p w14:paraId="2BCF2630" w14:textId="77777777" w:rsidR="003E182E" w:rsidRDefault="00000000">
      <w:pPr>
        <w:pStyle w:val="affe"/>
        <w:spacing w:before="156" w:after="156"/>
      </w:pPr>
      <w:r>
        <w:rPr>
          <w:rFonts w:hint="eastAsia"/>
        </w:rPr>
        <w:t>信息发布和舆论引导</w:t>
      </w:r>
    </w:p>
    <w:p w14:paraId="62868010" w14:textId="3784DD8A" w:rsidR="00D07230" w:rsidRDefault="00D07230" w:rsidP="00D07230">
      <w:pPr>
        <w:pStyle w:val="afffffffff0"/>
      </w:pPr>
      <w:r w:rsidRPr="00D07230">
        <w:rPr>
          <w:rFonts w:hint="eastAsia"/>
        </w:rPr>
        <w:t>事件发生后应适时向社会发布简要信息</w:t>
      </w:r>
      <w:r>
        <w:rPr>
          <w:rFonts w:hint="eastAsia"/>
        </w:rPr>
        <w:t>，</w:t>
      </w:r>
      <w:r w:rsidRPr="00D07230">
        <w:rPr>
          <w:rFonts w:hint="eastAsia"/>
        </w:rPr>
        <w:t>规定时间内发布权威信息；可采取召开新闻发布会、发布新闻通稿等多种形式持续动态向社会发布信息。</w:t>
      </w:r>
    </w:p>
    <w:p w14:paraId="1A104654" w14:textId="77777777" w:rsidR="003E182E" w:rsidRDefault="00000000">
      <w:pPr>
        <w:pStyle w:val="afffffffff0"/>
      </w:pPr>
      <w:r>
        <w:rPr>
          <w:rFonts w:hint="eastAsia"/>
        </w:rPr>
        <w:t>加强网络媒体和移动新媒体信息发布内容管理和舆情分析，正确引导舆论，回应社会关切；启动食品安全事故响应后，有关单位和个人不应擅自对外发布相关信息。</w:t>
      </w:r>
    </w:p>
    <w:p w14:paraId="7D66CD1E" w14:textId="77777777" w:rsidR="003E182E" w:rsidRDefault="00000000">
      <w:pPr>
        <w:pStyle w:val="affe"/>
        <w:spacing w:before="156" w:after="156"/>
      </w:pPr>
      <w:r>
        <w:rPr>
          <w:rFonts w:hint="eastAsia"/>
        </w:rPr>
        <w:t>应急结束</w:t>
      </w:r>
    </w:p>
    <w:p w14:paraId="2EAD0CCF" w14:textId="77427166" w:rsidR="00D07230" w:rsidRDefault="00D07230">
      <w:pPr>
        <w:pStyle w:val="afffff5"/>
        <w:ind w:firstLine="420"/>
        <w:rPr>
          <w:rFonts w:hint="eastAsia"/>
        </w:rPr>
      </w:pPr>
      <w:r w:rsidRPr="00D07230">
        <w:rPr>
          <w:rFonts w:hint="eastAsia"/>
        </w:rPr>
        <w:t>当食品安全事故得到控制，并达到应急预案规定的解除应急响应条件时，经分析评估认为可解除应急响应措施的，应及时结束</w:t>
      </w:r>
      <w:r>
        <w:rPr>
          <w:rFonts w:hint="eastAsia"/>
        </w:rPr>
        <w:t>应急</w:t>
      </w:r>
      <w:r w:rsidRPr="00D07230">
        <w:rPr>
          <w:rFonts w:hint="eastAsia"/>
        </w:rPr>
        <w:t>响应。</w:t>
      </w:r>
    </w:p>
    <w:p w14:paraId="57642E78" w14:textId="77777777" w:rsidR="003E182E" w:rsidRDefault="00000000">
      <w:pPr>
        <w:pStyle w:val="affe"/>
        <w:spacing w:before="156" w:after="156"/>
      </w:pPr>
      <w:r>
        <w:rPr>
          <w:rFonts w:hint="eastAsia"/>
        </w:rPr>
        <w:t>提出调查评估、善后处置要求</w:t>
      </w:r>
    </w:p>
    <w:p w14:paraId="39579CD1" w14:textId="77777777" w:rsidR="003E182E" w:rsidRDefault="00000000">
      <w:pPr>
        <w:pStyle w:val="afffff5"/>
        <w:ind w:firstLine="420"/>
      </w:pPr>
      <w:r>
        <w:rPr>
          <w:rFonts w:hint="eastAsia"/>
        </w:rPr>
        <w:t>通过合适的形式提出应急响应结束后的调查评估和善后处置要求，可补充介绍调查评估和善后处置结果。</w:t>
      </w:r>
    </w:p>
    <w:p w14:paraId="7127D4FD" w14:textId="77777777" w:rsidR="003E182E" w:rsidRDefault="00000000">
      <w:pPr>
        <w:pStyle w:val="affd"/>
        <w:spacing w:before="156" w:after="156"/>
      </w:pPr>
      <w:bookmarkStart w:id="116" w:name="_Toc80345811"/>
      <w:bookmarkStart w:id="117" w:name="_Toc80114040"/>
      <w:bookmarkStart w:id="118" w:name="_Toc160026108"/>
      <w:r>
        <w:rPr>
          <w:rFonts w:hint="eastAsia"/>
        </w:rPr>
        <w:lastRenderedPageBreak/>
        <w:t>记录</w:t>
      </w:r>
      <w:bookmarkEnd w:id="116"/>
      <w:bookmarkEnd w:id="117"/>
      <w:bookmarkEnd w:id="118"/>
    </w:p>
    <w:p w14:paraId="2022F0AA" w14:textId="77777777" w:rsidR="003E182E" w:rsidRDefault="00000000">
      <w:pPr>
        <w:pStyle w:val="afffffffff1"/>
      </w:pPr>
      <w:r>
        <w:rPr>
          <w:rFonts w:hint="eastAsia"/>
        </w:rPr>
        <w:t>食品安全事故应急演练实施过程中，应安排专门人员采用文字、照片和音频、视频等手段记录演练过程。</w:t>
      </w:r>
    </w:p>
    <w:p w14:paraId="77775BE2" w14:textId="77777777" w:rsidR="003E182E" w:rsidRDefault="00000000">
      <w:pPr>
        <w:pStyle w:val="afffffffff1"/>
      </w:pPr>
      <w:r>
        <w:rPr>
          <w:rFonts w:hint="eastAsia"/>
        </w:rPr>
        <w:t>可参考脚本编制应急演练记录单，逐项记录演练过程是否与脚本规定一致。</w:t>
      </w:r>
    </w:p>
    <w:p w14:paraId="390CDACC" w14:textId="77777777" w:rsidR="003E182E" w:rsidRDefault="00000000">
      <w:pPr>
        <w:pStyle w:val="afffffffff1"/>
      </w:pPr>
      <w:r>
        <w:rPr>
          <w:rFonts w:hint="eastAsia"/>
        </w:rPr>
        <w:t>应记录演练过程中的意外情况及处置情况。</w:t>
      </w:r>
    </w:p>
    <w:p w14:paraId="3D329AF4" w14:textId="77777777" w:rsidR="003E182E" w:rsidRDefault="00000000">
      <w:pPr>
        <w:pStyle w:val="affd"/>
        <w:spacing w:before="156" w:after="156"/>
      </w:pPr>
      <w:bookmarkStart w:id="119" w:name="_Toc80114041"/>
      <w:bookmarkStart w:id="120" w:name="_Toc80345812"/>
      <w:bookmarkStart w:id="121" w:name="_Toc160026109"/>
      <w:r>
        <w:rPr>
          <w:rFonts w:hint="eastAsia"/>
        </w:rPr>
        <w:t>中断</w:t>
      </w:r>
      <w:bookmarkEnd w:id="119"/>
      <w:bookmarkEnd w:id="120"/>
      <w:bookmarkEnd w:id="121"/>
    </w:p>
    <w:p w14:paraId="596F4A1F" w14:textId="77777777" w:rsidR="003E182E" w:rsidRDefault="00000000">
      <w:pPr>
        <w:pStyle w:val="afffff5"/>
        <w:ind w:firstLine="420"/>
      </w:pPr>
      <w:bookmarkStart w:id="122" w:name="_Hlk90979919"/>
      <w:r>
        <w:rPr>
          <w:rFonts w:hint="eastAsia"/>
        </w:rPr>
        <w:t>在应急演练实施过程中，出现特殊或意外情况，短时间内不能妥善处理或解决时，应急演练总指挥按照事先规定的程序和指令中断应急演练。</w:t>
      </w:r>
      <w:bookmarkEnd w:id="122"/>
    </w:p>
    <w:p w14:paraId="1D7B6C0B" w14:textId="77777777" w:rsidR="003E182E" w:rsidRDefault="00000000">
      <w:pPr>
        <w:pStyle w:val="affd"/>
        <w:spacing w:before="156" w:after="156"/>
      </w:pPr>
      <w:bookmarkStart w:id="123" w:name="_Toc80114042"/>
      <w:bookmarkStart w:id="124" w:name="_Toc80345813"/>
      <w:bookmarkStart w:id="125" w:name="_Toc160026110"/>
      <w:r>
        <w:rPr>
          <w:rFonts w:hint="eastAsia"/>
        </w:rPr>
        <w:t>结束</w:t>
      </w:r>
      <w:bookmarkEnd w:id="123"/>
      <w:bookmarkEnd w:id="124"/>
      <w:bookmarkEnd w:id="125"/>
    </w:p>
    <w:p w14:paraId="22ECA13D" w14:textId="5702685D" w:rsidR="003E182E" w:rsidRDefault="00000000">
      <w:pPr>
        <w:pStyle w:val="afffff5"/>
        <w:ind w:firstLine="420"/>
      </w:pPr>
      <w:bookmarkStart w:id="126" w:name="_Hlk90979925"/>
      <w:r>
        <w:rPr>
          <w:rFonts w:hint="eastAsia"/>
        </w:rPr>
        <w:t>完成各项演练内容后，</w:t>
      </w:r>
      <w:r w:rsidR="00281898">
        <w:rPr>
          <w:rFonts w:hint="eastAsia"/>
        </w:rPr>
        <w:t>非桌面推演时应对</w:t>
      </w:r>
      <w:r>
        <w:rPr>
          <w:rFonts w:hint="eastAsia"/>
        </w:rPr>
        <w:t>参演人员进行人数清点，演练总指挥宣布演练结束。</w:t>
      </w:r>
    </w:p>
    <w:p w14:paraId="6AF26053" w14:textId="0454D4E0" w:rsidR="003E182E" w:rsidRPr="008E0B25" w:rsidRDefault="00000000">
      <w:pPr>
        <w:pStyle w:val="affc"/>
        <w:spacing w:before="312" w:after="312"/>
      </w:pPr>
      <w:bookmarkStart w:id="127" w:name="_Toc80345814"/>
      <w:bookmarkStart w:id="128" w:name="_Toc160026111"/>
      <w:bookmarkEnd w:id="126"/>
      <w:r w:rsidRPr="008E0B25">
        <w:rPr>
          <w:rFonts w:hint="eastAsia"/>
        </w:rPr>
        <w:t>总结</w:t>
      </w:r>
      <w:bookmarkEnd w:id="127"/>
      <w:r w:rsidRPr="008E0B25">
        <w:rPr>
          <w:rFonts w:hint="eastAsia"/>
        </w:rPr>
        <w:t>与归档</w:t>
      </w:r>
      <w:bookmarkEnd w:id="128"/>
    </w:p>
    <w:p w14:paraId="6F662EB6" w14:textId="77777777" w:rsidR="003E182E" w:rsidRDefault="00000000">
      <w:pPr>
        <w:pStyle w:val="affd"/>
        <w:spacing w:before="156" w:after="156"/>
      </w:pPr>
      <w:bookmarkStart w:id="129" w:name="_Toc160026112"/>
      <w:r>
        <w:rPr>
          <w:rFonts w:hint="eastAsia"/>
        </w:rPr>
        <w:t>总结</w:t>
      </w:r>
      <w:bookmarkEnd w:id="129"/>
    </w:p>
    <w:p w14:paraId="3E1ADEF3" w14:textId="77777777" w:rsidR="003E182E" w:rsidRDefault="00000000">
      <w:pPr>
        <w:pStyle w:val="affe"/>
        <w:spacing w:before="156" w:after="156"/>
      </w:pPr>
      <w:r>
        <w:rPr>
          <w:rFonts w:hint="eastAsia"/>
        </w:rPr>
        <w:t>自评与点评</w:t>
      </w:r>
    </w:p>
    <w:p w14:paraId="27E7DA3C" w14:textId="77777777" w:rsidR="003E182E" w:rsidRDefault="00000000">
      <w:pPr>
        <w:pStyle w:val="afffffffff0"/>
      </w:pPr>
      <w:r>
        <w:rPr>
          <w:rFonts w:hint="eastAsia"/>
        </w:rPr>
        <w:t>演练结束后，现场开展自评和点评。</w:t>
      </w:r>
    </w:p>
    <w:p w14:paraId="04ABEDFE" w14:textId="77777777" w:rsidR="003E182E" w:rsidRDefault="00000000">
      <w:pPr>
        <w:pStyle w:val="afffffffff0"/>
      </w:pPr>
      <w:r>
        <w:rPr>
          <w:rFonts w:hint="eastAsia"/>
        </w:rPr>
        <w:t>由演练人员开展自评，总结个人或小组在演练过程中的感受和体会，对情景事件决策形成及行动方案制定的考虑，以及对演练组织与情景设计方面的建议。</w:t>
      </w:r>
    </w:p>
    <w:p w14:paraId="52D5D39B" w14:textId="77777777" w:rsidR="003E182E" w:rsidRDefault="00000000">
      <w:pPr>
        <w:pStyle w:val="afffffffff0"/>
      </w:pPr>
      <w:r>
        <w:rPr>
          <w:rFonts w:hint="eastAsia"/>
        </w:rPr>
        <w:t>由评估专家对演练目标、演练整体情况等进行点评。</w:t>
      </w:r>
    </w:p>
    <w:p w14:paraId="7023D332" w14:textId="77777777" w:rsidR="003E182E" w:rsidRDefault="00000000">
      <w:pPr>
        <w:pStyle w:val="affe"/>
        <w:spacing w:before="156" w:after="156"/>
      </w:pPr>
      <w:r>
        <w:rPr>
          <w:rFonts w:hint="eastAsia"/>
        </w:rPr>
        <w:t>交换意见</w:t>
      </w:r>
    </w:p>
    <w:p w14:paraId="296A28F7" w14:textId="7EC5B9DD" w:rsidR="003E182E" w:rsidRDefault="00000000" w:rsidP="00E7046B">
      <w:pPr>
        <w:pStyle w:val="afffffffff0"/>
      </w:pPr>
      <w:r>
        <w:rPr>
          <w:rFonts w:hint="eastAsia"/>
        </w:rPr>
        <w:t>交换意见包括评估组与演练组织及参演人员</w:t>
      </w:r>
      <w:r w:rsidR="00E7046B" w:rsidRPr="00E7046B">
        <w:rPr>
          <w:rFonts w:hint="eastAsia"/>
        </w:rPr>
        <w:t>演练复盘、</w:t>
      </w:r>
      <w:r w:rsidR="00E7046B">
        <w:rPr>
          <w:rFonts w:hint="eastAsia"/>
        </w:rPr>
        <w:t>意见交换，</w:t>
      </w:r>
      <w:r>
        <w:rPr>
          <w:rFonts w:hint="eastAsia"/>
        </w:rPr>
        <w:t>以及评估组内部交换意见。</w:t>
      </w:r>
    </w:p>
    <w:p w14:paraId="68B252AF" w14:textId="77777777" w:rsidR="003E182E" w:rsidRDefault="00000000">
      <w:pPr>
        <w:pStyle w:val="afffffffff0"/>
      </w:pPr>
      <w:r>
        <w:rPr>
          <w:rFonts w:hint="eastAsia"/>
        </w:rPr>
        <w:t>交换意见可以采取会议、调查问卷等多种形式。</w:t>
      </w:r>
    </w:p>
    <w:p w14:paraId="1C1B044E" w14:textId="77777777" w:rsidR="003E182E" w:rsidRDefault="00000000">
      <w:pPr>
        <w:pStyle w:val="affe"/>
        <w:spacing w:before="156" w:after="156"/>
      </w:pPr>
      <w:r>
        <w:rPr>
          <w:rFonts w:hint="eastAsia"/>
        </w:rPr>
        <w:t>撰写总结报告</w:t>
      </w:r>
    </w:p>
    <w:p w14:paraId="5380DA0F" w14:textId="77777777" w:rsidR="003E182E" w:rsidRDefault="00000000">
      <w:pPr>
        <w:pStyle w:val="afffff5"/>
        <w:ind w:firstLine="420"/>
      </w:pPr>
      <w:r>
        <w:rPr>
          <w:rFonts w:hint="eastAsia"/>
        </w:rPr>
        <w:t>应急演练组织方撰写总结报告，应包括但不限于以下内容：</w:t>
      </w:r>
    </w:p>
    <w:p w14:paraId="113A545C" w14:textId="3FBFFEE9" w:rsidR="003E182E" w:rsidRDefault="00000000">
      <w:pPr>
        <w:pStyle w:val="af5"/>
        <w:numPr>
          <w:ilvl w:val="0"/>
          <w:numId w:val="37"/>
        </w:numPr>
      </w:pPr>
      <w:r>
        <w:rPr>
          <w:rFonts w:hint="eastAsia"/>
        </w:rPr>
        <w:t>演练基本情况，包括演练项目名称、演练时间、演练地点、演练目的、事故情况、演练形式、牵头单位、</w:t>
      </w:r>
      <w:r w:rsidR="002328D2">
        <w:rPr>
          <w:rFonts w:hint="eastAsia"/>
        </w:rPr>
        <w:t>参演单位</w:t>
      </w:r>
      <w:r>
        <w:rPr>
          <w:rFonts w:hint="eastAsia"/>
        </w:rPr>
        <w:t>、主要科目设置等；</w:t>
      </w:r>
    </w:p>
    <w:p w14:paraId="05C2F7E9" w14:textId="77777777" w:rsidR="003E182E" w:rsidRDefault="00000000">
      <w:pPr>
        <w:pStyle w:val="af5"/>
      </w:pPr>
      <w:r>
        <w:rPr>
          <w:rFonts w:hint="eastAsia"/>
        </w:rPr>
        <w:t>演练评估，包括演练评估时间、演练评估地点、评估专家组成员、评估结论等；</w:t>
      </w:r>
    </w:p>
    <w:p w14:paraId="23AD58BF" w14:textId="75F7D466" w:rsidR="003E182E" w:rsidRDefault="00000000">
      <w:pPr>
        <w:pStyle w:val="af5"/>
      </w:pPr>
      <w:r>
        <w:rPr>
          <w:rFonts w:hint="eastAsia"/>
        </w:rPr>
        <w:t>演练情况分析，从</w:t>
      </w:r>
      <w:r w:rsidR="00864DF1">
        <w:rPr>
          <w:rFonts w:hint="eastAsia"/>
        </w:rPr>
        <w:t>应急</w:t>
      </w:r>
      <w:r>
        <w:rPr>
          <w:rFonts w:hint="eastAsia"/>
        </w:rPr>
        <w:t>演练计划</w:t>
      </w:r>
      <w:r w:rsidR="00864DF1">
        <w:rPr>
          <w:rFonts w:hint="eastAsia"/>
        </w:rPr>
        <w:t>与</w:t>
      </w:r>
      <w:r>
        <w:rPr>
          <w:rFonts w:hint="eastAsia"/>
        </w:rPr>
        <w:t>准备</w:t>
      </w:r>
      <w:r w:rsidR="00864DF1">
        <w:rPr>
          <w:rFonts w:hint="eastAsia"/>
        </w:rPr>
        <w:t>，以及</w:t>
      </w:r>
      <w:r>
        <w:rPr>
          <w:rFonts w:hint="eastAsia"/>
        </w:rPr>
        <w:t>实施等方面，提出经验和存在的问题；</w:t>
      </w:r>
    </w:p>
    <w:p w14:paraId="4C326C94" w14:textId="6C3E4C61" w:rsidR="003E182E" w:rsidRDefault="00000000">
      <w:pPr>
        <w:pStyle w:val="af5"/>
      </w:pPr>
      <w:r>
        <w:rPr>
          <w:rFonts w:hint="eastAsia"/>
        </w:rPr>
        <w:t>改进意见，结合演练评估结果，从</w:t>
      </w:r>
      <w:r w:rsidR="00864DF1" w:rsidRPr="00864DF1">
        <w:rPr>
          <w:rFonts w:hint="eastAsia"/>
        </w:rPr>
        <w:t>应急演练计划与准备，以及实施</w:t>
      </w:r>
      <w:r>
        <w:rPr>
          <w:rFonts w:hint="eastAsia"/>
        </w:rPr>
        <w:t>等方面发现的问题，提出解决方案和改进措施建议；</w:t>
      </w:r>
    </w:p>
    <w:p w14:paraId="457C57C3" w14:textId="5DB14BF2" w:rsidR="003E182E" w:rsidRDefault="00000000">
      <w:pPr>
        <w:pStyle w:val="af5"/>
      </w:pPr>
      <w:r>
        <w:rPr>
          <w:rFonts w:hint="eastAsia"/>
        </w:rPr>
        <w:t>结论，对演练是否实现预期目的，</w:t>
      </w:r>
      <w:r w:rsidR="00864DF1" w:rsidRPr="00864DF1">
        <w:rPr>
          <w:rFonts w:hint="eastAsia"/>
        </w:rPr>
        <w:t>应急演练计划与准备，以及实施</w:t>
      </w:r>
      <w:r w:rsidR="00864DF1">
        <w:rPr>
          <w:rFonts w:hint="eastAsia"/>
        </w:rPr>
        <w:t>等方面</w:t>
      </w:r>
      <w:r>
        <w:rPr>
          <w:rFonts w:hint="eastAsia"/>
        </w:rPr>
        <w:t>的主要经验、问题及整改要求，以及绩效等，给出评估结论；</w:t>
      </w:r>
    </w:p>
    <w:p w14:paraId="4E3FA031" w14:textId="77777777" w:rsidR="003E182E" w:rsidRDefault="00000000">
      <w:pPr>
        <w:pStyle w:val="af5"/>
      </w:pPr>
      <w:r>
        <w:rPr>
          <w:rFonts w:hint="eastAsia"/>
        </w:rPr>
        <w:t>撰写及审核记录。</w:t>
      </w:r>
    </w:p>
    <w:p w14:paraId="79F15529" w14:textId="28D6A758" w:rsidR="003E182E" w:rsidRDefault="00000000">
      <w:pPr>
        <w:pStyle w:val="afffff5"/>
        <w:ind w:firstLine="420"/>
      </w:pPr>
      <w:r>
        <w:rPr>
          <w:rFonts w:hint="eastAsia"/>
        </w:rPr>
        <w:t>应急演练总结报告参考模板见表A.</w:t>
      </w:r>
      <w:r w:rsidR="00F27CE5">
        <w:t>5</w:t>
      </w:r>
      <w:r>
        <w:rPr>
          <w:rFonts w:hint="eastAsia"/>
        </w:rPr>
        <w:t>。</w:t>
      </w:r>
    </w:p>
    <w:p w14:paraId="3A5CEC2C" w14:textId="77777777" w:rsidR="003E182E" w:rsidRDefault="00000000">
      <w:pPr>
        <w:pStyle w:val="affd"/>
        <w:spacing w:before="156" w:after="156"/>
      </w:pPr>
      <w:bookmarkStart w:id="130" w:name="_Toc80114047"/>
      <w:bookmarkStart w:id="131" w:name="_Toc80345819"/>
      <w:bookmarkStart w:id="132" w:name="_Toc160026113"/>
      <w:r>
        <w:rPr>
          <w:rFonts w:hint="eastAsia"/>
        </w:rPr>
        <w:t>归档</w:t>
      </w:r>
      <w:bookmarkEnd w:id="130"/>
      <w:bookmarkEnd w:id="131"/>
      <w:bookmarkEnd w:id="132"/>
    </w:p>
    <w:p w14:paraId="19DD2B94" w14:textId="77777777" w:rsidR="003E182E" w:rsidRDefault="00000000">
      <w:pPr>
        <w:pStyle w:val="afffffffff1"/>
      </w:pPr>
      <w:bookmarkStart w:id="133" w:name="_Hlk90980766"/>
      <w:r>
        <w:rPr>
          <w:rFonts w:hint="eastAsia"/>
        </w:rPr>
        <w:lastRenderedPageBreak/>
        <w:t>食品安全事故应急演练结束后，演练组织单位应将应急演练文件，以及记录演练实施过程的相关图片、视频、音像资料归档保存。</w:t>
      </w:r>
    </w:p>
    <w:p w14:paraId="54DD8D34" w14:textId="77777777" w:rsidR="003E182E" w:rsidRDefault="00000000">
      <w:pPr>
        <w:pStyle w:val="afffffffff1"/>
      </w:pPr>
      <w:r>
        <w:rPr>
          <w:rFonts w:hint="eastAsia"/>
        </w:rPr>
        <w:t>应根据以上材料，整理形成食品安全事故应急演练案例。</w:t>
      </w:r>
    </w:p>
    <w:p w14:paraId="527EE5D2" w14:textId="77777777" w:rsidR="003E182E" w:rsidRDefault="00000000">
      <w:pPr>
        <w:pStyle w:val="affc"/>
        <w:spacing w:before="312" w:after="312"/>
      </w:pPr>
      <w:bookmarkStart w:id="134" w:name="_Toc80114048"/>
      <w:bookmarkStart w:id="135" w:name="_Toc80345820"/>
      <w:bookmarkStart w:id="136" w:name="_Toc160026114"/>
      <w:bookmarkEnd w:id="133"/>
      <w:r>
        <w:rPr>
          <w:rFonts w:hint="eastAsia"/>
        </w:rPr>
        <w:t>改进和成果应用</w:t>
      </w:r>
      <w:bookmarkEnd w:id="134"/>
      <w:bookmarkEnd w:id="135"/>
      <w:bookmarkEnd w:id="136"/>
    </w:p>
    <w:p w14:paraId="694392A3" w14:textId="77777777" w:rsidR="003E182E" w:rsidRDefault="00000000">
      <w:pPr>
        <w:pStyle w:val="affd"/>
        <w:spacing w:before="156" w:after="156"/>
      </w:pPr>
      <w:bookmarkStart w:id="137" w:name="_Toc80114049"/>
      <w:bookmarkStart w:id="138" w:name="_Toc80345821"/>
      <w:bookmarkStart w:id="139" w:name="_Toc160026115"/>
      <w:r>
        <w:rPr>
          <w:rFonts w:hint="eastAsia"/>
        </w:rPr>
        <w:t>改进应急演练</w:t>
      </w:r>
      <w:bookmarkEnd w:id="137"/>
      <w:bookmarkEnd w:id="138"/>
      <w:bookmarkEnd w:id="139"/>
    </w:p>
    <w:p w14:paraId="605D5FE3" w14:textId="77777777" w:rsidR="003E182E" w:rsidRDefault="00000000">
      <w:pPr>
        <w:pStyle w:val="afffff5"/>
        <w:ind w:firstLine="420"/>
      </w:pPr>
      <w:r>
        <w:rPr>
          <w:rFonts w:hint="eastAsia"/>
        </w:rPr>
        <w:t>食品安全事故应急演练结束后，食品安全应急管理</w:t>
      </w:r>
      <w:bookmarkStart w:id="140" w:name="_Hlk90980853"/>
      <w:r>
        <w:rPr>
          <w:rFonts w:hint="eastAsia"/>
        </w:rPr>
        <w:t>应根据应急演练评估报告、总结报告提出的本次演练的经验、问题和改进意见，对应急演练工作进行改进。</w:t>
      </w:r>
      <w:bookmarkEnd w:id="140"/>
    </w:p>
    <w:p w14:paraId="79347E26" w14:textId="77777777" w:rsidR="003E182E" w:rsidRDefault="00000000">
      <w:pPr>
        <w:pStyle w:val="affd"/>
        <w:spacing w:before="156" w:after="156"/>
      </w:pPr>
      <w:bookmarkStart w:id="141" w:name="_Toc80114050"/>
      <w:bookmarkStart w:id="142" w:name="_Toc80345822"/>
      <w:bookmarkStart w:id="143" w:name="_Toc160026116"/>
      <w:r>
        <w:rPr>
          <w:rFonts w:hint="eastAsia"/>
        </w:rPr>
        <w:t>完善应急预案</w:t>
      </w:r>
      <w:bookmarkEnd w:id="141"/>
      <w:bookmarkEnd w:id="142"/>
      <w:bookmarkEnd w:id="143"/>
    </w:p>
    <w:p w14:paraId="6DD86D37" w14:textId="77777777" w:rsidR="003E182E" w:rsidRDefault="00000000">
      <w:pPr>
        <w:pStyle w:val="afffff5"/>
        <w:ind w:firstLine="420"/>
      </w:pPr>
      <w:bookmarkStart w:id="144" w:name="_Hlk90980866"/>
      <w:r>
        <w:rPr>
          <w:rFonts w:hint="eastAsia"/>
        </w:rPr>
        <w:t>根据演练评估与总结中提出的应急预案存在的不足，按应急管理办法对预案进行修订完善。</w:t>
      </w:r>
    </w:p>
    <w:p w14:paraId="22E2C919" w14:textId="77777777" w:rsidR="003E182E" w:rsidRDefault="00000000">
      <w:pPr>
        <w:pStyle w:val="affd"/>
        <w:spacing w:before="156" w:after="156"/>
      </w:pPr>
      <w:bookmarkStart w:id="145" w:name="_Toc80345823"/>
      <w:bookmarkStart w:id="146" w:name="_Toc80114051"/>
      <w:bookmarkStart w:id="147" w:name="_Toc160026117"/>
      <w:bookmarkEnd w:id="144"/>
      <w:r>
        <w:rPr>
          <w:rFonts w:hint="eastAsia"/>
        </w:rPr>
        <w:t>改进应急管理</w:t>
      </w:r>
      <w:bookmarkEnd w:id="145"/>
      <w:bookmarkEnd w:id="146"/>
      <w:bookmarkEnd w:id="147"/>
    </w:p>
    <w:p w14:paraId="71499022" w14:textId="77777777" w:rsidR="003E182E" w:rsidRDefault="00000000">
      <w:pPr>
        <w:pStyle w:val="afffff5"/>
        <w:ind w:firstLine="420"/>
      </w:pPr>
      <w:r>
        <w:rPr>
          <w:rFonts w:hint="eastAsia"/>
        </w:rPr>
        <w:t>食品安全事故应急演练结束后，</w:t>
      </w:r>
      <w:bookmarkStart w:id="148" w:name="_Hlk90980885"/>
      <w:r>
        <w:rPr>
          <w:rFonts w:hint="eastAsia"/>
        </w:rPr>
        <w:t>食品安全应急管理相关方应根据应急演练评估报告、总结报告提出的应急队伍、物资、装备等应急准备问题，以及风险防控、监测预警、应急处置与救援等方面存在的问题，对应急管理工作做出相应改进。</w:t>
      </w:r>
      <w:bookmarkEnd w:id="148"/>
    </w:p>
    <w:p w14:paraId="2E2B5034" w14:textId="77777777" w:rsidR="003E182E" w:rsidRDefault="003E182E">
      <w:pPr>
        <w:pStyle w:val="afffffffff1"/>
        <w:numPr>
          <w:ilvl w:val="0"/>
          <w:numId w:val="0"/>
        </w:numPr>
      </w:pPr>
    </w:p>
    <w:p w14:paraId="4EB0AB70" w14:textId="77777777" w:rsidR="003E182E" w:rsidRDefault="003E182E">
      <w:pPr>
        <w:pStyle w:val="afffffffff1"/>
        <w:numPr>
          <w:ilvl w:val="0"/>
          <w:numId w:val="0"/>
        </w:numPr>
        <w:sectPr w:rsidR="003E182E" w:rsidSect="00A47DC6">
          <w:pgSz w:w="11906" w:h="16838"/>
          <w:pgMar w:top="2410" w:right="1134" w:bottom="1134" w:left="1134" w:header="1418" w:footer="1134" w:gutter="284"/>
          <w:pgNumType w:start="1"/>
          <w:cols w:space="425"/>
          <w:formProt w:val="0"/>
          <w:docGrid w:type="lines" w:linePitch="312"/>
        </w:sectPr>
      </w:pPr>
    </w:p>
    <w:p w14:paraId="6AADCBA4" w14:textId="77777777" w:rsidR="003E182E" w:rsidRDefault="003E182E">
      <w:pPr>
        <w:pStyle w:val="af8"/>
      </w:pPr>
      <w:bookmarkStart w:id="149" w:name="BookMark5"/>
      <w:bookmarkEnd w:id="26"/>
    </w:p>
    <w:p w14:paraId="286A3842" w14:textId="77777777" w:rsidR="003E182E" w:rsidRDefault="003E182E">
      <w:pPr>
        <w:pStyle w:val="afe"/>
      </w:pPr>
    </w:p>
    <w:p w14:paraId="0DFD021D" w14:textId="77777777" w:rsidR="003E182E" w:rsidRDefault="00000000">
      <w:pPr>
        <w:pStyle w:val="aff3"/>
        <w:spacing w:before="78" w:after="156"/>
      </w:pPr>
      <w:r>
        <w:br/>
      </w:r>
      <w:bookmarkStart w:id="150" w:name="_Toc80345824"/>
      <w:bookmarkStart w:id="151" w:name="_Toc80114052"/>
      <w:bookmarkStart w:id="152" w:name="_Toc160026118"/>
      <w:r>
        <w:rPr>
          <w:rFonts w:hint="eastAsia"/>
        </w:rPr>
        <w:t>（资料性）</w:t>
      </w:r>
      <w:r>
        <w:br/>
      </w:r>
      <w:r>
        <w:rPr>
          <w:rFonts w:hint="eastAsia"/>
        </w:rPr>
        <w:t>应急演练各步骤文件参考模板</w:t>
      </w:r>
      <w:bookmarkEnd w:id="150"/>
      <w:bookmarkEnd w:id="151"/>
      <w:bookmarkEnd w:id="152"/>
    </w:p>
    <w:p w14:paraId="3E46C69C" w14:textId="77777777" w:rsidR="003E182E" w:rsidRDefault="00000000">
      <w:pPr>
        <w:pStyle w:val="aff4"/>
        <w:spacing w:before="156" w:after="156"/>
      </w:pPr>
      <w:bookmarkStart w:id="153" w:name="_Toc80345825"/>
      <w:bookmarkStart w:id="154" w:name="_Toc80114053"/>
      <w:bookmarkStart w:id="155" w:name="_Toc160026119"/>
      <w:r>
        <w:rPr>
          <w:rFonts w:hint="eastAsia"/>
        </w:rPr>
        <w:t>应急演练计划</w:t>
      </w:r>
      <w:bookmarkEnd w:id="153"/>
      <w:bookmarkEnd w:id="154"/>
      <w:bookmarkEnd w:id="155"/>
    </w:p>
    <w:p w14:paraId="3C3E31BA" w14:textId="77777777" w:rsidR="003E182E" w:rsidRDefault="00000000">
      <w:pPr>
        <w:pStyle w:val="afffff5"/>
        <w:ind w:firstLine="420"/>
      </w:pPr>
      <w:r>
        <w:rPr>
          <w:rFonts w:hint="eastAsia"/>
        </w:rPr>
        <w:t>应急演练计划参考模板见表A.1。</w:t>
      </w:r>
    </w:p>
    <w:p w14:paraId="39068B5B" w14:textId="77777777" w:rsidR="003E182E" w:rsidRDefault="00000000">
      <w:pPr>
        <w:pStyle w:val="aff"/>
        <w:spacing w:before="156" w:after="156"/>
      </w:pPr>
      <w:r>
        <w:rPr>
          <w:rFonts w:hint="eastAsia"/>
        </w:rPr>
        <w:t>应急演练计划参考模板</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9"/>
        <w:gridCol w:w="1181"/>
        <w:gridCol w:w="1181"/>
        <w:gridCol w:w="1182"/>
        <w:gridCol w:w="1181"/>
        <w:gridCol w:w="1181"/>
        <w:gridCol w:w="1182"/>
        <w:gridCol w:w="1547"/>
      </w:tblGrid>
      <w:tr w:rsidR="003E182E" w14:paraId="1B0A0553" w14:textId="77777777">
        <w:trPr>
          <w:tblHeader/>
          <w:jc w:val="center"/>
        </w:trPr>
        <w:tc>
          <w:tcPr>
            <w:tcW w:w="699" w:type="dxa"/>
            <w:tcBorders>
              <w:top w:val="single" w:sz="8" w:space="0" w:color="auto"/>
              <w:bottom w:val="single" w:sz="8" w:space="0" w:color="auto"/>
            </w:tcBorders>
            <w:shd w:val="clear" w:color="auto" w:fill="auto"/>
            <w:vAlign w:val="center"/>
          </w:tcPr>
          <w:p w14:paraId="4B1CF348" w14:textId="77777777" w:rsidR="003E182E" w:rsidRDefault="00000000">
            <w:pPr>
              <w:pStyle w:val="afffffffff9"/>
            </w:pPr>
            <w:r>
              <w:rPr>
                <w:rFonts w:hint="eastAsia"/>
              </w:rPr>
              <w:t>序号</w:t>
            </w:r>
          </w:p>
        </w:tc>
        <w:tc>
          <w:tcPr>
            <w:tcW w:w="1181" w:type="dxa"/>
            <w:tcBorders>
              <w:top w:val="single" w:sz="8" w:space="0" w:color="auto"/>
              <w:bottom w:val="single" w:sz="8" w:space="0" w:color="auto"/>
            </w:tcBorders>
            <w:shd w:val="clear" w:color="auto" w:fill="auto"/>
            <w:vAlign w:val="center"/>
          </w:tcPr>
          <w:p w14:paraId="30ADE71A" w14:textId="77777777" w:rsidR="003E182E" w:rsidRDefault="00000000">
            <w:pPr>
              <w:pStyle w:val="afffffffff9"/>
            </w:pPr>
            <w:r>
              <w:rPr>
                <w:rFonts w:hint="eastAsia"/>
              </w:rPr>
              <w:t>演练项目名称</w:t>
            </w:r>
          </w:p>
        </w:tc>
        <w:tc>
          <w:tcPr>
            <w:tcW w:w="1181" w:type="dxa"/>
            <w:tcBorders>
              <w:top w:val="single" w:sz="8" w:space="0" w:color="auto"/>
              <w:bottom w:val="single" w:sz="8" w:space="0" w:color="auto"/>
            </w:tcBorders>
            <w:shd w:val="clear" w:color="auto" w:fill="auto"/>
            <w:vAlign w:val="center"/>
          </w:tcPr>
          <w:p w14:paraId="1A879109" w14:textId="77777777" w:rsidR="003E182E" w:rsidRDefault="00000000">
            <w:pPr>
              <w:pStyle w:val="afffffffff9"/>
            </w:pPr>
            <w:r>
              <w:rPr>
                <w:rFonts w:hint="eastAsia"/>
              </w:rPr>
              <w:t>目的</w:t>
            </w:r>
          </w:p>
        </w:tc>
        <w:tc>
          <w:tcPr>
            <w:tcW w:w="1182" w:type="dxa"/>
            <w:tcBorders>
              <w:top w:val="single" w:sz="8" w:space="0" w:color="auto"/>
              <w:bottom w:val="single" w:sz="8" w:space="0" w:color="auto"/>
            </w:tcBorders>
            <w:shd w:val="clear" w:color="auto" w:fill="auto"/>
            <w:vAlign w:val="center"/>
          </w:tcPr>
          <w:p w14:paraId="5DD3CFC6" w14:textId="77777777" w:rsidR="003E182E" w:rsidRDefault="00000000">
            <w:pPr>
              <w:pStyle w:val="afffffffff9"/>
            </w:pPr>
            <w:r>
              <w:rPr>
                <w:rFonts w:hint="eastAsia"/>
              </w:rPr>
              <w:t>方式</w:t>
            </w:r>
          </w:p>
        </w:tc>
        <w:tc>
          <w:tcPr>
            <w:tcW w:w="1181" w:type="dxa"/>
            <w:tcBorders>
              <w:top w:val="single" w:sz="8" w:space="0" w:color="auto"/>
              <w:bottom w:val="single" w:sz="8" w:space="0" w:color="auto"/>
            </w:tcBorders>
            <w:shd w:val="clear" w:color="auto" w:fill="auto"/>
            <w:vAlign w:val="center"/>
          </w:tcPr>
          <w:p w14:paraId="21D6C00A" w14:textId="77777777" w:rsidR="003E182E" w:rsidRDefault="00000000">
            <w:pPr>
              <w:pStyle w:val="afffffffff9"/>
            </w:pPr>
            <w:r>
              <w:rPr>
                <w:rFonts w:hint="eastAsia"/>
              </w:rPr>
              <w:t>时间</w:t>
            </w:r>
          </w:p>
        </w:tc>
        <w:tc>
          <w:tcPr>
            <w:tcW w:w="1181" w:type="dxa"/>
            <w:tcBorders>
              <w:top w:val="single" w:sz="8" w:space="0" w:color="auto"/>
              <w:bottom w:val="single" w:sz="8" w:space="0" w:color="auto"/>
            </w:tcBorders>
            <w:shd w:val="clear" w:color="auto" w:fill="auto"/>
            <w:vAlign w:val="center"/>
          </w:tcPr>
          <w:p w14:paraId="469202B2" w14:textId="77777777" w:rsidR="003E182E" w:rsidRDefault="00000000">
            <w:pPr>
              <w:pStyle w:val="afffffffff9"/>
            </w:pPr>
            <w:r>
              <w:rPr>
                <w:rFonts w:hint="eastAsia"/>
              </w:rPr>
              <w:t>参演单位</w:t>
            </w:r>
          </w:p>
        </w:tc>
        <w:tc>
          <w:tcPr>
            <w:tcW w:w="1182" w:type="dxa"/>
            <w:tcBorders>
              <w:top w:val="single" w:sz="8" w:space="0" w:color="auto"/>
              <w:bottom w:val="single" w:sz="8" w:space="0" w:color="auto"/>
            </w:tcBorders>
            <w:shd w:val="clear" w:color="auto" w:fill="auto"/>
            <w:vAlign w:val="center"/>
          </w:tcPr>
          <w:p w14:paraId="6A7E2FF1" w14:textId="77777777" w:rsidR="003E182E" w:rsidRDefault="00000000">
            <w:pPr>
              <w:pStyle w:val="afffffffff9"/>
            </w:pPr>
            <w:r>
              <w:rPr>
                <w:rFonts w:hint="eastAsia"/>
              </w:rPr>
              <w:t>任务分工</w:t>
            </w:r>
          </w:p>
        </w:tc>
        <w:tc>
          <w:tcPr>
            <w:tcW w:w="1547" w:type="dxa"/>
            <w:tcBorders>
              <w:top w:val="single" w:sz="8" w:space="0" w:color="auto"/>
              <w:bottom w:val="single" w:sz="8" w:space="0" w:color="auto"/>
            </w:tcBorders>
            <w:shd w:val="clear" w:color="auto" w:fill="auto"/>
            <w:vAlign w:val="center"/>
          </w:tcPr>
          <w:p w14:paraId="0602231F" w14:textId="77777777" w:rsidR="003E182E" w:rsidRDefault="00000000">
            <w:pPr>
              <w:pStyle w:val="afffffffff9"/>
            </w:pPr>
            <w:r>
              <w:rPr>
                <w:rFonts w:hint="eastAsia"/>
              </w:rPr>
              <w:t>经费是否纳入预算</w:t>
            </w:r>
          </w:p>
        </w:tc>
      </w:tr>
      <w:tr w:rsidR="003E182E" w14:paraId="72EA15BF" w14:textId="77777777">
        <w:trPr>
          <w:jc w:val="center"/>
        </w:trPr>
        <w:tc>
          <w:tcPr>
            <w:tcW w:w="699" w:type="dxa"/>
            <w:tcBorders>
              <w:top w:val="single" w:sz="8" w:space="0" w:color="auto"/>
            </w:tcBorders>
            <w:shd w:val="clear" w:color="auto" w:fill="auto"/>
            <w:vAlign w:val="center"/>
          </w:tcPr>
          <w:p w14:paraId="6A7B094E" w14:textId="77777777" w:rsidR="003E182E" w:rsidRDefault="003E182E">
            <w:pPr>
              <w:pStyle w:val="afffffffff9"/>
            </w:pPr>
          </w:p>
        </w:tc>
        <w:tc>
          <w:tcPr>
            <w:tcW w:w="1181" w:type="dxa"/>
            <w:tcBorders>
              <w:top w:val="single" w:sz="8" w:space="0" w:color="auto"/>
            </w:tcBorders>
            <w:shd w:val="clear" w:color="auto" w:fill="auto"/>
            <w:vAlign w:val="center"/>
          </w:tcPr>
          <w:p w14:paraId="0D20F278" w14:textId="77777777" w:rsidR="003E182E" w:rsidRDefault="003E182E">
            <w:pPr>
              <w:pStyle w:val="afffffffff9"/>
            </w:pPr>
          </w:p>
        </w:tc>
        <w:tc>
          <w:tcPr>
            <w:tcW w:w="1181" w:type="dxa"/>
            <w:tcBorders>
              <w:top w:val="single" w:sz="8" w:space="0" w:color="auto"/>
            </w:tcBorders>
            <w:shd w:val="clear" w:color="auto" w:fill="auto"/>
            <w:vAlign w:val="center"/>
          </w:tcPr>
          <w:p w14:paraId="4402A61B" w14:textId="77777777" w:rsidR="003E182E" w:rsidRDefault="003E182E">
            <w:pPr>
              <w:pStyle w:val="afffffffff9"/>
            </w:pPr>
          </w:p>
        </w:tc>
        <w:tc>
          <w:tcPr>
            <w:tcW w:w="1182" w:type="dxa"/>
            <w:tcBorders>
              <w:top w:val="single" w:sz="8" w:space="0" w:color="auto"/>
            </w:tcBorders>
            <w:shd w:val="clear" w:color="auto" w:fill="auto"/>
            <w:vAlign w:val="center"/>
          </w:tcPr>
          <w:p w14:paraId="34AB42B6" w14:textId="77777777" w:rsidR="003E182E" w:rsidRDefault="003E182E">
            <w:pPr>
              <w:pStyle w:val="afffffffff9"/>
            </w:pPr>
          </w:p>
        </w:tc>
        <w:tc>
          <w:tcPr>
            <w:tcW w:w="1181" w:type="dxa"/>
            <w:tcBorders>
              <w:top w:val="single" w:sz="8" w:space="0" w:color="auto"/>
            </w:tcBorders>
            <w:shd w:val="clear" w:color="auto" w:fill="auto"/>
            <w:vAlign w:val="center"/>
          </w:tcPr>
          <w:p w14:paraId="292AFEFC" w14:textId="77777777" w:rsidR="003E182E" w:rsidRDefault="003E182E">
            <w:pPr>
              <w:pStyle w:val="afffffffff9"/>
            </w:pPr>
          </w:p>
        </w:tc>
        <w:tc>
          <w:tcPr>
            <w:tcW w:w="1181" w:type="dxa"/>
            <w:tcBorders>
              <w:top w:val="single" w:sz="8" w:space="0" w:color="auto"/>
            </w:tcBorders>
            <w:shd w:val="clear" w:color="auto" w:fill="auto"/>
            <w:vAlign w:val="center"/>
          </w:tcPr>
          <w:p w14:paraId="7184CC3B" w14:textId="77777777" w:rsidR="003E182E" w:rsidRDefault="003E182E">
            <w:pPr>
              <w:pStyle w:val="afffffffff9"/>
            </w:pPr>
          </w:p>
        </w:tc>
        <w:tc>
          <w:tcPr>
            <w:tcW w:w="1182" w:type="dxa"/>
            <w:tcBorders>
              <w:top w:val="single" w:sz="8" w:space="0" w:color="auto"/>
            </w:tcBorders>
            <w:shd w:val="clear" w:color="auto" w:fill="auto"/>
            <w:vAlign w:val="center"/>
          </w:tcPr>
          <w:p w14:paraId="0E9BE69A" w14:textId="77777777" w:rsidR="003E182E" w:rsidRDefault="003E182E">
            <w:pPr>
              <w:pStyle w:val="afffffffff9"/>
            </w:pPr>
          </w:p>
        </w:tc>
        <w:tc>
          <w:tcPr>
            <w:tcW w:w="1547" w:type="dxa"/>
            <w:tcBorders>
              <w:top w:val="single" w:sz="8" w:space="0" w:color="auto"/>
            </w:tcBorders>
            <w:shd w:val="clear" w:color="auto" w:fill="auto"/>
            <w:vAlign w:val="center"/>
          </w:tcPr>
          <w:p w14:paraId="0DEA5C78" w14:textId="77777777" w:rsidR="003E182E" w:rsidRDefault="003E182E">
            <w:pPr>
              <w:pStyle w:val="afffffffff9"/>
            </w:pPr>
          </w:p>
        </w:tc>
      </w:tr>
      <w:tr w:rsidR="003E182E" w14:paraId="1CE033A3" w14:textId="77777777">
        <w:trPr>
          <w:jc w:val="center"/>
        </w:trPr>
        <w:tc>
          <w:tcPr>
            <w:tcW w:w="699" w:type="dxa"/>
            <w:tcBorders>
              <w:bottom w:val="single" w:sz="8" w:space="0" w:color="auto"/>
            </w:tcBorders>
            <w:shd w:val="clear" w:color="auto" w:fill="auto"/>
            <w:vAlign w:val="center"/>
          </w:tcPr>
          <w:p w14:paraId="19513C65" w14:textId="77777777" w:rsidR="003E182E" w:rsidRDefault="003E182E">
            <w:pPr>
              <w:pStyle w:val="afffffffff9"/>
            </w:pPr>
          </w:p>
        </w:tc>
        <w:tc>
          <w:tcPr>
            <w:tcW w:w="1181" w:type="dxa"/>
            <w:tcBorders>
              <w:bottom w:val="single" w:sz="8" w:space="0" w:color="auto"/>
            </w:tcBorders>
            <w:shd w:val="clear" w:color="auto" w:fill="auto"/>
            <w:vAlign w:val="center"/>
          </w:tcPr>
          <w:p w14:paraId="5C86B9D8" w14:textId="77777777" w:rsidR="003E182E" w:rsidRDefault="003E182E">
            <w:pPr>
              <w:pStyle w:val="afffffffff9"/>
            </w:pPr>
          </w:p>
        </w:tc>
        <w:tc>
          <w:tcPr>
            <w:tcW w:w="1181" w:type="dxa"/>
            <w:tcBorders>
              <w:bottom w:val="single" w:sz="8" w:space="0" w:color="auto"/>
            </w:tcBorders>
            <w:shd w:val="clear" w:color="auto" w:fill="auto"/>
            <w:vAlign w:val="center"/>
          </w:tcPr>
          <w:p w14:paraId="3794746D" w14:textId="77777777" w:rsidR="003E182E" w:rsidRDefault="003E182E">
            <w:pPr>
              <w:pStyle w:val="afffffffff9"/>
            </w:pPr>
          </w:p>
        </w:tc>
        <w:tc>
          <w:tcPr>
            <w:tcW w:w="1182" w:type="dxa"/>
            <w:tcBorders>
              <w:bottom w:val="single" w:sz="8" w:space="0" w:color="auto"/>
            </w:tcBorders>
            <w:shd w:val="clear" w:color="auto" w:fill="auto"/>
            <w:vAlign w:val="center"/>
          </w:tcPr>
          <w:p w14:paraId="55435516" w14:textId="77777777" w:rsidR="003E182E" w:rsidRDefault="003E182E">
            <w:pPr>
              <w:pStyle w:val="afffffffff9"/>
            </w:pPr>
          </w:p>
        </w:tc>
        <w:tc>
          <w:tcPr>
            <w:tcW w:w="1181" w:type="dxa"/>
            <w:tcBorders>
              <w:bottom w:val="single" w:sz="8" w:space="0" w:color="auto"/>
            </w:tcBorders>
            <w:shd w:val="clear" w:color="auto" w:fill="auto"/>
            <w:vAlign w:val="center"/>
          </w:tcPr>
          <w:p w14:paraId="1323FE84" w14:textId="77777777" w:rsidR="003E182E" w:rsidRDefault="003E182E">
            <w:pPr>
              <w:pStyle w:val="afffffffff9"/>
            </w:pPr>
          </w:p>
        </w:tc>
        <w:tc>
          <w:tcPr>
            <w:tcW w:w="1181" w:type="dxa"/>
            <w:tcBorders>
              <w:bottom w:val="single" w:sz="8" w:space="0" w:color="auto"/>
            </w:tcBorders>
            <w:shd w:val="clear" w:color="auto" w:fill="auto"/>
            <w:vAlign w:val="center"/>
          </w:tcPr>
          <w:p w14:paraId="66E7D967" w14:textId="77777777" w:rsidR="003E182E" w:rsidRDefault="003E182E">
            <w:pPr>
              <w:pStyle w:val="afffffffff9"/>
            </w:pPr>
          </w:p>
        </w:tc>
        <w:tc>
          <w:tcPr>
            <w:tcW w:w="1182" w:type="dxa"/>
            <w:tcBorders>
              <w:bottom w:val="single" w:sz="8" w:space="0" w:color="auto"/>
            </w:tcBorders>
            <w:shd w:val="clear" w:color="auto" w:fill="auto"/>
            <w:vAlign w:val="center"/>
          </w:tcPr>
          <w:p w14:paraId="678C413F" w14:textId="77777777" w:rsidR="003E182E" w:rsidRDefault="003E182E">
            <w:pPr>
              <w:pStyle w:val="afffffffff9"/>
            </w:pPr>
          </w:p>
        </w:tc>
        <w:tc>
          <w:tcPr>
            <w:tcW w:w="1547" w:type="dxa"/>
            <w:tcBorders>
              <w:bottom w:val="single" w:sz="8" w:space="0" w:color="auto"/>
            </w:tcBorders>
            <w:shd w:val="clear" w:color="auto" w:fill="auto"/>
            <w:vAlign w:val="center"/>
          </w:tcPr>
          <w:p w14:paraId="0AAFFF42" w14:textId="77777777" w:rsidR="003E182E" w:rsidRDefault="003E182E">
            <w:pPr>
              <w:pStyle w:val="afffffffff9"/>
            </w:pPr>
          </w:p>
        </w:tc>
      </w:tr>
      <w:tr w:rsidR="003E182E" w14:paraId="3B1AAF98" w14:textId="77777777">
        <w:trPr>
          <w:jc w:val="center"/>
        </w:trPr>
        <w:tc>
          <w:tcPr>
            <w:tcW w:w="9334" w:type="dxa"/>
            <w:gridSpan w:val="8"/>
            <w:tcBorders>
              <w:top w:val="single" w:sz="8" w:space="0" w:color="auto"/>
              <w:bottom w:val="single" w:sz="8" w:space="0" w:color="auto"/>
            </w:tcBorders>
            <w:shd w:val="clear" w:color="auto" w:fill="auto"/>
            <w:vAlign w:val="center"/>
          </w:tcPr>
          <w:p w14:paraId="6029B194" w14:textId="77777777" w:rsidR="003E182E" w:rsidRDefault="00000000">
            <w:pPr>
              <w:pStyle w:val="a5"/>
            </w:pPr>
            <w:r>
              <w:rPr>
                <w:rFonts w:hint="eastAsia"/>
              </w:rPr>
              <w:t>演练项目名称：应由地区、年度、食品安全事故名称等信息组成；</w:t>
            </w:r>
          </w:p>
          <w:p w14:paraId="3A8E71E7" w14:textId="77777777" w:rsidR="003E182E" w:rsidRDefault="00000000">
            <w:pPr>
              <w:pStyle w:val="a5"/>
            </w:pPr>
            <w:r>
              <w:rPr>
                <w:rFonts w:hint="eastAsia"/>
              </w:rPr>
              <w:t>目的：明确开展应急演练的原因、要解决的问题和期望达到的效果；</w:t>
            </w:r>
          </w:p>
          <w:p w14:paraId="05B47D6B" w14:textId="578A8A32" w:rsidR="003E182E" w:rsidRDefault="00000000">
            <w:pPr>
              <w:pStyle w:val="a5"/>
            </w:pPr>
            <w:r>
              <w:rPr>
                <w:rFonts w:hint="eastAsia"/>
              </w:rPr>
              <w:t>方式：</w:t>
            </w:r>
            <w:r w:rsidR="008468B8">
              <w:rPr>
                <w:rFonts w:hint="eastAsia"/>
              </w:rPr>
              <w:t>桌面推演</w:t>
            </w:r>
            <w:r>
              <w:rPr>
                <w:rFonts w:hint="eastAsia"/>
              </w:rPr>
              <w:t>/实战演练，综合演练/</w:t>
            </w:r>
            <w:r w:rsidR="008468B8">
              <w:rPr>
                <w:rFonts w:hint="eastAsia"/>
              </w:rPr>
              <w:t>单项演练</w:t>
            </w:r>
            <w:r>
              <w:rPr>
                <w:rFonts w:hint="eastAsia"/>
              </w:rPr>
              <w:t>，示范性演练/检验性演练/研究性演练；</w:t>
            </w:r>
          </w:p>
          <w:p w14:paraId="783C24D2" w14:textId="26CE85BB" w:rsidR="003E182E" w:rsidRDefault="00000000">
            <w:pPr>
              <w:pStyle w:val="a5"/>
            </w:pPr>
            <w:r>
              <w:rPr>
                <w:rFonts w:hint="eastAsia"/>
              </w:rPr>
              <w:t>任务分工：参演单位在</w:t>
            </w:r>
            <w:r w:rsidR="00864DF1" w:rsidRPr="00864DF1">
              <w:rPr>
                <w:rFonts w:hint="eastAsia"/>
              </w:rPr>
              <w:t>应急演练计划与准备</w:t>
            </w:r>
            <w:r w:rsidR="00864DF1">
              <w:rPr>
                <w:rFonts w:hint="eastAsia"/>
              </w:rPr>
              <w:t>、</w:t>
            </w:r>
            <w:r w:rsidR="00864DF1" w:rsidRPr="00864DF1">
              <w:rPr>
                <w:rFonts w:hint="eastAsia"/>
              </w:rPr>
              <w:t>实施</w:t>
            </w:r>
            <w:r>
              <w:rPr>
                <w:rFonts w:hint="eastAsia"/>
              </w:rPr>
              <w:t>、</w:t>
            </w:r>
            <w:r w:rsidR="00864DF1">
              <w:rPr>
                <w:rFonts w:hint="eastAsia"/>
              </w:rPr>
              <w:t>总结与归档、改进和成果应用</w:t>
            </w:r>
            <w:r>
              <w:rPr>
                <w:rFonts w:hint="eastAsia"/>
              </w:rPr>
              <w:t>等阶段的任务；</w:t>
            </w:r>
          </w:p>
          <w:p w14:paraId="365D79E9" w14:textId="77777777" w:rsidR="003E182E" w:rsidRDefault="00000000">
            <w:pPr>
              <w:pStyle w:val="a5"/>
            </w:pPr>
            <w:r>
              <w:rPr>
                <w:rFonts w:hint="eastAsia"/>
              </w:rPr>
              <w:t>一组“序号－演练项目名称－目的－方式－时间”可对应多组“参演单位－任务分工－经费是否纳入预算”</w:t>
            </w:r>
          </w:p>
        </w:tc>
      </w:tr>
    </w:tbl>
    <w:p w14:paraId="09CF2CCB" w14:textId="77777777" w:rsidR="003E182E" w:rsidRDefault="00000000">
      <w:pPr>
        <w:pStyle w:val="aff4"/>
        <w:spacing w:before="156" w:after="156"/>
      </w:pPr>
      <w:bookmarkStart w:id="156" w:name="_Toc80114054"/>
      <w:bookmarkStart w:id="157" w:name="_Toc80345826"/>
      <w:bookmarkStart w:id="158" w:name="_Toc160026120"/>
      <w:r>
        <w:rPr>
          <w:rFonts w:hint="eastAsia"/>
        </w:rPr>
        <w:t>应急演练工作方案</w:t>
      </w:r>
      <w:bookmarkEnd w:id="156"/>
      <w:bookmarkEnd w:id="157"/>
      <w:bookmarkEnd w:id="158"/>
    </w:p>
    <w:p w14:paraId="6BF621AA" w14:textId="77777777" w:rsidR="003E182E" w:rsidRDefault="00000000">
      <w:pPr>
        <w:pStyle w:val="afffff5"/>
        <w:ind w:firstLine="420"/>
      </w:pPr>
      <w:r>
        <w:rPr>
          <w:rFonts w:hint="eastAsia"/>
        </w:rPr>
        <w:t>应急演练工作方案参考模板见表A.2。</w:t>
      </w:r>
    </w:p>
    <w:p w14:paraId="5C766041" w14:textId="77777777" w:rsidR="003E182E" w:rsidRDefault="00000000">
      <w:pPr>
        <w:pStyle w:val="aff"/>
        <w:spacing w:before="156" w:after="156"/>
      </w:pPr>
      <w:r>
        <w:rPr>
          <w:rFonts w:hint="eastAsia"/>
        </w:rPr>
        <w:t>应急演练工作方案参考模板</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8"/>
        <w:gridCol w:w="1346"/>
        <w:gridCol w:w="1347"/>
        <w:gridCol w:w="2693"/>
        <w:gridCol w:w="2540"/>
      </w:tblGrid>
      <w:tr w:rsidR="003E182E" w14:paraId="5EDCD0F7" w14:textId="77777777">
        <w:trPr>
          <w:jc w:val="center"/>
        </w:trPr>
        <w:tc>
          <w:tcPr>
            <w:tcW w:w="1408" w:type="dxa"/>
            <w:tcBorders>
              <w:top w:val="single" w:sz="8" w:space="0" w:color="auto"/>
            </w:tcBorders>
            <w:shd w:val="clear" w:color="auto" w:fill="auto"/>
            <w:vAlign w:val="center"/>
          </w:tcPr>
          <w:p w14:paraId="4457943A" w14:textId="77777777" w:rsidR="003E182E" w:rsidRDefault="00000000">
            <w:pPr>
              <w:pStyle w:val="afffffffff9"/>
            </w:pPr>
            <w:r>
              <w:rPr>
                <w:rFonts w:hint="eastAsia"/>
              </w:rPr>
              <w:t>演练项目名称</w:t>
            </w:r>
          </w:p>
        </w:tc>
        <w:tc>
          <w:tcPr>
            <w:tcW w:w="7926" w:type="dxa"/>
            <w:gridSpan w:val="4"/>
            <w:tcBorders>
              <w:top w:val="single" w:sz="8" w:space="0" w:color="auto"/>
            </w:tcBorders>
            <w:shd w:val="clear" w:color="auto" w:fill="auto"/>
            <w:vAlign w:val="center"/>
          </w:tcPr>
          <w:p w14:paraId="6EDE3D26" w14:textId="77777777" w:rsidR="003E182E" w:rsidRDefault="003E182E">
            <w:pPr>
              <w:pStyle w:val="afffffffff9"/>
            </w:pPr>
          </w:p>
        </w:tc>
      </w:tr>
      <w:tr w:rsidR="003E182E" w14:paraId="5F1DFFC3" w14:textId="77777777">
        <w:trPr>
          <w:jc w:val="center"/>
        </w:trPr>
        <w:tc>
          <w:tcPr>
            <w:tcW w:w="1408" w:type="dxa"/>
            <w:tcBorders>
              <w:top w:val="single" w:sz="8" w:space="0" w:color="auto"/>
            </w:tcBorders>
            <w:shd w:val="clear" w:color="auto" w:fill="auto"/>
            <w:vAlign w:val="center"/>
          </w:tcPr>
          <w:p w14:paraId="58497ECD" w14:textId="77777777" w:rsidR="003E182E" w:rsidRDefault="00000000">
            <w:pPr>
              <w:pStyle w:val="afffffffff9"/>
            </w:pPr>
            <w:r>
              <w:rPr>
                <w:rFonts w:hint="eastAsia"/>
              </w:rPr>
              <w:t>演练时间</w:t>
            </w:r>
          </w:p>
        </w:tc>
        <w:tc>
          <w:tcPr>
            <w:tcW w:w="2693" w:type="dxa"/>
            <w:gridSpan w:val="2"/>
            <w:tcBorders>
              <w:top w:val="single" w:sz="8" w:space="0" w:color="auto"/>
            </w:tcBorders>
            <w:shd w:val="clear" w:color="auto" w:fill="auto"/>
            <w:vAlign w:val="center"/>
          </w:tcPr>
          <w:p w14:paraId="16926DF8" w14:textId="77777777" w:rsidR="003E182E" w:rsidRDefault="003E182E">
            <w:pPr>
              <w:pStyle w:val="afffffffff9"/>
            </w:pPr>
          </w:p>
        </w:tc>
        <w:tc>
          <w:tcPr>
            <w:tcW w:w="2693" w:type="dxa"/>
            <w:tcBorders>
              <w:top w:val="single" w:sz="8" w:space="0" w:color="auto"/>
            </w:tcBorders>
            <w:shd w:val="clear" w:color="auto" w:fill="auto"/>
            <w:vAlign w:val="center"/>
          </w:tcPr>
          <w:p w14:paraId="0A91815D" w14:textId="77777777" w:rsidR="003E182E" w:rsidRDefault="00000000">
            <w:pPr>
              <w:pStyle w:val="afffffffff9"/>
            </w:pPr>
            <w:r>
              <w:rPr>
                <w:rFonts w:hint="eastAsia"/>
              </w:rPr>
              <w:t>演练地点</w:t>
            </w:r>
          </w:p>
        </w:tc>
        <w:tc>
          <w:tcPr>
            <w:tcW w:w="2540" w:type="dxa"/>
            <w:tcBorders>
              <w:top w:val="single" w:sz="8" w:space="0" w:color="auto"/>
            </w:tcBorders>
            <w:shd w:val="clear" w:color="auto" w:fill="auto"/>
            <w:vAlign w:val="center"/>
          </w:tcPr>
          <w:p w14:paraId="0B1C7E17" w14:textId="77777777" w:rsidR="003E182E" w:rsidRDefault="003E182E">
            <w:pPr>
              <w:pStyle w:val="afffffffff9"/>
            </w:pPr>
          </w:p>
        </w:tc>
      </w:tr>
      <w:tr w:rsidR="00E04CE4" w14:paraId="1DE110D3" w14:textId="77777777" w:rsidTr="00FD3058">
        <w:trPr>
          <w:jc w:val="center"/>
        </w:trPr>
        <w:tc>
          <w:tcPr>
            <w:tcW w:w="1408" w:type="dxa"/>
            <w:tcBorders>
              <w:top w:val="single" w:sz="8" w:space="0" w:color="auto"/>
            </w:tcBorders>
            <w:shd w:val="clear" w:color="auto" w:fill="auto"/>
            <w:vAlign w:val="center"/>
          </w:tcPr>
          <w:p w14:paraId="6B007633" w14:textId="7F36A690" w:rsidR="00E04CE4" w:rsidRDefault="00E04CE4" w:rsidP="00E04CE4">
            <w:pPr>
              <w:pStyle w:val="afffffffff9"/>
              <w:rPr>
                <w:rFonts w:hint="eastAsia"/>
              </w:rPr>
            </w:pPr>
            <w:r>
              <w:rPr>
                <w:rFonts w:hint="eastAsia"/>
              </w:rPr>
              <w:t>演练目的</w:t>
            </w:r>
          </w:p>
        </w:tc>
        <w:tc>
          <w:tcPr>
            <w:tcW w:w="7926" w:type="dxa"/>
            <w:gridSpan w:val="4"/>
            <w:tcBorders>
              <w:top w:val="single" w:sz="8" w:space="0" w:color="auto"/>
            </w:tcBorders>
            <w:shd w:val="clear" w:color="auto" w:fill="auto"/>
            <w:vAlign w:val="center"/>
          </w:tcPr>
          <w:p w14:paraId="2A15B582" w14:textId="77777777" w:rsidR="00E04CE4" w:rsidRDefault="00E04CE4" w:rsidP="00E04CE4">
            <w:pPr>
              <w:pStyle w:val="afffffffff9"/>
            </w:pPr>
          </w:p>
        </w:tc>
      </w:tr>
      <w:tr w:rsidR="00E04CE4" w14:paraId="5BDB94B2" w14:textId="77777777">
        <w:trPr>
          <w:jc w:val="center"/>
        </w:trPr>
        <w:tc>
          <w:tcPr>
            <w:tcW w:w="1408" w:type="dxa"/>
            <w:shd w:val="clear" w:color="auto" w:fill="auto"/>
            <w:vAlign w:val="center"/>
          </w:tcPr>
          <w:p w14:paraId="1CE9B9A7" w14:textId="2975EB7D" w:rsidR="00E04CE4" w:rsidRDefault="00E04CE4" w:rsidP="00E04CE4">
            <w:pPr>
              <w:pStyle w:val="afffffffff9"/>
            </w:pPr>
            <w:r>
              <w:rPr>
                <w:rFonts w:hint="eastAsia"/>
              </w:rPr>
              <w:t>事故等级</w:t>
            </w:r>
          </w:p>
        </w:tc>
        <w:tc>
          <w:tcPr>
            <w:tcW w:w="7926" w:type="dxa"/>
            <w:gridSpan w:val="4"/>
            <w:shd w:val="clear" w:color="auto" w:fill="auto"/>
            <w:vAlign w:val="center"/>
          </w:tcPr>
          <w:p w14:paraId="4D83FF07" w14:textId="77777777" w:rsidR="00E04CE4" w:rsidRDefault="00E04CE4" w:rsidP="00E04CE4">
            <w:pPr>
              <w:pStyle w:val="afffffffff9"/>
            </w:pPr>
          </w:p>
        </w:tc>
      </w:tr>
      <w:tr w:rsidR="00E04CE4" w14:paraId="6A94C921" w14:textId="77777777">
        <w:trPr>
          <w:jc w:val="center"/>
        </w:trPr>
        <w:tc>
          <w:tcPr>
            <w:tcW w:w="1408" w:type="dxa"/>
            <w:shd w:val="clear" w:color="auto" w:fill="auto"/>
            <w:vAlign w:val="center"/>
          </w:tcPr>
          <w:p w14:paraId="11E452C0" w14:textId="77777777" w:rsidR="00E04CE4" w:rsidRDefault="00E04CE4" w:rsidP="00E04CE4">
            <w:pPr>
              <w:pStyle w:val="afffffffff9"/>
            </w:pPr>
            <w:r>
              <w:rPr>
                <w:rFonts w:hint="eastAsia"/>
              </w:rPr>
              <w:t>事故情景</w:t>
            </w:r>
          </w:p>
        </w:tc>
        <w:tc>
          <w:tcPr>
            <w:tcW w:w="7926" w:type="dxa"/>
            <w:gridSpan w:val="4"/>
            <w:shd w:val="clear" w:color="auto" w:fill="auto"/>
            <w:vAlign w:val="center"/>
          </w:tcPr>
          <w:p w14:paraId="7F473A4E" w14:textId="77777777" w:rsidR="00E04CE4" w:rsidRDefault="00E04CE4" w:rsidP="00E04CE4">
            <w:pPr>
              <w:pStyle w:val="afffffffff9"/>
            </w:pPr>
          </w:p>
        </w:tc>
      </w:tr>
      <w:tr w:rsidR="00E04CE4" w14:paraId="75853DE6" w14:textId="77777777">
        <w:trPr>
          <w:jc w:val="center"/>
        </w:trPr>
        <w:tc>
          <w:tcPr>
            <w:tcW w:w="1408" w:type="dxa"/>
            <w:shd w:val="clear" w:color="auto" w:fill="auto"/>
            <w:vAlign w:val="center"/>
          </w:tcPr>
          <w:p w14:paraId="68F4EE7F" w14:textId="77777777" w:rsidR="00E04CE4" w:rsidRDefault="00E04CE4" w:rsidP="00E04CE4">
            <w:pPr>
              <w:pStyle w:val="afffffffff9"/>
            </w:pPr>
            <w:r>
              <w:rPr>
                <w:rFonts w:hint="eastAsia"/>
              </w:rPr>
              <w:t>演练形式</w:t>
            </w:r>
          </w:p>
        </w:tc>
        <w:tc>
          <w:tcPr>
            <w:tcW w:w="2693" w:type="dxa"/>
            <w:gridSpan w:val="2"/>
            <w:shd w:val="clear" w:color="auto" w:fill="auto"/>
            <w:vAlign w:val="center"/>
          </w:tcPr>
          <w:p w14:paraId="176E737A" w14:textId="73D1817E" w:rsidR="00E04CE4" w:rsidRDefault="00E04CE4" w:rsidP="00E04CE4">
            <w:pPr>
              <w:pStyle w:val="afffffffff9"/>
            </w:pPr>
            <w:r>
              <w:rPr>
                <w:rFonts w:hAnsi="宋体" w:hint="eastAsia"/>
              </w:rPr>
              <w:t>□</w:t>
            </w:r>
            <w:r>
              <w:rPr>
                <w:rFonts w:hint="eastAsia"/>
              </w:rPr>
              <w:t xml:space="preserve">桌面推演 </w:t>
            </w:r>
            <w:r>
              <w:rPr>
                <w:rFonts w:hAnsi="宋体" w:hint="eastAsia"/>
              </w:rPr>
              <w:t>□实战演练</w:t>
            </w:r>
          </w:p>
        </w:tc>
        <w:tc>
          <w:tcPr>
            <w:tcW w:w="2693" w:type="dxa"/>
            <w:shd w:val="clear" w:color="auto" w:fill="auto"/>
            <w:vAlign w:val="center"/>
          </w:tcPr>
          <w:p w14:paraId="0350D409" w14:textId="72C70BE6" w:rsidR="00E04CE4" w:rsidRDefault="00E04CE4" w:rsidP="00E04CE4">
            <w:pPr>
              <w:pStyle w:val="afffffffff9"/>
            </w:pPr>
            <w:r>
              <w:rPr>
                <w:rFonts w:hAnsi="宋体" w:hint="eastAsia"/>
              </w:rPr>
              <w:t>□综合演练 □单项演练</w:t>
            </w:r>
          </w:p>
        </w:tc>
        <w:tc>
          <w:tcPr>
            <w:tcW w:w="2540" w:type="dxa"/>
            <w:shd w:val="clear" w:color="auto" w:fill="auto"/>
            <w:vAlign w:val="center"/>
          </w:tcPr>
          <w:p w14:paraId="4EE30009" w14:textId="77777777" w:rsidR="00E04CE4" w:rsidRDefault="00E04CE4" w:rsidP="00E04CE4">
            <w:pPr>
              <w:pStyle w:val="afffffffff9"/>
            </w:pPr>
            <w:r>
              <w:rPr>
                <w:rFonts w:hAnsi="宋体" w:hint="eastAsia"/>
              </w:rPr>
              <w:t>□示范性 □检验性 □研究性</w:t>
            </w:r>
          </w:p>
        </w:tc>
      </w:tr>
      <w:tr w:rsidR="00E04CE4" w14:paraId="586709D5" w14:textId="77777777">
        <w:trPr>
          <w:jc w:val="center"/>
        </w:trPr>
        <w:tc>
          <w:tcPr>
            <w:tcW w:w="1408" w:type="dxa"/>
            <w:vMerge w:val="restart"/>
            <w:shd w:val="clear" w:color="auto" w:fill="auto"/>
            <w:vAlign w:val="center"/>
          </w:tcPr>
          <w:p w14:paraId="13A48F3A" w14:textId="77777777" w:rsidR="00E04CE4" w:rsidRDefault="00E04CE4" w:rsidP="00E04CE4">
            <w:pPr>
              <w:pStyle w:val="afffffffff9"/>
            </w:pPr>
            <w:r>
              <w:rPr>
                <w:rFonts w:hint="eastAsia"/>
              </w:rPr>
              <w:t>机构及职责</w:t>
            </w:r>
          </w:p>
        </w:tc>
        <w:tc>
          <w:tcPr>
            <w:tcW w:w="2693" w:type="dxa"/>
            <w:gridSpan w:val="2"/>
            <w:shd w:val="clear" w:color="auto" w:fill="auto"/>
            <w:vAlign w:val="center"/>
          </w:tcPr>
          <w:p w14:paraId="2B17627D" w14:textId="77777777" w:rsidR="00E04CE4" w:rsidRDefault="00E04CE4" w:rsidP="00E04CE4">
            <w:pPr>
              <w:pStyle w:val="afffffffff9"/>
            </w:pPr>
            <w:r>
              <w:rPr>
                <w:rFonts w:hint="eastAsia"/>
              </w:rPr>
              <w:t>管理部门</w:t>
            </w:r>
          </w:p>
        </w:tc>
        <w:tc>
          <w:tcPr>
            <w:tcW w:w="5233" w:type="dxa"/>
            <w:gridSpan w:val="2"/>
            <w:shd w:val="clear" w:color="auto" w:fill="auto"/>
            <w:vAlign w:val="center"/>
          </w:tcPr>
          <w:p w14:paraId="3B2A14A6" w14:textId="77777777" w:rsidR="00E04CE4" w:rsidRDefault="00E04CE4" w:rsidP="00E04CE4">
            <w:pPr>
              <w:pStyle w:val="afffffffff9"/>
              <w:jc w:val="left"/>
            </w:pPr>
            <w:r>
              <w:rPr>
                <w:rFonts w:hint="eastAsia"/>
              </w:rPr>
              <w:t>单位名称及人员、主要职责、任务分工、完成时限等</w:t>
            </w:r>
          </w:p>
        </w:tc>
      </w:tr>
      <w:tr w:rsidR="00E04CE4" w14:paraId="17CF2EAB" w14:textId="77777777">
        <w:trPr>
          <w:jc w:val="center"/>
        </w:trPr>
        <w:tc>
          <w:tcPr>
            <w:tcW w:w="1408" w:type="dxa"/>
            <w:vMerge/>
            <w:shd w:val="clear" w:color="auto" w:fill="auto"/>
            <w:vAlign w:val="center"/>
          </w:tcPr>
          <w:p w14:paraId="03F10EF1" w14:textId="77777777" w:rsidR="00E04CE4" w:rsidRDefault="00E04CE4" w:rsidP="00E04CE4">
            <w:pPr>
              <w:pStyle w:val="afffffffff9"/>
            </w:pPr>
          </w:p>
        </w:tc>
        <w:tc>
          <w:tcPr>
            <w:tcW w:w="1346" w:type="dxa"/>
            <w:vMerge w:val="restart"/>
            <w:shd w:val="clear" w:color="auto" w:fill="auto"/>
            <w:vAlign w:val="center"/>
          </w:tcPr>
          <w:p w14:paraId="51D6EFDE" w14:textId="77777777" w:rsidR="00E04CE4" w:rsidRDefault="00E04CE4" w:rsidP="00E04CE4">
            <w:pPr>
              <w:pStyle w:val="afffffffff9"/>
            </w:pPr>
            <w:r>
              <w:rPr>
                <w:rFonts w:hint="eastAsia"/>
              </w:rPr>
              <w:t>指挥机构</w:t>
            </w:r>
          </w:p>
        </w:tc>
        <w:tc>
          <w:tcPr>
            <w:tcW w:w="1347" w:type="dxa"/>
            <w:shd w:val="clear" w:color="auto" w:fill="auto"/>
            <w:vAlign w:val="center"/>
          </w:tcPr>
          <w:p w14:paraId="3DBCF9F4" w14:textId="77777777" w:rsidR="00E04CE4" w:rsidRDefault="00E04CE4" w:rsidP="00E04CE4">
            <w:pPr>
              <w:pStyle w:val="afffffffff9"/>
            </w:pPr>
            <w:r>
              <w:rPr>
                <w:rFonts w:hint="eastAsia"/>
              </w:rPr>
              <w:t>指挥组</w:t>
            </w:r>
          </w:p>
        </w:tc>
        <w:tc>
          <w:tcPr>
            <w:tcW w:w="5233" w:type="dxa"/>
            <w:gridSpan w:val="2"/>
            <w:shd w:val="clear" w:color="auto" w:fill="auto"/>
            <w:vAlign w:val="center"/>
          </w:tcPr>
          <w:p w14:paraId="15CDEB79" w14:textId="77777777" w:rsidR="00E04CE4" w:rsidRDefault="00E04CE4" w:rsidP="00E04CE4">
            <w:pPr>
              <w:pStyle w:val="afffffffff9"/>
              <w:jc w:val="left"/>
            </w:pPr>
            <w:r>
              <w:rPr>
                <w:rFonts w:hint="eastAsia"/>
              </w:rPr>
              <w:t>单位名称及人员、主要职责、任务分工、完成时限等</w:t>
            </w:r>
          </w:p>
        </w:tc>
      </w:tr>
      <w:tr w:rsidR="00E04CE4" w14:paraId="21D35C45" w14:textId="77777777">
        <w:trPr>
          <w:jc w:val="center"/>
        </w:trPr>
        <w:tc>
          <w:tcPr>
            <w:tcW w:w="1408" w:type="dxa"/>
            <w:vMerge/>
            <w:shd w:val="clear" w:color="auto" w:fill="auto"/>
            <w:vAlign w:val="center"/>
          </w:tcPr>
          <w:p w14:paraId="023E01F5" w14:textId="77777777" w:rsidR="00E04CE4" w:rsidRDefault="00E04CE4" w:rsidP="00E04CE4">
            <w:pPr>
              <w:pStyle w:val="afffffffff9"/>
            </w:pPr>
          </w:p>
        </w:tc>
        <w:tc>
          <w:tcPr>
            <w:tcW w:w="1346" w:type="dxa"/>
            <w:vMerge/>
            <w:shd w:val="clear" w:color="auto" w:fill="auto"/>
            <w:vAlign w:val="center"/>
          </w:tcPr>
          <w:p w14:paraId="1FDDD173" w14:textId="77777777" w:rsidR="00E04CE4" w:rsidRDefault="00E04CE4" w:rsidP="00E04CE4">
            <w:pPr>
              <w:pStyle w:val="afffffffff9"/>
            </w:pPr>
          </w:p>
        </w:tc>
        <w:tc>
          <w:tcPr>
            <w:tcW w:w="1347" w:type="dxa"/>
            <w:shd w:val="clear" w:color="auto" w:fill="auto"/>
            <w:vAlign w:val="center"/>
          </w:tcPr>
          <w:p w14:paraId="1BB8DA29" w14:textId="77777777" w:rsidR="00E04CE4" w:rsidRDefault="00E04CE4" w:rsidP="00E04CE4">
            <w:pPr>
              <w:pStyle w:val="afffffffff9"/>
            </w:pPr>
            <w:r>
              <w:rPr>
                <w:rFonts w:hint="eastAsia"/>
              </w:rPr>
              <w:t>策划组</w:t>
            </w:r>
          </w:p>
        </w:tc>
        <w:tc>
          <w:tcPr>
            <w:tcW w:w="5233" w:type="dxa"/>
            <w:gridSpan w:val="2"/>
            <w:shd w:val="clear" w:color="auto" w:fill="auto"/>
            <w:vAlign w:val="center"/>
          </w:tcPr>
          <w:p w14:paraId="1D9615E9" w14:textId="77777777" w:rsidR="00E04CE4" w:rsidRDefault="00E04CE4" w:rsidP="00E04CE4">
            <w:pPr>
              <w:pStyle w:val="afffffffff9"/>
              <w:jc w:val="left"/>
            </w:pPr>
            <w:r>
              <w:rPr>
                <w:rFonts w:hint="eastAsia"/>
              </w:rPr>
              <w:t>单位名称及人员、主要职责、任务分工、完成时限等</w:t>
            </w:r>
          </w:p>
        </w:tc>
      </w:tr>
      <w:tr w:rsidR="00E04CE4" w14:paraId="19BDD350" w14:textId="77777777">
        <w:trPr>
          <w:jc w:val="center"/>
        </w:trPr>
        <w:tc>
          <w:tcPr>
            <w:tcW w:w="1408" w:type="dxa"/>
            <w:vMerge/>
            <w:shd w:val="clear" w:color="auto" w:fill="auto"/>
            <w:vAlign w:val="center"/>
          </w:tcPr>
          <w:p w14:paraId="448787A0" w14:textId="77777777" w:rsidR="00E04CE4" w:rsidRDefault="00E04CE4" w:rsidP="00E04CE4">
            <w:pPr>
              <w:pStyle w:val="afffffffff9"/>
            </w:pPr>
          </w:p>
        </w:tc>
        <w:tc>
          <w:tcPr>
            <w:tcW w:w="1346" w:type="dxa"/>
            <w:vMerge/>
            <w:shd w:val="clear" w:color="auto" w:fill="auto"/>
            <w:vAlign w:val="center"/>
          </w:tcPr>
          <w:p w14:paraId="1E6AE6AF" w14:textId="77777777" w:rsidR="00E04CE4" w:rsidRDefault="00E04CE4" w:rsidP="00E04CE4">
            <w:pPr>
              <w:pStyle w:val="afffffffff9"/>
            </w:pPr>
          </w:p>
        </w:tc>
        <w:tc>
          <w:tcPr>
            <w:tcW w:w="1347" w:type="dxa"/>
            <w:shd w:val="clear" w:color="auto" w:fill="auto"/>
            <w:vAlign w:val="center"/>
          </w:tcPr>
          <w:p w14:paraId="06208E16" w14:textId="77777777" w:rsidR="00E04CE4" w:rsidRDefault="00E04CE4" w:rsidP="00E04CE4">
            <w:pPr>
              <w:pStyle w:val="afffffffff9"/>
            </w:pPr>
            <w:r>
              <w:rPr>
                <w:rFonts w:hint="eastAsia"/>
              </w:rPr>
              <w:t>督导组</w:t>
            </w:r>
          </w:p>
        </w:tc>
        <w:tc>
          <w:tcPr>
            <w:tcW w:w="5233" w:type="dxa"/>
            <w:gridSpan w:val="2"/>
            <w:shd w:val="clear" w:color="auto" w:fill="auto"/>
            <w:vAlign w:val="center"/>
          </w:tcPr>
          <w:p w14:paraId="29F7928C" w14:textId="77777777" w:rsidR="00E04CE4" w:rsidRDefault="00E04CE4" w:rsidP="00E04CE4">
            <w:pPr>
              <w:pStyle w:val="afffffffff9"/>
              <w:jc w:val="left"/>
            </w:pPr>
            <w:r>
              <w:rPr>
                <w:rFonts w:hint="eastAsia"/>
              </w:rPr>
              <w:t>单位名称及人员、主要职责、任务分工、完成时限等</w:t>
            </w:r>
          </w:p>
        </w:tc>
      </w:tr>
      <w:tr w:rsidR="00E04CE4" w14:paraId="75A0DAF0" w14:textId="77777777">
        <w:trPr>
          <w:jc w:val="center"/>
        </w:trPr>
        <w:tc>
          <w:tcPr>
            <w:tcW w:w="1408" w:type="dxa"/>
            <w:vMerge/>
            <w:shd w:val="clear" w:color="auto" w:fill="auto"/>
            <w:vAlign w:val="center"/>
          </w:tcPr>
          <w:p w14:paraId="22605E5C" w14:textId="77777777" w:rsidR="00E04CE4" w:rsidRDefault="00E04CE4" w:rsidP="00E04CE4">
            <w:pPr>
              <w:pStyle w:val="afffffffff9"/>
            </w:pPr>
          </w:p>
        </w:tc>
        <w:tc>
          <w:tcPr>
            <w:tcW w:w="1346" w:type="dxa"/>
            <w:vMerge w:val="restart"/>
            <w:shd w:val="clear" w:color="auto" w:fill="auto"/>
            <w:vAlign w:val="center"/>
          </w:tcPr>
          <w:p w14:paraId="6610AF09" w14:textId="4E5D04FC" w:rsidR="00E04CE4" w:rsidRDefault="00E04CE4" w:rsidP="00E04CE4">
            <w:pPr>
              <w:pStyle w:val="afffffffff9"/>
            </w:pPr>
            <w:r>
              <w:rPr>
                <w:rFonts w:hint="eastAsia"/>
              </w:rPr>
              <w:t>参演单位</w:t>
            </w:r>
          </w:p>
        </w:tc>
        <w:tc>
          <w:tcPr>
            <w:tcW w:w="1347" w:type="dxa"/>
            <w:shd w:val="clear" w:color="auto" w:fill="auto"/>
            <w:vAlign w:val="center"/>
          </w:tcPr>
          <w:p w14:paraId="2917CE47" w14:textId="77777777" w:rsidR="00E04CE4" w:rsidRDefault="00E04CE4" w:rsidP="00E04CE4">
            <w:pPr>
              <w:pStyle w:val="afffffffff9"/>
            </w:pPr>
            <w:r>
              <w:rPr>
                <w:rFonts w:hint="eastAsia"/>
              </w:rPr>
              <w:t>顾问组</w:t>
            </w:r>
          </w:p>
        </w:tc>
        <w:tc>
          <w:tcPr>
            <w:tcW w:w="5233" w:type="dxa"/>
            <w:gridSpan w:val="2"/>
            <w:shd w:val="clear" w:color="auto" w:fill="auto"/>
            <w:vAlign w:val="center"/>
          </w:tcPr>
          <w:p w14:paraId="115143C0" w14:textId="77777777" w:rsidR="00E04CE4" w:rsidRDefault="00E04CE4" w:rsidP="00E04CE4">
            <w:pPr>
              <w:pStyle w:val="afffffffff9"/>
              <w:jc w:val="left"/>
            </w:pPr>
            <w:r>
              <w:rPr>
                <w:rFonts w:hint="eastAsia"/>
              </w:rPr>
              <w:t>单位名称及人员、主要职责、任务分工、完成时限等</w:t>
            </w:r>
          </w:p>
        </w:tc>
      </w:tr>
      <w:tr w:rsidR="00E04CE4" w14:paraId="11FF0E24" w14:textId="77777777">
        <w:trPr>
          <w:jc w:val="center"/>
        </w:trPr>
        <w:tc>
          <w:tcPr>
            <w:tcW w:w="1408" w:type="dxa"/>
            <w:vMerge/>
            <w:shd w:val="clear" w:color="auto" w:fill="auto"/>
            <w:vAlign w:val="center"/>
          </w:tcPr>
          <w:p w14:paraId="36FC2040" w14:textId="77777777" w:rsidR="00E04CE4" w:rsidRDefault="00E04CE4" w:rsidP="00E04CE4">
            <w:pPr>
              <w:pStyle w:val="afffffffff9"/>
            </w:pPr>
          </w:p>
        </w:tc>
        <w:tc>
          <w:tcPr>
            <w:tcW w:w="1346" w:type="dxa"/>
            <w:vMerge/>
            <w:shd w:val="clear" w:color="auto" w:fill="auto"/>
            <w:vAlign w:val="center"/>
          </w:tcPr>
          <w:p w14:paraId="016E02DB" w14:textId="77777777" w:rsidR="00E04CE4" w:rsidRDefault="00E04CE4" w:rsidP="00E04CE4">
            <w:pPr>
              <w:pStyle w:val="afffffffff9"/>
            </w:pPr>
          </w:p>
        </w:tc>
        <w:tc>
          <w:tcPr>
            <w:tcW w:w="1347" w:type="dxa"/>
            <w:shd w:val="clear" w:color="auto" w:fill="auto"/>
            <w:vAlign w:val="center"/>
          </w:tcPr>
          <w:p w14:paraId="74704999" w14:textId="77777777" w:rsidR="00E04CE4" w:rsidRDefault="00E04CE4" w:rsidP="00E04CE4">
            <w:pPr>
              <w:pStyle w:val="afffffffff9"/>
            </w:pPr>
            <w:proofErr w:type="gramStart"/>
            <w:r>
              <w:rPr>
                <w:rFonts w:hint="eastAsia"/>
              </w:rPr>
              <w:t>实施组</w:t>
            </w:r>
            <w:proofErr w:type="gramEnd"/>
          </w:p>
        </w:tc>
        <w:tc>
          <w:tcPr>
            <w:tcW w:w="5233" w:type="dxa"/>
            <w:gridSpan w:val="2"/>
            <w:shd w:val="clear" w:color="auto" w:fill="auto"/>
            <w:vAlign w:val="center"/>
          </w:tcPr>
          <w:p w14:paraId="12C45BB6" w14:textId="77777777" w:rsidR="00E04CE4" w:rsidRDefault="00E04CE4" w:rsidP="00E04CE4">
            <w:pPr>
              <w:pStyle w:val="afffffffff9"/>
              <w:jc w:val="left"/>
            </w:pPr>
            <w:r>
              <w:rPr>
                <w:rFonts w:hint="eastAsia"/>
              </w:rPr>
              <w:t>单位名称及人员、主要职责、任务分工、完成时限等</w:t>
            </w:r>
          </w:p>
        </w:tc>
      </w:tr>
      <w:tr w:rsidR="00E04CE4" w14:paraId="2F5F05F2" w14:textId="77777777">
        <w:trPr>
          <w:jc w:val="center"/>
        </w:trPr>
        <w:tc>
          <w:tcPr>
            <w:tcW w:w="1408" w:type="dxa"/>
            <w:vMerge/>
            <w:shd w:val="clear" w:color="auto" w:fill="auto"/>
            <w:vAlign w:val="center"/>
          </w:tcPr>
          <w:p w14:paraId="00CE3753" w14:textId="77777777" w:rsidR="00E04CE4" w:rsidRDefault="00E04CE4" w:rsidP="00E04CE4">
            <w:pPr>
              <w:pStyle w:val="afffffffff9"/>
            </w:pPr>
          </w:p>
        </w:tc>
        <w:tc>
          <w:tcPr>
            <w:tcW w:w="1346" w:type="dxa"/>
            <w:vMerge/>
            <w:shd w:val="clear" w:color="auto" w:fill="auto"/>
            <w:vAlign w:val="center"/>
          </w:tcPr>
          <w:p w14:paraId="022D2021" w14:textId="77777777" w:rsidR="00E04CE4" w:rsidRDefault="00E04CE4" w:rsidP="00E04CE4">
            <w:pPr>
              <w:pStyle w:val="afffffffff9"/>
            </w:pPr>
          </w:p>
        </w:tc>
        <w:tc>
          <w:tcPr>
            <w:tcW w:w="1347" w:type="dxa"/>
            <w:shd w:val="clear" w:color="auto" w:fill="auto"/>
            <w:vAlign w:val="center"/>
          </w:tcPr>
          <w:p w14:paraId="18365594" w14:textId="77777777" w:rsidR="00E04CE4" w:rsidRDefault="00E04CE4" w:rsidP="00E04CE4">
            <w:pPr>
              <w:pStyle w:val="afffffffff9"/>
            </w:pPr>
            <w:r>
              <w:rPr>
                <w:rFonts w:hint="eastAsia"/>
              </w:rPr>
              <w:t>保障组</w:t>
            </w:r>
          </w:p>
        </w:tc>
        <w:tc>
          <w:tcPr>
            <w:tcW w:w="5233" w:type="dxa"/>
            <w:gridSpan w:val="2"/>
            <w:shd w:val="clear" w:color="auto" w:fill="auto"/>
            <w:vAlign w:val="center"/>
          </w:tcPr>
          <w:p w14:paraId="777DC798" w14:textId="77777777" w:rsidR="00E04CE4" w:rsidRDefault="00E04CE4" w:rsidP="00E04CE4">
            <w:pPr>
              <w:pStyle w:val="afffffffff9"/>
              <w:jc w:val="left"/>
            </w:pPr>
            <w:r>
              <w:rPr>
                <w:rFonts w:hint="eastAsia"/>
              </w:rPr>
              <w:t>单位名称及人员、主要职责、任务分工、完成时限等</w:t>
            </w:r>
          </w:p>
        </w:tc>
      </w:tr>
      <w:tr w:rsidR="00E04CE4" w14:paraId="4B4AE5E7" w14:textId="77777777">
        <w:trPr>
          <w:jc w:val="center"/>
        </w:trPr>
        <w:tc>
          <w:tcPr>
            <w:tcW w:w="1408" w:type="dxa"/>
            <w:vMerge/>
            <w:shd w:val="clear" w:color="auto" w:fill="auto"/>
            <w:vAlign w:val="center"/>
          </w:tcPr>
          <w:p w14:paraId="6B73F08D" w14:textId="77777777" w:rsidR="00E04CE4" w:rsidRDefault="00E04CE4" w:rsidP="00E04CE4">
            <w:pPr>
              <w:pStyle w:val="afffffffff9"/>
            </w:pPr>
          </w:p>
        </w:tc>
        <w:tc>
          <w:tcPr>
            <w:tcW w:w="1346" w:type="dxa"/>
            <w:vMerge/>
            <w:shd w:val="clear" w:color="auto" w:fill="auto"/>
            <w:vAlign w:val="center"/>
          </w:tcPr>
          <w:p w14:paraId="59E030AE" w14:textId="77777777" w:rsidR="00E04CE4" w:rsidRDefault="00E04CE4" w:rsidP="00E04CE4">
            <w:pPr>
              <w:pStyle w:val="afffffffff9"/>
            </w:pPr>
          </w:p>
        </w:tc>
        <w:tc>
          <w:tcPr>
            <w:tcW w:w="1347" w:type="dxa"/>
            <w:shd w:val="clear" w:color="auto" w:fill="auto"/>
            <w:vAlign w:val="center"/>
          </w:tcPr>
          <w:p w14:paraId="08B86CF0" w14:textId="77777777" w:rsidR="00E04CE4" w:rsidRDefault="00E04CE4" w:rsidP="00E04CE4">
            <w:pPr>
              <w:pStyle w:val="afffffffff9"/>
            </w:pPr>
            <w:r>
              <w:rPr>
                <w:rFonts w:hint="eastAsia"/>
              </w:rPr>
              <w:t>技术</w:t>
            </w:r>
            <w:proofErr w:type="gramStart"/>
            <w:r>
              <w:rPr>
                <w:rFonts w:hint="eastAsia"/>
              </w:rPr>
              <w:t>支持组</w:t>
            </w:r>
            <w:proofErr w:type="gramEnd"/>
          </w:p>
        </w:tc>
        <w:tc>
          <w:tcPr>
            <w:tcW w:w="5233" w:type="dxa"/>
            <w:gridSpan w:val="2"/>
            <w:shd w:val="clear" w:color="auto" w:fill="auto"/>
            <w:vAlign w:val="center"/>
          </w:tcPr>
          <w:p w14:paraId="2637F1FB" w14:textId="77777777" w:rsidR="00E04CE4" w:rsidRDefault="00E04CE4" w:rsidP="00E04CE4">
            <w:pPr>
              <w:pStyle w:val="afffffffff9"/>
              <w:jc w:val="left"/>
            </w:pPr>
            <w:r>
              <w:rPr>
                <w:rFonts w:hint="eastAsia"/>
              </w:rPr>
              <w:t>单位名称及人员、主要职责、任务分工、完成时限等</w:t>
            </w:r>
          </w:p>
        </w:tc>
      </w:tr>
      <w:tr w:rsidR="00E04CE4" w14:paraId="3A42062C" w14:textId="77777777">
        <w:trPr>
          <w:jc w:val="center"/>
        </w:trPr>
        <w:tc>
          <w:tcPr>
            <w:tcW w:w="1408" w:type="dxa"/>
            <w:vMerge/>
            <w:shd w:val="clear" w:color="auto" w:fill="auto"/>
            <w:vAlign w:val="center"/>
          </w:tcPr>
          <w:p w14:paraId="13629FD8" w14:textId="77777777" w:rsidR="00E04CE4" w:rsidRDefault="00E04CE4" w:rsidP="00E04CE4">
            <w:pPr>
              <w:pStyle w:val="afffffffff9"/>
            </w:pPr>
          </w:p>
        </w:tc>
        <w:tc>
          <w:tcPr>
            <w:tcW w:w="1346" w:type="dxa"/>
            <w:vMerge/>
            <w:shd w:val="clear" w:color="auto" w:fill="auto"/>
            <w:vAlign w:val="center"/>
          </w:tcPr>
          <w:p w14:paraId="499ADB8A" w14:textId="77777777" w:rsidR="00E04CE4" w:rsidRDefault="00E04CE4" w:rsidP="00E04CE4">
            <w:pPr>
              <w:pStyle w:val="afffffffff9"/>
            </w:pPr>
          </w:p>
        </w:tc>
        <w:tc>
          <w:tcPr>
            <w:tcW w:w="1347" w:type="dxa"/>
            <w:shd w:val="clear" w:color="auto" w:fill="auto"/>
            <w:vAlign w:val="center"/>
          </w:tcPr>
          <w:p w14:paraId="54E50E34" w14:textId="77777777" w:rsidR="00E04CE4" w:rsidRDefault="00E04CE4" w:rsidP="00E04CE4">
            <w:pPr>
              <w:pStyle w:val="afffffffff9"/>
            </w:pPr>
            <w:r>
              <w:rPr>
                <w:rFonts w:hint="eastAsia"/>
              </w:rPr>
              <w:t>宣传组</w:t>
            </w:r>
          </w:p>
        </w:tc>
        <w:tc>
          <w:tcPr>
            <w:tcW w:w="5233" w:type="dxa"/>
            <w:gridSpan w:val="2"/>
            <w:shd w:val="clear" w:color="auto" w:fill="auto"/>
            <w:vAlign w:val="center"/>
          </w:tcPr>
          <w:p w14:paraId="725ECF42" w14:textId="77777777" w:rsidR="00E04CE4" w:rsidRDefault="00E04CE4" w:rsidP="00E04CE4">
            <w:pPr>
              <w:pStyle w:val="afffffffff9"/>
              <w:jc w:val="left"/>
            </w:pPr>
            <w:r>
              <w:rPr>
                <w:rFonts w:hint="eastAsia"/>
              </w:rPr>
              <w:t>单位名称及人员、主要职责、任务分工、完成时限等</w:t>
            </w:r>
          </w:p>
        </w:tc>
      </w:tr>
      <w:tr w:rsidR="00E04CE4" w14:paraId="1227DED5" w14:textId="77777777">
        <w:trPr>
          <w:jc w:val="center"/>
        </w:trPr>
        <w:tc>
          <w:tcPr>
            <w:tcW w:w="1408" w:type="dxa"/>
            <w:vMerge/>
            <w:shd w:val="clear" w:color="auto" w:fill="auto"/>
            <w:vAlign w:val="center"/>
          </w:tcPr>
          <w:p w14:paraId="11F38EBE" w14:textId="77777777" w:rsidR="00E04CE4" w:rsidRDefault="00E04CE4" w:rsidP="00E04CE4">
            <w:pPr>
              <w:pStyle w:val="afffffffff9"/>
            </w:pPr>
          </w:p>
        </w:tc>
        <w:tc>
          <w:tcPr>
            <w:tcW w:w="1346" w:type="dxa"/>
            <w:vMerge/>
            <w:shd w:val="clear" w:color="auto" w:fill="auto"/>
            <w:vAlign w:val="center"/>
          </w:tcPr>
          <w:p w14:paraId="47B7D0CF" w14:textId="77777777" w:rsidR="00E04CE4" w:rsidRDefault="00E04CE4" w:rsidP="00E04CE4">
            <w:pPr>
              <w:pStyle w:val="afffffffff9"/>
            </w:pPr>
          </w:p>
        </w:tc>
        <w:tc>
          <w:tcPr>
            <w:tcW w:w="1347" w:type="dxa"/>
            <w:shd w:val="clear" w:color="auto" w:fill="auto"/>
            <w:vAlign w:val="center"/>
          </w:tcPr>
          <w:p w14:paraId="71D28178" w14:textId="77777777" w:rsidR="00E04CE4" w:rsidRDefault="00E04CE4" w:rsidP="00E04CE4">
            <w:pPr>
              <w:pStyle w:val="afffffffff9"/>
            </w:pPr>
            <w:r>
              <w:rPr>
                <w:rFonts w:hint="eastAsia"/>
              </w:rPr>
              <w:t>评估组</w:t>
            </w:r>
          </w:p>
        </w:tc>
        <w:tc>
          <w:tcPr>
            <w:tcW w:w="5233" w:type="dxa"/>
            <w:gridSpan w:val="2"/>
            <w:shd w:val="clear" w:color="auto" w:fill="auto"/>
            <w:vAlign w:val="center"/>
          </w:tcPr>
          <w:p w14:paraId="33BDC47E" w14:textId="77777777" w:rsidR="00E04CE4" w:rsidRDefault="00E04CE4" w:rsidP="00E04CE4">
            <w:pPr>
              <w:pStyle w:val="afffffffff9"/>
              <w:jc w:val="left"/>
            </w:pPr>
            <w:r>
              <w:rPr>
                <w:rFonts w:hint="eastAsia"/>
              </w:rPr>
              <w:t>单位名称及人员、主要职责、任务分工、完成时限等</w:t>
            </w:r>
          </w:p>
        </w:tc>
      </w:tr>
      <w:tr w:rsidR="00E04CE4" w14:paraId="60878A4F" w14:textId="77777777">
        <w:trPr>
          <w:jc w:val="center"/>
        </w:trPr>
        <w:tc>
          <w:tcPr>
            <w:tcW w:w="1408" w:type="dxa"/>
            <w:vMerge/>
            <w:shd w:val="clear" w:color="auto" w:fill="auto"/>
            <w:vAlign w:val="center"/>
          </w:tcPr>
          <w:p w14:paraId="1E9C48AE" w14:textId="77777777" w:rsidR="00E04CE4" w:rsidRDefault="00E04CE4" w:rsidP="00E04CE4">
            <w:pPr>
              <w:pStyle w:val="afffffffff9"/>
            </w:pPr>
          </w:p>
        </w:tc>
        <w:tc>
          <w:tcPr>
            <w:tcW w:w="1346" w:type="dxa"/>
            <w:vMerge/>
            <w:shd w:val="clear" w:color="auto" w:fill="auto"/>
            <w:vAlign w:val="center"/>
          </w:tcPr>
          <w:p w14:paraId="6C9CF0A2" w14:textId="77777777" w:rsidR="00E04CE4" w:rsidRDefault="00E04CE4" w:rsidP="00E04CE4">
            <w:pPr>
              <w:pStyle w:val="afffffffff9"/>
            </w:pPr>
          </w:p>
        </w:tc>
        <w:tc>
          <w:tcPr>
            <w:tcW w:w="1347" w:type="dxa"/>
            <w:shd w:val="clear" w:color="auto" w:fill="auto"/>
            <w:vAlign w:val="center"/>
          </w:tcPr>
          <w:p w14:paraId="5BC8643F" w14:textId="77777777" w:rsidR="00E04CE4" w:rsidRDefault="00E04CE4" w:rsidP="00E04CE4">
            <w:pPr>
              <w:pStyle w:val="afffffffff9"/>
            </w:pPr>
            <w:r>
              <w:rPr>
                <w:rFonts w:hint="eastAsia"/>
              </w:rPr>
              <w:t>××组</w:t>
            </w:r>
          </w:p>
        </w:tc>
        <w:tc>
          <w:tcPr>
            <w:tcW w:w="5233" w:type="dxa"/>
            <w:gridSpan w:val="2"/>
            <w:shd w:val="clear" w:color="auto" w:fill="auto"/>
            <w:vAlign w:val="center"/>
          </w:tcPr>
          <w:p w14:paraId="31BAA638" w14:textId="77777777" w:rsidR="00E04CE4" w:rsidRDefault="00E04CE4" w:rsidP="00E04CE4">
            <w:pPr>
              <w:pStyle w:val="afffffffff9"/>
              <w:jc w:val="left"/>
            </w:pPr>
            <w:r>
              <w:rPr>
                <w:rFonts w:hint="eastAsia"/>
              </w:rPr>
              <w:t>单位名称及人员、主要职责、任务分工、完成时限等</w:t>
            </w:r>
          </w:p>
        </w:tc>
      </w:tr>
      <w:tr w:rsidR="00E04CE4" w14:paraId="0AA0DB74" w14:textId="77777777">
        <w:trPr>
          <w:jc w:val="center"/>
        </w:trPr>
        <w:tc>
          <w:tcPr>
            <w:tcW w:w="1408" w:type="dxa"/>
            <w:tcBorders>
              <w:bottom w:val="single" w:sz="8" w:space="0" w:color="auto"/>
            </w:tcBorders>
            <w:shd w:val="clear" w:color="auto" w:fill="auto"/>
            <w:vAlign w:val="center"/>
          </w:tcPr>
          <w:p w14:paraId="4AD1DBFB" w14:textId="77777777" w:rsidR="00E04CE4" w:rsidRDefault="00E04CE4" w:rsidP="00E04CE4">
            <w:pPr>
              <w:pStyle w:val="afffffffff9"/>
            </w:pPr>
            <w:r>
              <w:rPr>
                <w:rFonts w:hint="eastAsia"/>
              </w:rPr>
              <w:t>演练内容简述</w:t>
            </w:r>
          </w:p>
        </w:tc>
        <w:tc>
          <w:tcPr>
            <w:tcW w:w="7926" w:type="dxa"/>
            <w:gridSpan w:val="4"/>
            <w:tcBorders>
              <w:bottom w:val="single" w:sz="8" w:space="0" w:color="auto"/>
            </w:tcBorders>
            <w:shd w:val="clear" w:color="auto" w:fill="auto"/>
            <w:vAlign w:val="center"/>
          </w:tcPr>
          <w:p w14:paraId="6FF0F982" w14:textId="77777777" w:rsidR="00E04CE4" w:rsidRDefault="00E04CE4" w:rsidP="00E04CE4">
            <w:pPr>
              <w:pStyle w:val="afffffffff9"/>
              <w:jc w:val="left"/>
            </w:pPr>
            <w:r>
              <w:rPr>
                <w:rFonts w:hint="eastAsia"/>
              </w:rPr>
              <w:t>简述演练内容和主要科目</w:t>
            </w:r>
          </w:p>
        </w:tc>
      </w:tr>
      <w:tr w:rsidR="00E04CE4" w14:paraId="6AC397B9" w14:textId="77777777">
        <w:trPr>
          <w:jc w:val="center"/>
        </w:trPr>
        <w:tc>
          <w:tcPr>
            <w:tcW w:w="9334" w:type="dxa"/>
            <w:gridSpan w:val="5"/>
            <w:tcBorders>
              <w:top w:val="single" w:sz="8" w:space="0" w:color="auto"/>
              <w:bottom w:val="single" w:sz="8" w:space="0" w:color="auto"/>
            </w:tcBorders>
            <w:shd w:val="clear" w:color="auto" w:fill="auto"/>
            <w:vAlign w:val="center"/>
          </w:tcPr>
          <w:p w14:paraId="580FA1EB" w14:textId="77777777" w:rsidR="00E04CE4" w:rsidRDefault="00E04CE4" w:rsidP="00E04CE4">
            <w:pPr>
              <w:pStyle w:val="afff2"/>
            </w:pPr>
            <w:r>
              <w:rPr>
                <w:rFonts w:hint="eastAsia"/>
              </w:rPr>
              <w:t>“单位名称及人员、主要职责、任务分工、完成时限等”宜按照“××××（单位名称）：××××××职责，</w:t>
            </w:r>
            <w:r>
              <w:rPr>
                <w:rFonts w:hint="eastAsia"/>
              </w:rPr>
              <w:lastRenderedPageBreak/>
              <w:t>包括××××××任务，××××（时间点）前完成”的形式表述</w:t>
            </w:r>
          </w:p>
        </w:tc>
      </w:tr>
    </w:tbl>
    <w:p w14:paraId="6CA08EDD" w14:textId="77777777" w:rsidR="003E182E" w:rsidRDefault="00000000">
      <w:pPr>
        <w:pStyle w:val="aff4"/>
        <w:spacing w:before="156" w:after="156"/>
      </w:pPr>
      <w:bookmarkStart w:id="159" w:name="_Toc80345827"/>
      <w:bookmarkStart w:id="160" w:name="_Toc80114055"/>
      <w:bookmarkStart w:id="161" w:name="_Toc160026121"/>
      <w:r>
        <w:rPr>
          <w:rFonts w:hint="eastAsia"/>
        </w:rPr>
        <w:lastRenderedPageBreak/>
        <w:t>应急演练脚本</w:t>
      </w:r>
      <w:bookmarkEnd w:id="159"/>
      <w:bookmarkEnd w:id="160"/>
      <w:bookmarkEnd w:id="161"/>
    </w:p>
    <w:p w14:paraId="66959B62" w14:textId="77777777" w:rsidR="003E182E" w:rsidRDefault="00000000">
      <w:pPr>
        <w:pStyle w:val="afffff5"/>
        <w:ind w:firstLine="420"/>
      </w:pPr>
      <w:r>
        <w:rPr>
          <w:rFonts w:hint="eastAsia"/>
        </w:rPr>
        <w:t>应急演练脚本参考模板见表A.3。</w:t>
      </w:r>
    </w:p>
    <w:p w14:paraId="1476FC69" w14:textId="77777777" w:rsidR="003E182E" w:rsidRDefault="00000000">
      <w:pPr>
        <w:pStyle w:val="aff"/>
        <w:spacing w:before="156" w:after="156"/>
      </w:pPr>
      <w:r>
        <w:rPr>
          <w:rFonts w:hint="eastAsia"/>
        </w:rPr>
        <w:t>应急演练脚本参考模板</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1"/>
        <w:gridCol w:w="567"/>
        <w:gridCol w:w="567"/>
        <w:gridCol w:w="851"/>
        <w:gridCol w:w="709"/>
        <w:gridCol w:w="708"/>
        <w:gridCol w:w="1418"/>
        <w:gridCol w:w="567"/>
        <w:gridCol w:w="1843"/>
        <w:gridCol w:w="413"/>
      </w:tblGrid>
      <w:tr w:rsidR="003E182E" w14:paraId="75D11F22" w14:textId="77777777">
        <w:trPr>
          <w:jc w:val="center"/>
        </w:trPr>
        <w:tc>
          <w:tcPr>
            <w:tcW w:w="1691" w:type="dxa"/>
            <w:tcBorders>
              <w:top w:val="single" w:sz="8" w:space="0" w:color="auto"/>
            </w:tcBorders>
            <w:shd w:val="clear" w:color="auto" w:fill="auto"/>
            <w:vAlign w:val="center"/>
          </w:tcPr>
          <w:p w14:paraId="33BDFAA6" w14:textId="77777777" w:rsidR="003E182E" w:rsidRDefault="00000000">
            <w:pPr>
              <w:pStyle w:val="afffffffff9"/>
            </w:pPr>
            <w:r>
              <w:rPr>
                <w:rFonts w:hint="eastAsia"/>
              </w:rPr>
              <w:t>演练项目名称</w:t>
            </w:r>
          </w:p>
        </w:tc>
        <w:tc>
          <w:tcPr>
            <w:tcW w:w="7643" w:type="dxa"/>
            <w:gridSpan w:val="9"/>
            <w:tcBorders>
              <w:top w:val="single" w:sz="8" w:space="0" w:color="auto"/>
            </w:tcBorders>
            <w:shd w:val="clear" w:color="auto" w:fill="auto"/>
            <w:vAlign w:val="center"/>
          </w:tcPr>
          <w:p w14:paraId="1A45761E" w14:textId="77777777" w:rsidR="003E182E" w:rsidRDefault="003E182E">
            <w:pPr>
              <w:pStyle w:val="afffffffff9"/>
            </w:pPr>
          </w:p>
        </w:tc>
      </w:tr>
      <w:tr w:rsidR="003E182E" w14:paraId="2172D48C" w14:textId="77777777">
        <w:trPr>
          <w:jc w:val="center"/>
        </w:trPr>
        <w:tc>
          <w:tcPr>
            <w:tcW w:w="1691" w:type="dxa"/>
            <w:tcBorders>
              <w:top w:val="single" w:sz="8" w:space="0" w:color="auto"/>
            </w:tcBorders>
            <w:shd w:val="clear" w:color="auto" w:fill="auto"/>
            <w:vAlign w:val="center"/>
          </w:tcPr>
          <w:p w14:paraId="72A44B11" w14:textId="77777777" w:rsidR="003E182E" w:rsidRDefault="00000000">
            <w:pPr>
              <w:pStyle w:val="afffffffff9"/>
            </w:pPr>
            <w:r>
              <w:rPr>
                <w:rFonts w:hint="eastAsia"/>
              </w:rPr>
              <w:t>演练时间</w:t>
            </w:r>
          </w:p>
        </w:tc>
        <w:tc>
          <w:tcPr>
            <w:tcW w:w="2694" w:type="dxa"/>
            <w:gridSpan w:val="4"/>
            <w:tcBorders>
              <w:top w:val="single" w:sz="8" w:space="0" w:color="auto"/>
            </w:tcBorders>
            <w:shd w:val="clear" w:color="auto" w:fill="auto"/>
            <w:vAlign w:val="center"/>
          </w:tcPr>
          <w:p w14:paraId="23E0C4C9" w14:textId="77777777" w:rsidR="003E182E" w:rsidRDefault="003E182E">
            <w:pPr>
              <w:pStyle w:val="afffffffff9"/>
            </w:pPr>
          </w:p>
        </w:tc>
        <w:tc>
          <w:tcPr>
            <w:tcW w:w="2126" w:type="dxa"/>
            <w:gridSpan w:val="2"/>
            <w:tcBorders>
              <w:top w:val="single" w:sz="8" w:space="0" w:color="auto"/>
            </w:tcBorders>
            <w:shd w:val="clear" w:color="auto" w:fill="auto"/>
            <w:vAlign w:val="center"/>
          </w:tcPr>
          <w:p w14:paraId="00EA255F" w14:textId="77777777" w:rsidR="003E182E" w:rsidRDefault="00000000">
            <w:pPr>
              <w:pStyle w:val="afffffffff9"/>
            </w:pPr>
            <w:r>
              <w:rPr>
                <w:rFonts w:hint="eastAsia"/>
              </w:rPr>
              <w:t>演练地点</w:t>
            </w:r>
          </w:p>
        </w:tc>
        <w:tc>
          <w:tcPr>
            <w:tcW w:w="2823" w:type="dxa"/>
            <w:gridSpan w:val="3"/>
            <w:tcBorders>
              <w:top w:val="single" w:sz="8" w:space="0" w:color="auto"/>
            </w:tcBorders>
            <w:shd w:val="clear" w:color="auto" w:fill="auto"/>
            <w:vAlign w:val="center"/>
          </w:tcPr>
          <w:p w14:paraId="31A85287" w14:textId="77777777" w:rsidR="003E182E" w:rsidRDefault="003E182E">
            <w:pPr>
              <w:pStyle w:val="afffffffff9"/>
            </w:pPr>
          </w:p>
        </w:tc>
      </w:tr>
      <w:tr w:rsidR="003E182E" w14:paraId="5FE76849" w14:textId="77777777">
        <w:trPr>
          <w:jc w:val="center"/>
        </w:trPr>
        <w:tc>
          <w:tcPr>
            <w:tcW w:w="1691" w:type="dxa"/>
            <w:shd w:val="clear" w:color="auto" w:fill="auto"/>
            <w:vAlign w:val="center"/>
          </w:tcPr>
          <w:p w14:paraId="4D50B31F" w14:textId="77777777" w:rsidR="003E182E" w:rsidRDefault="00000000">
            <w:pPr>
              <w:pStyle w:val="afffffffff9"/>
            </w:pPr>
            <w:r>
              <w:rPr>
                <w:rFonts w:hint="eastAsia"/>
              </w:rPr>
              <w:t>演练目的</w:t>
            </w:r>
          </w:p>
        </w:tc>
        <w:tc>
          <w:tcPr>
            <w:tcW w:w="7643" w:type="dxa"/>
            <w:gridSpan w:val="9"/>
            <w:shd w:val="clear" w:color="auto" w:fill="auto"/>
            <w:vAlign w:val="center"/>
          </w:tcPr>
          <w:p w14:paraId="2BF48D8F" w14:textId="77777777" w:rsidR="003E182E" w:rsidRDefault="003E182E">
            <w:pPr>
              <w:pStyle w:val="afffffffff9"/>
            </w:pPr>
          </w:p>
        </w:tc>
      </w:tr>
      <w:tr w:rsidR="003E182E" w14:paraId="7A541D3D" w14:textId="77777777">
        <w:trPr>
          <w:jc w:val="center"/>
        </w:trPr>
        <w:tc>
          <w:tcPr>
            <w:tcW w:w="1691" w:type="dxa"/>
            <w:shd w:val="clear" w:color="auto" w:fill="auto"/>
            <w:vAlign w:val="center"/>
          </w:tcPr>
          <w:p w14:paraId="4B98A158" w14:textId="77777777" w:rsidR="003E182E" w:rsidRDefault="00000000">
            <w:pPr>
              <w:pStyle w:val="afffffffff9"/>
            </w:pPr>
            <w:r>
              <w:rPr>
                <w:rFonts w:hint="eastAsia"/>
              </w:rPr>
              <w:t>事故情景</w:t>
            </w:r>
          </w:p>
        </w:tc>
        <w:tc>
          <w:tcPr>
            <w:tcW w:w="7643" w:type="dxa"/>
            <w:gridSpan w:val="9"/>
            <w:shd w:val="clear" w:color="auto" w:fill="auto"/>
            <w:vAlign w:val="center"/>
          </w:tcPr>
          <w:p w14:paraId="39728B3B" w14:textId="77777777" w:rsidR="003E182E" w:rsidRDefault="003E182E">
            <w:pPr>
              <w:pStyle w:val="afffffffff9"/>
            </w:pPr>
          </w:p>
        </w:tc>
      </w:tr>
      <w:tr w:rsidR="003E182E" w14:paraId="30DDC294" w14:textId="77777777">
        <w:trPr>
          <w:jc w:val="center"/>
        </w:trPr>
        <w:tc>
          <w:tcPr>
            <w:tcW w:w="1691" w:type="dxa"/>
            <w:shd w:val="clear" w:color="auto" w:fill="auto"/>
            <w:vAlign w:val="center"/>
          </w:tcPr>
          <w:p w14:paraId="07F29FF4" w14:textId="77777777" w:rsidR="003E182E" w:rsidRDefault="00000000">
            <w:pPr>
              <w:pStyle w:val="afffffffff9"/>
            </w:pPr>
            <w:r>
              <w:rPr>
                <w:rFonts w:hint="eastAsia"/>
              </w:rPr>
              <w:t>演练形式</w:t>
            </w:r>
          </w:p>
        </w:tc>
        <w:tc>
          <w:tcPr>
            <w:tcW w:w="2694" w:type="dxa"/>
            <w:gridSpan w:val="4"/>
            <w:shd w:val="clear" w:color="auto" w:fill="auto"/>
            <w:vAlign w:val="center"/>
          </w:tcPr>
          <w:p w14:paraId="01EF119C" w14:textId="0D248058" w:rsidR="003E182E" w:rsidRDefault="00000000">
            <w:pPr>
              <w:pStyle w:val="afffffffff9"/>
            </w:pPr>
            <w:r>
              <w:rPr>
                <w:rFonts w:hAnsi="宋体" w:hint="eastAsia"/>
              </w:rPr>
              <w:t>□</w:t>
            </w:r>
            <w:r w:rsidR="008468B8">
              <w:rPr>
                <w:rFonts w:hint="eastAsia"/>
              </w:rPr>
              <w:t>桌面推演</w:t>
            </w:r>
            <w:r>
              <w:rPr>
                <w:rFonts w:hint="eastAsia"/>
              </w:rPr>
              <w:t xml:space="preserve"> </w:t>
            </w:r>
            <w:r>
              <w:rPr>
                <w:rFonts w:hAnsi="宋体" w:hint="eastAsia"/>
              </w:rPr>
              <w:t>□实战演练</w:t>
            </w:r>
          </w:p>
        </w:tc>
        <w:tc>
          <w:tcPr>
            <w:tcW w:w="2126" w:type="dxa"/>
            <w:gridSpan w:val="2"/>
            <w:shd w:val="clear" w:color="auto" w:fill="auto"/>
            <w:vAlign w:val="center"/>
          </w:tcPr>
          <w:p w14:paraId="4B834977" w14:textId="4D3F44CF" w:rsidR="003E182E" w:rsidRDefault="00000000">
            <w:pPr>
              <w:pStyle w:val="afffffffff9"/>
            </w:pPr>
            <w:r>
              <w:rPr>
                <w:rFonts w:hAnsi="宋体" w:hint="eastAsia"/>
              </w:rPr>
              <w:t>□综合演练 □</w:t>
            </w:r>
            <w:r w:rsidR="008468B8">
              <w:rPr>
                <w:rFonts w:hAnsi="宋体" w:hint="eastAsia"/>
              </w:rPr>
              <w:t>单项演练</w:t>
            </w:r>
          </w:p>
        </w:tc>
        <w:tc>
          <w:tcPr>
            <w:tcW w:w="2823" w:type="dxa"/>
            <w:gridSpan w:val="3"/>
            <w:shd w:val="clear" w:color="auto" w:fill="auto"/>
            <w:vAlign w:val="center"/>
          </w:tcPr>
          <w:p w14:paraId="06A63221" w14:textId="77777777" w:rsidR="003E182E" w:rsidRDefault="00000000">
            <w:pPr>
              <w:pStyle w:val="afffffffff9"/>
            </w:pPr>
            <w:r>
              <w:rPr>
                <w:rFonts w:hAnsi="宋体" w:hint="eastAsia"/>
              </w:rPr>
              <w:t>□示范性 □检验性 □研究性</w:t>
            </w:r>
          </w:p>
        </w:tc>
      </w:tr>
      <w:tr w:rsidR="003E182E" w14:paraId="69F03201" w14:textId="77777777">
        <w:trPr>
          <w:jc w:val="center"/>
        </w:trPr>
        <w:tc>
          <w:tcPr>
            <w:tcW w:w="1691" w:type="dxa"/>
            <w:shd w:val="clear" w:color="auto" w:fill="auto"/>
            <w:vAlign w:val="center"/>
          </w:tcPr>
          <w:p w14:paraId="467E7025" w14:textId="77777777" w:rsidR="003E182E" w:rsidRDefault="00000000">
            <w:pPr>
              <w:pStyle w:val="afffffffff9"/>
            </w:pPr>
            <w:r>
              <w:rPr>
                <w:rFonts w:hint="eastAsia"/>
              </w:rPr>
              <w:t>演练阶段</w:t>
            </w:r>
          </w:p>
        </w:tc>
        <w:tc>
          <w:tcPr>
            <w:tcW w:w="567" w:type="dxa"/>
            <w:shd w:val="clear" w:color="auto" w:fill="auto"/>
            <w:vAlign w:val="center"/>
          </w:tcPr>
          <w:p w14:paraId="7BA1271C" w14:textId="77777777" w:rsidR="003E182E" w:rsidRDefault="00000000">
            <w:pPr>
              <w:pStyle w:val="afffffffff9"/>
            </w:pPr>
            <w:r>
              <w:rPr>
                <w:rFonts w:hint="eastAsia"/>
              </w:rPr>
              <w:t>序号</w:t>
            </w:r>
          </w:p>
        </w:tc>
        <w:tc>
          <w:tcPr>
            <w:tcW w:w="567" w:type="dxa"/>
            <w:shd w:val="clear" w:color="auto" w:fill="auto"/>
            <w:vAlign w:val="center"/>
          </w:tcPr>
          <w:p w14:paraId="70665E0C" w14:textId="77777777" w:rsidR="003E182E" w:rsidRDefault="00000000">
            <w:pPr>
              <w:pStyle w:val="afffffffff9"/>
            </w:pPr>
            <w:r>
              <w:rPr>
                <w:rFonts w:hint="eastAsia"/>
              </w:rPr>
              <w:t>时刻</w:t>
            </w:r>
          </w:p>
        </w:tc>
        <w:tc>
          <w:tcPr>
            <w:tcW w:w="851" w:type="dxa"/>
            <w:shd w:val="clear" w:color="auto" w:fill="auto"/>
            <w:vAlign w:val="center"/>
          </w:tcPr>
          <w:p w14:paraId="2232DC63" w14:textId="77777777" w:rsidR="003E182E" w:rsidRDefault="00000000">
            <w:pPr>
              <w:pStyle w:val="afffffffff9"/>
            </w:pPr>
            <w:r>
              <w:rPr>
                <w:rFonts w:hint="eastAsia"/>
              </w:rPr>
              <w:t>场景展示</w:t>
            </w:r>
          </w:p>
        </w:tc>
        <w:tc>
          <w:tcPr>
            <w:tcW w:w="709" w:type="dxa"/>
            <w:shd w:val="clear" w:color="auto" w:fill="auto"/>
            <w:vAlign w:val="center"/>
          </w:tcPr>
          <w:p w14:paraId="143D7658" w14:textId="77777777" w:rsidR="003E182E" w:rsidRDefault="00000000">
            <w:pPr>
              <w:pStyle w:val="afffffffff9"/>
            </w:pPr>
            <w:r>
              <w:rPr>
                <w:rFonts w:hint="eastAsia"/>
              </w:rPr>
              <w:t>解说词</w:t>
            </w:r>
          </w:p>
        </w:tc>
        <w:tc>
          <w:tcPr>
            <w:tcW w:w="708" w:type="dxa"/>
            <w:shd w:val="clear" w:color="auto" w:fill="auto"/>
            <w:vAlign w:val="center"/>
          </w:tcPr>
          <w:p w14:paraId="14F1C02C" w14:textId="77777777" w:rsidR="003E182E" w:rsidRDefault="00000000">
            <w:pPr>
              <w:pStyle w:val="afffffffff9"/>
            </w:pPr>
            <w:r>
              <w:rPr>
                <w:rFonts w:hint="eastAsia"/>
              </w:rPr>
              <w:t>角色</w:t>
            </w:r>
          </w:p>
        </w:tc>
        <w:tc>
          <w:tcPr>
            <w:tcW w:w="1418" w:type="dxa"/>
            <w:shd w:val="clear" w:color="auto" w:fill="auto"/>
            <w:vAlign w:val="center"/>
          </w:tcPr>
          <w:p w14:paraId="1966264A" w14:textId="77777777" w:rsidR="003E182E" w:rsidRDefault="00000000">
            <w:pPr>
              <w:pStyle w:val="afffffffff9"/>
            </w:pPr>
            <w:r>
              <w:rPr>
                <w:rFonts w:hint="eastAsia"/>
              </w:rPr>
              <w:t>指令/报告/应答</w:t>
            </w:r>
          </w:p>
        </w:tc>
        <w:tc>
          <w:tcPr>
            <w:tcW w:w="567" w:type="dxa"/>
            <w:shd w:val="clear" w:color="auto" w:fill="auto"/>
            <w:vAlign w:val="center"/>
          </w:tcPr>
          <w:p w14:paraId="7ED7913D" w14:textId="77777777" w:rsidR="003E182E" w:rsidRDefault="00000000">
            <w:pPr>
              <w:pStyle w:val="afffffffff9"/>
            </w:pPr>
            <w:r>
              <w:rPr>
                <w:rFonts w:hint="eastAsia"/>
              </w:rPr>
              <w:t>动作</w:t>
            </w:r>
          </w:p>
        </w:tc>
        <w:tc>
          <w:tcPr>
            <w:tcW w:w="1843" w:type="dxa"/>
            <w:shd w:val="clear" w:color="auto" w:fill="auto"/>
            <w:vAlign w:val="center"/>
          </w:tcPr>
          <w:p w14:paraId="2EEBBF62" w14:textId="77777777" w:rsidR="003E182E" w:rsidRDefault="00000000">
            <w:pPr>
              <w:pStyle w:val="afffffffff9"/>
            </w:pPr>
            <w:r>
              <w:rPr>
                <w:rFonts w:hint="eastAsia"/>
              </w:rPr>
              <w:t>预案名称及要求条款</w:t>
            </w:r>
          </w:p>
        </w:tc>
        <w:tc>
          <w:tcPr>
            <w:tcW w:w="413" w:type="dxa"/>
            <w:shd w:val="clear" w:color="auto" w:fill="auto"/>
            <w:vAlign w:val="center"/>
          </w:tcPr>
          <w:p w14:paraId="2519CD92" w14:textId="77777777" w:rsidR="003E182E" w:rsidRDefault="00000000">
            <w:pPr>
              <w:pStyle w:val="afffffffff9"/>
            </w:pPr>
            <w:r>
              <w:rPr>
                <w:rFonts w:hint="eastAsia"/>
              </w:rPr>
              <w:t>备注</w:t>
            </w:r>
          </w:p>
        </w:tc>
      </w:tr>
      <w:tr w:rsidR="003E182E" w14:paraId="469CC4F0" w14:textId="77777777">
        <w:trPr>
          <w:jc w:val="center"/>
        </w:trPr>
        <w:tc>
          <w:tcPr>
            <w:tcW w:w="1691" w:type="dxa"/>
            <w:shd w:val="clear" w:color="auto" w:fill="auto"/>
            <w:vAlign w:val="center"/>
          </w:tcPr>
          <w:p w14:paraId="3EBB33A5" w14:textId="77777777" w:rsidR="003E182E" w:rsidRDefault="00000000">
            <w:pPr>
              <w:pStyle w:val="afffffffff9"/>
              <w:jc w:val="left"/>
            </w:pPr>
            <w:r>
              <w:rPr>
                <w:rFonts w:hint="eastAsia"/>
              </w:rPr>
              <w:t>事故发生</w:t>
            </w:r>
          </w:p>
        </w:tc>
        <w:tc>
          <w:tcPr>
            <w:tcW w:w="567" w:type="dxa"/>
            <w:shd w:val="clear" w:color="auto" w:fill="auto"/>
            <w:vAlign w:val="center"/>
          </w:tcPr>
          <w:p w14:paraId="2EB90E45" w14:textId="77777777" w:rsidR="003E182E" w:rsidRDefault="003E182E">
            <w:pPr>
              <w:pStyle w:val="afffffffff9"/>
              <w:jc w:val="left"/>
            </w:pPr>
          </w:p>
        </w:tc>
        <w:tc>
          <w:tcPr>
            <w:tcW w:w="567" w:type="dxa"/>
            <w:shd w:val="clear" w:color="auto" w:fill="auto"/>
            <w:vAlign w:val="center"/>
          </w:tcPr>
          <w:p w14:paraId="0C6531EE" w14:textId="77777777" w:rsidR="003E182E" w:rsidRDefault="003E182E">
            <w:pPr>
              <w:pStyle w:val="afffffffff9"/>
              <w:jc w:val="left"/>
            </w:pPr>
          </w:p>
        </w:tc>
        <w:tc>
          <w:tcPr>
            <w:tcW w:w="851" w:type="dxa"/>
            <w:shd w:val="clear" w:color="auto" w:fill="auto"/>
            <w:vAlign w:val="center"/>
          </w:tcPr>
          <w:p w14:paraId="2139282B" w14:textId="77777777" w:rsidR="003E182E" w:rsidRDefault="003E182E">
            <w:pPr>
              <w:pStyle w:val="afffffffff9"/>
              <w:jc w:val="left"/>
            </w:pPr>
          </w:p>
        </w:tc>
        <w:tc>
          <w:tcPr>
            <w:tcW w:w="709" w:type="dxa"/>
            <w:shd w:val="clear" w:color="auto" w:fill="auto"/>
            <w:vAlign w:val="center"/>
          </w:tcPr>
          <w:p w14:paraId="28C6AFA5" w14:textId="77777777" w:rsidR="003E182E" w:rsidRDefault="003E182E">
            <w:pPr>
              <w:pStyle w:val="afffffffff9"/>
              <w:jc w:val="left"/>
            </w:pPr>
          </w:p>
        </w:tc>
        <w:tc>
          <w:tcPr>
            <w:tcW w:w="708" w:type="dxa"/>
            <w:shd w:val="clear" w:color="auto" w:fill="auto"/>
            <w:vAlign w:val="center"/>
          </w:tcPr>
          <w:p w14:paraId="694D255B" w14:textId="77777777" w:rsidR="003E182E" w:rsidRDefault="003E182E">
            <w:pPr>
              <w:pStyle w:val="afffffffff9"/>
              <w:jc w:val="left"/>
            </w:pPr>
          </w:p>
        </w:tc>
        <w:tc>
          <w:tcPr>
            <w:tcW w:w="1418" w:type="dxa"/>
            <w:shd w:val="clear" w:color="auto" w:fill="auto"/>
            <w:vAlign w:val="center"/>
          </w:tcPr>
          <w:p w14:paraId="4F9EFAC9" w14:textId="77777777" w:rsidR="003E182E" w:rsidRDefault="003E182E">
            <w:pPr>
              <w:pStyle w:val="afffffffff9"/>
              <w:jc w:val="left"/>
            </w:pPr>
          </w:p>
        </w:tc>
        <w:tc>
          <w:tcPr>
            <w:tcW w:w="567" w:type="dxa"/>
            <w:shd w:val="clear" w:color="auto" w:fill="auto"/>
            <w:vAlign w:val="center"/>
          </w:tcPr>
          <w:p w14:paraId="2107CBFC" w14:textId="77777777" w:rsidR="003E182E" w:rsidRDefault="003E182E">
            <w:pPr>
              <w:pStyle w:val="afffffffff9"/>
              <w:jc w:val="left"/>
            </w:pPr>
          </w:p>
        </w:tc>
        <w:tc>
          <w:tcPr>
            <w:tcW w:w="1843" w:type="dxa"/>
            <w:shd w:val="clear" w:color="auto" w:fill="auto"/>
            <w:vAlign w:val="center"/>
          </w:tcPr>
          <w:p w14:paraId="432949A7" w14:textId="77777777" w:rsidR="003E182E" w:rsidRDefault="003E182E">
            <w:pPr>
              <w:pStyle w:val="afffffffff9"/>
              <w:jc w:val="left"/>
            </w:pPr>
          </w:p>
        </w:tc>
        <w:tc>
          <w:tcPr>
            <w:tcW w:w="413" w:type="dxa"/>
            <w:shd w:val="clear" w:color="auto" w:fill="auto"/>
            <w:vAlign w:val="center"/>
          </w:tcPr>
          <w:p w14:paraId="21FB73F8" w14:textId="77777777" w:rsidR="003E182E" w:rsidRDefault="003E182E">
            <w:pPr>
              <w:pStyle w:val="afffffffff9"/>
              <w:jc w:val="left"/>
            </w:pPr>
          </w:p>
        </w:tc>
      </w:tr>
      <w:tr w:rsidR="003E182E" w14:paraId="5975A284" w14:textId="77777777">
        <w:trPr>
          <w:jc w:val="center"/>
        </w:trPr>
        <w:tc>
          <w:tcPr>
            <w:tcW w:w="1691" w:type="dxa"/>
            <w:shd w:val="clear" w:color="auto" w:fill="auto"/>
            <w:vAlign w:val="center"/>
          </w:tcPr>
          <w:p w14:paraId="073C0ED9" w14:textId="77777777" w:rsidR="003E182E" w:rsidRDefault="00000000">
            <w:pPr>
              <w:pStyle w:val="afffffffff9"/>
              <w:jc w:val="left"/>
            </w:pPr>
            <w:r>
              <w:rPr>
                <w:rFonts w:hint="eastAsia"/>
              </w:rPr>
              <w:t>信息报告</w:t>
            </w:r>
          </w:p>
        </w:tc>
        <w:tc>
          <w:tcPr>
            <w:tcW w:w="567" w:type="dxa"/>
            <w:shd w:val="clear" w:color="auto" w:fill="auto"/>
            <w:vAlign w:val="center"/>
          </w:tcPr>
          <w:p w14:paraId="26123E46" w14:textId="77777777" w:rsidR="003E182E" w:rsidRDefault="003E182E">
            <w:pPr>
              <w:pStyle w:val="afffffffff9"/>
              <w:jc w:val="left"/>
            </w:pPr>
          </w:p>
        </w:tc>
        <w:tc>
          <w:tcPr>
            <w:tcW w:w="567" w:type="dxa"/>
            <w:shd w:val="clear" w:color="auto" w:fill="auto"/>
            <w:vAlign w:val="center"/>
          </w:tcPr>
          <w:p w14:paraId="24EBDA0C" w14:textId="77777777" w:rsidR="003E182E" w:rsidRDefault="003E182E">
            <w:pPr>
              <w:pStyle w:val="afffffffff9"/>
              <w:jc w:val="left"/>
            </w:pPr>
          </w:p>
        </w:tc>
        <w:tc>
          <w:tcPr>
            <w:tcW w:w="851" w:type="dxa"/>
            <w:shd w:val="clear" w:color="auto" w:fill="auto"/>
            <w:vAlign w:val="center"/>
          </w:tcPr>
          <w:p w14:paraId="0718D74E" w14:textId="77777777" w:rsidR="003E182E" w:rsidRDefault="003E182E">
            <w:pPr>
              <w:pStyle w:val="afffffffff9"/>
              <w:jc w:val="left"/>
            </w:pPr>
          </w:p>
        </w:tc>
        <w:tc>
          <w:tcPr>
            <w:tcW w:w="709" w:type="dxa"/>
            <w:shd w:val="clear" w:color="auto" w:fill="auto"/>
            <w:vAlign w:val="center"/>
          </w:tcPr>
          <w:p w14:paraId="5F086FC0" w14:textId="77777777" w:rsidR="003E182E" w:rsidRDefault="003E182E">
            <w:pPr>
              <w:pStyle w:val="afffffffff9"/>
              <w:jc w:val="left"/>
            </w:pPr>
          </w:p>
        </w:tc>
        <w:tc>
          <w:tcPr>
            <w:tcW w:w="708" w:type="dxa"/>
            <w:shd w:val="clear" w:color="auto" w:fill="auto"/>
            <w:vAlign w:val="center"/>
          </w:tcPr>
          <w:p w14:paraId="61B3FD3A" w14:textId="77777777" w:rsidR="003E182E" w:rsidRDefault="003E182E">
            <w:pPr>
              <w:pStyle w:val="afffffffff9"/>
              <w:jc w:val="left"/>
            </w:pPr>
          </w:p>
        </w:tc>
        <w:tc>
          <w:tcPr>
            <w:tcW w:w="1418" w:type="dxa"/>
            <w:shd w:val="clear" w:color="auto" w:fill="auto"/>
            <w:vAlign w:val="center"/>
          </w:tcPr>
          <w:p w14:paraId="51068A2A" w14:textId="77777777" w:rsidR="003E182E" w:rsidRDefault="003E182E">
            <w:pPr>
              <w:pStyle w:val="afffffffff9"/>
              <w:jc w:val="left"/>
            </w:pPr>
          </w:p>
        </w:tc>
        <w:tc>
          <w:tcPr>
            <w:tcW w:w="567" w:type="dxa"/>
            <w:shd w:val="clear" w:color="auto" w:fill="auto"/>
            <w:vAlign w:val="center"/>
          </w:tcPr>
          <w:p w14:paraId="02EF3CE9" w14:textId="77777777" w:rsidR="003E182E" w:rsidRDefault="003E182E">
            <w:pPr>
              <w:pStyle w:val="afffffffff9"/>
              <w:jc w:val="left"/>
            </w:pPr>
          </w:p>
        </w:tc>
        <w:tc>
          <w:tcPr>
            <w:tcW w:w="1843" w:type="dxa"/>
            <w:shd w:val="clear" w:color="auto" w:fill="auto"/>
            <w:vAlign w:val="center"/>
          </w:tcPr>
          <w:p w14:paraId="2F006D58" w14:textId="77777777" w:rsidR="003E182E" w:rsidRDefault="003E182E">
            <w:pPr>
              <w:pStyle w:val="afffffffff9"/>
              <w:jc w:val="left"/>
            </w:pPr>
          </w:p>
        </w:tc>
        <w:tc>
          <w:tcPr>
            <w:tcW w:w="413" w:type="dxa"/>
            <w:shd w:val="clear" w:color="auto" w:fill="auto"/>
            <w:vAlign w:val="center"/>
          </w:tcPr>
          <w:p w14:paraId="3E6F9360" w14:textId="77777777" w:rsidR="003E182E" w:rsidRDefault="003E182E">
            <w:pPr>
              <w:pStyle w:val="afffffffff9"/>
              <w:jc w:val="left"/>
            </w:pPr>
          </w:p>
        </w:tc>
      </w:tr>
      <w:tr w:rsidR="003E182E" w14:paraId="2E12021E" w14:textId="77777777">
        <w:trPr>
          <w:jc w:val="center"/>
        </w:trPr>
        <w:tc>
          <w:tcPr>
            <w:tcW w:w="1691" w:type="dxa"/>
            <w:shd w:val="clear" w:color="auto" w:fill="auto"/>
            <w:vAlign w:val="center"/>
          </w:tcPr>
          <w:p w14:paraId="10E8773A" w14:textId="77777777" w:rsidR="003E182E" w:rsidRDefault="00000000">
            <w:pPr>
              <w:pStyle w:val="afffffffff9"/>
              <w:jc w:val="left"/>
            </w:pPr>
            <w:r>
              <w:rPr>
                <w:rFonts w:hint="eastAsia"/>
              </w:rPr>
              <w:t>先期处置</w:t>
            </w:r>
          </w:p>
        </w:tc>
        <w:tc>
          <w:tcPr>
            <w:tcW w:w="567" w:type="dxa"/>
            <w:shd w:val="clear" w:color="auto" w:fill="auto"/>
            <w:vAlign w:val="center"/>
          </w:tcPr>
          <w:p w14:paraId="4132944F" w14:textId="77777777" w:rsidR="003E182E" w:rsidRDefault="003E182E">
            <w:pPr>
              <w:pStyle w:val="afffffffff9"/>
              <w:jc w:val="left"/>
            </w:pPr>
          </w:p>
        </w:tc>
        <w:tc>
          <w:tcPr>
            <w:tcW w:w="567" w:type="dxa"/>
            <w:shd w:val="clear" w:color="auto" w:fill="auto"/>
            <w:vAlign w:val="center"/>
          </w:tcPr>
          <w:p w14:paraId="4C7062EE" w14:textId="77777777" w:rsidR="003E182E" w:rsidRDefault="003E182E">
            <w:pPr>
              <w:pStyle w:val="afffffffff9"/>
              <w:jc w:val="left"/>
            </w:pPr>
          </w:p>
        </w:tc>
        <w:tc>
          <w:tcPr>
            <w:tcW w:w="851" w:type="dxa"/>
            <w:shd w:val="clear" w:color="auto" w:fill="auto"/>
            <w:vAlign w:val="center"/>
          </w:tcPr>
          <w:p w14:paraId="0E902233" w14:textId="77777777" w:rsidR="003E182E" w:rsidRDefault="003E182E">
            <w:pPr>
              <w:pStyle w:val="afffffffff9"/>
              <w:jc w:val="left"/>
            </w:pPr>
          </w:p>
        </w:tc>
        <w:tc>
          <w:tcPr>
            <w:tcW w:w="709" w:type="dxa"/>
            <w:shd w:val="clear" w:color="auto" w:fill="auto"/>
            <w:vAlign w:val="center"/>
          </w:tcPr>
          <w:p w14:paraId="4A7CBAEB" w14:textId="77777777" w:rsidR="003E182E" w:rsidRDefault="003E182E">
            <w:pPr>
              <w:pStyle w:val="afffffffff9"/>
              <w:jc w:val="left"/>
            </w:pPr>
          </w:p>
        </w:tc>
        <w:tc>
          <w:tcPr>
            <w:tcW w:w="708" w:type="dxa"/>
            <w:shd w:val="clear" w:color="auto" w:fill="auto"/>
            <w:vAlign w:val="center"/>
          </w:tcPr>
          <w:p w14:paraId="2E1BB2A6" w14:textId="77777777" w:rsidR="003E182E" w:rsidRDefault="003E182E">
            <w:pPr>
              <w:pStyle w:val="afffffffff9"/>
              <w:jc w:val="left"/>
            </w:pPr>
          </w:p>
        </w:tc>
        <w:tc>
          <w:tcPr>
            <w:tcW w:w="1418" w:type="dxa"/>
            <w:shd w:val="clear" w:color="auto" w:fill="auto"/>
            <w:vAlign w:val="center"/>
          </w:tcPr>
          <w:p w14:paraId="77A145A5" w14:textId="77777777" w:rsidR="003E182E" w:rsidRDefault="003E182E">
            <w:pPr>
              <w:pStyle w:val="afffffffff9"/>
              <w:jc w:val="left"/>
            </w:pPr>
          </w:p>
        </w:tc>
        <w:tc>
          <w:tcPr>
            <w:tcW w:w="567" w:type="dxa"/>
            <w:shd w:val="clear" w:color="auto" w:fill="auto"/>
            <w:vAlign w:val="center"/>
          </w:tcPr>
          <w:p w14:paraId="00F9C5C1" w14:textId="77777777" w:rsidR="003E182E" w:rsidRDefault="003E182E">
            <w:pPr>
              <w:pStyle w:val="afffffffff9"/>
              <w:jc w:val="left"/>
            </w:pPr>
          </w:p>
        </w:tc>
        <w:tc>
          <w:tcPr>
            <w:tcW w:w="1843" w:type="dxa"/>
            <w:shd w:val="clear" w:color="auto" w:fill="auto"/>
            <w:vAlign w:val="center"/>
          </w:tcPr>
          <w:p w14:paraId="09242581" w14:textId="77777777" w:rsidR="003E182E" w:rsidRDefault="003E182E">
            <w:pPr>
              <w:pStyle w:val="afffffffff9"/>
              <w:jc w:val="left"/>
            </w:pPr>
          </w:p>
        </w:tc>
        <w:tc>
          <w:tcPr>
            <w:tcW w:w="413" w:type="dxa"/>
            <w:shd w:val="clear" w:color="auto" w:fill="auto"/>
            <w:vAlign w:val="center"/>
          </w:tcPr>
          <w:p w14:paraId="4ABF75AB" w14:textId="77777777" w:rsidR="003E182E" w:rsidRDefault="003E182E">
            <w:pPr>
              <w:pStyle w:val="afffffffff9"/>
              <w:jc w:val="left"/>
            </w:pPr>
          </w:p>
        </w:tc>
      </w:tr>
      <w:tr w:rsidR="003E182E" w14:paraId="6F71B70D" w14:textId="77777777">
        <w:trPr>
          <w:jc w:val="center"/>
        </w:trPr>
        <w:tc>
          <w:tcPr>
            <w:tcW w:w="1691" w:type="dxa"/>
            <w:shd w:val="clear" w:color="auto" w:fill="auto"/>
            <w:vAlign w:val="center"/>
          </w:tcPr>
          <w:p w14:paraId="03E804BB" w14:textId="77777777" w:rsidR="003E182E" w:rsidRDefault="00000000">
            <w:pPr>
              <w:pStyle w:val="afffffffff9"/>
              <w:jc w:val="left"/>
            </w:pPr>
            <w:r>
              <w:rPr>
                <w:rFonts w:hint="eastAsia"/>
              </w:rPr>
              <w:t>事故分级</w:t>
            </w:r>
          </w:p>
        </w:tc>
        <w:tc>
          <w:tcPr>
            <w:tcW w:w="567" w:type="dxa"/>
            <w:shd w:val="clear" w:color="auto" w:fill="auto"/>
            <w:vAlign w:val="center"/>
          </w:tcPr>
          <w:p w14:paraId="770A2683" w14:textId="77777777" w:rsidR="003E182E" w:rsidRDefault="003E182E">
            <w:pPr>
              <w:pStyle w:val="afffffffff9"/>
              <w:jc w:val="left"/>
            </w:pPr>
          </w:p>
        </w:tc>
        <w:tc>
          <w:tcPr>
            <w:tcW w:w="567" w:type="dxa"/>
            <w:shd w:val="clear" w:color="auto" w:fill="auto"/>
            <w:vAlign w:val="center"/>
          </w:tcPr>
          <w:p w14:paraId="5B7472B7" w14:textId="77777777" w:rsidR="003E182E" w:rsidRDefault="003E182E">
            <w:pPr>
              <w:pStyle w:val="afffffffff9"/>
              <w:jc w:val="left"/>
            </w:pPr>
          </w:p>
        </w:tc>
        <w:tc>
          <w:tcPr>
            <w:tcW w:w="851" w:type="dxa"/>
            <w:shd w:val="clear" w:color="auto" w:fill="auto"/>
            <w:vAlign w:val="center"/>
          </w:tcPr>
          <w:p w14:paraId="1D61AB87" w14:textId="77777777" w:rsidR="003E182E" w:rsidRDefault="003E182E">
            <w:pPr>
              <w:pStyle w:val="afffffffff9"/>
              <w:jc w:val="left"/>
            </w:pPr>
          </w:p>
        </w:tc>
        <w:tc>
          <w:tcPr>
            <w:tcW w:w="709" w:type="dxa"/>
            <w:shd w:val="clear" w:color="auto" w:fill="auto"/>
            <w:vAlign w:val="center"/>
          </w:tcPr>
          <w:p w14:paraId="46FE13BD" w14:textId="77777777" w:rsidR="003E182E" w:rsidRDefault="003E182E">
            <w:pPr>
              <w:pStyle w:val="afffffffff9"/>
              <w:jc w:val="left"/>
            </w:pPr>
          </w:p>
        </w:tc>
        <w:tc>
          <w:tcPr>
            <w:tcW w:w="708" w:type="dxa"/>
            <w:shd w:val="clear" w:color="auto" w:fill="auto"/>
            <w:vAlign w:val="center"/>
          </w:tcPr>
          <w:p w14:paraId="1C480E42" w14:textId="77777777" w:rsidR="003E182E" w:rsidRDefault="003E182E">
            <w:pPr>
              <w:pStyle w:val="afffffffff9"/>
              <w:jc w:val="left"/>
            </w:pPr>
          </w:p>
        </w:tc>
        <w:tc>
          <w:tcPr>
            <w:tcW w:w="1418" w:type="dxa"/>
            <w:shd w:val="clear" w:color="auto" w:fill="auto"/>
            <w:vAlign w:val="center"/>
          </w:tcPr>
          <w:p w14:paraId="1357B03A" w14:textId="77777777" w:rsidR="003E182E" w:rsidRDefault="003E182E">
            <w:pPr>
              <w:pStyle w:val="afffffffff9"/>
              <w:jc w:val="left"/>
            </w:pPr>
          </w:p>
        </w:tc>
        <w:tc>
          <w:tcPr>
            <w:tcW w:w="567" w:type="dxa"/>
            <w:shd w:val="clear" w:color="auto" w:fill="auto"/>
            <w:vAlign w:val="center"/>
          </w:tcPr>
          <w:p w14:paraId="26106808" w14:textId="77777777" w:rsidR="003E182E" w:rsidRDefault="003E182E">
            <w:pPr>
              <w:pStyle w:val="afffffffff9"/>
              <w:jc w:val="left"/>
            </w:pPr>
          </w:p>
        </w:tc>
        <w:tc>
          <w:tcPr>
            <w:tcW w:w="1843" w:type="dxa"/>
            <w:shd w:val="clear" w:color="auto" w:fill="auto"/>
            <w:vAlign w:val="center"/>
          </w:tcPr>
          <w:p w14:paraId="5E73AEE8" w14:textId="77777777" w:rsidR="003E182E" w:rsidRDefault="003E182E">
            <w:pPr>
              <w:pStyle w:val="afffffffff9"/>
              <w:jc w:val="left"/>
            </w:pPr>
          </w:p>
        </w:tc>
        <w:tc>
          <w:tcPr>
            <w:tcW w:w="413" w:type="dxa"/>
            <w:shd w:val="clear" w:color="auto" w:fill="auto"/>
            <w:vAlign w:val="center"/>
          </w:tcPr>
          <w:p w14:paraId="1709D65F" w14:textId="77777777" w:rsidR="003E182E" w:rsidRDefault="003E182E">
            <w:pPr>
              <w:pStyle w:val="afffffffff9"/>
              <w:jc w:val="left"/>
            </w:pPr>
          </w:p>
        </w:tc>
      </w:tr>
      <w:tr w:rsidR="003E182E" w14:paraId="58CF5194" w14:textId="77777777">
        <w:trPr>
          <w:jc w:val="center"/>
        </w:trPr>
        <w:tc>
          <w:tcPr>
            <w:tcW w:w="1691" w:type="dxa"/>
            <w:shd w:val="clear" w:color="auto" w:fill="auto"/>
            <w:vAlign w:val="center"/>
          </w:tcPr>
          <w:p w14:paraId="788864EE" w14:textId="77777777" w:rsidR="003E182E" w:rsidRDefault="00000000">
            <w:pPr>
              <w:pStyle w:val="afffffffff9"/>
              <w:jc w:val="left"/>
            </w:pPr>
            <w:r>
              <w:rPr>
                <w:rFonts w:hint="eastAsia"/>
              </w:rPr>
              <w:t>启动响应</w:t>
            </w:r>
          </w:p>
        </w:tc>
        <w:tc>
          <w:tcPr>
            <w:tcW w:w="567" w:type="dxa"/>
            <w:shd w:val="clear" w:color="auto" w:fill="auto"/>
            <w:vAlign w:val="center"/>
          </w:tcPr>
          <w:p w14:paraId="2394FE5E" w14:textId="77777777" w:rsidR="003E182E" w:rsidRDefault="003E182E">
            <w:pPr>
              <w:pStyle w:val="afffffffff9"/>
              <w:jc w:val="left"/>
            </w:pPr>
          </w:p>
        </w:tc>
        <w:tc>
          <w:tcPr>
            <w:tcW w:w="567" w:type="dxa"/>
            <w:shd w:val="clear" w:color="auto" w:fill="auto"/>
            <w:vAlign w:val="center"/>
          </w:tcPr>
          <w:p w14:paraId="25EF1206" w14:textId="77777777" w:rsidR="003E182E" w:rsidRDefault="003E182E">
            <w:pPr>
              <w:pStyle w:val="afffffffff9"/>
              <w:jc w:val="left"/>
            </w:pPr>
          </w:p>
        </w:tc>
        <w:tc>
          <w:tcPr>
            <w:tcW w:w="851" w:type="dxa"/>
            <w:shd w:val="clear" w:color="auto" w:fill="auto"/>
            <w:vAlign w:val="center"/>
          </w:tcPr>
          <w:p w14:paraId="5F933AA8" w14:textId="77777777" w:rsidR="003E182E" w:rsidRDefault="003E182E">
            <w:pPr>
              <w:pStyle w:val="afffffffff9"/>
              <w:jc w:val="left"/>
            </w:pPr>
          </w:p>
        </w:tc>
        <w:tc>
          <w:tcPr>
            <w:tcW w:w="709" w:type="dxa"/>
            <w:shd w:val="clear" w:color="auto" w:fill="auto"/>
            <w:vAlign w:val="center"/>
          </w:tcPr>
          <w:p w14:paraId="2E3E2E00" w14:textId="77777777" w:rsidR="003E182E" w:rsidRDefault="003E182E">
            <w:pPr>
              <w:pStyle w:val="afffffffff9"/>
              <w:jc w:val="left"/>
            </w:pPr>
          </w:p>
        </w:tc>
        <w:tc>
          <w:tcPr>
            <w:tcW w:w="708" w:type="dxa"/>
            <w:shd w:val="clear" w:color="auto" w:fill="auto"/>
            <w:vAlign w:val="center"/>
          </w:tcPr>
          <w:p w14:paraId="22779037" w14:textId="77777777" w:rsidR="003E182E" w:rsidRDefault="003E182E">
            <w:pPr>
              <w:pStyle w:val="afffffffff9"/>
              <w:jc w:val="left"/>
            </w:pPr>
          </w:p>
        </w:tc>
        <w:tc>
          <w:tcPr>
            <w:tcW w:w="1418" w:type="dxa"/>
            <w:shd w:val="clear" w:color="auto" w:fill="auto"/>
            <w:vAlign w:val="center"/>
          </w:tcPr>
          <w:p w14:paraId="5FE45C21" w14:textId="77777777" w:rsidR="003E182E" w:rsidRDefault="003E182E">
            <w:pPr>
              <w:pStyle w:val="afffffffff9"/>
              <w:jc w:val="left"/>
            </w:pPr>
          </w:p>
        </w:tc>
        <w:tc>
          <w:tcPr>
            <w:tcW w:w="567" w:type="dxa"/>
            <w:shd w:val="clear" w:color="auto" w:fill="auto"/>
            <w:vAlign w:val="center"/>
          </w:tcPr>
          <w:p w14:paraId="56AF4922" w14:textId="77777777" w:rsidR="003E182E" w:rsidRDefault="003E182E">
            <w:pPr>
              <w:pStyle w:val="afffffffff9"/>
              <w:jc w:val="left"/>
            </w:pPr>
          </w:p>
        </w:tc>
        <w:tc>
          <w:tcPr>
            <w:tcW w:w="1843" w:type="dxa"/>
            <w:shd w:val="clear" w:color="auto" w:fill="auto"/>
            <w:vAlign w:val="center"/>
          </w:tcPr>
          <w:p w14:paraId="1D9593D1" w14:textId="77777777" w:rsidR="003E182E" w:rsidRDefault="003E182E">
            <w:pPr>
              <w:pStyle w:val="afffffffff9"/>
              <w:jc w:val="left"/>
            </w:pPr>
          </w:p>
        </w:tc>
        <w:tc>
          <w:tcPr>
            <w:tcW w:w="413" w:type="dxa"/>
            <w:shd w:val="clear" w:color="auto" w:fill="auto"/>
            <w:vAlign w:val="center"/>
          </w:tcPr>
          <w:p w14:paraId="0E547313" w14:textId="77777777" w:rsidR="003E182E" w:rsidRDefault="003E182E">
            <w:pPr>
              <w:pStyle w:val="afffffffff9"/>
              <w:jc w:val="left"/>
            </w:pPr>
          </w:p>
        </w:tc>
      </w:tr>
      <w:tr w:rsidR="003E182E" w14:paraId="1AB9EDA8" w14:textId="77777777">
        <w:trPr>
          <w:jc w:val="center"/>
        </w:trPr>
        <w:tc>
          <w:tcPr>
            <w:tcW w:w="1691" w:type="dxa"/>
            <w:shd w:val="clear" w:color="auto" w:fill="auto"/>
            <w:vAlign w:val="center"/>
          </w:tcPr>
          <w:p w14:paraId="24798504" w14:textId="77777777" w:rsidR="003E182E" w:rsidRDefault="00000000">
            <w:pPr>
              <w:pStyle w:val="afffffffff9"/>
              <w:jc w:val="left"/>
            </w:pPr>
            <w:r>
              <w:rPr>
                <w:rFonts w:hint="eastAsia"/>
              </w:rPr>
              <w:t>建立组织指挥体系</w:t>
            </w:r>
          </w:p>
        </w:tc>
        <w:tc>
          <w:tcPr>
            <w:tcW w:w="567" w:type="dxa"/>
            <w:shd w:val="clear" w:color="auto" w:fill="auto"/>
            <w:vAlign w:val="center"/>
          </w:tcPr>
          <w:p w14:paraId="64F0B3A8" w14:textId="77777777" w:rsidR="003E182E" w:rsidRDefault="003E182E">
            <w:pPr>
              <w:pStyle w:val="afffffffff9"/>
              <w:jc w:val="left"/>
            </w:pPr>
          </w:p>
        </w:tc>
        <w:tc>
          <w:tcPr>
            <w:tcW w:w="567" w:type="dxa"/>
            <w:shd w:val="clear" w:color="auto" w:fill="auto"/>
            <w:vAlign w:val="center"/>
          </w:tcPr>
          <w:p w14:paraId="01291FA2" w14:textId="77777777" w:rsidR="003E182E" w:rsidRDefault="003E182E">
            <w:pPr>
              <w:pStyle w:val="afffffffff9"/>
              <w:jc w:val="left"/>
            </w:pPr>
          </w:p>
        </w:tc>
        <w:tc>
          <w:tcPr>
            <w:tcW w:w="851" w:type="dxa"/>
            <w:shd w:val="clear" w:color="auto" w:fill="auto"/>
            <w:vAlign w:val="center"/>
          </w:tcPr>
          <w:p w14:paraId="21AF3709" w14:textId="77777777" w:rsidR="003E182E" w:rsidRDefault="003E182E">
            <w:pPr>
              <w:pStyle w:val="afffffffff9"/>
              <w:jc w:val="left"/>
            </w:pPr>
          </w:p>
        </w:tc>
        <w:tc>
          <w:tcPr>
            <w:tcW w:w="709" w:type="dxa"/>
            <w:shd w:val="clear" w:color="auto" w:fill="auto"/>
            <w:vAlign w:val="center"/>
          </w:tcPr>
          <w:p w14:paraId="59DF1C0D" w14:textId="77777777" w:rsidR="003E182E" w:rsidRDefault="003E182E">
            <w:pPr>
              <w:pStyle w:val="afffffffff9"/>
              <w:jc w:val="left"/>
            </w:pPr>
          </w:p>
        </w:tc>
        <w:tc>
          <w:tcPr>
            <w:tcW w:w="708" w:type="dxa"/>
            <w:shd w:val="clear" w:color="auto" w:fill="auto"/>
            <w:vAlign w:val="center"/>
          </w:tcPr>
          <w:p w14:paraId="5F440483" w14:textId="77777777" w:rsidR="003E182E" w:rsidRDefault="003E182E">
            <w:pPr>
              <w:pStyle w:val="afffffffff9"/>
              <w:jc w:val="left"/>
            </w:pPr>
          </w:p>
        </w:tc>
        <w:tc>
          <w:tcPr>
            <w:tcW w:w="1418" w:type="dxa"/>
            <w:shd w:val="clear" w:color="auto" w:fill="auto"/>
            <w:vAlign w:val="center"/>
          </w:tcPr>
          <w:p w14:paraId="4F6DF965" w14:textId="77777777" w:rsidR="003E182E" w:rsidRDefault="003E182E">
            <w:pPr>
              <w:pStyle w:val="afffffffff9"/>
              <w:jc w:val="left"/>
            </w:pPr>
          </w:p>
        </w:tc>
        <w:tc>
          <w:tcPr>
            <w:tcW w:w="567" w:type="dxa"/>
            <w:shd w:val="clear" w:color="auto" w:fill="auto"/>
            <w:vAlign w:val="center"/>
          </w:tcPr>
          <w:p w14:paraId="49056F6F" w14:textId="77777777" w:rsidR="003E182E" w:rsidRDefault="003E182E">
            <w:pPr>
              <w:pStyle w:val="afffffffff9"/>
              <w:jc w:val="left"/>
            </w:pPr>
          </w:p>
        </w:tc>
        <w:tc>
          <w:tcPr>
            <w:tcW w:w="1843" w:type="dxa"/>
            <w:shd w:val="clear" w:color="auto" w:fill="auto"/>
            <w:vAlign w:val="center"/>
          </w:tcPr>
          <w:p w14:paraId="7090C3B2" w14:textId="77777777" w:rsidR="003E182E" w:rsidRDefault="003E182E">
            <w:pPr>
              <w:pStyle w:val="afffffffff9"/>
              <w:jc w:val="left"/>
            </w:pPr>
          </w:p>
        </w:tc>
        <w:tc>
          <w:tcPr>
            <w:tcW w:w="413" w:type="dxa"/>
            <w:shd w:val="clear" w:color="auto" w:fill="auto"/>
            <w:vAlign w:val="center"/>
          </w:tcPr>
          <w:p w14:paraId="7CB083B7" w14:textId="77777777" w:rsidR="003E182E" w:rsidRDefault="003E182E">
            <w:pPr>
              <w:pStyle w:val="afffffffff9"/>
              <w:jc w:val="left"/>
            </w:pPr>
          </w:p>
        </w:tc>
      </w:tr>
      <w:tr w:rsidR="003E182E" w14:paraId="54D7BE51" w14:textId="77777777">
        <w:trPr>
          <w:jc w:val="center"/>
        </w:trPr>
        <w:tc>
          <w:tcPr>
            <w:tcW w:w="1691" w:type="dxa"/>
            <w:shd w:val="clear" w:color="auto" w:fill="auto"/>
            <w:vAlign w:val="center"/>
          </w:tcPr>
          <w:p w14:paraId="69DF0857" w14:textId="77777777" w:rsidR="003E182E" w:rsidRDefault="00000000">
            <w:pPr>
              <w:pStyle w:val="afffffffff9"/>
              <w:jc w:val="left"/>
            </w:pPr>
            <w:r>
              <w:rPr>
                <w:rFonts w:hint="eastAsia"/>
              </w:rPr>
              <w:t>医学救援</w:t>
            </w:r>
          </w:p>
        </w:tc>
        <w:tc>
          <w:tcPr>
            <w:tcW w:w="567" w:type="dxa"/>
            <w:shd w:val="clear" w:color="auto" w:fill="auto"/>
            <w:vAlign w:val="center"/>
          </w:tcPr>
          <w:p w14:paraId="2C4FE84B" w14:textId="77777777" w:rsidR="003E182E" w:rsidRDefault="003E182E">
            <w:pPr>
              <w:pStyle w:val="afffffffff9"/>
              <w:jc w:val="left"/>
            </w:pPr>
          </w:p>
        </w:tc>
        <w:tc>
          <w:tcPr>
            <w:tcW w:w="567" w:type="dxa"/>
            <w:shd w:val="clear" w:color="auto" w:fill="auto"/>
            <w:vAlign w:val="center"/>
          </w:tcPr>
          <w:p w14:paraId="108F544C" w14:textId="77777777" w:rsidR="003E182E" w:rsidRDefault="003E182E">
            <w:pPr>
              <w:pStyle w:val="afffffffff9"/>
              <w:jc w:val="left"/>
            </w:pPr>
          </w:p>
        </w:tc>
        <w:tc>
          <w:tcPr>
            <w:tcW w:w="851" w:type="dxa"/>
            <w:shd w:val="clear" w:color="auto" w:fill="auto"/>
            <w:vAlign w:val="center"/>
          </w:tcPr>
          <w:p w14:paraId="65A1B349" w14:textId="77777777" w:rsidR="003E182E" w:rsidRDefault="003E182E">
            <w:pPr>
              <w:pStyle w:val="afffffffff9"/>
              <w:jc w:val="left"/>
            </w:pPr>
          </w:p>
        </w:tc>
        <w:tc>
          <w:tcPr>
            <w:tcW w:w="709" w:type="dxa"/>
            <w:shd w:val="clear" w:color="auto" w:fill="auto"/>
            <w:vAlign w:val="center"/>
          </w:tcPr>
          <w:p w14:paraId="0767E2E5" w14:textId="77777777" w:rsidR="003E182E" w:rsidRDefault="003E182E">
            <w:pPr>
              <w:pStyle w:val="afffffffff9"/>
              <w:jc w:val="left"/>
            </w:pPr>
          </w:p>
        </w:tc>
        <w:tc>
          <w:tcPr>
            <w:tcW w:w="708" w:type="dxa"/>
            <w:shd w:val="clear" w:color="auto" w:fill="auto"/>
            <w:vAlign w:val="center"/>
          </w:tcPr>
          <w:p w14:paraId="377829D5" w14:textId="77777777" w:rsidR="003E182E" w:rsidRDefault="003E182E">
            <w:pPr>
              <w:pStyle w:val="afffffffff9"/>
              <w:jc w:val="left"/>
            </w:pPr>
          </w:p>
        </w:tc>
        <w:tc>
          <w:tcPr>
            <w:tcW w:w="1418" w:type="dxa"/>
            <w:shd w:val="clear" w:color="auto" w:fill="auto"/>
            <w:vAlign w:val="center"/>
          </w:tcPr>
          <w:p w14:paraId="17E9A487" w14:textId="77777777" w:rsidR="003E182E" w:rsidRDefault="003E182E">
            <w:pPr>
              <w:pStyle w:val="afffffffff9"/>
              <w:jc w:val="left"/>
            </w:pPr>
          </w:p>
        </w:tc>
        <w:tc>
          <w:tcPr>
            <w:tcW w:w="567" w:type="dxa"/>
            <w:shd w:val="clear" w:color="auto" w:fill="auto"/>
            <w:vAlign w:val="center"/>
          </w:tcPr>
          <w:p w14:paraId="795981D7" w14:textId="77777777" w:rsidR="003E182E" w:rsidRDefault="003E182E">
            <w:pPr>
              <w:pStyle w:val="afffffffff9"/>
              <w:jc w:val="left"/>
            </w:pPr>
          </w:p>
        </w:tc>
        <w:tc>
          <w:tcPr>
            <w:tcW w:w="1843" w:type="dxa"/>
            <w:shd w:val="clear" w:color="auto" w:fill="auto"/>
            <w:vAlign w:val="center"/>
          </w:tcPr>
          <w:p w14:paraId="79D71B26" w14:textId="77777777" w:rsidR="003E182E" w:rsidRDefault="003E182E">
            <w:pPr>
              <w:pStyle w:val="afffffffff9"/>
              <w:jc w:val="left"/>
            </w:pPr>
          </w:p>
        </w:tc>
        <w:tc>
          <w:tcPr>
            <w:tcW w:w="413" w:type="dxa"/>
            <w:shd w:val="clear" w:color="auto" w:fill="auto"/>
            <w:vAlign w:val="center"/>
          </w:tcPr>
          <w:p w14:paraId="4C397F5C" w14:textId="77777777" w:rsidR="003E182E" w:rsidRDefault="003E182E">
            <w:pPr>
              <w:pStyle w:val="afffffffff9"/>
              <w:jc w:val="left"/>
            </w:pPr>
          </w:p>
        </w:tc>
      </w:tr>
      <w:tr w:rsidR="003E182E" w14:paraId="7B31FE33" w14:textId="77777777">
        <w:trPr>
          <w:jc w:val="center"/>
        </w:trPr>
        <w:tc>
          <w:tcPr>
            <w:tcW w:w="1691" w:type="dxa"/>
            <w:shd w:val="clear" w:color="auto" w:fill="auto"/>
            <w:vAlign w:val="center"/>
          </w:tcPr>
          <w:p w14:paraId="73AD17B8" w14:textId="77777777" w:rsidR="003E182E" w:rsidRDefault="00000000">
            <w:pPr>
              <w:pStyle w:val="afffffffff9"/>
              <w:jc w:val="left"/>
            </w:pPr>
            <w:r>
              <w:rPr>
                <w:rFonts w:hint="eastAsia"/>
              </w:rPr>
              <w:t>事故处理</w:t>
            </w:r>
          </w:p>
        </w:tc>
        <w:tc>
          <w:tcPr>
            <w:tcW w:w="567" w:type="dxa"/>
            <w:shd w:val="clear" w:color="auto" w:fill="auto"/>
            <w:vAlign w:val="center"/>
          </w:tcPr>
          <w:p w14:paraId="5273D611" w14:textId="77777777" w:rsidR="003E182E" w:rsidRDefault="003E182E">
            <w:pPr>
              <w:pStyle w:val="afffffffff9"/>
              <w:jc w:val="left"/>
            </w:pPr>
          </w:p>
        </w:tc>
        <w:tc>
          <w:tcPr>
            <w:tcW w:w="567" w:type="dxa"/>
            <w:shd w:val="clear" w:color="auto" w:fill="auto"/>
            <w:vAlign w:val="center"/>
          </w:tcPr>
          <w:p w14:paraId="40E83D7E" w14:textId="77777777" w:rsidR="003E182E" w:rsidRDefault="003E182E">
            <w:pPr>
              <w:pStyle w:val="afffffffff9"/>
              <w:jc w:val="left"/>
            </w:pPr>
          </w:p>
        </w:tc>
        <w:tc>
          <w:tcPr>
            <w:tcW w:w="851" w:type="dxa"/>
            <w:shd w:val="clear" w:color="auto" w:fill="auto"/>
            <w:vAlign w:val="center"/>
          </w:tcPr>
          <w:p w14:paraId="288BD328" w14:textId="77777777" w:rsidR="003E182E" w:rsidRDefault="003E182E">
            <w:pPr>
              <w:pStyle w:val="afffffffff9"/>
              <w:jc w:val="left"/>
            </w:pPr>
          </w:p>
        </w:tc>
        <w:tc>
          <w:tcPr>
            <w:tcW w:w="709" w:type="dxa"/>
            <w:shd w:val="clear" w:color="auto" w:fill="auto"/>
            <w:vAlign w:val="center"/>
          </w:tcPr>
          <w:p w14:paraId="17306AD8" w14:textId="77777777" w:rsidR="003E182E" w:rsidRDefault="003E182E">
            <w:pPr>
              <w:pStyle w:val="afffffffff9"/>
              <w:jc w:val="left"/>
            </w:pPr>
          </w:p>
        </w:tc>
        <w:tc>
          <w:tcPr>
            <w:tcW w:w="708" w:type="dxa"/>
            <w:shd w:val="clear" w:color="auto" w:fill="auto"/>
            <w:vAlign w:val="center"/>
          </w:tcPr>
          <w:p w14:paraId="377F949F" w14:textId="77777777" w:rsidR="003E182E" w:rsidRDefault="003E182E">
            <w:pPr>
              <w:pStyle w:val="afffffffff9"/>
              <w:jc w:val="left"/>
            </w:pPr>
          </w:p>
        </w:tc>
        <w:tc>
          <w:tcPr>
            <w:tcW w:w="1418" w:type="dxa"/>
            <w:shd w:val="clear" w:color="auto" w:fill="auto"/>
            <w:vAlign w:val="center"/>
          </w:tcPr>
          <w:p w14:paraId="34755B6C" w14:textId="77777777" w:rsidR="003E182E" w:rsidRDefault="003E182E">
            <w:pPr>
              <w:pStyle w:val="afffffffff9"/>
              <w:jc w:val="left"/>
            </w:pPr>
          </w:p>
        </w:tc>
        <w:tc>
          <w:tcPr>
            <w:tcW w:w="567" w:type="dxa"/>
            <w:shd w:val="clear" w:color="auto" w:fill="auto"/>
            <w:vAlign w:val="center"/>
          </w:tcPr>
          <w:p w14:paraId="154118E7" w14:textId="77777777" w:rsidR="003E182E" w:rsidRDefault="003E182E">
            <w:pPr>
              <w:pStyle w:val="afffffffff9"/>
              <w:jc w:val="left"/>
            </w:pPr>
          </w:p>
        </w:tc>
        <w:tc>
          <w:tcPr>
            <w:tcW w:w="1843" w:type="dxa"/>
            <w:shd w:val="clear" w:color="auto" w:fill="auto"/>
            <w:vAlign w:val="center"/>
          </w:tcPr>
          <w:p w14:paraId="7D650126" w14:textId="77777777" w:rsidR="003E182E" w:rsidRDefault="003E182E">
            <w:pPr>
              <w:pStyle w:val="afffffffff9"/>
              <w:jc w:val="left"/>
            </w:pPr>
          </w:p>
        </w:tc>
        <w:tc>
          <w:tcPr>
            <w:tcW w:w="413" w:type="dxa"/>
            <w:shd w:val="clear" w:color="auto" w:fill="auto"/>
            <w:vAlign w:val="center"/>
          </w:tcPr>
          <w:p w14:paraId="26EA0797" w14:textId="77777777" w:rsidR="003E182E" w:rsidRDefault="003E182E">
            <w:pPr>
              <w:pStyle w:val="afffffffff9"/>
              <w:jc w:val="left"/>
            </w:pPr>
          </w:p>
        </w:tc>
      </w:tr>
      <w:tr w:rsidR="003E182E" w14:paraId="29E33C74" w14:textId="77777777">
        <w:trPr>
          <w:jc w:val="center"/>
        </w:trPr>
        <w:tc>
          <w:tcPr>
            <w:tcW w:w="1691" w:type="dxa"/>
            <w:shd w:val="clear" w:color="auto" w:fill="auto"/>
            <w:vAlign w:val="center"/>
          </w:tcPr>
          <w:p w14:paraId="47F1DC45" w14:textId="77777777" w:rsidR="003E182E" w:rsidRDefault="00000000">
            <w:pPr>
              <w:pStyle w:val="afffffffff9"/>
              <w:jc w:val="left"/>
            </w:pPr>
            <w:r>
              <w:rPr>
                <w:rFonts w:hint="eastAsia"/>
              </w:rPr>
              <w:t>事故原因调查</w:t>
            </w:r>
          </w:p>
        </w:tc>
        <w:tc>
          <w:tcPr>
            <w:tcW w:w="567" w:type="dxa"/>
            <w:shd w:val="clear" w:color="auto" w:fill="auto"/>
            <w:vAlign w:val="center"/>
          </w:tcPr>
          <w:p w14:paraId="249C12B8" w14:textId="77777777" w:rsidR="003E182E" w:rsidRDefault="003E182E">
            <w:pPr>
              <w:pStyle w:val="afffffffff9"/>
              <w:jc w:val="left"/>
            </w:pPr>
          </w:p>
        </w:tc>
        <w:tc>
          <w:tcPr>
            <w:tcW w:w="567" w:type="dxa"/>
            <w:shd w:val="clear" w:color="auto" w:fill="auto"/>
            <w:vAlign w:val="center"/>
          </w:tcPr>
          <w:p w14:paraId="1286D38B" w14:textId="77777777" w:rsidR="003E182E" w:rsidRDefault="003E182E">
            <w:pPr>
              <w:pStyle w:val="afffffffff9"/>
              <w:jc w:val="left"/>
            </w:pPr>
          </w:p>
        </w:tc>
        <w:tc>
          <w:tcPr>
            <w:tcW w:w="851" w:type="dxa"/>
            <w:shd w:val="clear" w:color="auto" w:fill="auto"/>
            <w:vAlign w:val="center"/>
          </w:tcPr>
          <w:p w14:paraId="596E45E6" w14:textId="77777777" w:rsidR="003E182E" w:rsidRDefault="003E182E">
            <w:pPr>
              <w:pStyle w:val="afffffffff9"/>
              <w:jc w:val="left"/>
            </w:pPr>
          </w:p>
        </w:tc>
        <w:tc>
          <w:tcPr>
            <w:tcW w:w="709" w:type="dxa"/>
            <w:shd w:val="clear" w:color="auto" w:fill="auto"/>
            <w:vAlign w:val="center"/>
          </w:tcPr>
          <w:p w14:paraId="767C708D" w14:textId="77777777" w:rsidR="003E182E" w:rsidRDefault="003E182E">
            <w:pPr>
              <w:pStyle w:val="afffffffff9"/>
              <w:jc w:val="left"/>
            </w:pPr>
          </w:p>
        </w:tc>
        <w:tc>
          <w:tcPr>
            <w:tcW w:w="708" w:type="dxa"/>
            <w:shd w:val="clear" w:color="auto" w:fill="auto"/>
            <w:vAlign w:val="center"/>
          </w:tcPr>
          <w:p w14:paraId="1EF6D5EC" w14:textId="77777777" w:rsidR="003E182E" w:rsidRDefault="003E182E">
            <w:pPr>
              <w:pStyle w:val="afffffffff9"/>
              <w:jc w:val="left"/>
            </w:pPr>
          </w:p>
        </w:tc>
        <w:tc>
          <w:tcPr>
            <w:tcW w:w="1418" w:type="dxa"/>
            <w:shd w:val="clear" w:color="auto" w:fill="auto"/>
            <w:vAlign w:val="center"/>
          </w:tcPr>
          <w:p w14:paraId="7E798C95" w14:textId="77777777" w:rsidR="003E182E" w:rsidRDefault="003E182E">
            <w:pPr>
              <w:pStyle w:val="afffffffff9"/>
              <w:jc w:val="left"/>
            </w:pPr>
          </w:p>
        </w:tc>
        <w:tc>
          <w:tcPr>
            <w:tcW w:w="567" w:type="dxa"/>
            <w:shd w:val="clear" w:color="auto" w:fill="auto"/>
            <w:vAlign w:val="center"/>
          </w:tcPr>
          <w:p w14:paraId="181325C5" w14:textId="77777777" w:rsidR="003E182E" w:rsidRDefault="003E182E">
            <w:pPr>
              <w:pStyle w:val="afffffffff9"/>
              <w:jc w:val="left"/>
            </w:pPr>
          </w:p>
        </w:tc>
        <w:tc>
          <w:tcPr>
            <w:tcW w:w="1843" w:type="dxa"/>
            <w:shd w:val="clear" w:color="auto" w:fill="auto"/>
            <w:vAlign w:val="center"/>
          </w:tcPr>
          <w:p w14:paraId="319CB0F0" w14:textId="77777777" w:rsidR="003E182E" w:rsidRDefault="003E182E">
            <w:pPr>
              <w:pStyle w:val="afffffffff9"/>
              <w:jc w:val="left"/>
            </w:pPr>
          </w:p>
        </w:tc>
        <w:tc>
          <w:tcPr>
            <w:tcW w:w="413" w:type="dxa"/>
            <w:shd w:val="clear" w:color="auto" w:fill="auto"/>
            <w:vAlign w:val="center"/>
          </w:tcPr>
          <w:p w14:paraId="633CADC5" w14:textId="77777777" w:rsidR="003E182E" w:rsidRDefault="003E182E">
            <w:pPr>
              <w:pStyle w:val="afffffffff9"/>
              <w:jc w:val="left"/>
            </w:pPr>
          </w:p>
        </w:tc>
      </w:tr>
      <w:tr w:rsidR="003E182E" w14:paraId="7607D996" w14:textId="77777777">
        <w:trPr>
          <w:jc w:val="center"/>
        </w:trPr>
        <w:tc>
          <w:tcPr>
            <w:tcW w:w="1691" w:type="dxa"/>
            <w:shd w:val="clear" w:color="auto" w:fill="auto"/>
            <w:vAlign w:val="center"/>
          </w:tcPr>
          <w:p w14:paraId="0D92F879" w14:textId="77777777" w:rsidR="003E182E" w:rsidRDefault="00000000">
            <w:pPr>
              <w:pStyle w:val="afffffffff9"/>
              <w:jc w:val="left"/>
            </w:pPr>
            <w:r>
              <w:rPr>
                <w:rFonts w:hint="eastAsia"/>
              </w:rPr>
              <w:t>级别调整</w:t>
            </w:r>
          </w:p>
        </w:tc>
        <w:tc>
          <w:tcPr>
            <w:tcW w:w="567" w:type="dxa"/>
            <w:shd w:val="clear" w:color="auto" w:fill="auto"/>
            <w:vAlign w:val="center"/>
          </w:tcPr>
          <w:p w14:paraId="5A52F4A0" w14:textId="77777777" w:rsidR="003E182E" w:rsidRDefault="003E182E">
            <w:pPr>
              <w:pStyle w:val="afffffffff9"/>
              <w:jc w:val="left"/>
            </w:pPr>
          </w:p>
        </w:tc>
        <w:tc>
          <w:tcPr>
            <w:tcW w:w="567" w:type="dxa"/>
            <w:shd w:val="clear" w:color="auto" w:fill="auto"/>
            <w:vAlign w:val="center"/>
          </w:tcPr>
          <w:p w14:paraId="3B7F8095" w14:textId="77777777" w:rsidR="003E182E" w:rsidRDefault="003E182E">
            <w:pPr>
              <w:pStyle w:val="afffffffff9"/>
              <w:jc w:val="left"/>
            </w:pPr>
          </w:p>
        </w:tc>
        <w:tc>
          <w:tcPr>
            <w:tcW w:w="851" w:type="dxa"/>
            <w:shd w:val="clear" w:color="auto" w:fill="auto"/>
            <w:vAlign w:val="center"/>
          </w:tcPr>
          <w:p w14:paraId="2574A188" w14:textId="77777777" w:rsidR="003E182E" w:rsidRDefault="003E182E">
            <w:pPr>
              <w:pStyle w:val="afffffffff9"/>
              <w:jc w:val="left"/>
            </w:pPr>
          </w:p>
        </w:tc>
        <w:tc>
          <w:tcPr>
            <w:tcW w:w="709" w:type="dxa"/>
            <w:shd w:val="clear" w:color="auto" w:fill="auto"/>
            <w:vAlign w:val="center"/>
          </w:tcPr>
          <w:p w14:paraId="0665AA3D" w14:textId="77777777" w:rsidR="003E182E" w:rsidRDefault="003E182E">
            <w:pPr>
              <w:pStyle w:val="afffffffff9"/>
              <w:jc w:val="left"/>
            </w:pPr>
          </w:p>
        </w:tc>
        <w:tc>
          <w:tcPr>
            <w:tcW w:w="708" w:type="dxa"/>
            <w:shd w:val="clear" w:color="auto" w:fill="auto"/>
            <w:vAlign w:val="center"/>
          </w:tcPr>
          <w:p w14:paraId="054092BF" w14:textId="77777777" w:rsidR="003E182E" w:rsidRDefault="003E182E">
            <w:pPr>
              <w:pStyle w:val="afffffffff9"/>
              <w:jc w:val="left"/>
            </w:pPr>
          </w:p>
        </w:tc>
        <w:tc>
          <w:tcPr>
            <w:tcW w:w="1418" w:type="dxa"/>
            <w:shd w:val="clear" w:color="auto" w:fill="auto"/>
            <w:vAlign w:val="center"/>
          </w:tcPr>
          <w:p w14:paraId="194A5FCA" w14:textId="77777777" w:rsidR="003E182E" w:rsidRDefault="003E182E">
            <w:pPr>
              <w:pStyle w:val="afffffffff9"/>
              <w:jc w:val="left"/>
            </w:pPr>
          </w:p>
        </w:tc>
        <w:tc>
          <w:tcPr>
            <w:tcW w:w="567" w:type="dxa"/>
            <w:shd w:val="clear" w:color="auto" w:fill="auto"/>
            <w:vAlign w:val="center"/>
          </w:tcPr>
          <w:p w14:paraId="554976EA" w14:textId="77777777" w:rsidR="003E182E" w:rsidRDefault="003E182E">
            <w:pPr>
              <w:pStyle w:val="afffffffff9"/>
              <w:jc w:val="left"/>
            </w:pPr>
          </w:p>
        </w:tc>
        <w:tc>
          <w:tcPr>
            <w:tcW w:w="1843" w:type="dxa"/>
            <w:shd w:val="clear" w:color="auto" w:fill="auto"/>
            <w:vAlign w:val="center"/>
          </w:tcPr>
          <w:p w14:paraId="7E63C120" w14:textId="77777777" w:rsidR="003E182E" w:rsidRDefault="003E182E">
            <w:pPr>
              <w:pStyle w:val="afffffffff9"/>
              <w:jc w:val="left"/>
            </w:pPr>
          </w:p>
        </w:tc>
        <w:tc>
          <w:tcPr>
            <w:tcW w:w="413" w:type="dxa"/>
            <w:shd w:val="clear" w:color="auto" w:fill="auto"/>
            <w:vAlign w:val="center"/>
          </w:tcPr>
          <w:p w14:paraId="53F4EBD3" w14:textId="77777777" w:rsidR="003E182E" w:rsidRDefault="003E182E">
            <w:pPr>
              <w:pStyle w:val="afffffffff9"/>
              <w:jc w:val="left"/>
            </w:pPr>
          </w:p>
        </w:tc>
      </w:tr>
      <w:tr w:rsidR="003E182E" w14:paraId="264B90CE" w14:textId="77777777">
        <w:trPr>
          <w:jc w:val="center"/>
        </w:trPr>
        <w:tc>
          <w:tcPr>
            <w:tcW w:w="1691" w:type="dxa"/>
            <w:shd w:val="clear" w:color="auto" w:fill="auto"/>
            <w:vAlign w:val="center"/>
          </w:tcPr>
          <w:p w14:paraId="26334AD3" w14:textId="77777777" w:rsidR="003E182E" w:rsidRDefault="00000000">
            <w:pPr>
              <w:pStyle w:val="afffffffff9"/>
              <w:jc w:val="left"/>
            </w:pPr>
            <w:r>
              <w:rPr>
                <w:rFonts w:hint="eastAsia"/>
              </w:rPr>
              <w:t>信息发布和舆论引导</w:t>
            </w:r>
          </w:p>
        </w:tc>
        <w:tc>
          <w:tcPr>
            <w:tcW w:w="567" w:type="dxa"/>
            <w:shd w:val="clear" w:color="auto" w:fill="auto"/>
            <w:vAlign w:val="center"/>
          </w:tcPr>
          <w:p w14:paraId="18CA59E5" w14:textId="77777777" w:rsidR="003E182E" w:rsidRDefault="003E182E">
            <w:pPr>
              <w:pStyle w:val="afffffffff9"/>
              <w:jc w:val="left"/>
            </w:pPr>
          </w:p>
        </w:tc>
        <w:tc>
          <w:tcPr>
            <w:tcW w:w="567" w:type="dxa"/>
            <w:shd w:val="clear" w:color="auto" w:fill="auto"/>
            <w:vAlign w:val="center"/>
          </w:tcPr>
          <w:p w14:paraId="25E7667B" w14:textId="77777777" w:rsidR="003E182E" w:rsidRDefault="003E182E">
            <w:pPr>
              <w:pStyle w:val="afffffffff9"/>
              <w:jc w:val="left"/>
            </w:pPr>
          </w:p>
        </w:tc>
        <w:tc>
          <w:tcPr>
            <w:tcW w:w="851" w:type="dxa"/>
            <w:shd w:val="clear" w:color="auto" w:fill="auto"/>
            <w:vAlign w:val="center"/>
          </w:tcPr>
          <w:p w14:paraId="395350AE" w14:textId="77777777" w:rsidR="003E182E" w:rsidRDefault="003E182E">
            <w:pPr>
              <w:pStyle w:val="afffffffff9"/>
              <w:jc w:val="left"/>
            </w:pPr>
          </w:p>
        </w:tc>
        <w:tc>
          <w:tcPr>
            <w:tcW w:w="709" w:type="dxa"/>
            <w:shd w:val="clear" w:color="auto" w:fill="auto"/>
            <w:vAlign w:val="center"/>
          </w:tcPr>
          <w:p w14:paraId="4C4AEE70" w14:textId="77777777" w:rsidR="003E182E" w:rsidRDefault="003E182E">
            <w:pPr>
              <w:pStyle w:val="afffffffff9"/>
              <w:jc w:val="left"/>
            </w:pPr>
          </w:p>
        </w:tc>
        <w:tc>
          <w:tcPr>
            <w:tcW w:w="708" w:type="dxa"/>
            <w:shd w:val="clear" w:color="auto" w:fill="auto"/>
            <w:vAlign w:val="center"/>
          </w:tcPr>
          <w:p w14:paraId="71AA269C" w14:textId="77777777" w:rsidR="003E182E" w:rsidRDefault="003E182E">
            <w:pPr>
              <w:pStyle w:val="afffffffff9"/>
              <w:jc w:val="left"/>
            </w:pPr>
          </w:p>
        </w:tc>
        <w:tc>
          <w:tcPr>
            <w:tcW w:w="1418" w:type="dxa"/>
            <w:shd w:val="clear" w:color="auto" w:fill="auto"/>
            <w:vAlign w:val="center"/>
          </w:tcPr>
          <w:p w14:paraId="27982C67" w14:textId="77777777" w:rsidR="003E182E" w:rsidRDefault="003E182E">
            <w:pPr>
              <w:pStyle w:val="afffffffff9"/>
              <w:jc w:val="left"/>
            </w:pPr>
          </w:p>
        </w:tc>
        <w:tc>
          <w:tcPr>
            <w:tcW w:w="567" w:type="dxa"/>
            <w:shd w:val="clear" w:color="auto" w:fill="auto"/>
            <w:vAlign w:val="center"/>
          </w:tcPr>
          <w:p w14:paraId="13EC3D78" w14:textId="77777777" w:rsidR="003E182E" w:rsidRDefault="003E182E">
            <w:pPr>
              <w:pStyle w:val="afffffffff9"/>
              <w:jc w:val="left"/>
            </w:pPr>
          </w:p>
        </w:tc>
        <w:tc>
          <w:tcPr>
            <w:tcW w:w="1843" w:type="dxa"/>
            <w:shd w:val="clear" w:color="auto" w:fill="auto"/>
            <w:vAlign w:val="center"/>
          </w:tcPr>
          <w:p w14:paraId="68FED419" w14:textId="77777777" w:rsidR="003E182E" w:rsidRDefault="003E182E">
            <w:pPr>
              <w:pStyle w:val="afffffffff9"/>
              <w:jc w:val="left"/>
            </w:pPr>
          </w:p>
        </w:tc>
        <w:tc>
          <w:tcPr>
            <w:tcW w:w="413" w:type="dxa"/>
            <w:shd w:val="clear" w:color="auto" w:fill="auto"/>
            <w:vAlign w:val="center"/>
          </w:tcPr>
          <w:p w14:paraId="131BA311" w14:textId="77777777" w:rsidR="003E182E" w:rsidRDefault="003E182E">
            <w:pPr>
              <w:pStyle w:val="afffffffff9"/>
              <w:jc w:val="left"/>
            </w:pPr>
          </w:p>
        </w:tc>
      </w:tr>
      <w:tr w:rsidR="003E182E" w14:paraId="1C35B8F4" w14:textId="77777777">
        <w:trPr>
          <w:jc w:val="center"/>
        </w:trPr>
        <w:tc>
          <w:tcPr>
            <w:tcW w:w="1691" w:type="dxa"/>
            <w:shd w:val="clear" w:color="auto" w:fill="auto"/>
            <w:vAlign w:val="center"/>
          </w:tcPr>
          <w:p w14:paraId="3BFEE935" w14:textId="77777777" w:rsidR="003E182E" w:rsidRDefault="00000000">
            <w:pPr>
              <w:pStyle w:val="afffffffff9"/>
              <w:jc w:val="left"/>
            </w:pPr>
            <w:r>
              <w:rPr>
                <w:rFonts w:hint="eastAsia"/>
              </w:rPr>
              <w:t>应急结束</w:t>
            </w:r>
          </w:p>
        </w:tc>
        <w:tc>
          <w:tcPr>
            <w:tcW w:w="567" w:type="dxa"/>
            <w:shd w:val="clear" w:color="auto" w:fill="auto"/>
            <w:vAlign w:val="center"/>
          </w:tcPr>
          <w:p w14:paraId="3D455CD6" w14:textId="77777777" w:rsidR="003E182E" w:rsidRDefault="003E182E">
            <w:pPr>
              <w:pStyle w:val="afffffffff9"/>
              <w:jc w:val="left"/>
            </w:pPr>
          </w:p>
        </w:tc>
        <w:tc>
          <w:tcPr>
            <w:tcW w:w="567" w:type="dxa"/>
            <w:shd w:val="clear" w:color="auto" w:fill="auto"/>
            <w:vAlign w:val="center"/>
          </w:tcPr>
          <w:p w14:paraId="29075BA1" w14:textId="77777777" w:rsidR="003E182E" w:rsidRDefault="003E182E">
            <w:pPr>
              <w:pStyle w:val="afffffffff9"/>
              <w:jc w:val="left"/>
            </w:pPr>
          </w:p>
        </w:tc>
        <w:tc>
          <w:tcPr>
            <w:tcW w:w="851" w:type="dxa"/>
            <w:shd w:val="clear" w:color="auto" w:fill="auto"/>
            <w:vAlign w:val="center"/>
          </w:tcPr>
          <w:p w14:paraId="1A52F9D2" w14:textId="77777777" w:rsidR="003E182E" w:rsidRDefault="003E182E">
            <w:pPr>
              <w:pStyle w:val="afffffffff9"/>
              <w:jc w:val="left"/>
            </w:pPr>
          </w:p>
        </w:tc>
        <w:tc>
          <w:tcPr>
            <w:tcW w:w="709" w:type="dxa"/>
            <w:shd w:val="clear" w:color="auto" w:fill="auto"/>
            <w:vAlign w:val="center"/>
          </w:tcPr>
          <w:p w14:paraId="7C46A7F4" w14:textId="77777777" w:rsidR="003E182E" w:rsidRDefault="003E182E">
            <w:pPr>
              <w:pStyle w:val="afffffffff9"/>
              <w:jc w:val="left"/>
            </w:pPr>
          </w:p>
        </w:tc>
        <w:tc>
          <w:tcPr>
            <w:tcW w:w="708" w:type="dxa"/>
            <w:shd w:val="clear" w:color="auto" w:fill="auto"/>
            <w:vAlign w:val="center"/>
          </w:tcPr>
          <w:p w14:paraId="3DA64476" w14:textId="77777777" w:rsidR="003E182E" w:rsidRDefault="003E182E">
            <w:pPr>
              <w:pStyle w:val="afffffffff9"/>
              <w:jc w:val="left"/>
            </w:pPr>
          </w:p>
        </w:tc>
        <w:tc>
          <w:tcPr>
            <w:tcW w:w="1418" w:type="dxa"/>
            <w:shd w:val="clear" w:color="auto" w:fill="auto"/>
            <w:vAlign w:val="center"/>
          </w:tcPr>
          <w:p w14:paraId="2E9D306B" w14:textId="77777777" w:rsidR="003E182E" w:rsidRDefault="003E182E">
            <w:pPr>
              <w:pStyle w:val="afffffffff9"/>
              <w:jc w:val="left"/>
            </w:pPr>
          </w:p>
        </w:tc>
        <w:tc>
          <w:tcPr>
            <w:tcW w:w="567" w:type="dxa"/>
            <w:shd w:val="clear" w:color="auto" w:fill="auto"/>
            <w:vAlign w:val="center"/>
          </w:tcPr>
          <w:p w14:paraId="5F5752A2" w14:textId="77777777" w:rsidR="003E182E" w:rsidRDefault="003E182E">
            <w:pPr>
              <w:pStyle w:val="afffffffff9"/>
              <w:jc w:val="left"/>
            </w:pPr>
          </w:p>
        </w:tc>
        <w:tc>
          <w:tcPr>
            <w:tcW w:w="1843" w:type="dxa"/>
            <w:shd w:val="clear" w:color="auto" w:fill="auto"/>
            <w:vAlign w:val="center"/>
          </w:tcPr>
          <w:p w14:paraId="340A01EB" w14:textId="77777777" w:rsidR="003E182E" w:rsidRDefault="003E182E">
            <w:pPr>
              <w:pStyle w:val="afffffffff9"/>
              <w:jc w:val="left"/>
            </w:pPr>
          </w:p>
        </w:tc>
        <w:tc>
          <w:tcPr>
            <w:tcW w:w="413" w:type="dxa"/>
            <w:shd w:val="clear" w:color="auto" w:fill="auto"/>
            <w:vAlign w:val="center"/>
          </w:tcPr>
          <w:p w14:paraId="7EF871E1" w14:textId="77777777" w:rsidR="003E182E" w:rsidRDefault="003E182E">
            <w:pPr>
              <w:pStyle w:val="afffffffff9"/>
              <w:jc w:val="left"/>
            </w:pPr>
          </w:p>
        </w:tc>
      </w:tr>
      <w:tr w:rsidR="003E182E" w14:paraId="46D9A36D" w14:textId="77777777">
        <w:trPr>
          <w:jc w:val="center"/>
        </w:trPr>
        <w:tc>
          <w:tcPr>
            <w:tcW w:w="1691" w:type="dxa"/>
            <w:shd w:val="clear" w:color="auto" w:fill="auto"/>
            <w:vAlign w:val="center"/>
          </w:tcPr>
          <w:p w14:paraId="540537FD" w14:textId="77777777" w:rsidR="003E182E" w:rsidRDefault="00000000">
            <w:pPr>
              <w:pStyle w:val="afffffffff9"/>
              <w:jc w:val="left"/>
            </w:pPr>
            <w:r>
              <w:rPr>
                <w:rFonts w:hint="eastAsia"/>
              </w:rPr>
              <w:t>提出调查评估和善后处置要求</w:t>
            </w:r>
          </w:p>
        </w:tc>
        <w:tc>
          <w:tcPr>
            <w:tcW w:w="567" w:type="dxa"/>
            <w:shd w:val="clear" w:color="auto" w:fill="auto"/>
            <w:vAlign w:val="center"/>
          </w:tcPr>
          <w:p w14:paraId="6741CC75" w14:textId="77777777" w:rsidR="003E182E" w:rsidRDefault="003E182E">
            <w:pPr>
              <w:pStyle w:val="afffffffff9"/>
              <w:jc w:val="left"/>
            </w:pPr>
          </w:p>
        </w:tc>
        <w:tc>
          <w:tcPr>
            <w:tcW w:w="567" w:type="dxa"/>
            <w:shd w:val="clear" w:color="auto" w:fill="auto"/>
            <w:vAlign w:val="center"/>
          </w:tcPr>
          <w:p w14:paraId="624DA5C1" w14:textId="77777777" w:rsidR="003E182E" w:rsidRDefault="003E182E">
            <w:pPr>
              <w:pStyle w:val="afffffffff9"/>
              <w:jc w:val="left"/>
            </w:pPr>
          </w:p>
        </w:tc>
        <w:tc>
          <w:tcPr>
            <w:tcW w:w="851" w:type="dxa"/>
            <w:shd w:val="clear" w:color="auto" w:fill="auto"/>
            <w:vAlign w:val="center"/>
          </w:tcPr>
          <w:p w14:paraId="57DCC39D" w14:textId="77777777" w:rsidR="003E182E" w:rsidRDefault="003E182E">
            <w:pPr>
              <w:pStyle w:val="afffffffff9"/>
              <w:jc w:val="left"/>
            </w:pPr>
          </w:p>
        </w:tc>
        <w:tc>
          <w:tcPr>
            <w:tcW w:w="709" w:type="dxa"/>
            <w:shd w:val="clear" w:color="auto" w:fill="auto"/>
            <w:vAlign w:val="center"/>
          </w:tcPr>
          <w:p w14:paraId="4B494A75" w14:textId="77777777" w:rsidR="003E182E" w:rsidRDefault="003E182E">
            <w:pPr>
              <w:pStyle w:val="afffffffff9"/>
              <w:jc w:val="left"/>
            </w:pPr>
          </w:p>
        </w:tc>
        <w:tc>
          <w:tcPr>
            <w:tcW w:w="708" w:type="dxa"/>
            <w:shd w:val="clear" w:color="auto" w:fill="auto"/>
            <w:vAlign w:val="center"/>
          </w:tcPr>
          <w:p w14:paraId="55BA3DF9" w14:textId="77777777" w:rsidR="003E182E" w:rsidRDefault="003E182E">
            <w:pPr>
              <w:pStyle w:val="afffffffff9"/>
              <w:jc w:val="left"/>
            </w:pPr>
          </w:p>
        </w:tc>
        <w:tc>
          <w:tcPr>
            <w:tcW w:w="1418" w:type="dxa"/>
            <w:shd w:val="clear" w:color="auto" w:fill="auto"/>
            <w:vAlign w:val="center"/>
          </w:tcPr>
          <w:p w14:paraId="64E860A2" w14:textId="77777777" w:rsidR="003E182E" w:rsidRDefault="003E182E">
            <w:pPr>
              <w:pStyle w:val="afffffffff9"/>
              <w:jc w:val="left"/>
            </w:pPr>
          </w:p>
        </w:tc>
        <w:tc>
          <w:tcPr>
            <w:tcW w:w="567" w:type="dxa"/>
            <w:shd w:val="clear" w:color="auto" w:fill="auto"/>
            <w:vAlign w:val="center"/>
          </w:tcPr>
          <w:p w14:paraId="41D00543" w14:textId="77777777" w:rsidR="003E182E" w:rsidRDefault="003E182E">
            <w:pPr>
              <w:pStyle w:val="afffffffff9"/>
              <w:jc w:val="left"/>
            </w:pPr>
          </w:p>
        </w:tc>
        <w:tc>
          <w:tcPr>
            <w:tcW w:w="1843" w:type="dxa"/>
            <w:shd w:val="clear" w:color="auto" w:fill="auto"/>
            <w:vAlign w:val="center"/>
          </w:tcPr>
          <w:p w14:paraId="6466B015" w14:textId="77777777" w:rsidR="003E182E" w:rsidRDefault="003E182E">
            <w:pPr>
              <w:pStyle w:val="afffffffff9"/>
              <w:jc w:val="left"/>
            </w:pPr>
          </w:p>
        </w:tc>
        <w:tc>
          <w:tcPr>
            <w:tcW w:w="413" w:type="dxa"/>
            <w:shd w:val="clear" w:color="auto" w:fill="auto"/>
            <w:vAlign w:val="center"/>
          </w:tcPr>
          <w:p w14:paraId="527E002D" w14:textId="77777777" w:rsidR="003E182E" w:rsidRDefault="003E182E">
            <w:pPr>
              <w:pStyle w:val="afffffffff9"/>
              <w:jc w:val="left"/>
            </w:pPr>
          </w:p>
        </w:tc>
      </w:tr>
      <w:tr w:rsidR="003E182E" w14:paraId="51D27C1A" w14:textId="77777777">
        <w:trPr>
          <w:jc w:val="center"/>
        </w:trPr>
        <w:tc>
          <w:tcPr>
            <w:tcW w:w="9334" w:type="dxa"/>
            <w:gridSpan w:val="10"/>
            <w:tcBorders>
              <w:top w:val="single" w:sz="8" w:space="0" w:color="auto"/>
              <w:bottom w:val="single" w:sz="8" w:space="0" w:color="auto"/>
            </w:tcBorders>
            <w:shd w:val="clear" w:color="auto" w:fill="auto"/>
            <w:vAlign w:val="center"/>
          </w:tcPr>
          <w:p w14:paraId="265F67B6" w14:textId="77777777" w:rsidR="003E182E" w:rsidRDefault="00000000">
            <w:pPr>
              <w:pStyle w:val="a5"/>
              <w:numPr>
                <w:ilvl w:val="0"/>
                <w:numId w:val="38"/>
              </w:numPr>
            </w:pPr>
            <w:r>
              <w:rPr>
                <w:rFonts w:hint="eastAsia"/>
              </w:rPr>
              <w:t>“演练阶段”应与相关预案的要求一致，模板中仅为举例，可作适当调整；</w:t>
            </w:r>
          </w:p>
          <w:p w14:paraId="351A8629" w14:textId="77777777" w:rsidR="003E182E" w:rsidRDefault="00000000">
            <w:pPr>
              <w:pStyle w:val="a5"/>
            </w:pPr>
            <w:r>
              <w:rPr>
                <w:rFonts w:hint="eastAsia"/>
              </w:rPr>
              <w:t>一个“演练阶段”可能包括多个由“序号”标示的“场景展示”；</w:t>
            </w:r>
          </w:p>
          <w:p w14:paraId="5599B2F4" w14:textId="77777777" w:rsidR="003E182E" w:rsidRDefault="00000000">
            <w:pPr>
              <w:pStyle w:val="a5"/>
            </w:pPr>
            <w:r>
              <w:rPr>
                <w:rFonts w:hint="eastAsia"/>
              </w:rPr>
              <w:t>不同形式的应急演练，“场景展示”的形式不同，可以包括视频录像、计算机模拟、现场演示等；</w:t>
            </w:r>
          </w:p>
          <w:p w14:paraId="04730F3D" w14:textId="77777777" w:rsidR="003E182E" w:rsidRDefault="00000000">
            <w:pPr>
              <w:pStyle w:val="a5"/>
            </w:pPr>
            <w:r>
              <w:rPr>
                <w:rFonts w:hint="eastAsia"/>
              </w:rPr>
              <w:t>一个“场景展示”下可能有一个或多个“角色”，及相应的“指令/报告/应答”和“动作”；</w:t>
            </w:r>
          </w:p>
          <w:p w14:paraId="4D1C4D68" w14:textId="77777777" w:rsidR="003E182E" w:rsidRDefault="00000000">
            <w:pPr>
              <w:pStyle w:val="a5"/>
            </w:pPr>
            <w:r>
              <w:rPr>
                <w:rFonts w:hint="eastAsia"/>
              </w:rPr>
              <w:t>应明确“演练阶段”相应的“预案名称及要求条款”；</w:t>
            </w:r>
          </w:p>
        </w:tc>
      </w:tr>
    </w:tbl>
    <w:p w14:paraId="12EFCBD0" w14:textId="77777777" w:rsidR="003E182E" w:rsidRDefault="00000000">
      <w:pPr>
        <w:pStyle w:val="aff4"/>
        <w:spacing w:before="156" w:after="156"/>
      </w:pPr>
      <w:bookmarkStart w:id="162" w:name="_Toc80114057"/>
      <w:bookmarkStart w:id="163" w:name="_Toc80345829"/>
      <w:bookmarkStart w:id="164" w:name="_Toc160026122"/>
      <w:r>
        <w:rPr>
          <w:rFonts w:hint="eastAsia"/>
        </w:rPr>
        <w:t>应急演练保障方案</w:t>
      </w:r>
      <w:bookmarkEnd w:id="162"/>
      <w:bookmarkEnd w:id="163"/>
      <w:bookmarkEnd w:id="164"/>
    </w:p>
    <w:p w14:paraId="146AA04A" w14:textId="77777777" w:rsidR="003E182E" w:rsidRDefault="00000000">
      <w:pPr>
        <w:pStyle w:val="afffff5"/>
        <w:ind w:firstLine="420"/>
      </w:pPr>
      <w:r>
        <w:rPr>
          <w:rFonts w:hint="eastAsia"/>
        </w:rPr>
        <w:t>应急演练保障方案参考模板见表A.4。</w:t>
      </w:r>
    </w:p>
    <w:p w14:paraId="5993F36C" w14:textId="77777777" w:rsidR="003E182E" w:rsidRDefault="00000000">
      <w:pPr>
        <w:pStyle w:val="aff"/>
        <w:spacing w:before="156" w:after="156"/>
      </w:pPr>
      <w:r>
        <w:rPr>
          <w:rFonts w:hint="eastAsia"/>
        </w:rPr>
        <w:t>应急演练保障方案参考模板</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8"/>
        <w:gridCol w:w="850"/>
        <w:gridCol w:w="2127"/>
        <w:gridCol w:w="231"/>
        <w:gridCol w:w="1044"/>
        <w:gridCol w:w="1315"/>
        <w:gridCol w:w="2359"/>
      </w:tblGrid>
      <w:tr w:rsidR="003E182E" w14:paraId="2E0E97EF" w14:textId="77777777">
        <w:trPr>
          <w:jc w:val="center"/>
        </w:trPr>
        <w:tc>
          <w:tcPr>
            <w:tcW w:w="1408" w:type="dxa"/>
            <w:tcBorders>
              <w:top w:val="single" w:sz="8" w:space="0" w:color="auto"/>
            </w:tcBorders>
            <w:shd w:val="clear" w:color="auto" w:fill="auto"/>
            <w:vAlign w:val="center"/>
          </w:tcPr>
          <w:p w14:paraId="1BEE6D73" w14:textId="77777777" w:rsidR="003E182E" w:rsidRDefault="00000000">
            <w:pPr>
              <w:pStyle w:val="afffffffff9"/>
            </w:pPr>
            <w:r>
              <w:rPr>
                <w:rFonts w:hint="eastAsia"/>
              </w:rPr>
              <w:t>演练项目名称</w:t>
            </w:r>
          </w:p>
        </w:tc>
        <w:tc>
          <w:tcPr>
            <w:tcW w:w="7926" w:type="dxa"/>
            <w:gridSpan w:val="6"/>
            <w:tcBorders>
              <w:top w:val="single" w:sz="8" w:space="0" w:color="auto"/>
            </w:tcBorders>
            <w:shd w:val="clear" w:color="auto" w:fill="auto"/>
            <w:vAlign w:val="center"/>
          </w:tcPr>
          <w:p w14:paraId="24E987E1" w14:textId="77777777" w:rsidR="003E182E" w:rsidRDefault="003E182E">
            <w:pPr>
              <w:pStyle w:val="afffffffff9"/>
            </w:pPr>
          </w:p>
        </w:tc>
      </w:tr>
      <w:tr w:rsidR="003E182E" w14:paraId="356B3209" w14:textId="77777777">
        <w:trPr>
          <w:jc w:val="center"/>
        </w:trPr>
        <w:tc>
          <w:tcPr>
            <w:tcW w:w="1408" w:type="dxa"/>
            <w:shd w:val="clear" w:color="auto" w:fill="auto"/>
            <w:vAlign w:val="center"/>
          </w:tcPr>
          <w:p w14:paraId="00E77376" w14:textId="77777777" w:rsidR="003E182E" w:rsidRDefault="00000000">
            <w:pPr>
              <w:pStyle w:val="afffffffff9"/>
            </w:pPr>
            <w:r>
              <w:rPr>
                <w:rFonts w:hint="eastAsia"/>
              </w:rPr>
              <w:t>牵头单位/部门</w:t>
            </w:r>
          </w:p>
        </w:tc>
        <w:tc>
          <w:tcPr>
            <w:tcW w:w="2977" w:type="dxa"/>
            <w:gridSpan w:val="2"/>
            <w:shd w:val="clear" w:color="auto" w:fill="auto"/>
            <w:vAlign w:val="center"/>
          </w:tcPr>
          <w:p w14:paraId="4A451BDB" w14:textId="77777777" w:rsidR="003E182E" w:rsidRDefault="003E182E">
            <w:pPr>
              <w:pStyle w:val="afffffffff9"/>
            </w:pPr>
          </w:p>
        </w:tc>
        <w:tc>
          <w:tcPr>
            <w:tcW w:w="1275" w:type="dxa"/>
            <w:gridSpan w:val="2"/>
            <w:shd w:val="clear" w:color="auto" w:fill="auto"/>
            <w:vAlign w:val="center"/>
          </w:tcPr>
          <w:p w14:paraId="584A7DEB" w14:textId="77777777" w:rsidR="003E182E" w:rsidRDefault="00000000">
            <w:pPr>
              <w:pStyle w:val="afffffffff9"/>
            </w:pPr>
            <w:r>
              <w:rPr>
                <w:rFonts w:hint="eastAsia"/>
              </w:rPr>
              <w:t>配合单位/部门</w:t>
            </w:r>
          </w:p>
        </w:tc>
        <w:tc>
          <w:tcPr>
            <w:tcW w:w="3674" w:type="dxa"/>
            <w:gridSpan w:val="2"/>
            <w:shd w:val="clear" w:color="auto" w:fill="auto"/>
            <w:vAlign w:val="center"/>
          </w:tcPr>
          <w:p w14:paraId="3CCD921D" w14:textId="77777777" w:rsidR="003E182E" w:rsidRDefault="003E182E">
            <w:pPr>
              <w:pStyle w:val="afffffffff9"/>
            </w:pPr>
          </w:p>
        </w:tc>
      </w:tr>
      <w:tr w:rsidR="003E182E" w14:paraId="0B7A001A" w14:textId="77777777">
        <w:trPr>
          <w:jc w:val="center"/>
        </w:trPr>
        <w:tc>
          <w:tcPr>
            <w:tcW w:w="1408" w:type="dxa"/>
            <w:vMerge w:val="restart"/>
            <w:shd w:val="clear" w:color="auto" w:fill="auto"/>
            <w:vAlign w:val="center"/>
          </w:tcPr>
          <w:p w14:paraId="6C6B5264" w14:textId="77777777" w:rsidR="003E182E" w:rsidRDefault="00000000">
            <w:pPr>
              <w:pStyle w:val="afffffffff9"/>
            </w:pPr>
            <w:r>
              <w:rPr>
                <w:rFonts w:hint="eastAsia"/>
              </w:rPr>
              <w:t>保障方案</w:t>
            </w:r>
          </w:p>
        </w:tc>
        <w:tc>
          <w:tcPr>
            <w:tcW w:w="850" w:type="dxa"/>
            <w:vMerge w:val="restart"/>
            <w:shd w:val="clear" w:color="auto" w:fill="auto"/>
          </w:tcPr>
          <w:p w14:paraId="6C44BF56" w14:textId="77777777" w:rsidR="003E182E" w:rsidRDefault="00000000">
            <w:pPr>
              <w:pStyle w:val="afffffffff9"/>
              <w:jc w:val="left"/>
            </w:pPr>
            <w:r>
              <w:rPr>
                <w:rFonts w:hint="eastAsia"/>
              </w:rPr>
              <w:t>基本保障</w:t>
            </w:r>
          </w:p>
        </w:tc>
        <w:tc>
          <w:tcPr>
            <w:tcW w:w="7076" w:type="dxa"/>
            <w:gridSpan w:val="5"/>
            <w:shd w:val="clear" w:color="auto" w:fill="auto"/>
          </w:tcPr>
          <w:p w14:paraId="246D2D92" w14:textId="77777777" w:rsidR="003E182E" w:rsidRDefault="00000000">
            <w:pPr>
              <w:pStyle w:val="afffffffff9"/>
              <w:jc w:val="left"/>
            </w:pPr>
            <w:r>
              <w:rPr>
                <w:rFonts w:hint="eastAsia"/>
              </w:rPr>
              <w:t>人员保障：单位名称及人员、任务分工、完成时限等</w:t>
            </w:r>
          </w:p>
        </w:tc>
      </w:tr>
      <w:tr w:rsidR="003E182E" w14:paraId="4BBFF6F9" w14:textId="77777777">
        <w:trPr>
          <w:jc w:val="center"/>
        </w:trPr>
        <w:tc>
          <w:tcPr>
            <w:tcW w:w="1408" w:type="dxa"/>
            <w:vMerge/>
            <w:shd w:val="clear" w:color="auto" w:fill="auto"/>
            <w:vAlign w:val="center"/>
          </w:tcPr>
          <w:p w14:paraId="6262928D" w14:textId="77777777" w:rsidR="003E182E" w:rsidRDefault="003E182E">
            <w:pPr>
              <w:pStyle w:val="afffffffff9"/>
            </w:pPr>
          </w:p>
        </w:tc>
        <w:tc>
          <w:tcPr>
            <w:tcW w:w="850" w:type="dxa"/>
            <w:vMerge/>
            <w:shd w:val="clear" w:color="auto" w:fill="auto"/>
          </w:tcPr>
          <w:p w14:paraId="7A9D1265" w14:textId="77777777" w:rsidR="003E182E" w:rsidRDefault="003E182E">
            <w:pPr>
              <w:pStyle w:val="afffffffff9"/>
              <w:jc w:val="left"/>
            </w:pPr>
          </w:p>
        </w:tc>
        <w:tc>
          <w:tcPr>
            <w:tcW w:w="7076" w:type="dxa"/>
            <w:gridSpan w:val="5"/>
            <w:shd w:val="clear" w:color="auto" w:fill="auto"/>
          </w:tcPr>
          <w:p w14:paraId="76D7B176" w14:textId="77777777" w:rsidR="003E182E" w:rsidRDefault="00000000">
            <w:pPr>
              <w:pStyle w:val="afffffffff9"/>
              <w:jc w:val="left"/>
            </w:pPr>
            <w:r>
              <w:rPr>
                <w:rFonts w:hint="eastAsia"/>
              </w:rPr>
              <w:t>经费保障：单位名称及人员、任务分工、完成时限等</w:t>
            </w:r>
          </w:p>
        </w:tc>
      </w:tr>
      <w:tr w:rsidR="003E182E" w14:paraId="324F7281" w14:textId="77777777">
        <w:trPr>
          <w:jc w:val="center"/>
        </w:trPr>
        <w:tc>
          <w:tcPr>
            <w:tcW w:w="1408" w:type="dxa"/>
            <w:vMerge/>
            <w:shd w:val="clear" w:color="auto" w:fill="auto"/>
            <w:vAlign w:val="center"/>
          </w:tcPr>
          <w:p w14:paraId="1E729915" w14:textId="77777777" w:rsidR="003E182E" w:rsidRDefault="003E182E">
            <w:pPr>
              <w:pStyle w:val="afffffffff9"/>
            </w:pPr>
          </w:p>
        </w:tc>
        <w:tc>
          <w:tcPr>
            <w:tcW w:w="850" w:type="dxa"/>
            <w:vMerge/>
            <w:shd w:val="clear" w:color="auto" w:fill="auto"/>
          </w:tcPr>
          <w:p w14:paraId="2D678050" w14:textId="77777777" w:rsidR="003E182E" w:rsidRDefault="003E182E">
            <w:pPr>
              <w:pStyle w:val="afffffffff9"/>
              <w:jc w:val="left"/>
            </w:pPr>
          </w:p>
        </w:tc>
        <w:tc>
          <w:tcPr>
            <w:tcW w:w="7076" w:type="dxa"/>
            <w:gridSpan w:val="5"/>
            <w:shd w:val="clear" w:color="auto" w:fill="auto"/>
          </w:tcPr>
          <w:p w14:paraId="76B2540D" w14:textId="77777777" w:rsidR="003E182E" w:rsidRDefault="00000000">
            <w:pPr>
              <w:pStyle w:val="afffffffff9"/>
              <w:jc w:val="left"/>
            </w:pPr>
            <w:r>
              <w:rPr>
                <w:rFonts w:hint="eastAsia"/>
              </w:rPr>
              <w:t>物资和器材保障：单位名称及人员、任务分工、完成时限等</w:t>
            </w:r>
          </w:p>
        </w:tc>
      </w:tr>
      <w:tr w:rsidR="003E182E" w14:paraId="311C1E7E" w14:textId="77777777">
        <w:trPr>
          <w:jc w:val="center"/>
        </w:trPr>
        <w:tc>
          <w:tcPr>
            <w:tcW w:w="1408" w:type="dxa"/>
            <w:vMerge/>
            <w:shd w:val="clear" w:color="auto" w:fill="auto"/>
            <w:vAlign w:val="center"/>
          </w:tcPr>
          <w:p w14:paraId="2CE89B67" w14:textId="77777777" w:rsidR="003E182E" w:rsidRDefault="003E182E">
            <w:pPr>
              <w:pStyle w:val="afffffffff9"/>
            </w:pPr>
          </w:p>
        </w:tc>
        <w:tc>
          <w:tcPr>
            <w:tcW w:w="850" w:type="dxa"/>
            <w:vMerge/>
            <w:shd w:val="clear" w:color="auto" w:fill="auto"/>
          </w:tcPr>
          <w:p w14:paraId="729E7E67" w14:textId="77777777" w:rsidR="003E182E" w:rsidRDefault="003E182E">
            <w:pPr>
              <w:pStyle w:val="afffffffff9"/>
              <w:jc w:val="left"/>
            </w:pPr>
          </w:p>
        </w:tc>
        <w:tc>
          <w:tcPr>
            <w:tcW w:w="7076" w:type="dxa"/>
            <w:gridSpan w:val="5"/>
            <w:shd w:val="clear" w:color="auto" w:fill="auto"/>
          </w:tcPr>
          <w:p w14:paraId="45643A44" w14:textId="77777777" w:rsidR="003E182E" w:rsidRDefault="00000000">
            <w:pPr>
              <w:pStyle w:val="afffffffff9"/>
              <w:jc w:val="left"/>
            </w:pPr>
            <w:r>
              <w:rPr>
                <w:rFonts w:hint="eastAsia"/>
              </w:rPr>
              <w:t>场地保障：单位名称及人员、任务分工、完成时限等</w:t>
            </w:r>
          </w:p>
        </w:tc>
      </w:tr>
      <w:tr w:rsidR="003E182E" w14:paraId="12F968C6" w14:textId="77777777">
        <w:trPr>
          <w:jc w:val="center"/>
        </w:trPr>
        <w:tc>
          <w:tcPr>
            <w:tcW w:w="1408" w:type="dxa"/>
            <w:vMerge/>
            <w:shd w:val="clear" w:color="auto" w:fill="auto"/>
            <w:vAlign w:val="center"/>
          </w:tcPr>
          <w:p w14:paraId="1ECA8ECF" w14:textId="77777777" w:rsidR="003E182E" w:rsidRDefault="003E182E">
            <w:pPr>
              <w:pStyle w:val="afffffffff9"/>
            </w:pPr>
          </w:p>
        </w:tc>
        <w:tc>
          <w:tcPr>
            <w:tcW w:w="850" w:type="dxa"/>
            <w:vMerge/>
            <w:shd w:val="clear" w:color="auto" w:fill="auto"/>
          </w:tcPr>
          <w:p w14:paraId="5BD5562B" w14:textId="77777777" w:rsidR="003E182E" w:rsidRDefault="003E182E">
            <w:pPr>
              <w:pStyle w:val="afffffffff9"/>
              <w:jc w:val="left"/>
            </w:pPr>
          </w:p>
        </w:tc>
        <w:tc>
          <w:tcPr>
            <w:tcW w:w="7076" w:type="dxa"/>
            <w:gridSpan w:val="5"/>
            <w:shd w:val="clear" w:color="auto" w:fill="auto"/>
          </w:tcPr>
          <w:p w14:paraId="22578797" w14:textId="77777777" w:rsidR="003E182E" w:rsidRDefault="00000000">
            <w:pPr>
              <w:pStyle w:val="afffffffff9"/>
              <w:jc w:val="left"/>
            </w:pPr>
            <w:r>
              <w:rPr>
                <w:rFonts w:hint="eastAsia"/>
              </w:rPr>
              <w:t>安全保障：单位名称及人员、任务分工、完成时限等</w:t>
            </w:r>
          </w:p>
        </w:tc>
      </w:tr>
      <w:tr w:rsidR="003E182E" w14:paraId="43905696" w14:textId="77777777">
        <w:trPr>
          <w:jc w:val="center"/>
        </w:trPr>
        <w:tc>
          <w:tcPr>
            <w:tcW w:w="1408" w:type="dxa"/>
            <w:vMerge/>
            <w:shd w:val="clear" w:color="auto" w:fill="auto"/>
            <w:vAlign w:val="center"/>
          </w:tcPr>
          <w:p w14:paraId="05354142" w14:textId="77777777" w:rsidR="003E182E" w:rsidRDefault="003E182E">
            <w:pPr>
              <w:pStyle w:val="afffffffff9"/>
            </w:pPr>
          </w:p>
        </w:tc>
        <w:tc>
          <w:tcPr>
            <w:tcW w:w="850" w:type="dxa"/>
            <w:vMerge/>
            <w:shd w:val="clear" w:color="auto" w:fill="auto"/>
          </w:tcPr>
          <w:p w14:paraId="671545D5" w14:textId="77777777" w:rsidR="003E182E" w:rsidRDefault="003E182E">
            <w:pPr>
              <w:pStyle w:val="afffffffff9"/>
              <w:jc w:val="left"/>
            </w:pPr>
          </w:p>
        </w:tc>
        <w:tc>
          <w:tcPr>
            <w:tcW w:w="7076" w:type="dxa"/>
            <w:gridSpan w:val="5"/>
            <w:shd w:val="clear" w:color="auto" w:fill="auto"/>
          </w:tcPr>
          <w:p w14:paraId="3624F9CF" w14:textId="77777777" w:rsidR="003E182E" w:rsidRDefault="00000000">
            <w:pPr>
              <w:pStyle w:val="afffffffff9"/>
              <w:jc w:val="left"/>
            </w:pPr>
            <w:r>
              <w:rPr>
                <w:rFonts w:hint="eastAsia"/>
              </w:rPr>
              <w:t>通信保障：单位名称及人员、任务分工、完成时限等</w:t>
            </w:r>
          </w:p>
        </w:tc>
      </w:tr>
      <w:tr w:rsidR="003E182E" w14:paraId="32958B8F" w14:textId="77777777">
        <w:trPr>
          <w:jc w:val="center"/>
        </w:trPr>
        <w:tc>
          <w:tcPr>
            <w:tcW w:w="1408" w:type="dxa"/>
            <w:vMerge/>
            <w:shd w:val="clear" w:color="auto" w:fill="auto"/>
            <w:vAlign w:val="center"/>
          </w:tcPr>
          <w:p w14:paraId="135690E9" w14:textId="77777777" w:rsidR="003E182E" w:rsidRDefault="003E182E">
            <w:pPr>
              <w:pStyle w:val="afffffffff9"/>
            </w:pPr>
          </w:p>
        </w:tc>
        <w:tc>
          <w:tcPr>
            <w:tcW w:w="850" w:type="dxa"/>
            <w:vMerge/>
            <w:shd w:val="clear" w:color="auto" w:fill="auto"/>
          </w:tcPr>
          <w:p w14:paraId="7B01FB01" w14:textId="77777777" w:rsidR="003E182E" w:rsidRDefault="003E182E">
            <w:pPr>
              <w:pStyle w:val="afffffffff9"/>
              <w:jc w:val="left"/>
            </w:pPr>
          </w:p>
        </w:tc>
        <w:tc>
          <w:tcPr>
            <w:tcW w:w="7076" w:type="dxa"/>
            <w:gridSpan w:val="5"/>
            <w:shd w:val="clear" w:color="auto" w:fill="auto"/>
          </w:tcPr>
          <w:p w14:paraId="160756B1" w14:textId="77777777" w:rsidR="003E182E" w:rsidRDefault="00000000">
            <w:pPr>
              <w:pStyle w:val="afffffffff9"/>
              <w:jc w:val="left"/>
            </w:pPr>
            <w:r>
              <w:rPr>
                <w:rFonts w:hint="eastAsia"/>
              </w:rPr>
              <w:t>其它保障：单位名称及人员、任务分工、完成时限等</w:t>
            </w:r>
          </w:p>
        </w:tc>
      </w:tr>
      <w:tr w:rsidR="003E182E" w14:paraId="69CA4293" w14:textId="77777777">
        <w:trPr>
          <w:jc w:val="center"/>
        </w:trPr>
        <w:tc>
          <w:tcPr>
            <w:tcW w:w="1408" w:type="dxa"/>
            <w:vMerge/>
            <w:shd w:val="clear" w:color="auto" w:fill="auto"/>
            <w:vAlign w:val="center"/>
          </w:tcPr>
          <w:p w14:paraId="2E17BCD3" w14:textId="77777777" w:rsidR="003E182E" w:rsidRDefault="003E182E">
            <w:pPr>
              <w:pStyle w:val="afffffffff9"/>
            </w:pPr>
          </w:p>
        </w:tc>
        <w:tc>
          <w:tcPr>
            <w:tcW w:w="850" w:type="dxa"/>
            <w:vMerge/>
            <w:shd w:val="clear" w:color="auto" w:fill="auto"/>
            <w:vAlign w:val="center"/>
          </w:tcPr>
          <w:p w14:paraId="5FB3B641" w14:textId="77777777" w:rsidR="003E182E" w:rsidRDefault="003E182E">
            <w:pPr>
              <w:pStyle w:val="afffffffff9"/>
              <w:jc w:val="left"/>
            </w:pPr>
          </w:p>
        </w:tc>
        <w:tc>
          <w:tcPr>
            <w:tcW w:w="7076" w:type="dxa"/>
            <w:gridSpan w:val="5"/>
            <w:shd w:val="clear" w:color="auto" w:fill="auto"/>
            <w:vAlign w:val="center"/>
          </w:tcPr>
          <w:p w14:paraId="0C63C005" w14:textId="77777777" w:rsidR="003E182E" w:rsidRDefault="00000000">
            <w:pPr>
              <w:pStyle w:val="afffffffff9"/>
              <w:jc w:val="left"/>
            </w:pPr>
            <w:r>
              <w:rPr>
                <w:rFonts w:hint="eastAsia"/>
              </w:rPr>
              <w:t>保障检查：单位名称及人员、任务分工、完成时限等</w:t>
            </w:r>
          </w:p>
        </w:tc>
      </w:tr>
      <w:tr w:rsidR="003E182E" w14:paraId="48BF1A14" w14:textId="77777777">
        <w:trPr>
          <w:trHeight w:val="231"/>
          <w:jc w:val="center"/>
        </w:trPr>
        <w:tc>
          <w:tcPr>
            <w:tcW w:w="1408" w:type="dxa"/>
            <w:vMerge/>
            <w:shd w:val="clear" w:color="auto" w:fill="auto"/>
            <w:vAlign w:val="center"/>
          </w:tcPr>
          <w:p w14:paraId="0F68FB8A" w14:textId="77777777" w:rsidR="003E182E" w:rsidRDefault="003E182E">
            <w:pPr>
              <w:pStyle w:val="afffffffff9"/>
            </w:pPr>
          </w:p>
        </w:tc>
        <w:tc>
          <w:tcPr>
            <w:tcW w:w="850" w:type="dxa"/>
            <w:vMerge w:val="restart"/>
            <w:shd w:val="clear" w:color="auto" w:fill="auto"/>
            <w:vAlign w:val="center"/>
          </w:tcPr>
          <w:p w14:paraId="49869375" w14:textId="77777777" w:rsidR="003E182E" w:rsidRDefault="00000000">
            <w:pPr>
              <w:pStyle w:val="afffffffff9"/>
              <w:jc w:val="left"/>
            </w:pPr>
            <w:r>
              <w:rPr>
                <w:rFonts w:hint="eastAsia"/>
              </w:rPr>
              <w:t>意外处置</w:t>
            </w:r>
          </w:p>
        </w:tc>
        <w:tc>
          <w:tcPr>
            <w:tcW w:w="2358" w:type="dxa"/>
            <w:gridSpan w:val="2"/>
            <w:shd w:val="clear" w:color="auto" w:fill="auto"/>
            <w:vAlign w:val="center"/>
          </w:tcPr>
          <w:p w14:paraId="4AD3BD6E" w14:textId="77777777" w:rsidR="003E182E" w:rsidRDefault="00000000">
            <w:pPr>
              <w:pStyle w:val="afffffffff9"/>
            </w:pPr>
            <w:r>
              <w:rPr>
                <w:rFonts w:hint="eastAsia"/>
              </w:rPr>
              <w:t>意外情况</w:t>
            </w:r>
          </w:p>
        </w:tc>
        <w:tc>
          <w:tcPr>
            <w:tcW w:w="2359" w:type="dxa"/>
            <w:gridSpan w:val="2"/>
            <w:shd w:val="clear" w:color="auto" w:fill="auto"/>
            <w:vAlign w:val="center"/>
          </w:tcPr>
          <w:p w14:paraId="3816FB34" w14:textId="77777777" w:rsidR="003E182E" w:rsidRDefault="00000000">
            <w:pPr>
              <w:pStyle w:val="afffffffff9"/>
            </w:pPr>
            <w:r>
              <w:rPr>
                <w:rFonts w:hint="eastAsia"/>
              </w:rPr>
              <w:t>处置措施及分工</w:t>
            </w:r>
          </w:p>
        </w:tc>
        <w:tc>
          <w:tcPr>
            <w:tcW w:w="2359" w:type="dxa"/>
            <w:shd w:val="clear" w:color="auto" w:fill="auto"/>
            <w:vAlign w:val="center"/>
          </w:tcPr>
          <w:p w14:paraId="64AFD65A" w14:textId="77777777" w:rsidR="003E182E" w:rsidRDefault="00000000">
            <w:pPr>
              <w:pStyle w:val="afffffffff9"/>
            </w:pPr>
            <w:r>
              <w:rPr>
                <w:rFonts w:hint="eastAsia"/>
              </w:rPr>
              <w:t>是否终止演练</w:t>
            </w:r>
          </w:p>
        </w:tc>
      </w:tr>
      <w:tr w:rsidR="003E182E" w14:paraId="7257E50D" w14:textId="77777777">
        <w:trPr>
          <w:trHeight w:val="231"/>
          <w:jc w:val="center"/>
        </w:trPr>
        <w:tc>
          <w:tcPr>
            <w:tcW w:w="1408" w:type="dxa"/>
            <w:vMerge/>
            <w:shd w:val="clear" w:color="auto" w:fill="auto"/>
            <w:vAlign w:val="center"/>
          </w:tcPr>
          <w:p w14:paraId="665853DF" w14:textId="77777777" w:rsidR="003E182E" w:rsidRDefault="003E182E">
            <w:pPr>
              <w:pStyle w:val="afffffffff9"/>
            </w:pPr>
          </w:p>
        </w:tc>
        <w:tc>
          <w:tcPr>
            <w:tcW w:w="850" w:type="dxa"/>
            <w:vMerge/>
            <w:shd w:val="clear" w:color="auto" w:fill="auto"/>
            <w:vAlign w:val="center"/>
          </w:tcPr>
          <w:p w14:paraId="65966D59" w14:textId="77777777" w:rsidR="003E182E" w:rsidRDefault="003E182E">
            <w:pPr>
              <w:pStyle w:val="afffffffff9"/>
              <w:jc w:val="left"/>
            </w:pPr>
          </w:p>
        </w:tc>
        <w:tc>
          <w:tcPr>
            <w:tcW w:w="2358" w:type="dxa"/>
            <w:gridSpan w:val="2"/>
            <w:shd w:val="clear" w:color="auto" w:fill="auto"/>
            <w:vAlign w:val="center"/>
          </w:tcPr>
          <w:p w14:paraId="56EDD948" w14:textId="77777777" w:rsidR="003E182E" w:rsidRDefault="003E182E">
            <w:pPr>
              <w:pStyle w:val="afffffffff9"/>
              <w:jc w:val="left"/>
            </w:pPr>
          </w:p>
        </w:tc>
        <w:tc>
          <w:tcPr>
            <w:tcW w:w="2359" w:type="dxa"/>
            <w:gridSpan w:val="2"/>
            <w:shd w:val="clear" w:color="auto" w:fill="auto"/>
            <w:vAlign w:val="center"/>
          </w:tcPr>
          <w:p w14:paraId="7DB572D9" w14:textId="77777777" w:rsidR="003E182E" w:rsidRDefault="003E182E">
            <w:pPr>
              <w:pStyle w:val="afffffffff9"/>
              <w:jc w:val="left"/>
            </w:pPr>
          </w:p>
        </w:tc>
        <w:tc>
          <w:tcPr>
            <w:tcW w:w="2359" w:type="dxa"/>
            <w:shd w:val="clear" w:color="auto" w:fill="auto"/>
            <w:vAlign w:val="center"/>
          </w:tcPr>
          <w:p w14:paraId="3503EAEA" w14:textId="77777777" w:rsidR="003E182E" w:rsidRDefault="003E182E">
            <w:pPr>
              <w:pStyle w:val="afffffffff9"/>
              <w:jc w:val="left"/>
            </w:pPr>
          </w:p>
        </w:tc>
      </w:tr>
      <w:tr w:rsidR="003E182E" w14:paraId="4C6A181C" w14:textId="77777777">
        <w:trPr>
          <w:trHeight w:val="231"/>
          <w:jc w:val="center"/>
        </w:trPr>
        <w:tc>
          <w:tcPr>
            <w:tcW w:w="1408" w:type="dxa"/>
            <w:vMerge/>
            <w:shd w:val="clear" w:color="auto" w:fill="auto"/>
            <w:vAlign w:val="center"/>
          </w:tcPr>
          <w:p w14:paraId="30FB1FF4" w14:textId="77777777" w:rsidR="003E182E" w:rsidRDefault="003E182E">
            <w:pPr>
              <w:pStyle w:val="afffffffff9"/>
            </w:pPr>
          </w:p>
        </w:tc>
        <w:tc>
          <w:tcPr>
            <w:tcW w:w="850" w:type="dxa"/>
            <w:vMerge/>
            <w:shd w:val="clear" w:color="auto" w:fill="auto"/>
            <w:vAlign w:val="center"/>
          </w:tcPr>
          <w:p w14:paraId="2D05B3C6" w14:textId="77777777" w:rsidR="003E182E" w:rsidRDefault="003E182E">
            <w:pPr>
              <w:pStyle w:val="afffffffff9"/>
              <w:jc w:val="left"/>
            </w:pPr>
          </w:p>
        </w:tc>
        <w:tc>
          <w:tcPr>
            <w:tcW w:w="2358" w:type="dxa"/>
            <w:gridSpan w:val="2"/>
            <w:shd w:val="clear" w:color="auto" w:fill="auto"/>
            <w:vAlign w:val="center"/>
          </w:tcPr>
          <w:p w14:paraId="4ECE8E7E" w14:textId="77777777" w:rsidR="003E182E" w:rsidRDefault="003E182E">
            <w:pPr>
              <w:pStyle w:val="afffffffff9"/>
              <w:jc w:val="left"/>
            </w:pPr>
          </w:p>
        </w:tc>
        <w:tc>
          <w:tcPr>
            <w:tcW w:w="2359" w:type="dxa"/>
            <w:gridSpan w:val="2"/>
            <w:shd w:val="clear" w:color="auto" w:fill="auto"/>
            <w:vAlign w:val="center"/>
          </w:tcPr>
          <w:p w14:paraId="653D5043" w14:textId="77777777" w:rsidR="003E182E" w:rsidRDefault="003E182E">
            <w:pPr>
              <w:pStyle w:val="afffffffff9"/>
              <w:jc w:val="left"/>
            </w:pPr>
          </w:p>
        </w:tc>
        <w:tc>
          <w:tcPr>
            <w:tcW w:w="2359" w:type="dxa"/>
            <w:shd w:val="clear" w:color="auto" w:fill="auto"/>
            <w:vAlign w:val="center"/>
          </w:tcPr>
          <w:p w14:paraId="7C3D0808" w14:textId="77777777" w:rsidR="003E182E" w:rsidRDefault="003E182E">
            <w:pPr>
              <w:pStyle w:val="afffffffff9"/>
              <w:jc w:val="left"/>
            </w:pPr>
          </w:p>
        </w:tc>
      </w:tr>
      <w:tr w:rsidR="003E182E" w14:paraId="4AEAAAB5" w14:textId="77777777">
        <w:trPr>
          <w:trHeight w:val="231"/>
          <w:jc w:val="center"/>
        </w:trPr>
        <w:tc>
          <w:tcPr>
            <w:tcW w:w="1408" w:type="dxa"/>
            <w:vMerge/>
            <w:tcBorders>
              <w:bottom w:val="single" w:sz="8" w:space="0" w:color="auto"/>
            </w:tcBorders>
            <w:shd w:val="clear" w:color="auto" w:fill="auto"/>
            <w:vAlign w:val="center"/>
          </w:tcPr>
          <w:p w14:paraId="1D2BD818" w14:textId="77777777" w:rsidR="003E182E" w:rsidRDefault="003E182E">
            <w:pPr>
              <w:pStyle w:val="afffffffff9"/>
            </w:pPr>
          </w:p>
        </w:tc>
        <w:tc>
          <w:tcPr>
            <w:tcW w:w="850" w:type="dxa"/>
            <w:vMerge/>
            <w:tcBorders>
              <w:bottom w:val="single" w:sz="8" w:space="0" w:color="auto"/>
            </w:tcBorders>
            <w:shd w:val="clear" w:color="auto" w:fill="auto"/>
            <w:vAlign w:val="center"/>
          </w:tcPr>
          <w:p w14:paraId="360DD61A" w14:textId="77777777" w:rsidR="003E182E" w:rsidRDefault="003E182E">
            <w:pPr>
              <w:pStyle w:val="afffffffff9"/>
              <w:jc w:val="left"/>
            </w:pPr>
          </w:p>
        </w:tc>
        <w:tc>
          <w:tcPr>
            <w:tcW w:w="2358" w:type="dxa"/>
            <w:gridSpan w:val="2"/>
            <w:tcBorders>
              <w:bottom w:val="single" w:sz="8" w:space="0" w:color="auto"/>
            </w:tcBorders>
            <w:shd w:val="clear" w:color="auto" w:fill="auto"/>
            <w:vAlign w:val="center"/>
          </w:tcPr>
          <w:p w14:paraId="4BDB84ED" w14:textId="77777777" w:rsidR="003E182E" w:rsidRDefault="003E182E">
            <w:pPr>
              <w:pStyle w:val="afffffffff9"/>
              <w:jc w:val="left"/>
            </w:pPr>
          </w:p>
        </w:tc>
        <w:tc>
          <w:tcPr>
            <w:tcW w:w="2359" w:type="dxa"/>
            <w:gridSpan w:val="2"/>
            <w:tcBorders>
              <w:bottom w:val="single" w:sz="8" w:space="0" w:color="auto"/>
            </w:tcBorders>
            <w:shd w:val="clear" w:color="auto" w:fill="auto"/>
            <w:vAlign w:val="center"/>
          </w:tcPr>
          <w:p w14:paraId="3F875E00" w14:textId="77777777" w:rsidR="003E182E" w:rsidRDefault="003E182E">
            <w:pPr>
              <w:pStyle w:val="afffffffff9"/>
              <w:jc w:val="left"/>
            </w:pPr>
          </w:p>
        </w:tc>
        <w:tc>
          <w:tcPr>
            <w:tcW w:w="2359" w:type="dxa"/>
            <w:tcBorders>
              <w:bottom w:val="single" w:sz="8" w:space="0" w:color="auto"/>
            </w:tcBorders>
            <w:shd w:val="clear" w:color="auto" w:fill="auto"/>
            <w:vAlign w:val="center"/>
          </w:tcPr>
          <w:p w14:paraId="472E010A" w14:textId="77777777" w:rsidR="003E182E" w:rsidRDefault="003E182E">
            <w:pPr>
              <w:pStyle w:val="afffffffff9"/>
              <w:jc w:val="left"/>
            </w:pPr>
          </w:p>
        </w:tc>
      </w:tr>
      <w:tr w:rsidR="003E182E" w14:paraId="50ED360B" w14:textId="77777777">
        <w:trPr>
          <w:trHeight w:val="231"/>
          <w:jc w:val="center"/>
        </w:trPr>
        <w:tc>
          <w:tcPr>
            <w:tcW w:w="9334" w:type="dxa"/>
            <w:gridSpan w:val="7"/>
            <w:tcBorders>
              <w:top w:val="single" w:sz="8" w:space="0" w:color="auto"/>
              <w:bottom w:val="single" w:sz="8" w:space="0" w:color="auto"/>
            </w:tcBorders>
            <w:shd w:val="clear" w:color="auto" w:fill="auto"/>
            <w:vAlign w:val="center"/>
          </w:tcPr>
          <w:p w14:paraId="27A3C5EF" w14:textId="77777777" w:rsidR="003E182E" w:rsidRDefault="00000000">
            <w:pPr>
              <w:pStyle w:val="afff2"/>
            </w:pPr>
            <w:r>
              <w:rPr>
                <w:rFonts w:hint="eastAsia"/>
              </w:rPr>
              <w:t>“终止演练”需</w:t>
            </w:r>
            <w:proofErr w:type="gramStart"/>
            <w:r>
              <w:rPr>
                <w:rFonts w:hint="eastAsia"/>
              </w:rPr>
              <w:t>经指挥</w:t>
            </w:r>
            <w:proofErr w:type="gramEnd"/>
            <w:r>
              <w:rPr>
                <w:rFonts w:hint="eastAsia"/>
              </w:rPr>
              <w:t>机构批准</w:t>
            </w:r>
          </w:p>
        </w:tc>
      </w:tr>
    </w:tbl>
    <w:p w14:paraId="53775022" w14:textId="77777777" w:rsidR="003E182E" w:rsidRDefault="00000000">
      <w:pPr>
        <w:pStyle w:val="aff4"/>
        <w:spacing w:before="156" w:after="156"/>
      </w:pPr>
      <w:bookmarkStart w:id="165" w:name="_Toc80114061"/>
      <w:bookmarkStart w:id="166" w:name="_Toc80345832"/>
      <w:bookmarkStart w:id="167" w:name="_Toc160026123"/>
      <w:r>
        <w:rPr>
          <w:rFonts w:hint="eastAsia"/>
        </w:rPr>
        <w:t>应急演练总结报告</w:t>
      </w:r>
      <w:bookmarkEnd w:id="165"/>
      <w:bookmarkEnd w:id="166"/>
      <w:bookmarkEnd w:id="167"/>
    </w:p>
    <w:p w14:paraId="234A06B0" w14:textId="1AC3C0F4" w:rsidR="003E182E" w:rsidRDefault="00000000">
      <w:pPr>
        <w:pStyle w:val="afffff5"/>
        <w:ind w:firstLine="420"/>
      </w:pPr>
      <w:r>
        <w:rPr>
          <w:rFonts w:hint="eastAsia"/>
        </w:rPr>
        <w:t>应急演练总结报告参考模板见表A.</w:t>
      </w:r>
      <w:r w:rsidR="00F27CE5">
        <w:t>5</w:t>
      </w:r>
      <w:r>
        <w:rPr>
          <w:rFonts w:hint="eastAsia"/>
        </w:rPr>
        <w:t>。</w:t>
      </w:r>
    </w:p>
    <w:p w14:paraId="69EF5BB6" w14:textId="77777777" w:rsidR="003E182E" w:rsidRDefault="00000000">
      <w:pPr>
        <w:pStyle w:val="aff"/>
        <w:spacing w:before="156" w:after="156"/>
      </w:pPr>
      <w:r>
        <w:rPr>
          <w:rFonts w:hint="eastAsia"/>
        </w:rPr>
        <w:t>应急演练总结报告参考模板</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2124"/>
        <w:gridCol w:w="2411"/>
        <w:gridCol w:w="3249"/>
      </w:tblGrid>
      <w:tr w:rsidR="003E182E" w14:paraId="389B5AB9" w14:textId="77777777">
        <w:trPr>
          <w:jc w:val="center"/>
        </w:trPr>
        <w:tc>
          <w:tcPr>
            <w:tcW w:w="9334" w:type="dxa"/>
            <w:gridSpan w:val="4"/>
            <w:tcBorders>
              <w:top w:val="single" w:sz="8" w:space="0" w:color="auto"/>
              <w:bottom w:val="single" w:sz="4" w:space="0" w:color="auto"/>
            </w:tcBorders>
            <w:shd w:val="clear" w:color="auto" w:fill="auto"/>
            <w:vAlign w:val="center"/>
          </w:tcPr>
          <w:p w14:paraId="1E9E43CA" w14:textId="77777777" w:rsidR="003E182E" w:rsidRDefault="00000000">
            <w:pPr>
              <w:pStyle w:val="afffffffff9"/>
            </w:pPr>
            <w:r>
              <w:rPr>
                <w:rFonts w:hint="eastAsia"/>
              </w:rPr>
              <w:t>演练基本情况</w:t>
            </w:r>
          </w:p>
        </w:tc>
      </w:tr>
      <w:tr w:rsidR="003E182E" w14:paraId="4827184C" w14:textId="77777777">
        <w:trPr>
          <w:jc w:val="center"/>
        </w:trPr>
        <w:tc>
          <w:tcPr>
            <w:tcW w:w="1550" w:type="dxa"/>
            <w:tcBorders>
              <w:top w:val="single" w:sz="4" w:space="0" w:color="auto"/>
              <w:bottom w:val="single" w:sz="4" w:space="0" w:color="auto"/>
            </w:tcBorders>
            <w:shd w:val="clear" w:color="auto" w:fill="auto"/>
            <w:vAlign w:val="center"/>
          </w:tcPr>
          <w:p w14:paraId="3AF449D8" w14:textId="77777777" w:rsidR="003E182E" w:rsidRDefault="00000000">
            <w:pPr>
              <w:pStyle w:val="afffffffff9"/>
            </w:pPr>
            <w:r>
              <w:rPr>
                <w:rFonts w:hint="eastAsia"/>
              </w:rPr>
              <w:t>演练项目名称</w:t>
            </w:r>
          </w:p>
        </w:tc>
        <w:tc>
          <w:tcPr>
            <w:tcW w:w="7784" w:type="dxa"/>
            <w:gridSpan w:val="3"/>
            <w:tcBorders>
              <w:top w:val="single" w:sz="4" w:space="0" w:color="auto"/>
              <w:bottom w:val="single" w:sz="4" w:space="0" w:color="auto"/>
            </w:tcBorders>
            <w:shd w:val="clear" w:color="auto" w:fill="auto"/>
            <w:vAlign w:val="center"/>
          </w:tcPr>
          <w:p w14:paraId="48C1A6C1" w14:textId="77777777" w:rsidR="003E182E" w:rsidRDefault="003E182E">
            <w:pPr>
              <w:pStyle w:val="afffffffff9"/>
            </w:pPr>
          </w:p>
        </w:tc>
      </w:tr>
      <w:tr w:rsidR="003E182E" w14:paraId="47398636" w14:textId="77777777">
        <w:trPr>
          <w:jc w:val="center"/>
        </w:trPr>
        <w:tc>
          <w:tcPr>
            <w:tcW w:w="1550" w:type="dxa"/>
            <w:tcBorders>
              <w:top w:val="single" w:sz="4" w:space="0" w:color="auto"/>
            </w:tcBorders>
            <w:shd w:val="clear" w:color="auto" w:fill="auto"/>
            <w:vAlign w:val="center"/>
          </w:tcPr>
          <w:p w14:paraId="1EDC01D0" w14:textId="77777777" w:rsidR="003E182E" w:rsidRDefault="00000000">
            <w:pPr>
              <w:pStyle w:val="afffffffff9"/>
            </w:pPr>
            <w:r>
              <w:rPr>
                <w:rFonts w:hint="eastAsia"/>
              </w:rPr>
              <w:t>演练时间</w:t>
            </w:r>
          </w:p>
        </w:tc>
        <w:tc>
          <w:tcPr>
            <w:tcW w:w="2124" w:type="dxa"/>
            <w:tcBorders>
              <w:top w:val="single" w:sz="4" w:space="0" w:color="auto"/>
            </w:tcBorders>
            <w:shd w:val="clear" w:color="auto" w:fill="auto"/>
            <w:vAlign w:val="center"/>
          </w:tcPr>
          <w:p w14:paraId="793E591B" w14:textId="77777777" w:rsidR="003E182E" w:rsidRDefault="003E182E">
            <w:pPr>
              <w:pStyle w:val="afffffffff9"/>
            </w:pPr>
          </w:p>
        </w:tc>
        <w:tc>
          <w:tcPr>
            <w:tcW w:w="2411" w:type="dxa"/>
            <w:tcBorders>
              <w:top w:val="single" w:sz="4" w:space="0" w:color="auto"/>
            </w:tcBorders>
            <w:shd w:val="clear" w:color="auto" w:fill="auto"/>
            <w:vAlign w:val="center"/>
          </w:tcPr>
          <w:p w14:paraId="67ED6B20" w14:textId="77777777" w:rsidR="003E182E" w:rsidRDefault="00000000">
            <w:pPr>
              <w:pStyle w:val="afffffffff9"/>
            </w:pPr>
            <w:r>
              <w:rPr>
                <w:rFonts w:hint="eastAsia"/>
              </w:rPr>
              <w:t>演练地点</w:t>
            </w:r>
          </w:p>
        </w:tc>
        <w:tc>
          <w:tcPr>
            <w:tcW w:w="3249" w:type="dxa"/>
            <w:tcBorders>
              <w:top w:val="single" w:sz="4" w:space="0" w:color="auto"/>
            </w:tcBorders>
            <w:shd w:val="clear" w:color="auto" w:fill="auto"/>
            <w:vAlign w:val="center"/>
          </w:tcPr>
          <w:p w14:paraId="1A339075" w14:textId="77777777" w:rsidR="003E182E" w:rsidRDefault="003E182E">
            <w:pPr>
              <w:pStyle w:val="afffffffff9"/>
            </w:pPr>
          </w:p>
        </w:tc>
      </w:tr>
      <w:tr w:rsidR="003E182E" w14:paraId="5595EFE3" w14:textId="77777777">
        <w:trPr>
          <w:jc w:val="center"/>
        </w:trPr>
        <w:tc>
          <w:tcPr>
            <w:tcW w:w="1550" w:type="dxa"/>
            <w:shd w:val="clear" w:color="auto" w:fill="auto"/>
            <w:vAlign w:val="center"/>
          </w:tcPr>
          <w:p w14:paraId="04DE97D1" w14:textId="77777777" w:rsidR="003E182E" w:rsidRDefault="00000000">
            <w:pPr>
              <w:pStyle w:val="afffffffff9"/>
            </w:pPr>
            <w:r>
              <w:rPr>
                <w:rFonts w:hint="eastAsia"/>
              </w:rPr>
              <w:t>演练目的</w:t>
            </w:r>
          </w:p>
        </w:tc>
        <w:tc>
          <w:tcPr>
            <w:tcW w:w="7784" w:type="dxa"/>
            <w:gridSpan w:val="3"/>
            <w:shd w:val="clear" w:color="auto" w:fill="auto"/>
            <w:vAlign w:val="center"/>
          </w:tcPr>
          <w:p w14:paraId="6A72EA5D" w14:textId="77777777" w:rsidR="003E182E" w:rsidRDefault="003E182E">
            <w:pPr>
              <w:pStyle w:val="afffffffff9"/>
            </w:pPr>
          </w:p>
        </w:tc>
      </w:tr>
      <w:tr w:rsidR="003E182E" w14:paraId="1A56D7F1" w14:textId="77777777">
        <w:trPr>
          <w:jc w:val="center"/>
        </w:trPr>
        <w:tc>
          <w:tcPr>
            <w:tcW w:w="1550" w:type="dxa"/>
            <w:shd w:val="clear" w:color="auto" w:fill="auto"/>
            <w:vAlign w:val="center"/>
          </w:tcPr>
          <w:p w14:paraId="7420CC33" w14:textId="77777777" w:rsidR="003E182E" w:rsidRDefault="00000000">
            <w:pPr>
              <w:pStyle w:val="afffffffff9"/>
            </w:pPr>
            <w:r>
              <w:rPr>
                <w:rFonts w:hint="eastAsia"/>
              </w:rPr>
              <w:t>事故情景</w:t>
            </w:r>
          </w:p>
        </w:tc>
        <w:tc>
          <w:tcPr>
            <w:tcW w:w="7784" w:type="dxa"/>
            <w:gridSpan w:val="3"/>
            <w:shd w:val="clear" w:color="auto" w:fill="auto"/>
            <w:vAlign w:val="center"/>
          </w:tcPr>
          <w:p w14:paraId="2946C095" w14:textId="77777777" w:rsidR="003E182E" w:rsidRDefault="003E182E">
            <w:pPr>
              <w:pStyle w:val="afffffffff9"/>
            </w:pPr>
          </w:p>
        </w:tc>
      </w:tr>
      <w:tr w:rsidR="003E182E" w14:paraId="27BD4CD9" w14:textId="77777777">
        <w:trPr>
          <w:jc w:val="center"/>
        </w:trPr>
        <w:tc>
          <w:tcPr>
            <w:tcW w:w="1550" w:type="dxa"/>
            <w:shd w:val="clear" w:color="auto" w:fill="auto"/>
            <w:vAlign w:val="center"/>
          </w:tcPr>
          <w:p w14:paraId="10A6FACA" w14:textId="77777777" w:rsidR="003E182E" w:rsidRDefault="00000000">
            <w:pPr>
              <w:pStyle w:val="afffffffff9"/>
            </w:pPr>
            <w:r>
              <w:rPr>
                <w:rFonts w:hint="eastAsia"/>
              </w:rPr>
              <w:t>演练形式</w:t>
            </w:r>
          </w:p>
        </w:tc>
        <w:tc>
          <w:tcPr>
            <w:tcW w:w="2124" w:type="dxa"/>
            <w:shd w:val="clear" w:color="auto" w:fill="auto"/>
            <w:vAlign w:val="center"/>
          </w:tcPr>
          <w:p w14:paraId="70EFE0BC" w14:textId="116826AE" w:rsidR="003E182E" w:rsidRDefault="00000000">
            <w:pPr>
              <w:pStyle w:val="afffffffff9"/>
            </w:pPr>
            <w:r>
              <w:rPr>
                <w:rFonts w:hAnsi="宋体" w:hint="eastAsia"/>
              </w:rPr>
              <w:t>□</w:t>
            </w:r>
            <w:r w:rsidR="008468B8">
              <w:rPr>
                <w:rFonts w:hint="eastAsia"/>
              </w:rPr>
              <w:t>桌面推演</w:t>
            </w:r>
            <w:r>
              <w:rPr>
                <w:rFonts w:hint="eastAsia"/>
              </w:rPr>
              <w:t xml:space="preserve"> </w:t>
            </w:r>
            <w:r>
              <w:rPr>
                <w:rFonts w:hAnsi="宋体" w:hint="eastAsia"/>
              </w:rPr>
              <w:t>□实战演练</w:t>
            </w:r>
          </w:p>
        </w:tc>
        <w:tc>
          <w:tcPr>
            <w:tcW w:w="2411" w:type="dxa"/>
            <w:shd w:val="clear" w:color="auto" w:fill="auto"/>
            <w:vAlign w:val="center"/>
          </w:tcPr>
          <w:p w14:paraId="3D8D85D5" w14:textId="16CD433A" w:rsidR="003E182E" w:rsidRDefault="00000000">
            <w:pPr>
              <w:pStyle w:val="afffffffff9"/>
            </w:pPr>
            <w:r>
              <w:rPr>
                <w:rFonts w:hAnsi="宋体" w:hint="eastAsia"/>
              </w:rPr>
              <w:t>□综合演练 □</w:t>
            </w:r>
            <w:r w:rsidR="008468B8">
              <w:rPr>
                <w:rFonts w:hAnsi="宋体" w:hint="eastAsia"/>
              </w:rPr>
              <w:t>单项演练</w:t>
            </w:r>
          </w:p>
        </w:tc>
        <w:tc>
          <w:tcPr>
            <w:tcW w:w="3249" w:type="dxa"/>
            <w:shd w:val="clear" w:color="auto" w:fill="auto"/>
            <w:vAlign w:val="center"/>
          </w:tcPr>
          <w:p w14:paraId="795407D4" w14:textId="77777777" w:rsidR="003E182E" w:rsidRDefault="00000000">
            <w:pPr>
              <w:pStyle w:val="afffffffff9"/>
            </w:pPr>
            <w:r>
              <w:rPr>
                <w:rFonts w:hAnsi="宋体" w:hint="eastAsia"/>
              </w:rPr>
              <w:t>□示范性 □检验性 □研究性</w:t>
            </w:r>
          </w:p>
        </w:tc>
      </w:tr>
      <w:tr w:rsidR="003E182E" w14:paraId="3FE044CC" w14:textId="77777777">
        <w:trPr>
          <w:jc w:val="center"/>
        </w:trPr>
        <w:tc>
          <w:tcPr>
            <w:tcW w:w="1550" w:type="dxa"/>
            <w:shd w:val="clear" w:color="auto" w:fill="auto"/>
            <w:vAlign w:val="center"/>
          </w:tcPr>
          <w:p w14:paraId="2439EBFD" w14:textId="77777777" w:rsidR="003E182E" w:rsidRDefault="00000000">
            <w:pPr>
              <w:pStyle w:val="afffffffff9"/>
            </w:pPr>
            <w:r>
              <w:rPr>
                <w:rFonts w:hint="eastAsia"/>
              </w:rPr>
              <w:t>牵头单位</w:t>
            </w:r>
          </w:p>
        </w:tc>
        <w:tc>
          <w:tcPr>
            <w:tcW w:w="2124" w:type="dxa"/>
            <w:shd w:val="clear" w:color="auto" w:fill="auto"/>
            <w:vAlign w:val="center"/>
          </w:tcPr>
          <w:p w14:paraId="5D1F0381" w14:textId="77777777" w:rsidR="003E182E" w:rsidRDefault="003E182E">
            <w:pPr>
              <w:pStyle w:val="afffffffff9"/>
              <w:rPr>
                <w:rFonts w:hAnsi="宋体"/>
              </w:rPr>
            </w:pPr>
          </w:p>
        </w:tc>
        <w:tc>
          <w:tcPr>
            <w:tcW w:w="2411" w:type="dxa"/>
            <w:shd w:val="clear" w:color="auto" w:fill="auto"/>
            <w:vAlign w:val="center"/>
          </w:tcPr>
          <w:p w14:paraId="09D6475B" w14:textId="30894077" w:rsidR="003E182E" w:rsidRDefault="002328D2">
            <w:pPr>
              <w:pStyle w:val="afffffffff9"/>
              <w:rPr>
                <w:rFonts w:hAnsi="宋体"/>
              </w:rPr>
            </w:pPr>
            <w:r>
              <w:rPr>
                <w:rFonts w:hAnsi="宋体" w:hint="eastAsia"/>
              </w:rPr>
              <w:t>参演单位</w:t>
            </w:r>
          </w:p>
        </w:tc>
        <w:tc>
          <w:tcPr>
            <w:tcW w:w="3249" w:type="dxa"/>
            <w:shd w:val="clear" w:color="auto" w:fill="auto"/>
            <w:vAlign w:val="center"/>
          </w:tcPr>
          <w:p w14:paraId="7C7C1937" w14:textId="77777777" w:rsidR="003E182E" w:rsidRDefault="003E182E">
            <w:pPr>
              <w:pStyle w:val="afffffffff9"/>
              <w:rPr>
                <w:rFonts w:hAnsi="宋体"/>
              </w:rPr>
            </w:pPr>
          </w:p>
        </w:tc>
      </w:tr>
      <w:tr w:rsidR="003E182E" w14:paraId="60A404A3" w14:textId="77777777">
        <w:trPr>
          <w:jc w:val="center"/>
        </w:trPr>
        <w:tc>
          <w:tcPr>
            <w:tcW w:w="9334" w:type="dxa"/>
            <w:gridSpan w:val="4"/>
            <w:shd w:val="clear" w:color="auto" w:fill="auto"/>
            <w:vAlign w:val="center"/>
          </w:tcPr>
          <w:p w14:paraId="19BC1CA7" w14:textId="77777777" w:rsidR="003E182E" w:rsidRDefault="00000000">
            <w:pPr>
              <w:pStyle w:val="afffffffff9"/>
              <w:rPr>
                <w:rFonts w:hAnsi="宋体"/>
              </w:rPr>
            </w:pPr>
            <w:r>
              <w:rPr>
                <w:rFonts w:hAnsi="宋体" w:hint="eastAsia"/>
              </w:rPr>
              <w:t>演练评估</w:t>
            </w:r>
          </w:p>
        </w:tc>
      </w:tr>
      <w:tr w:rsidR="003E182E" w14:paraId="1ED87021" w14:textId="77777777">
        <w:trPr>
          <w:trHeight w:val="214"/>
          <w:jc w:val="center"/>
        </w:trPr>
        <w:tc>
          <w:tcPr>
            <w:tcW w:w="1550" w:type="dxa"/>
            <w:shd w:val="clear" w:color="auto" w:fill="auto"/>
            <w:vAlign w:val="center"/>
          </w:tcPr>
          <w:p w14:paraId="0F52D67B" w14:textId="77777777" w:rsidR="003E182E" w:rsidRDefault="00000000">
            <w:pPr>
              <w:pStyle w:val="afffffffff9"/>
              <w:rPr>
                <w:rFonts w:hAnsi="宋体"/>
              </w:rPr>
            </w:pPr>
            <w:r>
              <w:rPr>
                <w:rFonts w:hAnsi="宋体" w:hint="eastAsia"/>
              </w:rPr>
              <w:t>演练评估时间</w:t>
            </w:r>
          </w:p>
        </w:tc>
        <w:tc>
          <w:tcPr>
            <w:tcW w:w="2124" w:type="dxa"/>
            <w:shd w:val="clear" w:color="auto" w:fill="auto"/>
            <w:vAlign w:val="center"/>
          </w:tcPr>
          <w:p w14:paraId="77FAEA6C" w14:textId="77777777" w:rsidR="003E182E" w:rsidRDefault="003E182E">
            <w:pPr>
              <w:pStyle w:val="afffffffff9"/>
              <w:rPr>
                <w:rFonts w:hAnsi="宋体"/>
              </w:rPr>
            </w:pPr>
          </w:p>
        </w:tc>
        <w:tc>
          <w:tcPr>
            <w:tcW w:w="2411" w:type="dxa"/>
            <w:shd w:val="clear" w:color="auto" w:fill="auto"/>
            <w:vAlign w:val="center"/>
          </w:tcPr>
          <w:p w14:paraId="700024D9" w14:textId="77777777" w:rsidR="003E182E" w:rsidRDefault="00000000">
            <w:pPr>
              <w:pStyle w:val="afffffffff9"/>
              <w:rPr>
                <w:rFonts w:hAnsi="宋体"/>
              </w:rPr>
            </w:pPr>
            <w:r>
              <w:rPr>
                <w:rFonts w:hAnsi="宋体" w:hint="eastAsia"/>
              </w:rPr>
              <w:t>演练评估地点</w:t>
            </w:r>
          </w:p>
        </w:tc>
        <w:tc>
          <w:tcPr>
            <w:tcW w:w="3249" w:type="dxa"/>
            <w:shd w:val="clear" w:color="auto" w:fill="auto"/>
            <w:vAlign w:val="center"/>
          </w:tcPr>
          <w:p w14:paraId="50927D29" w14:textId="77777777" w:rsidR="003E182E" w:rsidRDefault="003E182E">
            <w:pPr>
              <w:pStyle w:val="afffffffff9"/>
              <w:rPr>
                <w:rFonts w:hAnsi="宋体"/>
              </w:rPr>
            </w:pPr>
          </w:p>
        </w:tc>
      </w:tr>
      <w:tr w:rsidR="003E182E" w14:paraId="42C9390F" w14:textId="77777777">
        <w:trPr>
          <w:trHeight w:val="213"/>
          <w:jc w:val="center"/>
        </w:trPr>
        <w:tc>
          <w:tcPr>
            <w:tcW w:w="1550" w:type="dxa"/>
            <w:shd w:val="clear" w:color="auto" w:fill="auto"/>
            <w:vAlign w:val="center"/>
          </w:tcPr>
          <w:p w14:paraId="70525A7B" w14:textId="77777777" w:rsidR="003E182E" w:rsidRDefault="00000000">
            <w:pPr>
              <w:pStyle w:val="afffffffff9"/>
              <w:rPr>
                <w:rFonts w:hAnsi="宋体"/>
              </w:rPr>
            </w:pPr>
            <w:r>
              <w:rPr>
                <w:rFonts w:hAnsi="宋体" w:hint="eastAsia"/>
              </w:rPr>
              <w:t>评估专家组成员</w:t>
            </w:r>
          </w:p>
        </w:tc>
        <w:tc>
          <w:tcPr>
            <w:tcW w:w="7784" w:type="dxa"/>
            <w:gridSpan w:val="3"/>
            <w:shd w:val="clear" w:color="auto" w:fill="auto"/>
            <w:vAlign w:val="center"/>
          </w:tcPr>
          <w:p w14:paraId="22661F3D" w14:textId="77777777" w:rsidR="003E182E" w:rsidRDefault="003E182E">
            <w:pPr>
              <w:pStyle w:val="afffffffff9"/>
              <w:rPr>
                <w:rFonts w:hAnsi="宋体"/>
              </w:rPr>
            </w:pPr>
          </w:p>
        </w:tc>
      </w:tr>
      <w:tr w:rsidR="003E182E" w14:paraId="144A4B1C" w14:textId="77777777">
        <w:trPr>
          <w:trHeight w:val="213"/>
          <w:jc w:val="center"/>
        </w:trPr>
        <w:tc>
          <w:tcPr>
            <w:tcW w:w="1550" w:type="dxa"/>
            <w:shd w:val="clear" w:color="auto" w:fill="auto"/>
            <w:vAlign w:val="center"/>
          </w:tcPr>
          <w:p w14:paraId="3C9EBC62" w14:textId="77777777" w:rsidR="003E182E" w:rsidRDefault="00000000">
            <w:pPr>
              <w:pStyle w:val="afffffffff9"/>
              <w:rPr>
                <w:rFonts w:hAnsi="宋体"/>
              </w:rPr>
            </w:pPr>
            <w:r>
              <w:rPr>
                <w:rFonts w:hAnsi="宋体" w:hint="eastAsia"/>
              </w:rPr>
              <w:t>评估结论</w:t>
            </w:r>
          </w:p>
        </w:tc>
        <w:tc>
          <w:tcPr>
            <w:tcW w:w="7784" w:type="dxa"/>
            <w:gridSpan w:val="3"/>
            <w:shd w:val="clear" w:color="auto" w:fill="auto"/>
            <w:vAlign w:val="center"/>
          </w:tcPr>
          <w:p w14:paraId="30ADBD77" w14:textId="77777777" w:rsidR="003E182E" w:rsidRDefault="003E182E">
            <w:pPr>
              <w:pStyle w:val="afffffffff9"/>
              <w:rPr>
                <w:rFonts w:hAnsi="宋体"/>
              </w:rPr>
            </w:pPr>
          </w:p>
        </w:tc>
      </w:tr>
      <w:tr w:rsidR="003E182E" w14:paraId="31116DEC" w14:textId="77777777">
        <w:trPr>
          <w:trHeight w:val="213"/>
          <w:jc w:val="center"/>
        </w:trPr>
        <w:tc>
          <w:tcPr>
            <w:tcW w:w="9334" w:type="dxa"/>
            <w:gridSpan w:val="4"/>
            <w:shd w:val="clear" w:color="auto" w:fill="auto"/>
            <w:vAlign w:val="center"/>
          </w:tcPr>
          <w:p w14:paraId="01303297" w14:textId="77777777" w:rsidR="003E182E" w:rsidRDefault="00000000">
            <w:pPr>
              <w:pStyle w:val="afffffffff9"/>
              <w:rPr>
                <w:rFonts w:hAnsi="宋体"/>
              </w:rPr>
            </w:pPr>
            <w:r>
              <w:rPr>
                <w:rFonts w:hAnsi="宋体" w:hint="eastAsia"/>
              </w:rPr>
              <w:t>演练情况分析</w:t>
            </w:r>
          </w:p>
        </w:tc>
      </w:tr>
      <w:tr w:rsidR="003E182E" w14:paraId="41B6BB01" w14:textId="77777777">
        <w:trPr>
          <w:trHeight w:val="213"/>
          <w:jc w:val="center"/>
        </w:trPr>
        <w:tc>
          <w:tcPr>
            <w:tcW w:w="1550" w:type="dxa"/>
            <w:shd w:val="clear" w:color="auto" w:fill="auto"/>
            <w:vAlign w:val="center"/>
          </w:tcPr>
          <w:p w14:paraId="04B2D0E1" w14:textId="77777777" w:rsidR="003E182E" w:rsidRDefault="00000000">
            <w:pPr>
              <w:pStyle w:val="afffffffff9"/>
              <w:rPr>
                <w:rFonts w:hAnsi="宋体"/>
              </w:rPr>
            </w:pPr>
            <w:r>
              <w:rPr>
                <w:rFonts w:hAnsi="宋体" w:hint="eastAsia"/>
              </w:rPr>
              <w:t>经验与成功之处</w:t>
            </w:r>
          </w:p>
        </w:tc>
        <w:tc>
          <w:tcPr>
            <w:tcW w:w="7784" w:type="dxa"/>
            <w:gridSpan w:val="3"/>
            <w:shd w:val="clear" w:color="auto" w:fill="auto"/>
            <w:vAlign w:val="center"/>
          </w:tcPr>
          <w:p w14:paraId="5B03F40F" w14:textId="77777777" w:rsidR="003E182E" w:rsidRDefault="003E182E">
            <w:pPr>
              <w:pStyle w:val="afffffffff9"/>
              <w:rPr>
                <w:rFonts w:hAnsi="宋体"/>
              </w:rPr>
            </w:pPr>
          </w:p>
        </w:tc>
      </w:tr>
      <w:tr w:rsidR="003E182E" w14:paraId="712A64CE" w14:textId="77777777">
        <w:trPr>
          <w:trHeight w:val="213"/>
          <w:jc w:val="center"/>
        </w:trPr>
        <w:tc>
          <w:tcPr>
            <w:tcW w:w="1550" w:type="dxa"/>
            <w:shd w:val="clear" w:color="auto" w:fill="auto"/>
            <w:vAlign w:val="center"/>
          </w:tcPr>
          <w:p w14:paraId="1A30E58A" w14:textId="77777777" w:rsidR="003E182E" w:rsidRDefault="00000000">
            <w:pPr>
              <w:pStyle w:val="afffffffff9"/>
              <w:rPr>
                <w:rFonts w:hAnsi="宋体"/>
              </w:rPr>
            </w:pPr>
            <w:r>
              <w:rPr>
                <w:rFonts w:hAnsi="宋体" w:hint="eastAsia"/>
              </w:rPr>
              <w:t>问题与不足</w:t>
            </w:r>
          </w:p>
        </w:tc>
        <w:tc>
          <w:tcPr>
            <w:tcW w:w="7784" w:type="dxa"/>
            <w:gridSpan w:val="3"/>
            <w:shd w:val="clear" w:color="auto" w:fill="auto"/>
            <w:vAlign w:val="center"/>
          </w:tcPr>
          <w:p w14:paraId="60E2A03E" w14:textId="77777777" w:rsidR="003E182E" w:rsidRDefault="003E182E">
            <w:pPr>
              <w:pStyle w:val="afffffffff9"/>
              <w:rPr>
                <w:rFonts w:hAnsi="宋体"/>
              </w:rPr>
            </w:pPr>
          </w:p>
        </w:tc>
      </w:tr>
      <w:tr w:rsidR="003E182E" w14:paraId="3BF8FDA0" w14:textId="77777777">
        <w:trPr>
          <w:trHeight w:val="213"/>
          <w:jc w:val="center"/>
        </w:trPr>
        <w:tc>
          <w:tcPr>
            <w:tcW w:w="9334" w:type="dxa"/>
            <w:gridSpan w:val="4"/>
            <w:shd w:val="clear" w:color="auto" w:fill="auto"/>
            <w:vAlign w:val="center"/>
          </w:tcPr>
          <w:p w14:paraId="026A1D77" w14:textId="77777777" w:rsidR="003E182E" w:rsidRDefault="00000000">
            <w:pPr>
              <w:pStyle w:val="afffffffff9"/>
              <w:rPr>
                <w:rFonts w:hAnsi="宋体"/>
              </w:rPr>
            </w:pPr>
            <w:r>
              <w:rPr>
                <w:rFonts w:hAnsi="宋体" w:hint="eastAsia"/>
              </w:rPr>
              <w:t>改进意见</w:t>
            </w:r>
          </w:p>
        </w:tc>
      </w:tr>
      <w:tr w:rsidR="003E182E" w14:paraId="3B9D7E17" w14:textId="77777777">
        <w:trPr>
          <w:trHeight w:val="213"/>
          <w:jc w:val="center"/>
        </w:trPr>
        <w:tc>
          <w:tcPr>
            <w:tcW w:w="1550" w:type="dxa"/>
            <w:shd w:val="clear" w:color="auto" w:fill="auto"/>
            <w:vAlign w:val="center"/>
          </w:tcPr>
          <w:p w14:paraId="5A26C116" w14:textId="77777777" w:rsidR="003E182E" w:rsidRDefault="00000000">
            <w:pPr>
              <w:pStyle w:val="afffffffff9"/>
              <w:rPr>
                <w:rFonts w:hAnsi="宋体"/>
              </w:rPr>
            </w:pPr>
            <w:r>
              <w:rPr>
                <w:rFonts w:hAnsi="宋体" w:hint="eastAsia"/>
              </w:rPr>
              <w:t>问题1改进意见</w:t>
            </w:r>
          </w:p>
        </w:tc>
        <w:tc>
          <w:tcPr>
            <w:tcW w:w="7784" w:type="dxa"/>
            <w:gridSpan w:val="3"/>
            <w:shd w:val="clear" w:color="auto" w:fill="auto"/>
            <w:vAlign w:val="center"/>
          </w:tcPr>
          <w:p w14:paraId="1BCA514B" w14:textId="77777777" w:rsidR="003E182E" w:rsidRDefault="003E182E">
            <w:pPr>
              <w:pStyle w:val="afffffffff9"/>
              <w:rPr>
                <w:rFonts w:hAnsi="宋体"/>
              </w:rPr>
            </w:pPr>
          </w:p>
        </w:tc>
      </w:tr>
      <w:tr w:rsidR="003E182E" w14:paraId="6DBAEFCE" w14:textId="77777777">
        <w:trPr>
          <w:trHeight w:val="213"/>
          <w:jc w:val="center"/>
        </w:trPr>
        <w:tc>
          <w:tcPr>
            <w:tcW w:w="1550" w:type="dxa"/>
            <w:shd w:val="clear" w:color="auto" w:fill="auto"/>
            <w:vAlign w:val="center"/>
          </w:tcPr>
          <w:p w14:paraId="23FB1C03" w14:textId="77777777" w:rsidR="003E182E" w:rsidRDefault="00000000">
            <w:pPr>
              <w:pStyle w:val="afffffffff9"/>
              <w:rPr>
                <w:rFonts w:hAnsi="宋体"/>
              </w:rPr>
            </w:pPr>
            <w:r>
              <w:rPr>
                <w:rFonts w:hAnsi="宋体" w:hint="eastAsia"/>
              </w:rPr>
              <w:t>问题2改进意见</w:t>
            </w:r>
          </w:p>
        </w:tc>
        <w:tc>
          <w:tcPr>
            <w:tcW w:w="7784" w:type="dxa"/>
            <w:gridSpan w:val="3"/>
            <w:shd w:val="clear" w:color="auto" w:fill="auto"/>
            <w:vAlign w:val="center"/>
          </w:tcPr>
          <w:p w14:paraId="736E68E4" w14:textId="77777777" w:rsidR="003E182E" w:rsidRDefault="003E182E">
            <w:pPr>
              <w:pStyle w:val="afffffffff9"/>
              <w:rPr>
                <w:rFonts w:hAnsi="宋体"/>
              </w:rPr>
            </w:pPr>
          </w:p>
        </w:tc>
      </w:tr>
      <w:tr w:rsidR="003E182E" w14:paraId="2A7BA1E9" w14:textId="77777777">
        <w:trPr>
          <w:trHeight w:val="213"/>
          <w:jc w:val="center"/>
        </w:trPr>
        <w:tc>
          <w:tcPr>
            <w:tcW w:w="1550" w:type="dxa"/>
            <w:shd w:val="clear" w:color="auto" w:fill="auto"/>
            <w:vAlign w:val="center"/>
          </w:tcPr>
          <w:p w14:paraId="378EB124" w14:textId="77777777" w:rsidR="003E182E" w:rsidRDefault="00000000">
            <w:pPr>
              <w:pStyle w:val="afffffffff9"/>
              <w:rPr>
                <w:rFonts w:hAnsi="宋体"/>
              </w:rPr>
            </w:pPr>
            <w:r>
              <w:rPr>
                <w:rFonts w:hAnsi="宋体" w:hint="eastAsia"/>
              </w:rPr>
              <w:t>……</w:t>
            </w:r>
          </w:p>
        </w:tc>
        <w:tc>
          <w:tcPr>
            <w:tcW w:w="7784" w:type="dxa"/>
            <w:gridSpan w:val="3"/>
            <w:shd w:val="clear" w:color="auto" w:fill="auto"/>
            <w:vAlign w:val="center"/>
          </w:tcPr>
          <w:p w14:paraId="782E7CEE" w14:textId="77777777" w:rsidR="003E182E" w:rsidRDefault="003E182E">
            <w:pPr>
              <w:pStyle w:val="afffffffff9"/>
              <w:rPr>
                <w:rFonts w:hAnsi="宋体"/>
              </w:rPr>
            </w:pPr>
          </w:p>
        </w:tc>
      </w:tr>
      <w:tr w:rsidR="003E182E" w14:paraId="4F7DA661" w14:textId="77777777">
        <w:trPr>
          <w:trHeight w:val="213"/>
          <w:jc w:val="center"/>
        </w:trPr>
        <w:tc>
          <w:tcPr>
            <w:tcW w:w="9334" w:type="dxa"/>
            <w:gridSpan w:val="4"/>
            <w:shd w:val="clear" w:color="auto" w:fill="auto"/>
            <w:vAlign w:val="center"/>
          </w:tcPr>
          <w:p w14:paraId="63FF2D67" w14:textId="77777777" w:rsidR="003E182E" w:rsidRDefault="00000000">
            <w:pPr>
              <w:pStyle w:val="afffffffff9"/>
              <w:rPr>
                <w:rFonts w:hAnsi="宋体"/>
              </w:rPr>
            </w:pPr>
            <w:r>
              <w:rPr>
                <w:rFonts w:hAnsi="宋体" w:hint="eastAsia"/>
              </w:rPr>
              <w:t>结论</w:t>
            </w:r>
          </w:p>
        </w:tc>
      </w:tr>
      <w:tr w:rsidR="003E182E" w14:paraId="1430320B" w14:textId="77777777">
        <w:trPr>
          <w:trHeight w:val="213"/>
          <w:jc w:val="center"/>
        </w:trPr>
        <w:tc>
          <w:tcPr>
            <w:tcW w:w="1550" w:type="dxa"/>
            <w:shd w:val="clear" w:color="auto" w:fill="auto"/>
            <w:vAlign w:val="center"/>
          </w:tcPr>
          <w:p w14:paraId="2264A88A" w14:textId="77777777" w:rsidR="003E182E" w:rsidRDefault="00000000">
            <w:pPr>
              <w:pStyle w:val="afffffffff9"/>
              <w:rPr>
                <w:rFonts w:hAnsi="宋体"/>
              </w:rPr>
            </w:pPr>
            <w:r>
              <w:rPr>
                <w:rFonts w:hAnsi="宋体" w:hint="eastAsia"/>
              </w:rPr>
              <w:t>是否实现演练目的</w:t>
            </w:r>
          </w:p>
        </w:tc>
        <w:tc>
          <w:tcPr>
            <w:tcW w:w="7784" w:type="dxa"/>
            <w:gridSpan w:val="3"/>
            <w:shd w:val="clear" w:color="auto" w:fill="auto"/>
            <w:vAlign w:val="center"/>
          </w:tcPr>
          <w:p w14:paraId="0AA26CAF" w14:textId="77777777" w:rsidR="003E182E" w:rsidRDefault="003E182E">
            <w:pPr>
              <w:pStyle w:val="afffffffff9"/>
              <w:rPr>
                <w:rFonts w:hAnsi="宋体"/>
              </w:rPr>
            </w:pPr>
          </w:p>
        </w:tc>
      </w:tr>
      <w:tr w:rsidR="003E182E" w14:paraId="58ACC92F" w14:textId="77777777">
        <w:trPr>
          <w:trHeight w:val="213"/>
          <w:jc w:val="center"/>
        </w:trPr>
        <w:tc>
          <w:tcPr>
            <w:tcW w:w="1550" w:type="dxa"/>
            <w:shd w:val="clear" w:color="auto" w:fill="auto"/>
            <w:vAlign w:val="center"/>
          </w:tcPr>
          <w:p w14:paraId="17FC99E1" w14:textId="77777777" w:rsidR="003E182E" w:rsidRDefault="00000000">
            <w:pPr>
              <w:pStyle w:val="afffffffff9"/>
              <w:rPr>
                <w:rFonts w:hAnsi="宋体"/>
              </w:rPr>
            </w:pPr>
            <w:r>
              <w:rPr>
                <w:rFonts w:hAnsi="宋体" w:hint="eastAsia"/>
              </w:rPr>
              <w:t>主要经验</w:t>
            </w:r>
          </w:p>
        </w:tc>
        <w:tc>
          <w:tcPr>
            <w:tcW w:w="7784" w:type="dxa"/>
            <w:gridSpan w:val="3"/>
            <w:shd w:val="clear" w:color="auto" w:fill="auto"/>
            <w:vAlign w:val="center"/>
          </w:tcPr>
          <w:p w14:paraId="50A803F6" w14:textId="77777777" w:rsidR="003E182E" w:rsidRDefault="003E182E">
            <w:pPr>
              <w:pStyle w:val="afffffffff9"/>
              <w:rPr>
                <w:rFonts w:hAnsi="宋体"/>
              </w:rPr>
            </w:pPr>
          </w:p>
        </w:tc>
      </w:tr>
      <w:tr w:rsidR="003E182E" w14:paraId="296D5CFD" w14:textId="77777777">
        <w:trPr>
          <w:trHeight w:val="213"/>
          <w:jc w:val="center"/>
        </w:trPr>
        <w:tc>
          <w:tcPr>
            <w:tcW w:w="1550" w:type="dxa"/>
            <w:shd w:val="clear" w:color="auto" w:fill="auto"/>
            <w:vAlign w:val="center"/>
          </w:tcPr>
          <w:p w14:paraId="77AF0196" w14:textId="77777777" w:rsidR="003E182E" w:rsidRDefault="00000000">
            <w:pPr>
              <w:pStyle w:val="afffffffff9"/>
              <w:rPr>
                <w:rFonts w:hAnsi="宋体"/>
              </w:rPr>
            </w:pPr>
            <w:r>
              <w:rPr>
                <w:rFonts w:hAnsi="宋体" w:hint="eastAsia"/>
              </w:rPr>
              <w:t>主要问题</w:t>
            </w:r>
          </w:p>
          <w:p w14:paraId="0FDCDED1" w14:textId="77777777" w:rsidR="003E182E" w:rsidRDefault="00000000">
            <w:pPr>
              <w:pStyle w:val="afffffffff9"/>
              <w:rPr>
                <w:rFonts w:hAnsi="宋体"/>
              </w:rPr>
            </w:pPr>
            <w:r>
              <w:rPr>
                <w:rFonts w:hAnsi="宋体" w:hint="eastAsia"/>
              </w:rPr>
              <w:t>及整改要求</w:t>
            </w:r>
          </w:p>
        </w:tc>
        <w:tc>
          <w:tcPr>
            <w:tcW w:w="7784" w:type="dxa"/>
            <w:gridSpan w:val="3"/>
            <w:shd w:val="clear" w:color="auto" w:fill="auto"/>
            <w:vAlign w:val="center"/>
          </w:tcPr>
          <w:p w14:paraId="275CAD34" w14:textId="77777777" w:rsidR="003E182E" w:rsidRDefault="003E182E">
            <w:pPr>
              <w:pStyle w:val="afffffffff9"/>
              <w:rPr>
                <w:rFonts w:hAnsi="宋体"/>
              </w:rPr>
            </w:pPr>
          </w:p>
        </w:tc>
      </w:tr>
      <w:tr w:rsidR="003E182E" w14:paraId="7366DFA4" w14:textId="77777777">
        <w:trPr>
          <w:trHeight w:val="213"/>
          <w:jc w:val="center"/>
        </w:trPr>
        <w:tc>
          <w:tcPr>
            <w:tcW w:w="1550" w:type="dxa"/>
            <w:shd w:val="clear" w:color="auto" w:fill="auto"/>
            <w:vAlign w:val="center"/>
          </w:tcPr>
          <w:p w14:paraId="6395191E" w14:textId="77777777" w:rsidR="003E182E" w:rsidRDefault="00000000">
            <w:pPr>
              <w:pStyle w:val="afffffffff9"/>
              <w:rPr>
                <w:rFonts w:hAnsi="宋体"/>
              </w:rPr>
            </w:pPr>
            <w:r>
              <w:rPr>
                <w:rFonts w:hAnsi="宋体" w:hint="eastAsia"/>
              </w:rPr>
              <w:t>绩效评价</w:t>
            </w:r>
          </w:p>
        </w:tc>
        <w:tc>
          <w:tcPr>
            <w:tcW w:w="7784" w:type="dxa"/>
            <w:gridSpan w:val="3"/>
            <w:shd w:val="clear" w:color="auto" w:fill="auto"/>
            <w:vAlign w:val="center"/>
          </w:tcPr>
          <w:p w14:paraId="69F1917A" w14:textId="77777777" w:rsidR="003E182E" w:rsidRDefault="003E182E">
            <w:pPr>
              <w:pStyle w:val="afffffffff9"/>
              <w:rPr>
                <w:rFonts w:hAnsi="宋体"/>
              </w:rPr>
            </w:pPr>
          </w:p>
        </w:tc>
      </w:tr>
      <w:tr w:rsidR="003E182E" w14:paraId="79987928" w14:textId="77777777">
        <w:trPr>
          <w:trHeight w:val="213"/>
          <w:jc w:val="center"/>
        </w:trPr>
        <w:tc>
          <w:tcPr>
            <w:tcW w:w="9334" w:type="dxa"/>
            <w:gridSpan w:val="4"/>
            <w:shd w:val="clear" w:color="auto" w:fill="auto"/>
            <w:vAlign w:val="center"/>
          </w:tcPr>
          <w:p w14:paraId="4C9E8D1D" w14:textId="77777777" w:rsidR="003E182E" w:rsidRDefault="00000000">
            <w:pPr>
              <w:pStyle w:val="afffffffff9"/>
              <w:rPr>
                <w:rFonts w:hAnsi="宋体"/>
              </w:rPr>
            </w:pPr>
            <w:r>
              <w:rPr>
                <w:rFonts w:hAnsi="宋体" w:hint="eastAsia"/>
              </w:rPr>
              <w:lastRenderedPageBreak/>
              <w:t>撰写及审核</w:t>
            </w:r>
          </w:p>
        </w:tc>
      </w:tr>
      <w:tr w:rsidR="003E182E" w14:paraId="2909B987" w14:textId="77777777">
        <w:trPr>
          <w:trHeight w:val="213"/>
          <w:jc w:val="center"/>
        </w:trPr>
        <w:tc>
          <w:tcPr>
            <w:tcW w:w="1550" w:type="dxa"/>
            <w:shd w:val="clear" w:color="auto" w:fill="auto"/>
            <w:vAlign w:val="center"/>
          </w:tcPr>
          <w:p w14:paraId="696CFBC0" w14:textId="77777777" w:rsidR="003E182E" w:rsidRDefault="00000000">
            <w:pPr>
              <w:pStyle w:val="afffffffff9"/>
              <w:rPr>
                <w:rFonts w:hAnsi="宋体"/>
              </w:rPr>
            </w:pPr>
            <w:r>
              <w:rPr>
                <w:rFonts w:hAnsi="宋体" w:hint="eastAsia"/>
              </w:rPr>
              <w:t>总结报告撰写人</w:t>
            </w:r>
          </w:p>
        </w:tc>
        <w:tc>
          <w:tcPr>
            <w:tcW w:w="7784" w:type="dxa"/>
            <w:gridSpan w:val="3"/>
            <w:shd w:val="clear" w:color="auto" w:fill="auto"/>
            <w:vAlign w:val="center"/>
          </w:tcPr>
          <w:p w14:paraId="1502D749" w14:textId="77777777" w:rsidR="003E182E" w:rsidRDefault="003E182E">
            <w:pPr>
              <w:pStyle w:val="afffffffff9"/>
              <w:rPr>
                <w:rFonts w:hAnsi="宋体"/>
              </w:rPr>
            </w:pPr>
          </w:p>
        </w:tc>
      </w:tr>
      <w:tr w:rsidR="003E182E" w14:paraId="2FFF4FC8" w14:textId="77777777">
        <w:trPr>
          <w:trHeight w:val="213"/>
          <w:jc w:val="center"/>
        </w:trPr>
        <w:tc>
          <w:tcPr>
            <w:tcW w:w="1550" w:type="dxa"/>
            <w:shd w:val="clear" w:color="auto" w:fill="auto"/>
            <w:vAlign w:val="center"/>
          </w:tcPr>
          <w:p w14:paraId="751F37BF" w14:textId="77777777" w:rsidR="003E182E" w:rsidRDefault="00000000">
            <w:pPr>
              <w:pStyle w:val="afffffffff9"/>
              <w:rPr>
                <w:rFonts w:hAnsi="宋体"/>
              </w:rPr>
            </w:pPr>
            <w:r>
              <w:rPr>
                <w:rFonts w:hAnsi="宋体" w:hint="eastAsia"/>
              </w:rPr>
              <w:t>总结报告审核人</w:t>
            </w:r>
          </w:p>
        </w:tc>
        <w:tc>
          <w:tcPr>
            <w:tcW w:w="7784" w:type="dxa"/>
            <w:gridSpan w:val="3"/>
            <w:shd w:val="clear" w:color="auto" w:fill="auto"/>
            <w:vAlign w:val="center"/>
          </w:tcPr>
          <w:p w14:paraId="49AA9412" w14:textId="77777777" w:rsidR="003E182E" w:rsidRDefault="003E182E">
            <w:pPr>
              <w:pStyle w:val="afffffffff9"/>
              <w:rPr>
                <w:rFonts w:hAnsi="宋体"/>
              </w:rPr>
            </w:pPr>
          </w:p>
        </w:tc>
      </w:tr>
    </w:tbl>
    <w:p w14:paraId="70A46BF1" w14:textId="77777777" w:rsidR="003E182E" w:rsidRDefault="003E182E">
      <w:pPr>
        <w:pStyle w:val="af8"/>
      </w:pPr>
    </w:p>
    <w:p w14:paraId="6ECDF6E8" w14:textId="77777777" w:rsidR="003E182E" w:rsidRDefault="003E182E">
      <w:pPr>
        <w:pStyle w:val="afe"/>
      </w:pPr>
    </w:p>
    <w:p w14:paraId="6E8613F2" w14:textId="77777777" w:rsidR="003E182E" w:rsidRDefault="003E182E">
      <w:pPr>
        <w:rPr>
          <w:rFonts w:ascii="宋体" w:eastAsia="黑体" w:hAnsi="Times New Roman"/>
          <w:vanish/>
          <w:kern w:val="0"/>
          <w:sz w:val="2"/>
          <w:szCs w:val="20"/>
        </w:rPr>
      </w:pPr>
    </w:p>
    <w:p w14:paraId="28B819E2" w14:textId="77777777" w:rsidR="003E182E" w:rsidRDefault="003E182E">
      <w:pPr>
        <w:sectPr w:rsidR="003E182E" w:rsidSect="00A47DC6">
          <w:pgSz w:w="11906" w:h="16838"/>
          <w:pgMar w:top="2410" w:right="1134" w:bottom="1134" w:left="1134" w:header="1418" w:footer="1134" w:gutter="284"/>
          <w:cols w:space="425"/>
          <w:formProt w:val="0"/>
          <w:docGrid w:type="lines" w:linePitch="312"/>
        </w:sectPr>
      </w:pPr>
    </w:p>
    <w:p w14:paraId="39C5CD64" w14:textId="77777777" w:rsidR="003E182E" w:rsidRDefault="003E182E">
      <w:pPr>
        <w:pStyle w:val="af8"/>
      </w:pPr>
    </w:p>
    <w:p w14:paraId="74654A72" w14:textId="77777777" w:rsidR="003E182E" w:rsidRDefault="003E182E">
      <w:pPr>
        <w:pStyle w:val="afe"/>
      </w:pPr>
    </w:p>
    <w:p w14:paraId="6CE5DE70" w14:textId="77777777" w:rsidR="003E182E" w:rsidRDefault="00000000">
      <w:pPr>
        <w:pStyle w:val="aff3"/>
        <w:spacing w:before="78" w:after="156"/>
      </w:pPr>
      <w:r>
        <w:br/>
      </w:r>
      <w:bookmarkStart w:id="168" w:name="_Toc160026124"/>
      <w:r>
        <w:rPr>
          <w:rFonts w:hint="eastAsia"/>
        </w:rPr>
        <w:t>（资料性）</w:t>
      </w:r>
      <w:r>
        <w:br/>
      </w:r>
      <w:r>
        <w:rPr>
          <w:rFonts w:hint="eastAsia"/>
        </w:rPr>
        <w:t>演练组织机构及职责</w:t>
      </w:r>
      <w:bookmarkEnd w:id="168"/>
    </w:p>
    <w:p w14:paraId="49936599" w14:textId="77777777" w:rsidR="003E182E" w:rsidRDefault="00000000">
      <w:pPr>
        <w:pStyle w:val="afffff5"/>
        <w:ind w:firstLine="420"/>
      </w:pPr>
      <w:r>
        <w:rPr>
          <w:rFonts w:hint="eastAsia"/>
        </w:rPr>
        <w:t>演练组织机构及职责见表B</w:t>
      </w:r>
      <w:r>
        <w:t>.1</w:t>
      </w:r>
      <w:r>
        <w:rPr>
          <w:rFonts w:hint="eastAsia"/>
        </w:rPr>
        <w:t>。</w:t>
      </w:r>
    </w:p>
    <w:p w14:paraId="36AD829D" w14:textId="77777777" w:rsidR="003E182E" w:rsidRDefault="00000000">
      <w:pPr>
        <w:pStyle w:val="aff"/>
        <w:numPr>
          <w:ilvl w:val="0"/>
          <w:numId w:val="0"/>
        </w:numPr>
        <w:spacing w:before="156" w:after="156"/>
      </w:pPr>
      <w:r>
        <w:rPr>
          <w:rFonts w:hint="eastAsia"/>
        </w:rPr>
        <w:t>表B.</w:t>
      </w:r>
      <w:r>
        <w:t xml:space="preserve">1 </w:t>
      </w:r>
      <w:r>
        <w:rPr>
          <w:rFonts w:hint="eastAsia"/>
        </w:rPr>
        <w:t>演练组织机构及职责</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3"/>
        <w:gridCol w:w="992"/>
        <w:gridCol w:w="7359"/>
      </w:tblGrid>
      <w:tr w:rsidR="003E182E" w14:paraId="7F339148" w14:textId="77777777">
        <w:trPr>
          <w:tblHeader/>
          <w:jc w:val="center"/>
        </w:trPr>
        <w:tc>
          <w:tcPr>
            <w:tcW w:w="1975" w:type="dxa"/>
            <w:gridSpan w:val="2"/>
            <w:tcBorders>
              <w:top w:val="single" w:sz="8" w:space="0" w:color="auto"/>
              <w:bottom w:val="single" w:sz="8" w:space="0" w:color="auto"/>
            </w:tcBorders>
            <w:shd w:val="clear" w:color="auto" w:fill="auto"/>
            <w:vAlign w:val="center"/>
          </w:tcPr>
          <w:p w14:paraId="39788752" w14:textId="77777777" w:rsidR="003E182E" w:rsidRDefault="00000000">
            <w:pPr>
              <w:pStyle w:val="afffffffff9"/>
            </w:pPr>
            <w:r>
              <w:rPr>
                <w:rFonts w:hint="eastAsia"/>
              </w:rPr>
              <w:t>机构</w:t>
            </w:r>
          </w:p>
        </w:tc>
        <w:tc>
          <w:tcPr>
            <w:tcW w:w="7359" w:type="dxa"/>
            <w:tcBorders>
              <w:top w:val="single" w:sz="8" w:space="0" w:color="auto"/>
              <w:bottom w:val="single" w:sz="8" w:space="0" w:color="auto"/>
            </w:tcBorders>
            <w:shd w:val="clear" w:color="auto" w:fill="auto"/>
            <w:vAlign w:val="center"/>
          </w:tcPr>
          <w:p w14:paraId="5FEC16CD" w14:textId="77777777" w:rsidR="003E182E" w:rsidRDefault="00000000">
            <w:pPr>
              <w:pStyle w:val="afffffffff9"/>
            </w:pPr>
            <w:r>
              <w:rPr>
                <w:rFonts w:hint="eastAsia"/>
              </w:rPr>
              <w:t>职责</w:t>
            </w:r>
          </w:p>
        </w:tc>
      </w:tr>
      <w:tr w:rsidR="003E182E" w14:paraId="03376F19" w14:textId="77777777">
        <w:trPr>
          <w:jc w:val="center"/>
        </w:trPr>
        <w:tc>
          <w:tcPr>
            <w:tcW w:w="1975" w:type="dxa"/>
            <w:gridSpan w:val="2"/>
            <w:tcBorders>
              <w:top w:val="single" w:sz="8" w:space="0" w:color="auto"/>
            </w:tcBorders>
            <w:shd w:val="clear" w:color="auto" w:fill="auto"/>
            <w:vAlign w:val="center"/>
          </w:tcPr>
          <w:p w14:paraId="78597D0D" w14:textId="77777777" w:rsidR="003E182E" w:rsidRDefault="00000000">
            <w:pPr>
              <w:pStyle w:val="afffffffff9"/>
            </w:pPr>
            <w:r>
              <w:rPr>
                <w:rFonts w:hint="eastAsia"/>
              </w:rPr>
              <w:t>管理部门</w:t>
            </w:r>
          </w:p>
        </w:tc>
        <w:tc>
          <w:tcPr>
            <w:tcW w:w="7359" w:type="dxa"/>
            <w:tcBorders>
              <w:top w:val="single" w:sz="8" w:space="0" w:color="auto"/>
            </w:tcBorders>
            <w:shd w:val="clear" w:color="auto" w:fill="auto"/>
            <w:vAlign w:val="center"/>
          </w:tcPr>
          <w:p w14:paraId="1C1F4C58" w14:textId="77777777" w:rsidR="003E182E" w:rsidRDefault="00000000">
            <w:pPr>
              <w:pStyle w:val="afffffffff9"/>
              <w:jc w:val="left"/>
            </w:pPr>
            <w:r>
              <w:rPr>
                <w:rFonts w:hint="eastAsia"/>
              </w:rPr>
              <w:t>下发应急演练要求；</w:t>
            </w:r>
          </w:p>
          <w:p w14:paraId="2EF18992" w14:textId="77777777" w:rsidR="003E182E" w:rsidRDefault="00000000">
            <w:pPr>
              <w:pStyle w:val="afffffffff9"/>
              <w:jc w:val="left"/>
            </w:pPr>
            <w:r>
              <w:rPr>
                <w:rFonts w:hint="eastAsia"/>
              </w:rPr>
              <w:t>必要情况下，宣布应急演练开展、结束或终止</w:t>
            </w:r>
          </w:p>
        </w:tc>
      </w:tr>
      <w:tr w:rsidR="003E182E" w14:paraId="673D0494" w14:textId="77777777">
        <w:trPr>
          <w:jc w:val="center"/>
        </w:trPr>
        <w:tc>
          <w:tcPr>
            <w:tcW w:w="983" w:type="dxa"/>
            <w:shd w:val="clear" w:color="auto" w:fill="auto"/>
            <w:vAlign w:val="center"/>
          </w:tcPr>
          <w:p w14:paraId="00ADC962" w14:textId="77777777" w:rsidR="003E182E" w:rsidRDefault="00000000">
            <w:pPr>
              <w:pStyle w:val="afffffffff9"/>
            </w:pPr>
            <w:r>
              <w:rPr>
                <w:rFonts w:hint="eastAsia"/>
              </w:rPr>
              <w:t>指挥机构</w:t>
            </w:r>
          </w:p>
        </w:tc>
        <w:tc>
          <w:tcPr>
            <w:tcW w:w="992" w:type="dxa"/>
            <w:shd w:val="clear" w:color="auto" w:fill="auto"/>
            <w:vAlign w:val="center"/>
          </w:tcPr>
          <w:p w14:paraId="26136A08" w14:textId="77777777" w:rsidR="003E182E" w:rsidRDefault="00000000">
            <w:pPr>
              <w:pStyle w:val="afffffffff9"/>
            </w:pPr>
            <w:r>
              <w:rPr>
                <w:rFonts w:hint="eastAsia"/>
              </w:rPr>
              <w:t>指挥组</w:t>
            </w:r>
          </w:p>
        </w:tc>
        <w:tc>
          <w:tcPr>
            <w:tcW w:w="7359" w:type="dxa"/>
            <w:shd w:val="clear" w:color="auto" w:fill="auto"/>
            <w:vAlign w:val="center"/>
          </w:tcPr>
          <w:p w14:paraId="51D76C92" w14:textId="77777777" w:rsidR="003E182E" w:rsidRDefault="00000000">
            <w:pPr>
              <w:pStyle w:val="afffffffff9"/>
              <w:jc w:val="left"/>
            </w:pPr>
            <w:r>
              <w:rPr>
                <w:rFonts w:hint="eastAsia"/>
              </w:rPr>
              <w:t>对应急演练工作的承诺和支持，包括发布正式文件、提供必要资源（人、财、物）等；</w:t>
            </w:r>
          </w:p>
          <w:p w14:paraId="506D0886" w14:textId="77777777" w:rsidR="003E182E" w:rsidRDefault="00000000">
            <w:pPr>
              <w:pStyle w:val="afffffffff9"/>
              <w:jc w:val="left"/>
            </w:pPr>
            <w:r>
              <w:rPr>
                <w:rFonts w:hint="eastAsia"/>
              </w:rPr>
              <w:t>审核并批准应急演练方案；</w:t>
            </w:r>
          </w:p>
          <w:p w14:paraId="01ECD8FF" w14:textId="77777777" w:rsidR="003E182E" w:rsidRDefault="00000000">
            <w:pPr>
              <w:pStyle w:val="afffffffff9"/>
              <w:jc w:val="left"/>
            </w:pPr>
            <w:r>
              <w:rPr>
                <w:rFonts w:hint="eastAsia"/>
              </w:rPr>
              <w:t>审批决定应急演练重大事项；</w:t>
            </w:r>
          </w:p>
          <w:p w14:paraId="764D59B8" w14:textId="77777777" w:rsidR="003E182E" w:rsidRDefault="00000000">
            <w:pPr>
              <w:pStyle w:val="afffffffff9"/>
              <w:jc w:val="left"/>
            </w:pPr>
            <w:r>
              <w:rPr>
                <w:rFonts w:hint="eastAsia"/>
              </w:rPr>
              <w:t>部署、检查、指导和协调应急演练各项筹备工作；</w:t>
            </w:r>
          </w:p>
          <w:p w14:paraId="1077D2B2" w14:textId="77777777" w:rsidR="003E182E" w:rsidRDefault="00000000">
            <w:pPr>
              <w:pStyle w:val="afffffffff9"/>
              <w:jc w:val="left"/>
            </w:pPr>
            <w:r>
              <w:rPr>
                <w:rFonts w:hint="eastAsia"/>
              </w:rPr>
              <w:t>负责跨区域、跨部门应急演练的各项协调工作；</w:t>
            </w:r>
          </w:p>
          <w:p w14:paraId="5FDAC1F7" w14:textId="77777777" w:rsidR="003E182E" w:rsidRDefault="00000000">
            <w:pPr>
              <w:pStyle w:val="afffffffff9"/>
              <w:jc w:val="left"/>
            </w:pPr>
            <w:r>
              <w:rPr>
                <w:rFonts w:hint="eastAsia"/>
              </w:rPr>
              <w:t>对外联络相关单位，协调各单位在应急演练中的职责；</w:t>
            </w:r>
          </w:p>
          <w:p w14:paraId="66500F9F" w14:textId="77777777" w:rsidR="003E182E" w:rsidRDefault="00000000">
            <w:pPr>
              <w:pStyle w:val="afffffffff9"/>
              <w:jc w:val="left"/>
            </w:pPr>
            <w:r>
              <w:rPr>
                <w:rFonts w:hint="eastAsia"/>
              </w:rPr>
              <w:t>指挥、调度应急演练现场工作；</w:t>
            </w:r>
          </w:p>
          <w:p w14:paraId="2874405F" w14:textId="77777777" w:rsidR="003E182E" w:rsidRDefault="00000000">
            <w:pPr>
              <w:pStyle w:val="afffffffff9"/>
              <w:jc w:val="left"/>
            </w:pPr>
            <w:r>
              <w:rPr>
                <w:rFonts w:hint="eastAsia"/>
              </w:rPr>
              <w:t>宣布应急演练开展、结束或终止；</w:t>
            </w:r>
          </w:p>
          <w:p w14:paraId="0ED64EC9" w14:textId="77777777" w:rsidR="003E182E" w:rsidRDefault="00000000">
            <w:pPr>
              <w:pStyle w:val="afffffffff9"/>
              <w:jc w:val="left"/>
            </w:pPr>
            <w:r>
              <w:rPr>
                <w:rFonts w:hint="eastAsia"/>
              </w:rPr>
              <w:t>总结应急演练效果、完成演练总结报告；</w:t>
            </w:r>
          </w:p>
          <w:p w14:paraId="4E99396E" w14:textId="77777777" w:rsidR="003E182E" w:rsidRDefault="00000000">
            <w:pPr>
              <w:pStyle w:val="afffffffff9"/>
              <w:jc w:val="left"/>
            </w:pPr>
            <w:r>
              <w:rPr>
                <w:rFonts w:hint="eastAsia"/>
              </w:rPr>
              <w:t>跟踪演练成果应用</w:t>
            </w:r>
          </w:p>
        </w:tc>
      </w:tr>
      <w:tr w:rsidR="003E182E" w14:paraId="2FFBCF8E" w14:textId="77777777">
        <w:trPr>
          <w:jc w:val="center"/>
        </w:trPr>
        <w:tc>
          <w:tcPr>
            <w:tcW w:w="983" w:type="dxa"/>
            <w:vMerge w:val="restart"/>
            <w:shd w:val="clear" w:color="auto" w:fill="auto"/>
            <w:vAlign w:val="center"/>
          </w:tcPr>
          <w:p w14:paraId="2AE596E1" w14:textId="2EC5CA2B" w:rsidR="003E182E" w:rsidRDefault="002328D2">
            <w:pPr>
              <w:pStyle w:val="afffffffff9"/>
            </w:pPr>
            <w:r>
              <w:rPr>
                <w:rFonts w:hint="eastAsia"/>
              </w:rPr>
              <w:t>参演单位</w:t>
            </w:r>
          </w:p>
        </w:tc>
        <w:tc>
          <w:tcPr>
            <w:tcW w:w="992" w:type="dxa"/>
            <w:shd w:val="clear" w:color="auto" w:fill="auto"/>
            <w:vAlign w:val="center"/>
          </w:tcPr>
          <w:p w14:paraId="44DA0BE8" w14:textId="77777777" w:rsidR="003E182E" w:rsidRDefault="00000000">
            <w:pPr>
              <w:pStyle w:val="afffffffff9"/>
            </w:pPr>
            <w:r>
              <w:rPr>
                <w:rFonts w:hint="eastAsia"/>
              </w:rPr>
              <w:t>策划组</w:t>
            </w:r>
          </w:p>
        </w:tc>
        <w:tc>
          <w:tcPr>
            <w:tcW w:w="7359" w:type="dxa"/>
            <w:shd w:val="clear" w:color="auto" w:fill="auto"/>
            <w:vAlign w:val="center"/>
          </w:tcPr>
          <w:p w14:paraId="7C0798C5" w14:textId="77777777" w:rsidR="003E182E" w:rsidRDefault="00000000">
            <w:pPr>
              <w:pStyle w:val="afffffffff9"/>
              <w:jc w:val="left"/>
            </w:pPr>
            <w:r>
              <w:rPr>
                <w:rFonts w:hint="eastAsia"/>
              </w:rPr>
              <w:t>策划、制定应急演练方案；</w:t>
            </w:r>
          </w:p>
          <w:p w14:paraId="0056424D" w14:textId="77777777" w:rsidR="003E182E" w:rsidRDefault="00000000">
            <w:pPr>
              <w:pStyle w:val="afffffffff9"/>
              <w:jc w:val="left"/>
            </w:pPr>
            <w:r>
              <w:rPr>
                <w:rFonts w:hint="eastAsia"/>
              </w:rPr>
              <w:t>负责应急演练过程中的解说</w:t>
            </w:r>
            <w:r w:rsidR="002328D2">
              <w:rPr>
                <w:rFonts w:hint="eastAsia"/>
              </w:rPr>
              <w:t>；</w:t>
            </w:r>
          </w:p>
          <w:p w14:paraId="4A7CC76F" w14:textId="4C3A14C3" w:rsidR="002328D2" w:rsidRDefault="002328D2">
            <w:pPr>
              <w:pStyle w:val="afffffffff9"/>
              <w:jc w:val="left"/>
              <w:rPr>
                <w:rFonts w:hint="eastAsia"/>
              </w:rPr>
            </w:pPr>
            <w:r>
              <w:rPr>
                <w:rFonts w:hint="eastAsia"/>
              </w:rPr>
              <w:t>编制演练脚本；</w:t>
            </w:r>
          </w:p>
        </w:tc>
      </w:tr>
      <w:tr w:rsidR="003E182E" w14:paraId="6AA20750" w14:textId="77777777">
        <w:trPr>
          <w:jc w:val="center"/>
        </w:trPr>
        <w:tc>
          <w:tcPr>
            <w:tcW w:w="983" w:type="dxa"/>
            <w:vMerge/>
            <w:shd w:val="clear" w:color="auto" w:fill="auto"/>
            <w:vAlign w:val="center"/>
          </w:tcPr>
          <w:p w14:paraId="6A565971" w14:textId="77777777" w:rsidR="003E182E" w:rsidRDefault="003E182E">
            <w:pPr>
              <w:pStyle w:val="afffffffff9"/>
            </w:pPr>
          </w:p>
        </w:tc>
        <w:tc>
          <w:tcPr>
            <w:tcW w:w="992" w:type="dxa"/>
            <w:shd w:val="clear" w:color="auto" w:fill="auto"/>
            <w:vAlign w:val="center"/>
          </w:tcPr>
          <w:p w14:paraId="0DB2429C" w14:textId="77777777" w:rsidR="003E182E" w:rsidRDefault="00000000">
            <w:pPr>
              <w:pStyle w:val="afffffffff9"/>
              <w:rPr>
                <w:highlight w:val="yellow"/>
              </w:rPr>
            </w:pPr>
            <w:r>
              <w:rPr>
                <w:rFonts w:hint="eastAsia"/>
              </w:rPr>
              <w:t>顾问组</w:t>
            </w:r>
          </w:p>
        </w:tc>
        <w:tc>
          <w:tcPr>
            <w:tcW w:w="7359" w:type="dxa"/>
            <w:shd w:val="clear" w:color="auto" w:fill="auto"/>
            <w:vAlign w:val="center"/>
          </w:tcPr>
          <w:p w14:paraId="0AB20622" w14:textId="3FBC8710" w:rsidR="003E182E" w:rsidRDefault="00000000">
            <w:pPr>
              <w:pStyle w:val="afffffffff9"/>
              <w:jc w:val="left"/>
            </w:pPr>
            <w:r>
              <w:rPr>
                <w:rFonts w:hint="eastAsia"/>
              </w:rPr>
              <w:t>在演练实施</w:t>
            </w:r>
            <w:proofErr w:type="gramStart"/>
            <w:r>
              <w:rPr>
                <w:rFonts w:hint="eastAsia"/>
              </w:rPr>
              <w:t>阶段赴</w:t>
            </w:r>
            <w:proofErr w:type="gramEnd"/>
            <w:r>
              <w:rPr>
                <w:rFonts w:hint="eastAsia"/>
              </w:rPr>
              <w:t>各</w:t>
            </w:r>
            <w:r w:rsidR="002328D2">
              <w:rPr>
                <w:rFonts w:hint="eastAsia"/>
              </w:rPr>
              <w:t>参演单位</w:t>
            </w:r>
            <w:r>
              <w:rPr>
                <w:rFonts w:hint="eastAsia"/>
              </w:rPr>
              <w:t>演练现场指导演练工作</w:t>
            </w:r>
          </w:p>
        </w:tc>
      </w:tr>
      <w:tr w:rsidR="003E182E" w14:paraId="765BC9BF" w14:textId="77777777">
        <w:trPr>
          <w:jc w:val="center"/>
        </w:trPr>
        <w:tc>
          <w:tcPr>
            <w:tcW w:w="983" w:type="dxa"/>
            <w:vMerge/>
            <w:shd w:val="clear" w:color="auto" w:fill="auto"/>
            <w:vAlign w:val="center"/>
          </w:tcPr>
          <w:p w14:paraId="64FF7468" w14:textId="77777777" w:rsidR="003E182E" w:rsidRDefault="003E182E">
            <w:pPr>
              <w:pStyle w:val="afffffffff9"/>
            </w:pPr>
          </w:p>
        </w:tc>
        <w:tc>
          <w:tcPr>
            <w:tcW w:w="992" w:type="dxa"/>
            <w:shd w:val="clear" w:color="auto" w:fill="auto"/>
            <w:vAlign w:val="center"/>
          </w:tcPr>
          <w:p w14:paraId="3721ACA6" w14:textId="77777777" w:rsidR="003E182E" w:rsidRDefault="00000000">
            <w:pPr>
              <w:pStyle w:val="afffffffff9"/>
            </w:pPr>
            <w:proofErr w:type="gramStart"/>
            <w:r>
              <w:rPr>
                <w:rFonts w:hint="eastAsia"/>
              </w:rPr>
              <w:t>导调组</w:t>
            </w:r>
            <w:proofErr w:type="gramEnd"/>
          </w:p>
        </w:tc>
        <w:tc>
          <w:tcPr>
            <w:tcW w:w="7359" w:type="dxa"/>
            <w:shd w:val="clear" w:color="auto" w:fill="auto"/>
            <w:vAlign w:val="center"/>
          </w:tcPr>
          <w:p w14:paraId="21E9213E" w14:textId="77777777" w:rsidR="003E182E" w:rsidRDefault="00000000">
            <w:pPr>
              <w:pStyle w:val="afffffffff9"/>
              <w:jc w:val="left"/>
            </w:pPr>
            <w:r>
              <w:rPr>
                <w:rFonts w:hint="eastAsia"/>
              </w:rPr>
              <w:t>督查演练活动是否符合应急演练计划要求；</w:t>
            </w:r>
          </w:p>
          <w:p w14:paraId="07ACFF33" w14:textId="77777777" w:rsidR="003E182E" w:rsidRDefault="00000000">
            <w:pPr>
              <w:pStyle w:val="afffffffff9"/>
              <w:jc w:val="left"/>
            </w:pPr>
            <w:r>
              <w:rPr>
                <w:rFonts w:hint="eastAsia"/>
              </w:rPr>
              <w:t>确定、协调演练时间和地点；</w:t>
            </w:r>
          </w:p>
          <w:p w14:paraId="12C6F96F" w14:textId="77777777" w:rsidR="003E182E" w:rsidRDefault="00000000">
            <w:pPr>
              <w:pStyle w:val="afffffffff9"/>
              <w:jc w:val="left"/>
            </w:pPr>
            <w:r>
              <w:rPr>
                <w:rFonts w:hint="eastAsia"/>
              </w:rPr>
              <w:t>现场指导应急演练具体工作，进行必要调整；</w:t>
            </w:r>
          </w:p>
        </w:tc>
      </w:tr>
      <w:tr w:rsidR="003E182E" w14:paraId="4CF1C3F9" w14:textId="77777777">
        <w:trPr>
          <w:jc w:val="center"/>
        </w:trPr>
        <w:tc>
          <w:tcPr>
            <w:tcW w:w="983" w:type="dxa"/>
            <w:vMerge/>
            <w:shd w:val="clear" w:color="auto" w:fill="auto"/>
            <w:vAlign w:val="center"/>
          </w:tcPr>
          <w:p w14:paraId="3A57ADF5" w14:textId="77777777" w:rsidR="003E182E" w:rsidRDefault="003E182E">
            <w:pPr>
              <w:pStyle w:val="afffffffff9"/>
            </w:pPr>
          </w:p>
        </w:tc>
        <w:tc>
          <w:tcPr>
            <w:tcW w:w="992" w:type="dxa"/>
            <w:shd w:val="clear" w:color="auto" w:fill="auto"/>
            <w:vAlign w:val="center"/>
          </w:tcPr>
          <w:p w14:paraId="50B9565C" w14:textId="77777777" w:rsidR="003E182E" w:rsidRDefault="00000000">
            <w:pPr>
              <w:pStyle w:val="afffffffff9"/>
            </w:pPr>
            <w:proofErr w:type="gramStart"/>
            <w:r>
              <w:rPr>
                <w:rFonts w:hint="eastAsia"/>
              </w:rPr>
              <w:t>实施组</w:t>
            </w:r>
            <w:proofErr w:type="gramEnd"/>
          </w:p>
        </w:tc>
        <w:tc>
          <w:tcPr>
            <w:tcW w:w="7359" w:type="dxa"/>
            <w:shd w:val="clear" w:color="auto" w:fill="auto"/>
            <w:vAlign w:val="center"/>
          </w:tcPr>
          <w:p w14:paraId="7132F6C3" w14:textId="77777777" w:rsidR="003E182E" w:rsidRDefault="00000000">
            <w:pPr>
              <w:pStyle w:val="afffffffff9"/>
              <w:jc w:val="left"/>
            </w:pPr>
            <w:r>
              <w:rPr>
                <w:rFonts w:hint="eastAsia"/>
              </w:rPr>
              <w:t>执行演练脚本；</w:t>
            </w:r>
          </w:p>
          <w:p w14:paraId="4B3193E5" w14:textId="77777777" w:rsidR="003E182E" w:rsidRDefault="00000000">
            <w:pPr>
              <w:pStyle w:val="afffffffff9"/>
              <w:jc w:val="left"/>
            </w:pPr>
            <w:r>
              <w:rPr>
                <w:rFonts w:hint="eastAsia"/>
              </w:rPr>
              <w:t>按照应急预案对模拟发生的食品安全事故进行应急处置和救援；</w:t>
            </w:r>
          </w:p>
          <w:p w14:paraId="4803982D" w14:textId="77777777" w:rsidR="003E182E" w:rsidRDefault="00000000">
            <w:pPr>
              <w:pStyle w:val="afffffffff9"/>
              <w:jc w:val="left"/>
            </w:pPr>
            <w:r>
              <w:rPr>
                <w:rFonts w:hint="eastAsia"/>
              </w:rPr>
              <w:t>对不设场景的预案模拟发生的食品安全事故进行实战应急处置和救援</w:t>
            </w:r>
          </w:p>
        </w:tc>
      </w:tr>
      <w:tr w:rsidR="003E182E" w14:paraId="485579AB" w14:textId="77777777" w:rsidTr="008E0B25">
        <w:trPr>
          <w:jc w:val="center"/>
        </w:trPr>
        <w:tc>
          <w:tcPr>
            <w:tcW w:w="983" w:type="dxa"/>
            <w:vMerge/>
            <w:shd w:val="clear" w:color="auto" w:fill="auto"/>
            <w:vAlign w:val="center"/>
          </w:tcPr>
          <w:p w14:paraId="71F80830" w14:textId="77777777" w:rsidR="003E182E" w:rsidRDefault="003E182E">
            <w:pPr>
              <w:pStyle w:val="afffffffff9"/>
            </w:pPr>
          </w:p>
        </w:tc>
        <w:tc>
          <w:tcPr>
            <w:tcW w:w="992" w:type="dxa"/>
            <w:shd w:val="clear" w:color="auto" w:fill="auto"/>
            <w:vAlign w:val="center"/>
          </w:tcPr>
          <w:p w14:paraId="535F0662" w14:textId="77777777" w:rsidR="003E182E" w:rsidRPr="008E0B25" w:rsidRDefault="00000000">
            <w:pPr>
              <w:pStyle w:val="afffffffff9"/>
            </w:pPr>
            <w:r w:rsidRPr="008E0B25">
              <w:rPr>
                <w:rFonts w:hint="eastAsia"/>
              </w:rPr>
              <w:t>保障组</w:t>
            </w:r>
          </w:p>
        </w:tc>
        <w:tc>
          <w:tcPr>
            <w:tcW w:w="7359" w:type="dxa"/>
            <w:shd w:val="clear" w:color="auto" w:fill="auto"/>
            <w:vAlign w:val="center"/>
          </w:tcPr>
          <w:p w14:paraId="46F1E7F3" w14:textId="442FA6B4" w:rsidR="002328D2" w:rsidRDefault="002328D2">
            <w:pPr>
              <w:pStyle w:val="afffffffff9"/>
              <w:jc w:val="left"/>
            </w:pPr>
            <w:r>
              <w:rPr>
                <w:rFonts w:hint="eastAsia"/>
              </w:rPr>
              <w:t>编制</w:t>
            </w:r>
            <w:r w:rsidRPr="002328D2">
              <w:rPr>
                <w:rFonts w:hint="eastAsia"/>
              </w:rPr>
              <w:t>演练安全保障方案</w:t>
            </w:r>
            <w:r>
              <w:rPr>
                <w:rFonts w:hint="eastAsia"/>
              </w:rPr>
              <w:t>；</w:t>
            </w:r>
          </w:p>
          <w:p w14:paraId="7F84BBA2" w14:textId="05D7E828" w:rsidR="003E182E" w:rsidRPr="008E0B25" w:rsidRDefault="00000000">
            <w:pPr>
              <w:pStyle w:val="afffffffff9"/>
              <w:jc w:val="left"/>
            </w:pPr>
            <w:r w:rsidRPr="008E0B25">
              <w:rPr>
                <w:rFonts w:hint="eastAsia"/>
              </w:rPr>
              <w:t>跟踪拟定演练人员按要求参与演练；</w:t>
            </w:r>
          </w:p>
          <w:p w14:paraId="221F347C" w14:textId="6480FD14" w:rsidR="003E182E" w:rsidRPr="008E0B25" w:rsidRDefault="00865261">
            <w:pPr>
              <w:pStyle w:val="afffffffff9"/>
              <w:jc w:val="left"/>
            </w:pPr>
            <w:r w:rsidRPr="00865261">
              <w:rPr>
                <w:rFonts w:hint="eastAsia"/>
              </w:rPr>
              <w:t>做好演练道具的食品、添加剂、工具、设备等的准备</w:t>
            </w:r>
            <w:r w:rsidR="00000000" w:rsidRPr="008E0B25">
              <w:rPr>
                <w:rFonts w:hint="eastAsia"/>
              </w:rPr>
              <w:t>；</w:t>
            </w:r>
          </w:p>
          <w:p w14:paraId="222D2BA0" w14:textId="77777777" w:rsidR="003E182E" w:rsidRPr="008E0B25" w:rsidRDefault="00000000">
            <w:pPr>
              <w:pStyle w:val="afffffffff9"/>
              <w:jc w:val="left"/>
            </w:pPr>
            <w:r w:rsidRPr="008E0B25">
              <w:rPr>
                <w:rFonts w:hint="eastAsia"/>
              </w:rPr>
              <w:t>负责调集演练过程需要的各项器材，并准备好通信、调度等技术支撑系统；</w:t>
            </w:r>
          </w:p>
          <w:p w14:paraId="39EF63E7" w14:textId="77777777" w:rsidR="003E182E" w:rsidRPr="008E0B25" w:rsidRDefault="00000000">
            <w:pPr>
              <w:pStyle w:val="afffffffff9"/>
              <w:jc w:val="left"/>
            </w:pPr>
            <w:r w:rsidRPr="008E0B25">
              <w:rPr>
                <w:rFonts w:hint="eastAsia"/>
              </w:rPr>
              <w:t>落实演练场地、物资，开展后勤保障工作；</w:t>
            </w:r>
          </w:p>
          <w:p w14:paraId="2FD87966" w14:textId="77777777" w:rsidR="003E182E" w:rsidRPr="008E0B25" w:rsidRDefault="00000000">
            <w:pPr>
              <w:pStyle w:val="afffffffff9"/>
              <w:jc w:val="left"/>
            </w:pPr>
            <w:r w:rsidRPr="008E0B25">
              <w:rPr>
                <w:rFonts w:hint="eastAsia"/>
              </w:rPr>
              <w:t>跟踪、落实演练规划中要求的经费；</w:t>
            </w:r>
          </w:p>
          <w:p w14:paraId="1EB607C9" w14:textId="77777777" w:rsidR="003E182E" w:rsidRPr="008E0B25" w:rsidRDefault="00000000">
            <w:pPr>
              <w:pStyle w:val="afffffffff9"/>
              <w:jc w:val="left"/>
            </w:pPr>
            <w:r w:rsidRPr="008E0B25">
              <w:rPr>
                <w:rFonts w:hint="eastAsia"/>
              </w:rPr>
              <w:t>负责演练现场的安全保障工作</w:t>
            </w:r>
          </w:p>
        </w:tc>
      </w:tr>
      <w:tr w:rsidR="003E182E" w14:paraId="1D363D48" w14:textId="77777777">
        <w:trPr>
          <w:jc w:val="center"/>
        </w:trPr>
        <w:tc>
          <w:tcPr>
            <w:tcW w:w="983" w:type="dxa"/>
            <w:vMerge/>
            <w:shd w:val="clear" w:color="auto" w:fill="auto"/>
            <w:vAlign w:val="center"/>
          </w:tcPr>
          <w:p w14:paraId="1229722F" w14:textId="77777777" w:rsidR="003E182E" w:rsidRDefault="003E182E">
            <w:pPr>
              <w:pStyle w:val="afffffffff9"/>
            </w:pPr>
          </w:p>
        </w:tc>
        <w:tc>
          <w:tcPr>
            <w:tcW w:w="992" w:type="dxa"/>
            <w:shd w:val="clear" w:color="auto" w:fill="auto"/>
            <w:vAlign w:val="center"/>
          </w:tcPr>
          <w:p w14:paraId="5B0E3F7A" w14:textId="77777777" w:rsidR="003E182E" w:rsidRDefault="00000000">
            <w:pPr>
              <w:pStyle w:val="afffffffff9"/>
            </w:pPr>
            <w:r>
              <w:rPr>
                <w:rFonts w:hint="eastAsia"/>
              </w:rPr>
              <w:t>技术</w:t>
            </w:r>
            <w:proofErr w:type="gramStart"/>
            <w:r>
              <w:rPr>
                <w:rFonts w:hint="eastAsia"/>
              </w:rPr>
              <w:t>支持组</w:t>
            </w:r>
            <w:proofErr w:type="gramEnd"/>
          </w:p>
        </w:tc>
        <w:tc>
          <w:tcPr>
            <w:tcW w:w="7359" w:type="dxa"/>
            <w:shd w:val="clear" w:color="auto" w:fill="auto"/>
            <w:vAlign w:val="center"/>
          </w:tcPr>
          <w:p w14:paraId="4CA61352" w14:textId="77777777" w:rsidR="003E182E" w:rsidRDefault="00000000">
            <w:pPr>
              <w:pStyle w:val="afffffffff9"/>
              <w:jc w:val="left"/>
            </w:pPr>
            <w:r>
              <w:rPr>
                <w:rFonts w:hint="eastAsia"/>
              </w:rPr>
              <w:t>演练所需音频、视频等多媒体材料制作；</w:t>
            </w:r>
          </w:p>
          <w:p w14:paraId="1A400F20" w14:textId="77777777" w:rsidR="003E182E" w:rsidRDefault="00000000">
            <w:pPr>
              <w:pStyle w:val="afffffffff9"/>
              <w:jc w:val="left"/>
            </w:pPr>
            <w:r>
              <w:rPr>
                <w:rFonts w:hint="eastAsia"/>
              </w:rPr>
              <w:t>为应急演练活动提供应急技术、演练技术咨询与支撑；</w:t>
            </w:r>
          </w:p>
          <w:p w14:paraId="26910C67" w14:textId="77777777" w:rsidR="003E182E" w:rsidRDefault="00000000">
            <w:pPr>
              <w:pStyle w:val="afffffffff9"/>
              <w:jc w:val="left"/>
            </w:pPr>
            <w:r>
              <w:rPr>
                <w:rFonts w:hint="eastAsia"/>
              </w:rPr>
              <w:t>调试演练过程需要的各项器材，并做好通信、调度等技术支撑系统的技术保障工作；</w:t>
            </w:r>
          </w:p>
          <w:p w14:paraId="259593BA" w14:textId="77777777" w:rsidR="003E182E" w:rsidRDefault="00000000">
            <w:pPr>
              <w:pStyle w:val="afffffffff9"/>
              <w:jc w:val="left"/>
            </w:pPr>
            <w:r>
              <w:rPr>
                <w:rFonts w:hint="eastAsia"/>
              </w:rPr>
              <w:t>对保障组的道具准备工具提供技术支持；</w:t>
            </w:r>
          </w:p>
          <w:p w14:paraId="765104E8" w14:textId="77777777" w:rsidR="003E182E" w:rsidRDefault="00000000">
            <w:pPr>
              <w:pStyle w:val="afffffffff9"/>
              <w:jc w:val="left"/>
            </w:pPr>
            <w:r>
              <w:rPr>
                <w:rFonts w:hint="eastAsia"/>
              </w:rPr>
              <w:lastRenderedPageBreak/>
              <w:t>负责应急演练各环节包括监测、处置等环节的具体技术实现</w:t>
            </w:r>
          </w:p>
        </w:tc>
      </w:tr>
      <w:tr w:rsidR="003E182E" w14:paraId="3A85C10E" w14:textId="77777777">
        <w:trPr>
          <w:jc w:val="center"/>
        </w:trPr>
        <w:tc>
          <w:tcPr>
            <w:tcW w:w="983" w:type="dxa"/>
            <w:vMerge/>
            <w:shd w:val="clear" w:color="auto" w:fill="auto"/>
            <w:vAlign w:val="center"/>
          </w:tcPr>
          <w:p w14:paraId="44D9B684" w14:textId="77777777" w:rsidR="003E182E" w:rsidRDefault="003E182E">
            <w:pPr>
              <w:pStyle w:val="afffffffff9"/>
            </w:pPr>
          </w:p>
        </w:tc>
        <w:tc>
          <w:tcPr>
            <w:tcW w:w="992" w:type="dxa"/>
            <w:shd w:val="clear" w:color="auto" w:fill="auto"/>
            <w:vAlign w:val="center"/>
          </w:tcPr>
          <w:p w14:paraId="6F3BCB1B" w14:textId="77777777" w:rsidR="003E182E" w:rsidRDefault="00000000">
            <w:pPr>
              <w:pStyle w:val="afffffffff9"/>
            </w:pPr>
            <w:r>
              <w:rPr>
                <w:rFonts w:hint="eastAsia"/>
              </w:rPr>
              <w:t>宣传组</w:t>
            </w:r>
          </w:p>
        </w:tc>
        <w:tc>
          <w:tcPr>
            <w:tcW w:w="7359" w:type="dxa"/>
            <w:shd w:val="clear" w:color="auto" w:fill="auto"/>
            <w:vAlign w:val="center"/>
          </w:tcPr>
          <w:p w14:paraId="63EBACE3" w14:textId="77777777" w:rsidR="003E182E" w:rsidRDefault="00000000">
            <w:pPr>
              <w:pStyle w:val="afffffffff9"/>
              <w:jc w:val="left"/>
            </w:pPr>
            <w:r>
              <w:rPr>
                <w:rFonts w:hint="eastAsia"/>
              </w:rPr>
              <w:t>编制演练宣传方案；</w:t>
            </w:r>
          </w:p>
          <w:p w14:paraId="635477D3" w14:textId="77777777" w:rsidR="003E182E" w:rsidRDefault="00000000">
            <w:pPr>
              <w:pStyle w:val="afffffffff9"/>
              <w:jc w:val="left"/>
            </w:pPr>
            <w:r>
              <w:rPr>
                <w:rFonts w:hint="eastAsia"/>
              </w:rPr>
              <w:t>整理演练信息、组织新闻媒体和开展新闻发布</w:t>
            </w:r>
          </w:p>
        </w:tc>
      </w:tr>
      <w:tr w:rsidR="003E182E" w14:paraId="32D9CB82" w14:textId="77777777">
        <w:trPr>
          <w:jc w:val="center"/>
        </w:trPr>
        <w:tc>
          <w:tcPr>
            <w:tcW w:w="983" w:type="dxa"/>
            <w:vMerge/>
            <w:shd w:val="clear" w:color="auto" w:fill="auto"/>
            <w:vAlign w:val="center"/>
          </w:tcPr>
          <w:p w14:paraId="384C030A" w14:textId="77777777" w:rsidR="003E182E" w:rsidRDefault="003E182E">
            <w:pPr>
              <w:pStyle w:val="afffffffff9"/>
            </w:pPr>
          </w:p>
        </w:tc>
        <w:tc>
          <w:tcPr>
            <w:tcW w:w="992" w:type="dxa"/>
            <w:shd w:val="clear" w:color="auto" w:fill="auto"/>
            <w:vAlign w:val="center"/>
          </w:tcPr>
          <w:p w14:paraId="571D5F03" w14:textId="77777777" w:rsidR="003E182E" w:rsidRDefault="00000000">
            <w:pPr>
              <w:pStyle w:val="afffffffff9"/>
            </w:pPr>
            <w:r>
              <w:rPr>
                <w:rFonts w:hint="eastAsia"/>
              </w:rPr>
              <w:t>评估组</w:t>
            </w:r>
          </w:p>
        </w:tc>
        <w:tc>
          <w:tcPr>
            <w:tcW w:w="7359" w:type="dxa"/>
            <w:shd w:val="clear" w:color="auto" w:fill="auto"/>
            <w:vAlign w:val="center"/>
          </w:tcPr>
          <w:p w14:paraId="1CD2E1C4" w14:textId="77777777" w:rsidR="003E182E" w:rsidRDefault="00000000">
            <w:pPr>
              <w:pStyle w:val="afffffffff9"/>
              <w:jc w:val="left"/>
            </w:pPr>
            <w:r>
              <w:rPr>
                <w:rFonts w:hint="eastAsia"/>
              </w:rPr>
              <w:t>对演练准备、组织与实施进行全过程、全方位的记录和跟踪评估；</w:t>
            </w:r>
          </w:p>
          <w:p w14:paraId="612BD05A" w14:textId="77777777" w:rsidR="003E182E" w:rsidRDefault="00000000">
            <w:pPr>
              <w:pStyle w:val="afffffffff9"/>
              <w:jc w:val="left"/>
            </w:pPr>
            <w:r>
              <w:rPr>
                <w:rFonts w:hint="eastAsia"/>
              </w:rPr>
              <w:t>评价演练过程和效果，完成演练评估报告；</w:t>
            </w:r>
          </w:p>
          <w:p w14:paraId="68E4F6B7" w14:textId="77777777" w:rsidR="003E182E" w:rsidRDefault="00000000">
            <w:pPr>
              <w:pStyle w:val="afffffffff9"/>
              <w:jc w:val="left"/>
            </w:pPr>
            <w:r>
              <w:rPr>
                <w:rFonts w:hint="eastAsia"/>
              </w:rPr>
              <w:t>发现演练中存在的问题，及时向相关人员提出意见或建议</w:t>
            </w:r>
          </w:p>
        </w:tc>
      </w:tr>
      <w:tr w:rsidR="003E182E" w14:paraId="56D28D1E" w14:textId="77777777">
        <w:trPr>
          <w:jc w:val="center"/>
        </w:trPr>
        <w:tc>
          <w:tcPr>
            <w:tcW w:w="983" w:type="dxa"/>
            <w:vMerge/>
            <w:shd w:val="clear" w:color="auto" w:fill="auto"/>
            <w:vAlign w:val="center"/>
          </w:tcPr>
          <w:p w14:paraId="68610BD2" w14:textId="77777777" w:rsidR="003E182E" w:rsidRDefault="003E182E">
            <w:pPr>
              <w:pStyle w:val="afffffffff9"/>
            </w:pPr>
          </w:p>
        </w:tc>
        <w:tc>
          <w:tcPr>
            <w:tcW w:w="992" w:type="dxa"/>
            <w:shd w:val="clear" w:color="auto" w:fill="auto"/>
            <w:vAlign w:val="center"/>
          </w:tcPr>
          <w:p w14:paraId="6E0F7012" w14:textId="77777777" w:rsidR="003E182E" w:rsidRDefault="00000000">
            <w:pPr>
              <w:pStyle w:val="afffffffff9"/>
            </w:pPr>
            <w:r>
              <w:rPr>
                <w:rFonts w:hint="eastAsia"/>
              </w:rPr>
              <w:t>其他人员</w:t>
            </w:r>
          </w:p>
        </w:tc>
        <w:tc>
          <w:tcPr>
            <w:tcW w:w="7359" w:type="dxa"/>
            <w:shd w:val="clear" w:color="auto" w:fill="auto"/>
            <w:vAlign w:val="center"/>
          </w:tcPr>
          <w:p w14:paraId="614B5B3F" w14:textId="259B4746" w:rsidR="003E182E" w:rsidRDefault="00000000">
            <w:pPr>
              <w:pStyle w:val="afffffffff9"/>
              <w:jc w:val="left"/>
            </w:pPr>
            <w:r>
              <w:rPr>
                <w:rFonts w:hint="eastAsia"/>
              </w:rPr>
              <w:t>对外联络其他</w:t>
            </w:r>
            <w:r w:rsidR="002328D2">
              <w:rPr>
                <w:rFonts w:hint="eastAsia"/>
              </w:rPr>
              <w:t>参演单位</w:t>
            </w:r>
            <w:r>
              <w:rPr>
                <w:rFonts w:hint="eastAsia"/>
              </w:rPr>
              <w:t>，协助完成应急演练工作；</w:t>
            </w:r>
          </w:p>
          <w:p w14:paraId="22F871B4" w14:textId="77777777" w:rsidR="003E182E" w:rsidRDefault="00000000">
            <w:pPr>
              <w:pStyle w:val="afffffffff9"/>
              <w:jc w:val="left"/>
            </w:pPr>
            <w:r>
              <w:rPr>
                <w:rFonts w:hint="eastAsia"/>
              </w:rPr>
              <w:t>协调不同区域或部门参演人员完成应急演练工作；</w:t>
            </w:r>
          </w:p>
          <w:p w14:paraId="302EDCDC" w14:textId="77777777" w:rsidR="003E182E" w:rsidRDefault="00000000">
            <w:pPr>
              <w:pStyle w:val="afffffffff9"/>
              <w:jc w:val="left"/>
            </w:pPr>
            <w:r>
              <w:rPr>
                <w:rFonts w:hint="eastAsia"/>
              </w:rPr>
              <w:t>特邀相关单位领导及其他各类人员，观察演练过程等；</w:t>
            </w:r>
          </w:p>
          <w:p w14:paraId="10DBAEEE" w14:textId="77777777" w:rsidR="003E182E" w:rsidRDefault="00000000">
            <w:pPr>
              <w:pStyle w:val="afffffffff9"/>
              <w:jc w:val="left"/>
            </w:pPr>
            <w:r>
              <w:rPr>
                <w:rFonts w:hint="eastAsia"/>
              </w:rPr>
              <w:t>负责应急演练的其它工作</w:t>
            </w:r>
          </w:p>
        </w:tc>
      </w:tr>
    </w:tbl>
    <w:p w14:paraId="667C9BA0" w14:textId="77777777" w:rsidR="003E182E" w:rsidRDefault="003E182E">
      <w:pPr>
        <w:pStyle w:val="afffff5"/>
        <w:ind w:firstLineChars="0" w:firstLine="0"/>
      </w:pPr>
    </w:p>
    <w:p w14:paraId="556B4043" w14:textId="77777777" w:rsidR="003E182E" w:rsidRDefault="003E182E">
      <w:pPr>
        <w:pStyle w:val="afffff5"/>
        <w:ind w:firstLine="420"/>
      </w:pPr>
    </w:p>
    <w:p w14:paraId="0E8D1CD7" w14:textId="77777777" w:rsidR="003E182E" w:rsidRDefault="003E182E">
      <w:pPr>
        <w:sectPr w:rsidR="003E182E" w:rsidSect="00A47DC6">
          <w:pgSz w:w="11906" w:h="16838"/>
          <w:pgMar w:top="2410" w:right="1134" w:bottom="1134" w:left="1134" w:header="1418" w:footer="1134" w:gutter="284"/>
          <w:cols w:space="425"/>
          <w:formProt w:val="0"/>
          <w:docGrid w:type="lines" w:linePitch="312"/>
        </w:sectPr>
      </w:pPr>
    </w:p>
    <w:p w14:paraId="5698170E" w14:textId="77777777" w:rsidR="003E182E" w:rsidRDefault="00000000">
      <w:pPr>
        <w:pStyle w:val="afffffc"/>
        <w:spacing w:before="124" w:after="156"/>
      </w:pPr>
      <w:bookmarkStart w:id="169" w:name="BookMark6"/>
      <w:bookmarkStart w:id="170" w:name="_Toc160026125"/>
      <w:bookmarkEnd w:id="149"/>
      <w:r>
        <w:rPr>
          <w:rFonts w:hint="eastAsia"/>
          <w:spacing w:val="105"/>
        </w:rPr>
        <w:lastRenderedPageBreak/>
        <w:t>参考文</w:t>
      </w:r>
      <w:r>
        <w:rPr>
          <w:rFonts w:hint="eastAsia"/>
        </w:rPr>
        <w:t>献</w:t>
      </w:r>
      <w:bookmarkEnd w:id="170"/>
    </w:p>
    <w:p w14:paraId="23B961B5" w14:textId="77777777" w:rsidR="003E182E" w:rsidRDefault="003E182E">
      <w:pPr>
        <w:pStyle w:val="afffff5"/>
        <w:ind w:firstLine="420"/>
      </w:pPr>
    </w:p>
    <w:p w14:paraId="6686386B" w14:textId="37F1B1B5" w:rsidR="00E04CE4" w:rsidRDefault="00000000">
      <w:pPr>
        <w:pStyle w:val="afffff5"/>
        <w:ind w:firstLine="420"/>
      </w:pPr>
      <w:r>
        <w:t xml:space="preserve">[1] </w:t>
      </w:r>
      <w:r w:rsidR="00E04CE4" w:rsidRPr="00E04CE4">
        <w:rPr>
          <w:rFonts w:hint="eastAsia"/>
        </w:rPr>
        <w:t>《突发事件应急演练指南》（应急办函〔2009〕62号）</w:t>
      </w:r>
    </w:p>
    <w:p w14:paraId="19E62CA1" w14:textId="0F936AA7" w:rsidR="003E182E" w:rsidRDefault="00FC1906">
      <w:pPr>
        <w:pStyle w:val="afffff5"/>
        <w:ind w:firstLine="420"/>
      </w:pPr>
      <w:r>
        <w:rPr>
          <w:rFonts w:hint="eastAsia"/>
        </w:rPr>
        <w:t>[</w:t>
      </w:r>
      <w:r w:rsidR="00D31101">
        <w:rPr>
          <w:rFonts w:hint="eastAsia"/>
        </w:rPr>
        <w:t>2</w:t>
      </w:r>
      <w:r>
        <w:t xml:space="preserve">] </w:t>
      </w:r>
      <w:r w:rsidR="00000000">
        <w:rPr>
          <w:rFonts w:hint="eastAsia"/>
        </w:rPr>
        <w:t>GB/T 38645-2020 信息安全技术 网络安全事件应急演练指南</w:t>
      </w:r>
    </w:p>
    <w:p w14:paraId="2E4AE818" w14:textId="312978CE" w:rsidR="003E182E" w:rsidRDefault="00000000">
      <w:pPr>
        <w:pStyle w:val="afffff5"/>
        <w:ind w:firstLine="420"/>
      </w:pPr>
      <w:r>
        <w:t>[</w:t>
      </w:r>
      <w:r w:rsidR="00D31101">
        <w:rPr>
          <w:rFonts w:hint="eastAsia"/>
        </w:rPr>
        <w:t>3</w:t>
      </w:r>
      <w:r>
        <w:t xml:space="preserve">] </w:t>
      </w:r>
      <w:r>
        <w:rPr>
          <w:rFonts w:hint="eastAsia"/>
        </w:rPr>
        <w:t>AQ/T 9007-2019 生产安全事故应急演练基本规范</w:t>
      </w:r>
    </w:p>
    <w:p w14:paraId="0AB69EC3" w14:textId="4CC67B46" w:rsidR="003E182E" w:rsidRDefault="00000000">
      <w:pPr>
        <w:pStyle w:val="afffff5"/>
        <w:ind w:firstLine="420"/>
      </w:pPr>
      <w:r>
        <w:t>[</w:t>
      </w:r>
      <w:r w:rsidR="00D31101">
        <w:rPr>
          <w:rFonts w:hint="eastAsia"/>
        </w:rPr>
        <w:t>4</w:t>
      </w:r>
      <w:r>
        <w:t xml:space="preserve">] </w:t>
      </w:r>
      <w:r>
        <w:rPr>
          <w:rFonts w:hint="eastAsia"/>
        </w:rPr>
        <w:t>AQ/T 9009-2015 生产安全事故应急演练评估规范</w:t>
      </w:r>
    </w:p>
    <w:p w14:paraId="1AF5619B" w14:textId="7D81C3D2" w:rsidR="003E182E" w:rsidRDefault="00000000">
      <w:pPr>
        <w:pStyle w:val="afffff5"/>
        <w:ind w:firstLine="420"/>
      </w:pPr>
      <w:r>
        <w:rPr>
          <w:rFonts w:hint="eastAsia"/>
        </w:rPr>
        <w:t>[</w:t>
      </w:r>
      <w:r w:rsidR="00D31101">
        <w:rPr>
          <w:rFonts w:hint="eastAsia"/>
        </w:rPr>
        <w:t>5</w:t>
      </w:r>
      <w:r>
        <w:t xml:space="preserve">] </w:t>
      </w:r>
      <w:r>
        <w:rPr>
          <w:rFonts w:hint="eastAsia"/>
        </w:rPr>
        <w:t>国家市场监管总局.</w:t>
      </w:r>
      <w:r>
        <w:t xml:space="preserve"> </w:t>
      </w:r>
      <w:r>
        <w:rPr>
          <w:rFonts w:hint="eastAsia"/>
        </w:rPr>
        <w:t>应急演练评估指南.</w:t>
      </w:r>
      <w:r>
        <w:t xml:space="preserve"> </w:t>
      </w:r>
    </w:p>
    <w:p w14:paraId="52AE24B7" w14:textId="77777777" w:rsidR="003E182E" w:rsidRDefault="00000000">
      <w:pPr>
        <w:pStyle w:val="afffff5"/>
        <w:ind w:firstLineChars="0" w:firstLine="0"/>
        <w:jc w:val="center"/>
      </w:pPr>
      <w:bookmarkStart w:id="171" w:name="BookMark8"/>
      <w:bookmarkEnd w:id="169"/>
      <w:r>
        <w:rPr>
          <w:rFonts w:hint="eastAsia"/>
          <w:noProof/>
        </w:rPr>
        <w:drawing>
          <wp:inline distT="0" distB="0" distL="0" distR="0" wp14:anchorId="70CE62B3" wp14:editId="38AD694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1"/>
    </w:p>
    <w:sectPr w:rsidR="003E182E">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983A" w14:textId="77777777" w:rsidR="00A47DC6" w:rsidRDefault="00A47DC6">
      <w:pPr>
        <w:spacing w:line="240" w:lineRule="auto"/>
      </w:pPr>
      <w:r>
        <w:separator/>
      </w:r>
    </w:p>
  </w:endnote>
  <w:endnote w:type="continuationSeparator" w:id="0">
    <w:p w14:paraId="675B0161" w14:textId="77777777" w:rsidR="00A47DC6" w:rsidRDefault="00A47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7514" w14:textId="77777777" w:rsidR="003E182E"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62D3" w14:textId="77777777" w:rsidR="003E182E" w:rsidRDefault="003E182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BB6A" w14:textId="77777777" w:rsidR="003E182E" w:rsidRDefault="003E182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265D" w14:textId="77777777" w:rsidR="003E182E"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A1AA" w14:textId="77777777" w:rsidR="00A47DC6" w:rsidRDefault="00A47DC6">
      <w:pPr>
        <w:spacing w:line="240" w:lineRule="auto"/>
      </w:pPr>
      <w:r>
        <w:separator/>
      </w:r>
    </w:p>
  </w:footnote>
  <w:footnote w:type="continuationSeparator" w:id="0">
    <w:p w14:paraId="7EAA1775" w14:textId="77777777" w:rsidR="00A47DC6" w:rsidRDefault="00A47D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8910" w14:textId="77777777" w:rsidR="003E182E" w:rsidRDefault="003E182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05DF" w14:textId="77777777" w:rsidR="003E182E"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C117" w14:textId="77777777" w:rsidR="003E182E" w:rsidRDefault="003E182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739B" w14:textId="77777777" w:rsidR="003E182E"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1AC1" w14:textId="61233638" w:rsidR="003E182E" w:rsidRDefault="00000000">
    <w:pPr>
      <w:pStyle w:val="afffffa"/>
      <w:spacing w:after="0"/>
    </w:pPr>
    <w:r>
      <w:fldChar w:fldCharType="begin"/>
    </w:r>
    <w:r>
      <w:instrText xml:space="preserve"> STYLEREF  标准文件_文件编号  \* MERGEFORMAT </w:instrText>
    </w:r>
    <w:r>
      <w:fldChar w:fldCharType="separate"/>
    </w:r>
    <w:r w:rsidR="00D31101">
      <w:rPr>
        <w:noProof/>
      </w:rPr>
      <w:t>GB/T XXXXX</w:t>
    </w:r>
    <w:r w:rsidR="00D31101">
      <w:rPr>
        <w:noProof/>
      </w:rPr>
      <w:t>—</w:t>
    </w:r>
    <w:r w:rsidR="00D31101">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62806910">
    <w:abstractNumId w:val="0"/>
  </w:num>
  <w:num w:numId="2" w16cid:durableId="144472975">
    <w:abstractNumId w:val="27"/>
  </w:num>
  <w:num w:numId="3" w16cid:durableId="1610238898">
    <w:abstractNumId w:val="5"/>
  </w:num>
  <w:num w:numId="4" w16cid:durableId="1397051681">
    <w:abstractNumId w:val="23"/>
  </w:num>
  <w:num w:numId="5" w16cid:durableId="1220361191">
    <w:abstractNumId w:val="18"/>
  </w:num>
  <w:num w:numId="6" w16cid:durableId="495342758">
    <w:abstractNumId w:val="13"/>
  </w:num>
  <w:num w:numId="7" w16cid:durableId="253782643">
    <w:abstractNumId w:val="8"/>
  </w:num>
  <w:num w:numId="8" w16cid:durableId="1333945876">
    <w:abstractNumId w:val="3"/>
  </w:num>
  <w:num w:numId="9" w16cid:durableId="1118135064">
    <w:abstractNumId w:val="9"/>
  </w:num>
  <w:num w:numId="10" w16cid:durableId="1514564370">
    <w:abstractNumId w:val="16"/>
  </w:num>
  <w:num w:numId="11" w16cid:durableId="1835339246">
    <w:abstractNumId w:val="25"/>
  </w:num>
  <w:num w:numId="12" w16cid:durableId="846332804">
    <w:abstractNumId w:val="11"/>
  </w:num>
  <w:num w:numId="13" w16cid:durableId="446432739">
    <w:abstractNumId w:val="12"/>
  </w:num>
  <w:num w:numId="14" w16cid:durableId="1867867407">
    <w:abstractNumId w:val="7"/>
  </w:num>
  <w:num w:numId="15" w16cid:durableId="2077586077">
    <w:abstractNumId w:val="19"/>
  </w:num>
  <w:num w:numId="16" w16cid:durableId="244265110">
    <w:abstractNumId w:val="21"/>
  </w:num>
  <w:num w:numId="17" w16cid:durableId="311177580">
    <w:abstractNumId w:val="17"/>
  </w:num>
  <w:num w:numId="18" w16cid:durableId="2139758697">
    <w:abstractNumId w:val="29"/>
  </w:num>
  <w:num w:numId="19" w16cid:durableId="220749499">
    <w:abstractNumId w:val="15"/>
  </w:num>
  <w:num w:numId="20" w16cid:durableId="1175613124">
    <w:abstractNumId w:val="1"/>
  </w:num>
  <w:num w:numId="21" w16cid:durableId="1984003431">
    <w:abstractNumId w:val="10"/>
  </w:num>
  <w:num w:numId="22" w16cid:durableId="294414022">
    <w:abstractNumId w:val="30"/>
  </w:num>
  <w:num w:numId="23" w16cid:durableId="783886859">
    <w:abstractNumId w:val="20"/>
  </w:num>
  <w:num w:numId="24" w16cid:durableId="1937903297">
    <w:abstractNumId w:val="6"/>
  </w:num>
  <w:num w:numId="25" w16cid:durableId="1501458625">
    <w:abstractNumId w:val="26"/>
  </w:num>
  <w:num w:numId="26" w16cid:durableId="833842158">
    <w:abstractNumId w:val="28"/>
  </w:num>
  <w:num w:numId="27" w16cid:durableId="65806071">
    <w:abstractNumId w:val="2"/>
  </w:num>
  <w:num w:numId="28" w16cid:durableId="1916279170">
    <w:abstractNumId w:val="4"/>
  </w:num>
  <w:num w:numId="29" w16cid:durableId="2026126558">
    <w:abstractNumId w:val="14"/>
  </w:num>
  <w:num w:numId="30" w16cid:durableId="1396928142">
    <w:abstractNumId w:val="24"/>
  </w:num>
  <w:num w:numId="31" w16cid:durableId="116414250">
    <w:abstractNumId w:val="22"/>
  </w:num>
  <w:num w:numId="32" w16cid:durableId="8622804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7010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1149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1004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556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80278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775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nhl9bALRUm8xbsw3jRJmr4ZkjmHFVmS9XFQiTVEhEiZiCwZ6kY8siLpAAavqUnB3qzzvPrei1HTH01cK0jTsiw==" w:salt="Z27tyUNZUeaVSKkANFF++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RiNWVhYThjZDViN2JkYWUwOGJlN2Q1OTNkMGQ1OWUifQ=="/>
  </w:docVars>
  <w:rsids>
    <w:rsidRoot w:val="00834B94"/>
    <w:rsid w:val="0000040A"/>
    <w:rsid w:val="00000A94"/>
    <w:rsid w:val="00001972"/>
    <w:rsid w:val="00001D9A"/>
    <w:rsid w:val="00002066"/>
    <w:rsid w:val="00006100"/>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12E"/>
    <w:rsid w:val="000359C3"/>
    <w:rsid w:val="00035A7D"/>
    <w:rsid w:val="0004249A"/>
    <w:rsid w:val="00043282"/>
    <w:rsid w:val="00044286"/>
    <w:rsid w:val="00047F28"/>
    <w:rsid w:val="000503AA"/>
    <w:rsid w:val="000506A1"/>
    <w:rsid w:val="000515DD"/>
    <w:rsid w:val="0005265A"/>
    <w:rsid w:val="0005399C"/>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19C"/>
    <w:rsid w:val="00086AA1"/>
    <w:rsid w:val="00087A77"/>
    <w:rsid w:val="00090CA6"/>
    <w:rsid w:val="00092B8A"/>
    <w:rsid w:val="00092FB0"/>
    <w:rsid w:val="000934C5"/>
    <w:rsid w:val="00093D25"/>
    <w:rsid w:val="00094D73"/>
    <w:rsid w:val="00096D63"/>
    <w:rsid w:val="000A0B60"/>
    <w:rsid w:val="000A0EB8"/>
    <w:rsid w:val="000A19FC"/>
    <w:rsid w:val="000A296B"/>
    <w:rsid w:val="000A66C1"/>
    <w:rsid w:val="000A7311"/>
    <w:rsid w:val="000B060F"/>
    <w:rsid w:val="000B1104"/>
    <w:rsid w:val="000B1592"/>
    <w:rsid w:val="000B1FF2"/>
    <w:rsid w:val="000B3CDA"/>
    <w:rsid w:val="000B6A0B"/>
    <w:rsid w:val="000C0F6C"/>
    <w:rsid w:val="000C11DB"/>
    <w:rsid w:val="000C2FBD"/>
    <w:rsid w:val="000C3E10"/>
    <w:rsid w:val="000C4B41"/>
    <w:rsid w:val="000C57D6"/>
    <w:rsid w:val="000C7666"/>
    <w:rsid w:val="000D0A9C"/>
    <w:rsid w:val="000D1795"/>
    <w:rsid w:val="000D3260"/>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0675A"/>
    <w:rsid w:val="00113B1E"/>
    <w:rsid w:val="0011711C"/>
    <w:rsid w:val="00124420"/>
    <w:rsid w:val="00124E4F"/>
    <w:rsid w:val="001260B7"/>
    <w:rsid w:val="001265CB"/>
    <w:rsid w:val="001321C6"/>
    <w:rsid w:val="001325C4"/>
    <w:rsid w:val="00133010"/>
    <w:rsid w:val="001331A7"/>
    <w:rsid w:val="001337A1"/>
    <w:rsid w:val="001338EE"/>
    <w:rsid w:val="00133AAE"/>
    <w:rsid w:val="00135323"/>
    <w:rsid w:val="001356C4"/>
    <w:rsid w:val="00141114"/>
    <w:rsid w:val="00142969"/>
    <w:rsid w:val="00143883"/>
    <w:rsid w:val="001457E7"/>
    <w:rsid w:val="00145D9D"/>
    <w:rsid w:val="00146388"/>
    <w:rsid w:val="001529E5"/>
    <w:rsid w:val="00153C7E"/>
    <w:rsid w:val="00156B25"/>
    <w:rsid w:val="00156E1A"/>
    <w:rsid w:val="001579BF"/>
    <w:rsid w:val="00157B55"/>
    <w:rsid w:val="001642FA"/>
    <w:rsid w:val="001649EB"/>
    <w:rsid w:val="00164BAF"/>
    <w:rsid w:val="00164FA8"/>
    <w:rsid w:val="00165065"/>
    <w:rsid w:val="00165434"/>
    <w:rsid w:val="0016580B"/>
    <w:rsid w:val="00165F49"/>
    <w:rsid w:val="00166B88"/>
    <w:rsid w:val="0016770A"/>
    <w:rsid w:val="00170804"/>
    <w:rsid w:val="001708E9"/>
    <w:rsid w:val="00171354"/>
    <w:rsid w:val="0017340B"/>
    <w:rsid w:val="00173FB1"/>
    <w:rsid w:val="00176DFD"/>
    <w:rsid w:val="001852C9"/>
    <w:rsid w:val="00185B76"/>
    <w:rsid w:val="00190087"/>
    <w:rsid w:val="0019056E"/>
    <w:rsid w:val="001913C4"/>
    <w:rsid w:val="00191B70"/>
    <w:rsid w:val="0019348F"/>
    <w:rsid w:val="00193A07"/>
    <w:rsid w:val="00194C95"/>
    <w:rsid w:val="00195C34"/>
    <w:rsid w:val="0019637F"/>
    <w:rsid w:val="00197CFE"/>
    <w:rsid w:val="001A1A53"/>
    <w:rsid w:val="001A234A"/>
    <w:rsid w:val="001A24D0"/>
    <w:rsid w:val="001A6886"/>
    <w:rsid w:val="001A7EE0"/>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D6227"/>
    <w:rsid w:val="001D65E1"/>
    <w:rsid w:val="001E1B6A"/>
    <w:rsid w:val="001E2484"/>
    <w:rsid w:val="001E3CC4"/>
    <w:rsid w:val="001E4882"/>
    <w:rsid w:val="001E73AB"/>
    <w:rsid w:val="001F092D"/>
    <w:rsid w:val="001F143A"/>
    <w:rsid w:val="001F1605"/>
    <w:rsid w:val="001F1B02"/>
    <w:rsid w:val="001F2508"/>
    <w:rsid w:val="001F2921"/>
    <w:rsid w:val="001F4816"/>
    <w:rsid w:val="001F69B4"/>
    <w:rsid w:val="001F77C7"/>
    <w:rsid w:val="00200183"/>
    <w:rsid w:val="0020107D"/>
    <w:rsid w:val="00202AA4"/>
    <w:rsid w:val="002031F7"/>
    <w:rsid w:val="002040E6"/>
    <w:rsid w:val="002047AD"/>
    <w:rsid w:val="0020527B"/>
    <w:rsid w:val="00210B15"/>
    <w:rsid w:val="002142EA"/>
    <w:rsid w:val="002204BB"/>
    <w:rsid w:val="00221B79"/>
    <w:rsid w:val="00221C6B"/>
    <w:rsid w:val="002253A1"/>
    <w:rsid w:val="00225CF8"/>
    <w:rsid w:val="0022794E"/>
    <w:rsid w:val="002328D2"/>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731AD"/>
    <w:rsid w:val="0028189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2C0E"/>
    <w:rsid w:val="002A3AAB"/>
    <w:rsid w:val="002A4CEA"/>
    <w:rsid w:val="002A5977"/>
    <w:rsid w:val="002A5A13"/>
    <w:rsid w:val="002A7F44"/>
    <w:rsid w:val="002B0C40"/>
    <w:rsid w:val="002B1966"/>
    <w:rsid w:val="002B4508"/>
    <w:rsid w:val="002B5779"/>
    <w:rsid w:val="002B7332"/>
    <w:rsid w:val="002B7F51"/>
    <w:rsid w:val="002C09E7"/>
    <w:rsid w:val="002C11E2"/>
    <w:rsid w:val="002C1B28"/>
    <w:rsid w:val="002C3F07"/>
    <w:rsid w:val="002C5278"/>
    <w:rsid w:val="002C7EBB"/>
    <w:rsid w:val="002D06C1"/>
    <w:rsid w:val="002D42B5"/>
    <w:rsid w:val="002D4F1A"/>
    <w:rsid w:val="002D5433"/>
    <w:rsid w:val="002D6EC6"/>
    <w:rsid w:val="002D79AC"/>
    <w:rsid w:val="002E039D"/>
    <w:rsid w:val="002E4D5A"/>
    <w:rsid w:val="002E6326"/>
    <w:rsid w:val="002F0791"/>
    <w:rsid w:val="002F30E0"/>
    <w:rsid w:val="002F35E4"/>
    <w:rsid w:val="002F3730"/>
    <w:rsid w:val="002F38E1"/>
    <w:rsid w:val="002F7AF6"/>
    <w:rsid w:val="00300E63"/>
    <w:rsid w:val="00302F5F"/>
    <w:rsid w:val="0030441D"/>
    <w:rsid w:val="00306063"/>
    <w:rsid w:val="00313878"/>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40F"/>
    <w:rsid w:val="003938D9"/>
    <w:rsid w:val="00394376"/>
    <w:rsid w:val="003943FF"/>
    <w:rsid w:val="003974EB"/>
    <w:rsid w:val="00397CC5"/>
    <w:rsid w:val="003A1582"/>
    <w:rsid w:val="003A1779"/>
    <w:rsid w:val="003A4077"/>
    <w:rsid w:val="003A63F3"/>
    <w:rsid w:val="003B09AD"/>
    <w:rsid w:val="003B1F18"/>
    <w:rsid w:val="003B2E89"/>
    <w:rsid w:val="003B5BF0"/>
    <w:rsid w:val="003B60BF"/>
    <w:rsid w:val="003B6BE3"/>
    <w:rsid w:val="003C010C"/>
    <w:rsid w:val="003C0A6C"/>
    <w:rsid w:val="003C5A43"/>
    <w:rsid w:val="003D0519"/>
    <w:rsid w:val="003D0FF6"/>
    <w:rsid w:val="003D262C"/>
    <w:rsid w:val="003D6D61"/>
    <w:rsid w:val="003E091D"/>
    <w:rsid w:val="003E182E"/>
    <w:rsid w:val="003E1C53"/>
    <w:rsid w:val="003E2A69"/>
    <w:rsid w:val="003E2D49"/>
    <w:rsid w:val="003E2FD4"/>
    <w:rsid w:val="003E49F6"/>
    <w:rsid w:val="003F0841"/>
    <w:rsid w:val="003F23D3"/>
    <w:rsid w:val="003F34BC"/>
    <w:rsid w:val="003F3F08"/>
    <w:rsid w:val="003F49F1"/>
    <w:rsid w:val="003F6272"/>
    <w:rsid w:val="00400E72"/>
    <w:rsid w:val="00401400"/>
    <w:rsid w:val="00404869"/>
    <w:rsid w:val="00405884"/>
    <w:rsid w:val="00407D39"/>
    <w:rsid w:val="004124C4"/>
    <w:rsid w:val="0041457B"/>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6A2"/>
    <w:rsid w:val="004659BD"/>
    <w:rsid w:val="00470775"/>
    <w:rsid w:val="004746B1"/>
    <w:rsid w:val="0047583F"/>
    <w:rsid w:val="00484936"/>
    <w:rsid w:val="00485C89"/>
    <w:rsid w:val="00486BE3"/>
    <w:rsid w:val="004905E4"/>
    <w:rsid w:val="00490A89"/>
    <w:rsid w:val="00490AB4"/>
    <w:rsid w:val="00492DC2"/>
    <w:rsid w:val="00492F02"/>
    <w:rsid w:val="004939AE"/>
    <w:rsid w:val="00495D2C"/>
    <w:rsid w:val="004A0B96"/>
    <w:rsid w:val="004A12DF"/>
    <w:rsid w:val="004A1BA8"/>
    <w:rsid w:val="004A4B57"/>
    <w:rsid w:val="004A63FA"/>
    <w:rsid w:val="004B2701"/>
    <w:rsid w:val="004B2E1B"/>
    <w:rsid w:val="004B3E93"/>
    <w:rsid w:val="004C1FBC"/>
    <w:rsid w:val="004C2BF9"/>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CA7"/>
    <w:rsid w:val="00510A7B"/>
    <w:rsid w:val="00512F6E"/>
    <w:rsid w:val="00513038"/>
    <w:rsid w:val="00514174"/>
    <w:rsid w:val="00514DF9"/>
    <w:rsid w:val="00516088"/>
    <w:rsid w:val="00516B0B"/>
    <w:rsid w:val="005220EC"/>
    <w:rsid w:val="00523F95"/>
    <w:rsid w:val="00524D65"/>
    <w:rsid w:val="00525B16"/>
    <w:rsid w:val="0053258B"/>
    <w:rsid w:val="00533AF3"/>
    <w:rsid w:val="00533D04"/>
    <w:rsid w:val="00534804"/>
    <w:rsid w:val="00534BDF"/>
    <w:rsid w:val="005354EA"/>
    <w:rsid w:val="00535EC4"/>
    <w:rsid w:val="00535ED9"/>
    <w:rsid w:val="0053692B"/>
    <w:rsid w:val="0054086E"/>
    <w:rsid w:val="00541853"/>
    <w:rsid w:val="00543BDA"/>
    <w:rsid w:val="005441CC"/>
    <w:rsid w:val="0054554A"/>
    <w:rsid w:val="005479DA"/>
    <w:rsid w:val="00547BCC"/>
    <w:rsid w:val="0055013B"/>
    <w:rsid w:val="00551F6F"/>
    <w:rsid w:val="00553479"/>
    <w:rsid w:val="00555044"/>
    <w:rsid w:val="005608A7"/>
    <w:rsid w:val="00561475"/>
    <w:rsid w:val="00563436"/>
    <w:rsid w:val="0056487B"/>
    <w:rsid w:val="00564FB9"/>
    <w:rsid w:val="005710D1"/>
    <w:rsid w:val="00573D9E"/>
    <w:rsid w:val="00575CA9"/>
    <w:rsid w:val="005801E3"/>
    <w:rsid w:val="00581802"/>
    <w:rsid w:val="005836A8"/>
    <w:rsid w:val="00584262"/>
    <w:rsid w:val="00586630"/>
    <w:rsid w:val="00587ADD"/>
    <w:rsid w:val="00596160"/>
    <w:rsid w:val="005966E2"/>
    <w:rsid w:val="00597007"/>
    <w:rsid w:val="00597357"/>
    <w:rsid w:val="005A0966"/>
    <w:rsid w:val="005A11B7"/>
    <w:rsid w:val="005A260B"/>
    <w:rsid w:val="005A346F"/>
    <w:rsid w:val="005A4A1B"/>
    <w:rsid w:val="005A7830"/>
    <w:rsid w:val="005A7FCE"/>
    <w:rsid w:val="005B0F3F"/>
    <w:rsid w:val="005B4903"/>
    <w:rsid w:val="005B51CE"/>
    <w:rsid w:val="005B5437"/>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5F44BF"/>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0E28"/>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3FE"/>
    <w:rsid w:val="00677A84"/>
    <w:rsid w:val="0068026D"/>
    <w:rsid w:val="00680A27"/>
    <w:rsid w:val="006816A4"/>
    <w:rsid w:val="006819B8"/>
    <w:rsid w:val="006840A6"/>
    <w:rsid w:val="00684F9C"/>
    <w:rsid w:val="006850CD"/>
    <w:rsid w:val="00685AAB"/>
    <w:rsid w:val="0069414C"/>
    <w:rsid w:val="00694D6E"/>
    <w:rsid w:val="006A07AA"/>
    <w:rsid w:val="006A25E5"/>
    <w:rsid w:val="006A2B46"/>
    <w:rsid w:val="006A336D"/>
    <w:rsid w:val="006A37B9"/>
    <w:rsid w:val="006B2672"/>
    <w:rsid w:val="006B5352"/>
    <w:rsid w:val="006B54BF"/>
    <w:rsid w:val="006B5F44"/>
    <w:rsid w:val="006B5F90"/>
    <w:rsid w:val="006B62E4"/>
    <w:rsid w:val="006C1BBA"/>
    <w:rsid w:val="006C2079"/>
    <w:rsid w:val="006C5A62"/>
    <w:rsid w:val="006C5D68"/>
    <w:rsid w:val="006C6976"/>
    <w:rsid w:val="006C6DD0"/>
    <w:rsid w:val="006C78F5"/>
    <w:rsid w:val="006C7997"/>
    <w:rsid w:val="006D04EA"/>
    <w:rsid w:val="006D16C4"/>
    <w:rsid w:val="006D3E96"/>
    <w:rsid w:val="006D4515"/>
    <w:rsid w:val="006D4BB1"/>
    <w:rsid w:val="006D6593"/>
    <w:rsid w:val="006D6F86"/>
    <w:rsid w:val="006F03A8"/>
    <w:rsid w:val="006F2ACA"/>
    <w:rsid w:val="006F2ADC"/>
    <w:rsid w:val="006F2BFE"/>
    <w:rsid w:val="006F31E9"/>
    <w:rsid w:val="006F6284"/>
    <w:rsid w:val="007002C5"/>
    <w:rsid w:val="00702778"/>
    <w:rsid w:val="00704387"/>
    <w:rsid w:val="00707669"/>
    <w:rsid w:val="00711CBA"/>
    <w:rsid w:val="00711FB5"/>
    <w:rsid w:val="00712A01"/>
    <w:rsid w:val="00714F58"/>
    <w:rsid w:val="00722FBF"/>
    <w:rsid w:val="00722FC2"/>
    <w:rsid w:val="00725949"/>
    <w:rsid w:val="00725EAD"/>
    <w:rsid w:val="00727FA2"/>
    <w:rsid w:val="007322D9"/>
    <w:rsid w:val="00732BC0"/>
    <w:rsid w:val="0073720F"/>
    <w:rsid w:val="00737796"/>
    <w:rsid w:val="007405E2"/>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0CA3"/>
    <w:rsid w:val="007959E8"/>
    <w:rsid w:val="00795E9C"/>
    <w:rsid w:val="007A0521"/>
    <w:rsid w:val="007A061E"/>
    <w:rsid w:val="007A2E12"/>
    <w:rsid w:val="007A3475"/>
    <w:rsid w:val="007A41C8"/>
    <w:rsid w:val="007A54CE"/>
    <w:rsid w:val="007A7FFA"/>
    <w:rsid w:val="007B04EB"/>
    <w:rsid w:val="007B0D4F"/>
    <w:rsid w:val="007B56AB"/>
    <w:rsid w:val="007B5A3D"/>
    <w:rsid w:val="007B5AFC"/>
    <w:rsid w:val="007B5B95"/>
    <w:rsid w:val="007B68EA"/>
    <w:rsid w:val="007C19E8"/>
    <w:rsid w:val="007C1B26"/>
    <w:rsid w:val="007C2D89"/>
    <w:rsid w:val="007C4593"/>
    <w:rsid w:val="007C5309"/>
    <w:rsid w:val="007C5DC3"/>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17FCF"/>
    <w:rsid w:val="008209E6"/>
    <w:rsid w:val="00823303"/>
    <w:rsid w:val="008233B2"/>
    <w:rsid w:val="00823A9F"/>
    <w:rsid w:val="00823C85"/>
    <w:rsid w:val="00823E66"/>
    <w:rsid w:val="00825138"/>
    <w:rsid w:val="008269DD"/>
    <w:rsid w:val="00830621"/>
    <w:rsid w:val="0083348C"/>
    <w:rsid w:val="00834B94"/>
    <w:rsid w:val="008373D3"/>
    <w:rsid w:val="00840617"/>
    <w:rsid w:val="008406C7"/>
    <w:rsid w:val="00842A47"/>
    <w:rsid w:val="00843C13"/>
    <w:rsid w:val="008454F8"/>
    <w:rsid w:val="008468B8"/>
    <w:rsid w:val="00851342"/>
    <w:rsid w:val="0085173A"/>
    <w:rsid w:val="008603CE"/>
    <w:rsid w:val="008620FC"/>
    <w:rsid w:val="008627A5"/>
    <w:rsid w:val="00863E05"/>
    <w:rsid w:val="00864DF1"/>
    <w:rsid w:val="00865261"/>
    <w:rsid w:val="00865ACA"/>
    <w:rsid w:val="00865D28"/>
    <w:rsid w:val="00865F85"/>
    <w:rsid w:val="00867C10"/>
    <w:rsid w:val="00870439"/>
    <w:rsid w:val="00870DA1"/>
    <w:rsid w:val="008754D2"/>
    <w:rsid w:val="00883F93"/>
    <w:rsid w:val="00884DB3"/>
    <w:rsid w:val="00885A9D"/>
    <w:rsid w:val="008864F6"/>
    <w:rsid w:val="0089049D"/>
    <w:rsid w:val="008928C9"/>
    <w:rsid w:val="008938DC"/>
    <w:rsid w:val="00893FD1"/>
    <w:rsid w:val="00894836"/>
    <w:rsid w:val="00895172"/>
    <w:rsid w:val="00895680"/>
    <w:rsid w:val="008967B6"/>
    <w:rsid w:val="00896DFF"/>
    <w:rsid w:val="0089762C"/>
    <w:rsid w:val="008A1893"/>
    <w:rsid w:val="008A56E3"/>
    <w:rsid w:val="008A769A"/>
    <w:rsid w:val="008B08DF"/>
    <w:rsid w:val="008B0C9C"/>
    <w:rsid w:val="008B166D"/>
    <w:rsid w:val="008B17F4"/>
    <w:rsid w:val="008B1F7B"/>
    <w:rsid w:val="008B2A57"/>
    <w:rsid w:val="008B359A"/>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B25"/>
    <w:rsid w:val="008E0C9D"/>
    <w:rsid w:val="008E1648"/>
    <w:rsid w:val="008E1B3E"/>
    <w:rsid w:val="008E2319"/>
    <w:rsid w:val="008E2D48"/>
    <w:rsid w:val="008E4BB6"/>
    <w:rsid w:val="008E5518"/>
    <w:rsid w:val="008E6A84"/>
    <w:rsid w:val="008F0A50"/>
    <w:rsid w:val="008F0CDC"/>
    <w:rsid w:val="008F17A3"/>
    <w:rsid w:val="008F1ED3"/>
    <w:rsid w:val="008F268A"/>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1C70"/>
    <w:rsid w:val="0096381A"/>
    <w:rsid w:val="00965E04"/>
    <w:rsid w:val="009674AD"/>
    <w:rsid w:val="0097094E"/>
    <w:rsid w:val="00970CDC"/>
    <w:rsid w:val="00977010"/>
    <w:rsid w:val="00977D02"/>
    <w:rsid w:val="009809BB"/>
    <w:rsid w:val="00982D22"/>
    <w:rsid w:val="0098364B"/>
    <w:rsid w:val="00983BF9"/>
    <w:rsid w:val="0098695A"/>
    <w:rsid w:val="009911AF"/>
    <w:rsid w:val="00991875"/>
    <w:rsid w:val="00991F92"/>
    <w:rsid w:val="00992985"/>
    <w:rsid w:val="00993889"/>
    <w:rsid w:val="0099551B"/>
    <w:rsid w:val="00997BF1"/>
    <w:rsid w:val="009A089C"/>
    <w:rsid w:val="009A118E"/>
    <w:rsid w:val="009A1673"/>
    <w:rsid w:val="009A21CD"/>
    <w:rsid w:val="009A278C"/>
    <w:rsid w:val="009A2BC2"/>
    <w:rsid w:val="009A3EEC"/>
    <w:rsid w:val="009A42C1"/>
    <w:rsid w:val="009A5429"/>
    <w:rsid w:val="009A72AD"/>
    <w:rsid w:val="009B09E0"/>
    <w:rsid w:val="009B0BC5"/>
    <w:rsid w:val="009B1247"/>
    <w:rsid w:val="009B336D"/>
    <w:rsid w:val="009B6029"/>
    <w:rsid w:val="009B617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26BF1"/>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47DC6"/>
    <w:rsid w:val="00A55BD6"/>
    <w:rsid w:val="00A55D50"/>
    <w:rsid w:val="00A57142"/>
    <w:rsid w:val="00A60B33"/>
    <w:rsid w:val="00A639B5"/>
    <w:rsid w:val="00A648CD"/>
    <w:rsid w:val="00A6537A"/>
    <w:rsid w:val="00A67866"/>
    <w:rsid w:val="00A70B07"/>
    <w:rsid w:val="00A723F8"/>
    <w:rsid w:val="00A76CEE"/>
    <w:rsid w:val="00A77CCB"/>
    <w:rsid w:val="00A83D8D"/>
    <w:rsid w:val="00A8446B"/>
    <w:rsid w:val="00A8473F"/>
    <w:rsid w:val="00A862D6"/>
    <w:rsid w:val="00A8715E"/>
    <w:rsid w:val="00A9295B"/>
    <w:rsid w:val="00A9394C"/>
    <w:rsid w:val="00A93B09"/>
    <w:rsid w:val="00A952D7"/>
    <w:rsid w:val="00A95595"/>
    <w:rsid w:val="00A963F7"/>
    <w:rsid w:val="00A96AD8"/>
    <w:rsid w:val="00AA052C"/>
    <w:rsid w:val="00AA1E45"/>
    <w:rsid w:val="00AA2A24"/>
    <w:rsid w:val="00AA40AC"/>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E5392"/>
    <w:rsid w:val="00AF0C18"/>
    <w:rsid w:val="00AF47C5"/>
    <w:rsid w:val="00AF5398"/>
    <w:rsid w:val="00B049AF"/>
    <w:rsid w:val="00B07242"/>
    <w:rsid w:val="00B10534"/>
    <w:rsid w:val="00B113DB"/>
    <w:rsid w:val="00B11D8A"/>
    <w:rsid w:val="00B1200F"/>
    <w:rsid w:val="00B12981"/>
    <w:rsid w:val="00B147DD"/>
    <w:rsid w:val="00B156FD"/>
    <w:rsid w:val="00B21F61"/>
    <w:rsid w:val="00B23045"/>
    <w:rsid w:val="00B261F1"/>
    <w:rsid w:val="00B265BC"/>
    <w:rsid w:val="00B26A9B"/>
    <w:rsid w:val="00B275D1"/>
    <w:rsid w:val="00B31FB1"/>
    <w:rsid w:val="00B33952"/>
    <w:rsid w:val="00B33C5E"/>
    <w:rsid w:val="00B342F4"/>
    <w:rsid w:val="00B34369"/>
    <w:rsid w:val="00B34DC2"/>
    <w:rsid w:val="00B378E5"/>
    <w:rsid w:val="00B42641"/>
    <w:rsid w:val="00B4346D"/>
    <w:rsid w:val="00B440F4"/>
    <w:rsid w:val="00B447A5"/>
    <w:rsid w:val="00B4654C"/>
    <w:rsid w:val="00B47293"/>
    <w:rsid w:val="00B52120"/>
    <w:rsid w:val="00B53A1A"/>
    <w:rsid w:val="00B54ABC"/>
    <w:rsid w:val="00B56FBE"/>
    <w:rsid w:val="00B62B58"/>
    <w:rsid w:val="00B65149"/>
    <w:rsid w:val="00B66567"/>
    <w:rsid w:val="00B66F52"/>
    <w:rsid w:val="00B66FE5"/>
    <w:rsid w:val="00B675B7"/>
    <w:rsid w:val="00B72880"/>
    <w:rsid w:val="00B758BF"/>
    <w:rsid w:val="00B7772C"/>
    <w:rsid w:val="00B827A6"/>
    <w:rsid w:val="00B831CE"/>
    <w:rsid w:val="00B836BB"/>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94F"/>
    <w:rsid w:val="00BC1A4E"/>
    <w:rsid w:val="00BC2438"/>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2B14"/>
    <w:rsid w:val="00C04904"/>
    <w:rsid w:val="00C04F6A"/>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0302"/>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2E7"/>
    <w:rsid w:val="00C96741"/>
    <w:rsid w:val="00CA2D1B"/>
    <w:rsid w:val="00CA662A"/>
    <w:rsid w:val="00CA7AFD"/>
    <w:rsid w:val="00CA7C3C"/>
    <w:rsid w:val="00CB0189"/>
    <w:rsid w:val="00CB0BA2"/>
    <w:rsid w:val="00CB1A42"/>
    <w:rsid w:val="00CB1B0C"/>
    <w:rsid w:val="00CB2C0B"/>
    <w:rsid w:val="00CB517D"/>
    <w:rsid w:val="00CC038D"/>
    <w:rsid w:val="00CC26A8"/>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936"/>
    <w:rsid w:val="00CF2947"/>
    <w:rsid w:val="00CF44B1"/>
    <w:rsid w:val="00CF686F"/>
    <w:rsid w:val="00CF6E60"/>
    <w:rsid w:val="00CF7BCA"/>
    <w:rsid w:val="00D008FD"/>
    <w:rsid w:val="00D0321C"/>
    <w:rsid w:val="00D035EC"/>
    <w:rsid w:val="00D06AB1"/>
    <w:rsid w:val="00D07230"/>
    <w:rsid w:val="00D072ED"/>
    <w:rsid w:val="00D07A16"/>
    <w:rsid w:val="00D1067E"/>
    <w:rsid w:val="00D10CCF"/>
    <w:rsid w:val="00D10F50"/>
    <w:rsid w:val="00D11272"/>
    <w:rsid w:val="00D126F5"/>
    <w:rsid w:val="00D1489E"/>
    <w:rsid w:val="00D20737"/>
    <w:rsid w:val="00D20E03"/>
    <w:rsid w:val="00D21E81"/>
    <w:rsid w:val="00D223DE"/>
    <w:rsid w:val="00D2420A"/>
    <w:rsid w:val="00D25E37"/>
    <w:rsid w:val="00D2661A"/>
    <w:rsid w:val="00D27582"/>
    <w:rsid w:val="00D31101"/>
    <w:rsid w:val="00D32719"/>
    <w:rsid w:val="00D33333"/>
    <w:rsid w:val="00D352A2"/>
    <w:rsid w:val="00D35410"/>
    <w:rsid w:val="00D40A83"/>
    <w:rsid w:val="00D40C40"/>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874E3"/>
    <w:rsid w:val="00D926D0"/>
    <w:rsid w:val="00D93030"/>
    <w:rsid w:val="00D9499D"/>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4CE4"/>
    <w:rsid w:val="00E06404"/>
    <w:rsid w:val="00E106CF"/>
    <w:rsid w:val="00E11A85"/>
    <w:rsid w:val="00E12495"/>
    <w:rsid w:val="00E14371"/>
    <w:rsid w:val="00E15CCD"/>
    <w:rsid w:val="00E202EF"/>
    <w:rsid w:val="00E210B5"/>
    <w:rsid w:val="00E2552F"/>
    <w:rsid w:val="00E2577E"/>
    <w:rsid w:val="00E3137A"/>
    <w:rsid w:val="00E32CCF"/>
    <w:rsid w:val="00E34A98"/>
    <w:rsid w:val="00E35D1E"/>
    <w:rsid w:val="00E364F9"/>
    <w:rsid w:val="00E365FA"/>
    <w:rsid w:val="00E40C94"/>
    <w:rsid w:val="00E44A83"/>
    <w:rsid w:val="00E502C1"/>
    <w:rsid w:val="00E502DD"/>
    <w:rsid w:val="00E50D3A"/>
    <w:rsid w:val="00E50D5C"/>
    <w:rsid w:val="00E51387"/>
    <w:rsid w:val="00E51E68"/>
    <w:rsid w:val="00E52EFD"/>
    <w:rsid w:val="00E5408A"/>
    <w:rsid w:val="00E56800"/>
    <w:rsid w:val="00E60CD7"/>
    <w:rsid w:val="00E62FF9"/>
    <w:rsid w:val="00E635D6"/>
    <w:rsid w:val="00E639BC"/>
    <w:rsid w:val="00E64730"/>
    <w:rsid w:val="00E664CC"/>
    <w:rsid w:val="00E70388"/>
    <w:rsid w:val="00E7046B"/>
    <w:rsid w:val="00E70F92"/>
    <w:rsid w:val="00E730D8"/>
    <w:rsid w:val="00E74C54"/>
    <w:rsid w:val="00E764DB"/>
    <w:rsid w:val="00E766C2"/>
    <w:rsid w:val="00E77A03"/>
    <w:rsid w:val="00E822E8"/>
    <w:rsid w:val="00E82554"/>
    <w:rsid w:val="00E82606"/>
    <w:rsid w:val="00E83748"/>
    <w:rsid w:val="00E846C8"/>
    <w:rsid w:val="00E84957"/>
    <w:rsid w:val="00E84A55"/>
    <w:rsid w:val="00E85BFF"/>
    <w:rsid w:val="00E87C9C"/>
    <w:rsid w:val="00E90391"/>
    <w:rsid w:val="00E906C2"/>
    <w:rsid w:val="00E9311F"/>
    <w:rsid w:val="00E934D1"/>
    <w:rsid w:val="00E93BB9"/>
    <w:rsid w:val="00E94AF0"/>
    <w:rsid w:val="00E95D13"/>
    <w:rsid w:val="00E95DD3"/>
    <w:rsid w:val="00E969D5"/>
    <w:rsid w:val="00E9796F"/>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2BA4"/>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27CE5"/>
    <w:rsid w:val="00F3017D"/>
    <w:rsid w:val="00F33817"/>
    <w:rsid w:val="00F33E5C"/>
    <w:rsid w:val="00F34CCB"/>
    <w:rsid w:val="00F37BF9"/>
    <w:rsid w:val="00F420D5"/>
    <w:rsid w:val="00F44369"/>
    <w:rsid w:val="00F45032"/>
    <w:rsid w:val="00F451EA"/>
    <w:rsid w:val="00F45447"/>
    <w:rsid w:val="00F456C6"/>
    <w:rsid w:val="00F4577B"/>
    <w:rsid w:val="00F46496"/>
    <w:rsid w:val="00F474D0"/>
    <w:rsid w:val="00F50179"/>
    <w:rsid w:val="00F51B35"/>
    <w:rsid w:val="00F56511"/>
    <w:rsid w:val="00F6194E"/>
    <w:rsid w:val="00F623AC"/>
    <w:rsid w:val="00F6412A"/>
    <w:rsid w:val="00F65893"/>
    <w:rsid w:val="00F66A4A"/>
    <w:rsid w:val="00F71E22"/>
    <w:rsid w:val="00F72142"/>
    <w:rsid w:val="00F724CF"/>
    <w:rsid w:val="00F72AE7"/>
    <w:rsid w:val="00F84934"/>
    <w:rsid w:val="00F84FD0"/>
    <w:rsid w:val="00F859A8"/>
    <w:rsid w:val="00F9108B"/>
    <w:rsid w:val="00F91349"/>
    <w:rsid w:val="00F93A8A"/>
    <w:rsid w:val="00F95248"/>
    <w:rsid w:val="00F956A9"/>
    <w:rsid w:val="00F963ED"/>
    <w:rsid w:val="00F966CF"/>
    <w:rsid w:val="00F96CAE"/>
    <w:rsid w:val="00F97C99"/>
    <w:rsid w:val="00FA33EB"/>
    <w:rsid w:val="00FA3DAB"/>
    <w:rsid w:val="00FA662D"/>
    <w:rsid w:val="00FA73B1"/>
    <w:rsid w:val="00FB0CB9"/>
    <w:rsid w:val="00FB45F1"/>
    <w:rsid w:val="00FB4A72"/>
    <w:rsid w:val="00FB54E8"/>
    <w:rsid w:val="00FB7054"/>
    <w:rsid w:val="00FC17B7"/>
    <w:rsid w:val="00FC1906"/>
    <w:rsid w:val="00FC2CB7"/>
    <w:rsid w:val="00FC4090"/>
    <w:rsid w:val="00FC55B4"/>
    <w:rsid w:val="00FC61B6"/>
    <w:rsid w:val="00FD00E6"/>
    <w:rsid w:val="00FD09A1"/>
    <w:rsid w:val="00FD2A7C"/>
    <w:rsid w:val="00FD59EB"/>
    <w:rsid w:val="00FD7299"/>
    <w:rsid w:val="00FE1FBE"/>
    <w:rsid w:val="00FE3901"/>
    <w:rsid w:val="00FE4BCE"/>
    <w:rsid w:val="00FE54AE"/>
    <w:rsid w:val="00FE576A"/>
    <w:rsid w:val="00FE61CF"/>
    <w:rsid w:val="00FE75D1"/>
    <w:rsid w:val="00FE7E79"/>
    <w:rsid w:val="00FF3E7D"/>
    <w:rsid w:val="00FF5B99"/>
    <w:rsid w:val="00FF730C"/>
    <w:rsid w:val="00FF73F4"/>
    <w:rsid w:val="00FF7CE4"/>
    <w:rsid w:val="00FF7E39"/>
    <w:rsid w:val="3605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EEF035"/>
  <w15:docId w15:val="{A4BFE227-2EED-4C1B-8797-C0F4C265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AD09F662F6452AAFBB1599120DB39E"/>
        <w:category>
          <w:name w:val="常规"/>
          <w:gallery w:val="placeholder"/>
        </w:category>
        <w:types>
          <w:type w:val="bbPlcHdr"/>
        </w:types>
        <w:behaviors>
          <w:behavior w:val="content"/>
        </w:behaviors>
        <w:guid w:val="{763AA189-C84D-4C16-9EE6-51487AAC8F3D}"/>
      </w:docPartPr>
      <w:docPartBody>
        <w:p w:rsidR="00D24D49" w:rsidRDefault="00000000">
          <w:pPr>
            <w:pStyle w:val="F9AD09F662F6452AAFBB1599120DB39E"/>
          </w:pPr>
          <w:r>
            <w:rPr>
              <w:rStyle w:val="a3"/>
              <w:rFonts w:hint="eastAsia"/>
            </w:rPr>
            <w:t>单击或点击此处输入文字。</w:t>
          </w:r>
        </w:p>
      </w:docPartBody>
    </w:docPart>
    <w:docPart>
      <w:docPartPr>
        <w:name w:val="28BDA2CA96F54804B51BF76C7C61D4D8"/>
        <w:category>
          <w:name w:val="常规"/>
          <w:gallery w:val="placeholder"/>
        </w:category>
        <w:types>
          <w:type w:val="bbPlcHdr"/>
        </w:types>
        <w:behaviors>
          <w:behavior w:val="content"/>
        </w:behaviors>
        <w:guid w:val="{911CD45B-7FFD-4D70-8104-420AB0C9DE63}"/>
      </w:docPartPr>
      <w:docPartBody>
        <w:p w:rsidR="00D24D49" w:rsidRDefault="00000000">
          <w:pPr>
            <w:pStyle w:val="28BDA2CA96F54804B51BF76C7C61D4D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7DD"/>
    <w:rsid w:val="00044C06"/>
    <w:rsid w:val="000D43F8"/>
    <w:rsid w:val="00227E02"/>
    <w:rsid w:val="00257445"/>
    <w:rsid w:val="00386D57"/>
    <w:rsid w:val="004327F4"/>
    <w:rsid w:val="00445F72"/>
    <w:rsid w:val="00470BAD"/>
    <w:rsid w:val="00474FFE"/>
    <w:rsid w:val="00795C69"/>
    <w:rsid w:val="00A524D8"/>
    <w:rsid w:val="00B227DD"/>
    <w:rsid w:val="00B352AE"/>
    <w:rsid w:val="00CB5B33"/>
    <w:rsid w:val="00D24D49"/>
    <w:rsid w:val="00D27F04"/>
    <w:rsid w:val="00D7327B"/>
    <w:rsid w:val="00DA533A"/>
    <w:rsid w:val="00DC6EBB"/>
    <w:rsid w:val="00F03E33"/>
    <w:rsid w:val="00F6277C"/>
    <w:rsid w:val="00FD195C"/>
    <w:rsid w:val="00FF5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9AD09F662F6452AAFBB1599120DB39E">
    <w:name w:val="F9AD09F662F6452AAFBB1599120DB39E"/>
    <w:pPr>
      <w:widowControl w:val="0"/>
      <w:jc w:val="both"/>
    </w:pPr>
    <w:rPr>
      <w:kern w:val="2"/>
      <w:sz w:val="21"/>
      <w:szCs w:val="22"/>
    </w:rPr>
  </w:style>
  <w:style w:type="paragraph" w:customStyle="1" w:styleId="28BDA2CA96F54804B51BF76C7C61D4D8">
    <w:name w:val="28BDA2CA96F54804B51BF76C7C61D4D8"/>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9BA2D-66B5-4977-ADF2-A2274953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157</TotalTime>
  <Pages>21</Pages>
  <Words>2021</Words>
  <Characters>11520</Characters>
  <Application>Microsoft Office Word</Application>
  <DocSecurity>0</DocSecurity>
  <Lines>96</Lines>
  <Paragraphs>27</Paragraphs>
  <ScaleCrop>false</ScaleCrop>
  <Company>PCMI</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张超</dc:creator>
  <dc:description>&lt;config cover="true" show_menu="true" version="1.0.0" doctype="SDKXY"&gt;_x000d_
&lt;/config&gt;</dc:description>
  <cp:lastModifiedBy>张超</cp:lastModifiedBy>
  <cp:revision>11</cp:revision>
  <cp:lastPrinted>2021-11-25T06:54:00Z</cp:lastPrinted>
  <dcterms:created xsi:type="dcterms:W3CDTF">2024-02-28T03:13:00Z</dcterms:created>
  <dcterms:modified xsi:type="dcterms:W3CDTF">2024-02-28T08:21:00Z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7412D191F42C45BAAB4A5070766DC223_12</vt:lpwstr>
  </property>
</Properties>
</file>