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DF4" w:rsidRPr="004D0E17" w:rsidRDefault="00B54DF4" w:rsidP="004D0E17">
      <w:pPr>
        <w:spacing w:before="312" w:after="156" w:line="500" w:lineRule="exact"/>
        <w:rPr>
          <w:sz w:val="10"/>
          <w:szCs w:val="10"/>
        </w:rPr>
      </w:pPr>
    </w:p>
    <w:p w:rsidR="00B54DF4" w:rsidRPr="004D0E17" w:rsidRDefault="00B54DF4">
      <w:pPr>
        <w:pStyle w:val="ac"/>
        <w:framePr w:wrap="around" w:hAnchor="text" w:yAlign="top" w:anchorLock="1"/>
        <w:spacing w:before="312" w:after="156" w:line="480" w:lineRule="auto"/>
        <w:outlineLvl w:val="0"/>
        <w:rPr>
          <w:rFonts w:ascii="Times New Roman"/>
          <w:sz w:val="10"/>
          <w:szCs w:val="10"/>
        </w:rPr>
      </w:pPr>
    </w:p>
    <w:p w:rsidR="00B54DF4" w:rsidRDefault="00F93C25">
      <w:pPr>
        <w:pStyle w:val="ac"/>
        <w:framePr w:wrap="around" w:hAnchor="text" w:yAlign="top" w:anchorLock="1"/>
        <w:spacing w:before="312" w:after="156" w:line="480" w:lineRule="auto"/>
        <w:outlineLvl w:val="0"/>
        <w:rPr>
          <w:rFonts w:ascii="Times New Roman"/>
          <w:szCs w:val="52"/>
        </w:rPr>
      </w:pPr>
      <w:r>
        <w:rPr>
          <w:rFonts w:ascii="Times New Roman" w:hint="eastAsia"/>
          <w:szCs w:val="52"/>
        </w:rPr>
        <w:t>《</w:t>
      </w:r>
      <w:r w:rsidR="00601AB7">
        <w:rPr>
          <w:rFonts w:ascii="Times New Roman" w:hint="eastAsia"/>
          <w:szCs w:val="52"/>
        </w:rPr>
        <w:t>商贸物流企业</w:t>
      </w:r>
      <w:r>
        <w:rPr>
          <w:rFonts w:ascii="Times New Roman" w:hint="eastAsia"/>
          <w:szCs w:val="52"/>
        </w:rPr>
        <w:t>信用评价指标》</w:t>
      </w:r>
    </w:p>
    <w:p w:rsidR="00B54DF4" w:rsidRPr="001C698C" w:rsidRDefault="00F93C25">
      <w:pPr>
        <w:pStyle w:val="ac"/>
        <w:framePr w:wrap="around" w:hAnchor="text" w:yAlign="top" w:anchorLock="1"/>
        <w:spacing w:before="312" w:after="156" w:line="480" w:lineRule="auto"/>
        <w:outlineLvl w:val="0"/>
        <w:rPr>
          <w:rFonts w:ascii="Times New Roman"/>
          <w:sz w:val="10"/>
          <w:szCs w:val="10"/>
        </w:rPr>
      </w:pPr>
      <w:r>
        <w:rPr>
          <w:rFonts w:ascii="Times New Roman" w:hint="eastAsia"/>
          <w:szCs w:val="52"/>
        </w:rPr>
        <w:t>国家标准</w:t>
      </w:r>
    </w:p>
    <w:p w:rsidR="00B54DF4" w:rsidRPr="001C698C" w:rsidRDefault="00112BA4">
      <w:pPr>
        <w:spacing w:before="312" w:after="156" w:line="480" w:lineRule="auto"/>
        <w:ind w:leftChars="-203" w:left="121" w:right="-510" w:hangingChars="152" w:hanging="547"/>
        <w:jc w:val="center"/>
        <w:outlineLvl w:val="0"/>
        <w:rPr>
          <w:rFonts w:eastAsia="黑体"/>
          <w:sz w:val="10"/>
          <w:szCs w:val="10"/>
        </w:rPr>
      </w:pPr>
      <w:r>
        <w:rPr>
          <w:rFonts w:eastAsia="黑体" w:hint="eastAsia"/>
          <w:sz w:val="36"/>
          <w:szCs w:val="36"/>
        </w:rPr>
        <w:t>（</w:t>
      </w:r>
      <w:r w:rsidR="00134452">
        <w:rPr>
          <w:rFonts w:eastAsia="黑体" w:hint="eastAsia"/>
          <w:sz w:val="36"/>
          <w:szCs w:val="36"/>
        </w:rPr>
        <w:t>征求意见</w:t>
      </w:r>
      <w:r w:rsidR="00F93C25">
        <w:rPr>
          <w:rFonts w:eastAsia="黑体" w:hint="eastAsia"/>
          <w:sz w:val="36"/>
          <w:szCs w:val="36"/>
        </w:rPr>
        <w:t>稿）</w:t>
      </w:r>
    </w:p>
    <w:p w:rsidR="00B54DF4" w:rsidRPr="00134452" w:rsidRDefault="00B54DF4" w:rsidP="004D0E17">
      <w:pPr>
        <w:spacing w:before="312" w:after="156" w:line="480" w:lineRule="auto"/>
        <w:ind w:right="-512" w:firstLine="201"/>
        <w:jc w:val="center"/>
        <w:rPr>
          <w:rFonts w:eastAsia="黑体"/>
          <w:b/>
          <w:sz w:val="10"/>
          <w:szCs w:val="10"/>
        </w:rPr>
      </w:pPr>
    </w:p>
    <w:p w:rsidR="00B54DF4" w:rsidRPr="001C698C" w:rsidRDefault="00F93C25">
      <w:pPr>
        <w:spacing w:before="312" w:after="156" w:line="480" w:lineRule="auto"/>
        <w:ind w:leftChars="-203" w:left="75" w:right="-512" w:hangingChars="96" w:hanging="501"/>
        <w:jc w:val="center"/>
        <w:rPr>
          <w:b/>
          <w:sz w:val="10"/>
          <w:szCs w:val="10"/>
        </w:rPr>
      </w:pPr>
      <w:r>
        <w:rPr>
          <w:rFonts w:hint="eastAsia"/>
          <w:b/>
          <w:sz w:val="52"/>
          <w:szCs w:val="52"/>
        </w:rPr>
        <w:t>编制</w:t>
      </w:r>
      <w:r>
        <w:rPr>
          <w:rFonts w:hint="eastAsia"/>
          <w:b/>
          <w:sz w:val="52"/>
          <w:szCs w:val="52"/>
        </w:rPr>
        <w:t>说明</w:t>
      </w:r>
    </w:p>
    <w:p w:rsidR="00B54DF4" w:rsidRPr="004D0E17" w:rsidRDefault="00B54DF4" w:rsidP="004D0E17">
      <w:pPr>
        <w:spacing w:before="312" w:after="156" w:line="480" w:lineRule="auto"/>
        <w:rPr>
          <w:sz w:val="10"/>
          <w:szCs w:val="10"/>
        </w:rPr>
      </w:pPr>
    </w:p>
    <w:p w:rsidR="00B54DF4" w:rsidRPr="004D0E17" w:rsidRDefault="00B54DF4" w:rsidP="004D0E17">
      <w:pPr>
        <w:spacing w:before="312" w:after="156" w:line="480" w:lineRule="auto"/>
        <w:rPr>
          <w:sz w:val="10"/>
          <w:szCs w:val="10"/>
        </w:rPr>
      </w:pPr>
    </w:p>
    <w:p w:rsidR="00B54DF4" w:rsidRPr="004D0E17" w:rsidRDefault="00B54DF4" w:rsidP="004D0E17">
      <w:pPr>
        <w:spacing w:before="312" w:after="156" w:line="480" w:lineRule="auto"/>
        <w:rPr>
          <w:sz w:val="10"/>
          <w:szCs w:val="10"/>
        </w:rPr>
      </w:pPr>
    </w:p>
    <w:p w:rsidR="00B54DF4" w:rsidRPr="004D0E17" w:rsidRDefault="00B54DF4" w:rsidP="004D0E17">
      <w:pPr>
        <w:spacing w:before="312" w:after="156" w:line="480" w:lineRule="auto"/>
        <w:rPr>
          <w:sz w:val="10"/>
          <w:szCs w:val="10"/>
        </w:rPr>
      </w:pPr>
    </w:p>
    <w:p w:rsidR="00B54DF4" w:rsidRDefault="00112BA4">
      <w:pPr>
        <w:spacing w:before="312" w:after="156" w:line="480" w:lineRule="exact"/>
        <w:ind w:firstLine="640"/>
        <w:jc w:val="center"/>
        <w:rPr>
          <w:rFonts w:ascii="宋体" w:hAnsi="宋体"/>
          <w:sz w:val="32"/>
          <w:szCs w:val="32"/>
        </w:rPr>
      </w:pPr>
      <w:r>
        <w:rPr>
          <w:rFonts w:ascii="宋体" w:hAnsi="宋体" w:hint="eastAsia"/>
          <w:sz w:val="32"/>
          <w:szCs w:val="32"/>
        </w:rPr>
        <w:t>《</w:t>
      </w:r>
      <w:r w:rsidR="00601AB7">
        <w:rPr>
          <w:rFonts w:ascii="宋体" w:hAnsi="宋体" w:hint="eastAsia"/>
          <w:sz w:val="32"/>
          <w:szCs w:val="32"/>
        </w:rPr>
        <w:t>商贸物流企业</w:t>
      </w:r>
      <w:r>
        <w:rPr>
          <w:rFonts w:ascii="宋体" w:hAnsi="宋体" w:hint="eastAsia"/>
          <w:sz w:val="32"/>
          <w:szCs w:val="32"/>
        </w:rPr>
        <w:t>信用评价指标</w:t>
      </w:r>
      <w:r w:rsidR="00F93C25">
        <w:rPr>
          <w:rFonts w:ascii="宋体" w:hAnsi="宋体" w:hint="eastAsia"/>
          <w:sz w:val="32"/>
          <w:szCs w:val="32"/>
        </w:rPr>
        <w:t>》国家标准起草组</w:t>
      </w:r>
    </w:p>
    <w:p w:rsidR="00B54DF4" w:rsidRDefault="00F93C25">
      <w:pPr>
        <w:spacing w:before="312" w:after="156" w:line="480" w:lineRule="exact"/>
        <w:ind w:firstLine="640"/>
        <w:jc w:val="center"/>
        <w:rPr>
          <w:rFonts w:ascii="宋体" w:hAnsi="宋体"/>
          <w:sz w:val="32"/>
          <w:szCs w:val="32"/>
        </w:rPr>
      </w:pPr>
      <w:r>
        <w:rPr>
          <w:rFonts w:ascii="宋体" w:hAnsi="宋体" w:hint="eastAsia"/>
          <w:sz w:val="32"/>
          <w:szCs w:val="32"/>
        </w:rPr>
        <w:t>201</w:t>
      </w:r>
      <w:r w:rsidR="00134452">
        <w:rPr>
          <w:rFonts w:ascii="宋体" w:hAnsi="宋体" w:hint="eastAsia"/>
          <w:sz w:val="32"/>
          <w:szCs w:val="32"/>
        </w:rPr>
        <w:t>6</w:t>
      </w:r>
      <w:r>
        <w:rPr>
          <w:rFonts w:ascii="宋体" w:hAnsi="宋体" w:hint="eastAsia"/>
          <w:sz w:val="32"/>
          <w:szCs w:val="32"/>
        </w:rPr>
        <w:t>年</w:t>
      </w:r>
      <w:r w:rsidR="00134452">
        <w:rPr>
          <w:rFonts w:ascii="宋体" w:hAnsi="宋体" w:hint="eastAsia"/>
          <w:sz w:val="32"/>
          <w:szCs w:val="32"/>
        </w:rPr>
        <w:t>9</w:t>
      </w:r>
      <w:r>
        <w:rPr>
          <w:rFonts w:ascii="宋体" w:hAnsi="宋体" w:hint="eastAsia"/>
          <w:sz w:val="32"/>
          <w:szCs w:val="32"/>
        </w:rPr>
        <w:t>月</w:t>
      </w:r>
    </w:p>
    <w:p w:rsidR="00B54DF4" w:rsidRDefault="00B54DF4" w:rsidP="00560C86">
      <w:pPr>
        <w:spacing w:beforeLines="50" w:before="156" w:afterLines="150" w:after="468" w:line="240" w:lineRule="auto"/>
        <w:ind w:firstLineChars="0" w:firstLine="0"/>
        <w:jc w:val="center"/>
        <w:rPr>
          <w:rFonts w:ascii="黑体" w:eastAsia="黑体"/>
          <w:sz w:val="32"/>
          <w:szCs w:val="32"/>
        </w:rPr>
        <w:sectPr w:rsidR="00B54DF4">
          <w:headerReference w:type="even" r:id="rId9"/>
          <w:headerReference w:type="default" r:id="rId10"/>
          <w:footerReference w:type="even" r:id="rId11"/>
          <w:footerReference w:type="default" r:id="rId12"/>
          <w:headerReference w:type="first" r:id="rId13"/>
          <w:footerReference w:type="first" r:id="rId14"/>
          <w:pgSz w:w="11906" w:h="16838"/>
          <w:pgMar w:top="1440" w:right="1797" w:bottom="1440" w:left="1797" w:header="851" w:footer="992" w:gutter="0"/>
          <w:pgNumType w:start="1"/>
          <w:cols w:space="720"/>
          <w:docGrid w:type="lines" w:linePitch="312"/>
        </w:sectPr>
      </w:pPr>
    </w:p>
    <w:p w:rsidR="00B54DF4" w:rsidRPr="004D0E17" w:rsidRDefault="00112BA4" w:rsidP="00560C86">
      <w:pPr>
        <w:spacing w:beforeLines="50" w:before="156" w:afterLines="150" w:after="468" w:line="240" w:lineRule="auto"/>
        <w:ind w:firstLineChars="0" w:firstLine="0"/>
        <w:jc w:val="center"/>
        <w:rPr>
          <w:rFonts w:ascii="黑体" w:eastAsia="黑体"/>
          <w:sz w:val="36"/>
          <w:szCs w:val="36"/>
        </w:rPr>
      </w:pPr>
      <w:r w:rsidRPr="004D0E17">
        <w:rPr>
          <w:rFonts w:ascii="黑体" w:eastAsia="黑体" w:hint="eastAsia"/>
          <w:sz w:val="36"/>
          <w:szCs w:val="36"/>
        </w:rPr>
        <w:lastRenderedPageBreak/>
        <w:t>《</w:t>
      </w:r>
      <w:r w:rsidR="00601AB7" w:rsidRPr="004D0E17">
        <w:rPr>
          <w:rFonts w:ascii="黑体" w:eastAsia="黑体" w:hint="eastAsia"/>
          <w:sz w:val="36"/>
          <w:szCs w:val="36"/>
        </w:rPr>
        <w:t>商贸物流企业</w:t>
      </w:r>
      <w:r w:rsidRPr="004D0E17">
        <w:rPr>
          <w:rFonts w:ascii="黑体" w:eastAsia="黑体" w:hint="eastAsia"/>
          <w:sz w:val="36"/>
          <w:szCs w:val="36"/>
        </w:rPr>
        <w:t>信用评价指标》（</w:t>
      </w:r>
      <w:r w:rsidR="00134452">
        <w:rPr>
          <w:rFonts w:ascii="黑体" w:eastAsia="黑体" w:hint="eastAsia"/>
          <w:sz w:val="36"/>
          <w:szCs w:val="36"/>
        </w:rPr>
        <w:t>征求意见</w:t>
      </w:r>
      <w:r w:rsidR="00F93C25" w:rsidRPr="004D0E17">
        <w:rPr>
          <w:rFonts w:ascii="黑体" w:eastAsia="黑体" w:hint="eastAsia"/>
          <w:sz w:val="36"/>
          <w:szCs w:val="36"/>
        </w:rPr>
        <w:t>稿）</w:t>
      </w:r>
    </w:p>
    <w:p w:rsidR="00B54DF4" w:rsidRPr="004D0E17" w:rsidRDefault="00F93C25" w:rsidP="00DC33F5">
      <w:pPr>
        <w:spacing w:beforeLines="50" w:before="156" w:after="156" w:line="240" w:lineRule="auto"/>
        <w:ind w:firstLineChars="0" w:firstLine="0"/>
        <w:jc w:val="center"/>
        <w:rPr>
          <w:rFonts w:ascii="黑体" w:eastAsia="黑体"/>
          <w:sz w:val="10"/>
          <w:szCs w:val="10"/>
        </w:rPr>
      </w:pPr>
      <w:r>
        <w:rPr>
          <w:rFonts w:ascii="黑体" w:eastAsia="黑体" w:hint="eastAsia"/>
          <w:sz w:val="44"/>
          <w:szCs w:val="44"/>
        </w:rPr>
        <w:t xml:space="preserve">编  制  </w:t>
      </w:r>
      <w:r>
        <w:rPr>
          <w:rFonts w:ascii="黑体" w:eastAsia="黑体" w:hint="eastAsia"/>
          <w:sz w:val="44"/>
          <w:szCs w:val="44"/>
        </w:rPr>
        <w:t>说</w:t>
      </w:r>
      <w:r>
        <w:rPr>
          <w:rFonts w:ascii="黑体" w:eastAsia="黑体" w:hint="eastAsia"/>
          <w:sz w:val="44"/>
          <w:szCs w:val="44"/>
        </w:rPr>
        <w:t xml:space="preserve">  </w:t>
      </w:r>
      <w:r>
        <w:rPr>
          <w:rFonts w:ascii="黑体" w:eastAsia="黑体" w:hint="eastAsia"/>
          <w:sz w:val="44"/>
          <w:szCs w:val="44"/>
        </w:rPr>
        <w:t>明</w:t>
      </w:r>
    </w:p>
    <w:p w:rsidR="00B54DF4" w:rsidRDefault="00F93C25">
      <w:pPr>
        <w:spacing w:before="312" w:after="156"/>
        <w:ind w:firstLineChars="0" w:firstLine="0"/>
        <w:rPr>
          <w:rFonts w:ascii="黑体" w:eastAsia="黑体" w:hAnsi="新宋体"/>
          <w:bCs/>
          <w:color w:val="000000"/>
          <w:sz w:val="30"/>
        </w:rPr>
      </w:pPr>
      <w:r>
        <w:rPr>
          <w:rFonts w:ascii="黑体" w:eastAsia="黑体" w:hAnsi="新宋体" w:hint="eastAsia"/>
          <w:bCs/>
          <w:color w:val="000000"/>
          <w:sz w:val="30"/>
        </w:rPr>
        <w:t xml:space="preserve">    一、任务来源</w:t>
      </w:r>
    </w:p>
    <w:p w:rsidR="00B54DF4" w:rsidRPr="004D0E17" w:rsidRDefault="008C385C">
      <w:pPr>
        <w:spacing w:beforeLines="0" w:afterLines="0"/>
        <w:ind w:firstLine="560"/>
        <w:rPr>
          <w:rFonts w:ascii="宋体" w:hAnsi="宋体"/>
          <w:sz w:val="10"/>
          <w:szCs w:val="10"/>
        </w:rPr>
      </w:pPr>
      <w:r>
        <w:rPr>
          <w:rFonts w:ascii="宋体" w:hAnsi="宋体" w:hint="eastAsia"/>
          <w:sz w:val="28"/>
          <w:szCs w:val="28"/>
        </w:rPr>
        <w:t>《</w:t>
      </w:r>
      <w:r w:rsidR="00601AB7">
        <w:rPr>
          <w:rFonts w:ascii="宋体" w:hAnsi="宋体" w:hint="eastAsia"/>
          <w:sz w:val="28"/>
          <w:szCs w:val="28"/>
        </w:rPr>
        <w:t>商贸物流企业</w:t>
      </w:r>
      <w:r w:rsidR="00DD611F">
        <w:rPr>
          <w:rFonts w:ascii="宋体" w:hAnsi="宋体" w:hint="eastAsia"/>
          <w:sz w:val="28"/>
          <w:szCs w:val="28"/>
        </w:rPr>
        <w:t>信用评价指标</w:t>
      </w:r>
      <w:r>
        <w:rPr>
          <w:rFonts w:ascii="宋体" w:hAnsi="宋体" w:hint="eastAsia"/>
          <w:sz w:val="28"/>
          <w:szCs w:val="28"/>
        </w:rPr>
        <w:t>》</w:t>
      </w:r>
      <w:r w:rsidR="00F93C25">
        <w:rPr>
          <w:rFonts w:ascii="宋体" w:hAnsi="宋体" w:hint="eastAsia"/>
          <w:sz w:val="28"/>
          <w:szCs w:val="28"/>
        </w:rPr>
        <w:t>是纳入</w:t>
      </w:r>
      <w:proofErr w:type="gramStart"/>
      <w:r w:rsidR="00F93C25">
        <w:rPr>
          <w:rFonts w:ascii="宋体" w:hAnsi="宋体" w:hint="eastAsia"/>
          <w:sz w:val="28"/>
          <w:szCs w:val="28"/>
        </w:rPr>
        <w:t>国标委</w:t>
      </w:r>
      <w:proofErr w:type="gramEnd"/>
      <w:r w:rsidR="00F93C25">
        <w:rPr>
          <w:rFonts w:ascii="宋体" w:hAnsi="宋体" w:hint="eastAsia"/>
          <w:sz w:val="28"/>
          <w:szCs w:val="28"/>
        </w:rPr>
        <w:t>201</w:t>
      </w:r>
      <w:r w:rsidR="00601AB7">
        <w:rPr>
          <w:rFonts w:ascii="宋体" w:hAnsi="宋体" w:hint="eastAsia"/>
          <w:sz w:val="28"/>
          <w:szCs w:val="28"/>
        </w:rPr>
        <w:t>4</w:t>
      </w:r>
      <w:r w:rsidR="00F93C25">
        <w:rPr>
          <w:rFonts w:ascii="宋体" w:hAnsi="宋体" w:hint="eastAsia"/>
          <w:sz w:val="28"/>
          <w:szCs w:val="28"/>
        </w:rPr>
        <w:t>年第</w:t>
      </w:r>
      <w:r w:rsidR="00F725F7">
        <w:rPr>
          <w:rFonts w:ascii="宋体" w:hAnsi="宋体" w:hint="eastAsia"/>
          <w:sz w:val="28"/>
          <w:szCs w:val="28"/>
        </w:rPr>
        <w:t>一</w:t>
      </w:r>
      <w:r w:rsidR="00F93C25">
        <w:rPr>
          <w:rFonts w:ascii="宋体" w:hAnsi="宋体" w:hint="eastAsia"/>
          <w:sz w:val="28"/>
          <w:szCs w:val="28"/>
        </w:rPr>
        <w:t>批国家标准制修订计划（计划编号</w:t>
      </w:r>
      <w:r w:rsidR="0055174A">
        <w:rPr>
          <w:rFonts w:ascii="宋体" w:hAnsi="宋体" w:hint="eastAsia"/>
          <w:sz w:val="28"/>
          <w:szCs w:val="28"/>
        </w:rPr>
        <w:t>20141253—T—424</w:t>
      </w:r>
      <w:r w:rsidR="00F93C25">
        <w:rPr>
          <w:rFonts w:ascii="宋体" w:hAnsi="宋体" w:hint="eastAsia"/>
          <w:sz w:val="28"/>
          <w:szCs w:val="28"/>
        </w:rPr>
        <w:t>），计划201</w:t>
      </w:r>
      <w:r w:rsidR="00351941">
        <w:rPr>
          <w:rFonts w:ascii="宋体" w:hAnsi="宋体" w:hint="eastAsia"/>
          <w:sz w:val="28"/>
          <w:szCs w:val="28"/>
        </w:rPr>
        <w:t>6</w:t>
      </w:r>
      <w:r w:rsidR="00311ACD">
        <w:rPr>
          <w:rFonts w:ascii="宋体" w:hAnsi="宋体" w:hint="eastAsia"/>
          <w:sz w:val="28"/>
          <w:szCs w:val="28"/>
        </w:rPr>
        <w:t>年完成</w:t>
      </w:r>
      <w:r w:rsidR="00351941">
        <w:rPr>
          <w:rFonts w:ascii="宋体" w:hAnsi="宋体" w:hint="eastAsia"/>
          <w:sz w:val="28"/>
          <w:szCs w:val="28"/>
        </w:rPr>
        <w:t>报批</w:t>
      </w:r>
      <w:r w:rsidR="00F93C25">
        <w:rPr>
          <w:rFonts w:ascii="宋体" w:hAnsi="宋体" w:hint="eastAsia"/>
          <w:sz w:val="28"/>
          <w:szCs w:val="28"/>
        </w:rPr>
        <w:t>。</w:t>
      </w:r>
    </w:p>
    <w:p w:rsidR="00B54DF4" w:rsidRPr="004D0E17" w:rsidRDefault="00F93C25">
      <w:pPr>
        <w:spacing w:beforeLines="0" w:afterLines="0"/>
        <w:ind w:firstLine="560"/>
        <w:rPr>
          <w:rFonts w:ascii="宋体" w:hAnsi="宋体"/>
          <w:sz w:val="10"/>
          <w:szCs w:val="10"/>
        </w:rPr>
      </w:pPr>
      <w:r>
        <w:rPr>
          <w:rFonts w:ascii="宋体" w:hAnsi="宋体" w:hint="eastAsia"/>
          <w:sz w:val="28"/>
          <w:szCs w:val="28"/>
        </w:rPr>
        <w:t>本标准由全国</w:t>
      </w:r>
      <w:r w:rsidR="00112BA4">
        <w:rPr>
          <w:rFonts w:ascii="宋体" w:hAnsi="宋体" w:hint="eastAsia"/>
          <w:sz w:val="28"/>
          <w:szCs w:val="28"/>
        </w:rPr>
        <w:t>社会</w:t>
      </w:r>
      <w:r>
        <w:rPr>
          <w:rFonts w:ascii="宋体" w:hAnsi="宋体" w:hint="eastAsia"/>
          <w:sz w:val="28"/>
          <w:szCs w:val="28"/>
        </w:rPr>
        <w:t>信用标准化技术</w:t>
      </w:r>
      <w:r w:rsidR="00112BA4">
        <w:rPr>
          <w:rFonts w:ascii="宋体" w:hAnsi="宋体" w:hint="eastAsia"/>
          <w:sz w:val="28"/>
          <w:szCs w:val="28"/>
        </w:rPr>
        <w:t>委员会（SAC/TC 470）</w:t>
      </w:r>
      <w:r>
        <w:rPr>
          <w:rFonts w:ascii="宋体" w:hAnsi="宋体" w:hint="eastAsia"/>
          <w:sz w:val="28"/>
          <w:szCs w:val="28"/>
        </w:rPr>
        <w:t>提出并归口,由</w:t>
      </w:r>
      <w:r w:rsidR="00112BA4">
        <w:rPr>
          <w:rFonts w:ascii="宋体" w:hAnsi="宋体" w:hint="eastAsia"/>
          <w:sz w:val="28"/>
          <w:szCs w:val="28"/>
        </w:rPr>
        <w:t>中国标准化研究院</w:t>
      </w:r>
      <w:r w:rsidR="00351941">
        <w:rPr>
          <w:rFonts w:ascii="宋体" w:hAnsi="宋体" w:hint="eastAsia"/>
          <w:sz w:val="28"/>
          <w:szCs w:val="28"/>
        </w:rPr>
        <w:t>、</w:t>
      </w:r>
      <w:r w:rsidR="00351941">
        <w:rPr>
          <w:rFonts w:ascii="宋体" w:hAnsi="宋体" w:hint="eastAsia"/>
          <w:sz w:val="28"/>
          <w:szCs w:val="28"/>
        </w:rPr>
        <w:t>中大信(北京)信用评价中心有限公司</w:t>
      </w:r>
      <w:r w:rsidR="00112BA4">
        <w:rPr>
          <w:rFonts w:ascii="宋体" w:hAnsi="宋体" w:hint="eastAsia"/>
          <w:sz w:val="28"/>
          <w:szCs w:val="28"/>
        </w:rPr>
        <w:t>等单位</w:t>
      </w:r>
      <w:r>
        <w:rPr>
          <w:rFonts w:ascii="宋体" w:hAnsi="宋体" w:hint="eastAsia"/>
          <w:sz w:val="28"/>
          <w:szCs w:val="28"/>
        </w:rPr>
        <w:t>负责主持起草。</w:t>
      </w:r>
    </w:p>
    <w:p w:rsidR="00B54DF4" w:rsidRDefault="00F93C25">
      <w:pPr>
        <w:spacing w:before="312" w:after="156"/>
        <w:ind w:firstLineChars="0" w:firstLine="0"/>
        <w:rPr>
          <w:rFonts w:ascii="黑体" w:eastAsia="黑体" w:hAnsi="新宋体"/>
          <w:bCs/>
          <w:color w:val="000000"/>
          <w:sz w:val="30"/>
        </w:rPr>
      </w:pPr>
      <w:r>
        <w:rPr>
          <w:rFonts w:ascii="黑体" w:eastAsia="黑体" w:hAnsi="新宋体" w:hint="eastAsia"/>
          <w:bCs/>
          <w:color w:val="000000"/>
          <w:sz w:val="30"/>
        </w:rPr>
        <w:t xml:space="preserve">    二、制定本标准的目的和意义</w:t>
      </w:r>
    </w:p>
    <w:p w:rsidR="00B54DF4" w:rsidRDefault="00F93C25">
      <w:pPr>
        <w:spacing w:beforeLines="0" w:afterLines="0"/>
        <w:ind w:firstLine="560"/>
        <w:rPr>
          <w:rFonts w:ascii="宋体" w:hAnsi="宋体"/>
          <w:sz w:val="28"/>
          <w:szCs w:val="28"/>
        </w:rPr>
      </w:pPr>
      <w:r>
        <w:rPr>
          <w:rFonts w:ascii="宋体" w:hAnsi="宋体" w:hint="eastAsia"/>
          <w:sz w:val="28"/>
          <w:szCs w:val="28"/>
        </w:rPr>
        <w:t>国务院《关于印发社会信用体系建设规划纲要（2014—2020年）的通知》（国发[2014]21号）文件提出</w:t>
      </w:r>
      <w:r w:rsidRPr="0055174A">
        <w:rPr>
          <w:rFonts w:ascii="宋体" w:hAnsi="宋体" w:hint="eastAsia"/>
          <w:b/>
          <w:sz w:val="28"/>
          <w:szCs w:val="28"/>
        </w:rPr>
        <w:t>“</w:t>
      </w:r>
      <w:r w:rsidR="00601AB7" w:rsidRPr="0055174A">
        <w:rPr>
          <w:rFonts w:ascii="宋体" w:hAnsi="宋体" w:hint="eastAsia"/>
          <w:b/>
          <w:sz w:val="28"/>
          <w:szCs w:val="28"/>
        </w:rPr>
        <w:t>研究制定商贸流通领域企业信用信息征信共享制度，完善商贸物流企业信用评价基本规则和指标体系</w:t>
      </w:r>
      <w:r w:rsidRPr="0055174A">
        <w:rPr>
          <w:rFonts w:ascii="宋体" w:hAnsi="宋体" w:hint="eastAsia"/>
          <w:b/>
          <w:sz w:val="28"/>
          <w:szCs w:val="28"/>
        </w:rPr>
        <w:t>。发挥行业协会（商会）在行业信用建设中的作用，加强会员诚信宣传教育和培训。”</w:t>
      </w:r>
      <w:r>
        <w:rPr>
          <w:rFonts w:ascii="宋体" w:hAnsi="宋体" w:hint="eastAsia"/>
          <w:sz w:val="28"/>
          <w:szCs w:val="28"/>
        </w:rPr>
        <w:t>建立和完善</w:t>
      </w:r>
      <w:r w:rsidR="004D0E17">
        <w:rPr>
          <w:rFonts w:ascii="宋体" w:hAnsi="宋体" w:hint="eastAsia"/>
          <w:sz w:val="28"/>
          <w:szCs w:val="28"/>
        </w:rPr>
        <w:t>商贸物流企业</w:t>
      </w:r>
      <w:r w:rsidR="00DD611F">
        <w:rPr>
          <w:rFonts w:ascii="宋体" w:hAnsi="宋体" w:hint="eastAsia"/>
          <w:sz w:val="28"/>
          <w:szCs w:val="28"/>
        </w:rPr>
        <w:t>信用评价指标</w:t>
      </w:r>
      <w:r>
        <w:rPr>
          <w:rFonts w:ascii="宋体" w:hAnsi="宋体" w:hint="eastAsia"/>
          <w:sz w:val="28"/>
          <w:szCs w:val="28"/>
        </w:rPr>
        <w:t>相关国家标准，对提高</w:t>
      </w:r>
      <w:r w:rsidR="008C385C">
        <w:rPr>
          <w:rFonts w:ascii="宋体" w:hAnsi="宋体" w:hint="eastAsia"/>
          <w:sz w:val="28"/>
          <w:szCs w:val="28"/>
        </w:rPr>
        <w:t>商贸物流企业</w:t>
      </w:r>
      <w:r>
        <w:rPr>
          <w:rFonts w:ascii="宋体" w:hAnsi="宋体" w:hint="eastAsia"/>
          <w:sz w:val="28"/>
          <w:szCs w:val="28"/>
        </w:rPr>
        <w:t>信用管理水平，促进信用信息共享，提高信用服务行业服务质量等都具有重大意义。</w:t>
      </w:r>
      <w:bookmarkStart w:id="0" w:name="_GoBack"/>
      <w:bookmarkEnd w:id="0"/>
    </w:p>
    <w:p w:rsidR="00B54DF4" w:rsidRDefault="00F93C25">
      <w:pPr>
        <w:spacing w:beforeLines="0" w:after="156"/>
        <w:ind w:firstLine="562"/>
        <w:rPr>
          <w:rFonts w:ascii="宋体" w:hAnsi="宋体"/>
          <w:b/>
          <w:sz w:val="28"/>
          <w:szCs w:val="28"/>
        </w:rPr>
      </w:pPr>
      <w:r>
        <w:rPr>
          <w:rFonts w:ascii="宋体" w:hAnsi="宋体" w:hint="eastAsia"/>
          <w:b/>
          <w:color w:val="000000"/>
          <w:sz w:val="28"/>
          <w:szCs w:val="28"/>
        </w:rPr>
        <w:t>（1）本标准是完善</w:t>
      </w:r>
      <w:r w:rsidR="001C698C">
        <w:rPr>
          <w:rFonts w:ascii="宋体" w:hAnsi="宋体" w:hint="eastAsia"/>
          <w:b/>
          <w:color w:val="000000"/>
          <w:sz w:val="28"/>
          <w:szCs w:val="28"/>
        </w:rPr>
        <w:t>社会</w:t>
      </w:r>
      <w:r>
        <w:rPr>
          <w:rFonts w:ascii="宋体" w:hAnsi="宋体" w:hint="eastAsia"/>
          <w:b/>
          <w:color w:val="000000"/>
          <w:sz w:val="28"/>
          <w:szCs w:val="28"/>
        </w:rPr>
        <w:t>信用体系建设的重要组成部分</w:t>
      </w:r>
      <w:r>
        <w:rPr>
          <w:rFonts w:ascii="宋体" w:hAnsi="宋体" w:hint="eastAsia"/>
          <w:b/>
          <w:sz w:val="28"/>
          <w:szCs w:val="28"/>
        </w:rPr>
        <w:t>。</w:t>
      </w:r>
    </w:p>
    <w:p w:rsidR="009E1C9A" w:rsidRPr="005848CC" w:rsidRDefault="005848CC" w:rsidP="005848CC">
      <w:pPr>
        <w:spacing w:beforeLines="0" w:afterLines="0"/>
        <w:ind w:firstLine="560"/>
        <w:rPr>
          <w:rFonts w:ascii="宋体" w:hAnsi="宋体"/>
          <w:sz w:val="28"/>
          <w:szCs w:val="28"/>
        </w:rPr>
      </w:pPr>
      <w:r w:rsidRPr="001C698C">
        <w:rPr>
          <w:rFonts w:ascii="宋体" w:hAnsi="宋体" w:hint="eastAsia"/>
          <w:sz w:val="28"/>
          <w:szCs w:val="28"/>
        </w:rPr>
        <w:t>商贸物流行业是我国国民经济的重要组成部分。</w:t>
      </w:r>
      <w:r w:rsidR="008C385C" w:rsidRPr="001C698C">
        <w:rPr>
          <w:rFonts w:ascii="宋体" w:hAnsi="宋体" w:hint="eastAsia"/>
          <w:sz w:val="28"/>
          <w:szCs w:val="28"/>
        </w:rPr>
        <w:t>发展我国商贸物</w:t>
      </w:r>
      <w:r w:rsidR="008C385C" w:rsidRPr="001C698C">
        <w:rPr>
          <w:rFonts w:ascii="宋体" w:hAnsi="宋体" w:hint="eastAsia"/>
          <w:sz w:val="28"/>
          <w:szCs w:val="28"/>
        </w:rPr>
        <w:lastRenderedPageBreak/>
        <w:t>流，提高商贸物流标准化水平，对于改善国民经济运行质量具有重要意义，将成为“十三五”商贸物流产业转型升级、调结构的重要抓手。</w:t>
      </w:r>
      <w:r w:rsidR="00F93C25">
        <w:rPr>
          <w:rFonts w:ascii="宋体" w:hAnsi="宋体" w:hint="eastAsia"/>
          <w:sz w:val="28"/>
          <w:szCs w:val="28"/>
        </w:rPr>
        <w:t>通过对</w:t>
      </w:r>
      <w:r>
        <w:rPr>
          <w:rFonts w:ascii="宋体" w:hAnsi="宋体" w:hint="eastAsia"/>
          <w:sz w:val="28"/>
          <w:szCs w:val="28"/>
        </w:rPr>
        <w:t>商贸物流企业</w:t>
      </w:r>
      <w:r w:rsidR="00DD611F">
        <w:rPr>
          <w:rFonts w:ascii="宋体" w:hAnsi="宋体" w:hint="eastAsia"/>
          <w:sz w:val="28"/>
          <w:szCs w:val="28"/>
        </w:rPr>
        <w:t>信用评价指标</w:t>
      </w:r>
      <w:r w:rsidR="00F93C25">
        <w:rPr>
          <w:rFonts w:ascii="宋体" w:hAnsi="宋体" w:hint="eastAsia"/>
          <w:sz w:val="28"/>
          <w:szCs w:val="28"/>
        </w:rPr>
        <w:t>进行规范统一，将有效监督</w:t>
      </w:r>
      <w:r>
        <w:rPr>
          <w:rFonts w:ascii="宋体" w:hAnsi="宋体" w:hint="eastAsia"/>
          <w:sz w:val="28"/>
          <w:szCs w:val="28"/>
        </w:rPr>
        <w:t>商贸物流企业</w:t>
      </w:r>
      <w:r w:rsidR="00F93C25">
        <w:rPr>
          <w:rFonts w:ascii="宋体" w:hAnsi="宋体" w:hint="eastAsia"/>
          <w:sz w:val="28"/>
          <w:szCs w:val="28"/>
        </w:rPr>
        <w:t>履行社会信用，</w:t>
      </w:r>
      <w:proofErr w:type="gramStart"/>
      <w:r w:rsidR="00F93C25">
        <w:rPr>
          <w:rFonts w:ascii="宋体" w:hAnsi="宋体" w:hint="eastAsia"/>
          <w:sz w:val="28"/>
          <w:szCs w:val="28"/>
        </w:rPr>
        <w:t>践行</w:t>
      </w:r>
      <w:proofErr w:type="gramEnd"/>
      <w:r w:rsidR="00F93C25">
        <w:rPr>
          <w:rFonts w:ascii="宋体" w:hAnsi="宋体" w:hint="eastAsia"/>
          <w:sz w:val="28"/>
          <w:szCs w:val="28"/>
        </w:rPr>
        <w:t>社会承诺，这为</w:t>
      </w:r>
      <w:r>
        <w:rPr>
          <w:rFonts w:ascii="宋体" w:hAnsi="宋体" w:hint="eastAsia"/>
          <w:sz w:val="28"/>
          <w:szCs w:val="28"/>
        </w:rPr>
        <w:t>商贸物流行业</w:t>
      </w:r>
      <w:r w:rsidR="00F93C25">
        <w:rPr>
          <w:rFonts w:ascii="宋体" w:hAnsi="宋体" w:hint="eastAsia"/>
          <w:sz w:val="28"/>
          <w:szCs w:val="28"/>
        </w:rPr>
        <w:t>提高其信用水平提供了有效的监督和督促，将进一步完善行业信用管理，进而将促进</w:t>
      </w:r>
      <w:r w:rsidR="00F0383E">
        <w:rPr>
          <w:rFonts w:ascii="宋体" w:hAnsi="宋体" w:hint="eastAsia"/>
          <w:sz w:val="28"/>
          <w:szCs w:val="28"/>
        </w:rPr>
        <w:t>整个</w:t>
      </w:r>
      <w:r w:rsidR="00F93C25">
        <w:rPr>
          <w:rFonts w:ascii="宋体" w:hAnsi="宋体" w:hint="eastAsia"/>
          <w:sz w:val="28"/>
          <w:szCs w:val="28"/>
        </w:rPr>
        <w:t>社会信用体系建设</w:t>
      </w:r>
      <w:r w:rsidR="00F0383E">
        <w:rPr>
          <w:rFonts w:ascii="宋体" w:hAnsi="宋体" w:hint="eastAsia"/>
          <w:sz w:val="28"/>
          <w:szCs w:val="28"/>
        </w:rPr>
        <w:t>的推进。</w:t>
      </w:r>
    </w:p>
    <w:p w:rsidR="00B54DF4" w:rsidRDefault="00F93C25">
      <w:pPr>
        <w:spacing w:beforeLines="0" w:after="156"/>
        <w:ind w:firstLine="562"/>
        <w:rPr>
          <w:rFonts w:ascii="宋体" w:hAnsi="宋体"/>
          <w:b/>
          <w:color w:val="000000"/>
          <w:sz w:val="28"/>
          <w:szCs w:val="28"/>
        </w:rPr>
      </w:pPr>
      <w:r>
        <w:rPr>
          <w:rFonts w:ascii="宋体" w:hAnsi="宋体" w:hint="eastAsia"/>
          <w:b/>
          <w:color w:val="000000"/>
          <w:sz w:val="28"/>
          <w:szCs w:val="28"/>
        </w:rPr>
        <w:t>（2）有利于规范我国</w:t>
      </w:r>
      <w:r w:rsidR="00431869">
        <w:rPr>
          <w:rFonts w:ascii="宋体" w:hAnsi="宋体" w:hint="eastAsia"/>
          <w:b/>
          <w:color w:val="000000"/>
          <w:sz w:val="28"/>
          <w:szCs w:val="28"/>
        </w:rPr>
        <w:t>商贸物流企业</w:t>
      </w:r>
      <w:r>
        <w:rPr>
          <w:rFonts w:ascii="宋体" w:hAnsi="宋体" w:hint="eastAsia"/>
          <w:b/>
          <w:color w:val="000000"/>
          <w:sz w:val="28"/>
          <w:szCs w:val="28"/>
        </w:rPr>
        <w:t>信用监督管理。</w:t>
      </w:r>
    </w:p>
    <w:p w:rsidR="00B54DF4" w:rsidRPr="00B82F19" w:rsidRDefault="00CC44E6" w:rsidP="00B82F19">
      <w:pPr>
        <w:spacing w:beforeLines="0" w:afterLines="0"/>
        <w:ind w:firstLine="560"/>
        <w:rPr>
          <w:rFonts w:ascii="宋体" w:hAnsi="宋体"/>
          <w:color w:val="FF0000"/>
          <w:sz w:val="28"/>
          <w:szCs w:val="28"/>
        </w:rPr>
      </w:pPr>
      <w:r>
        <w:rPr>
          <w:rFonts w:ascii="宋体" w:hAnsi="宋体" w:hint="eastAsia"/>
          <w:sz w:val="28"/>
          <w:szCs w:val="28"/>
        </w:rPr>
        <w:t>近</w:t>
      </w:r>
      <w:r w:rsidR="00F93C25">
        <w:rPr>
          <w:rFonts w:ascii="宋体" w:hAnsi="宋体" w:hint="eastAsia"/>
          <w:sz w:val="28"/>
          <w:szCs w:val="28"/>
        </w:rPr>
        <w:t>年以来，国务院及相关部门相继出台一系列政策措施推动社会信用体系建设发展，</w:t>
      </w:r>
      <w:r>
        <w:rPr>
          <w:rFonts w:ascii="宋体" w:hAnsi="宋体" w:hint="eastAsia"/>
          <w:sz w:val="28"/>
          <w:szCs w:val="28"/>
        </w:rPr>
        <w:t>为了积极贯彻</w:t>
      </w:r>
      <w:r w:rsidRPr="00CC44E6">
        <w:rPr>
          <w:rFonts w:ascii="宋体" w:hAnsi="宋体" w:hint="eastAsia"/>
          <w:sz w:val="28"/>
          <w:szCs w:val="28"/>
        </w:rPr>
        <w:t>国务院副总理汪洋</w:t>
      </w:r>
      <w:r>
        <w:rPr>
          <w:rFonts w:ascii="宋体" w:hAnsi="宋体" w:hint="eastAsia"/>
          <w:sz w:val="28"/>
          <w:szCs w:val="28"/>
        </w:rPr>
        <w:t>对商贸物流的重要批示</w:t>
      </w:r>
      <w:r w:rsidRPr="00CC44E6">
        <w:rPr>
          <w:rFonts w:ascii="宋体" w:hAnsi="宋体" w:hint="eastAsia"/>
          <w:sz w:val="28"/>
          <w:szCs w:val="28"/>
        </w:rPr>
        <w:t>。</w:t>
      </w:r>
      <w:r w:rsidR="00DD611F">
        <w:rPr>
          <w:rFonts w:ascii="宋体" w:hAnsi="宋体" w:hint="eastAsia"/>
          <w:sz w:val="28"/>
          <w:szCs w:val="28"/>
        </w:rPr>
        <w:t>进一步规范、完善我国商贸物流企业信用评价指标</w:t>
      </w:r>
      <w:r>
        <w:rPr>
          <w:rFonts w:ascii="宋体" w:hAnsi="宋体" w:hint="eastAsia"/>
          <w:sz w:val="28"/>
          <w:szCs w:val="28"/>
        </w:rPr>
        <w:t>，提高商贸物流标准化建设水平，落实“互联网+”“大数据”等国家战略举措，不断提高商贸物流标准化诚信水平。</w:t>
      </w:r>
      <w:r w:rsidR="00FB06D3">
        <w:rPr>
          <w:rFonts w:ascii="宋体" w:hAnsi="宋体" w:hint="eastAsia"/>
          <w:sz w:val="28"/>
          <w:szCs w:val="28"/>
        </w:rPr>
        <w:t>以</w:t>
      </w:r>
      <w:r w:rsidR="00F93C25">
        <w:rPr>
          <w:rFonts w:ascii="宋体" w:hAnsi="宋体" w:hint="eastAsia"/>
          <w:sz w:val="28"/>
          <w:szCs w:val="28"/>
        </w:rPr>
        <w:t>建立《</w:t>
      </w:r>
      <w:r w:rsidR="005848CC">
        <w:rPr>
          <w:rFonts w:ascii="宋体" w:hAnsi="宋体" w:hint="eastAsia"/>
          <w:sz w:val="28"/>
          <w:szCs w:val="28"/>
        </w:rPr>
        <w:t>商贸物流企业</w:t>
      </w:r>
      <w:r w:rsidR="00EF00C8">
        <w:rPr>
          <w:rFonts w:ascii="宋体" w:hAnsi="宋体" w:hint="eastAsia"/>
          <w:sz w:val="28"/>
          <w:szCs w:val="28"/>
        </w:rPr>
        <w:t>信用评价指标</w:t>
      </w:r>
      <w:r w:rsidR="00F93C25">
        <w:rPr>
          <w:rFonts w:ascii="宋体" w:hAnsi="宋体" w:hint="eastAsia"/>
          <w:sz w:val="28"/>
          <w:szCs w:val="28"/>
        </w:rPr>
        <w:t>》国家标准</w:t>
      </w:r>
      <w:r w:rsidR="00FB06D3">
        <w:rPr>
          <w:rFonts w:ascii="宋体" w:hAnsi="宋体" w:hint="eastAsia"/>
          <w:sz w:val="28"/>
          <w:szCs w:val="28"/>
        </w:rPr>
        <w:t>为内在需求，通过标准建设提高</w:t>
      </w:r>
      <w:r w:rsidR="00F93C25">
        <w:rPr>
          <w:rFonts w:ascii="宋体" w:hAnsi="宋体" w:hint="eastAsia"/>
          <w:sz w:val="28"/>
          <w:szCs w:val="28"/>
        </w:rPr>
        <w:t>相关部门对</w:t>
      </w:r>
      <w:r w:rsidR="00B82F19">
        <w:rPr>
          <w:rFonts w:ascii="宋体" w:hAnsi="宋体" w:hint="eastAsia"/>
          <w:sz w:val="28"/>
          <w:szCs w:val="28"/>
        </w:rPr>
        <w:t>商贸物流企业</w:t>
      </w:r>
      <w:r w:rsidR="00F93C25">
        <w:rPr>
          <w:rFonts w:ascii="宋体" w:hAnsi="宋体" w:hint="eastAsia"/>
          <w:sz w:val="28"/>
          <w:szCs w:val="28"/>
        </w:rPr>
        <w:t>的信用情况进行监管</w:t>
      </w:r>
      <w:r w:rsidR="00B82F19" w:rsidRPr="00FB06D3">
        <w:rPr>
          <w:rFonts w:ascii="宋体" w:hAnsi="宋体" w:hint="eastAsia"/>
          <w:sz w:val="28"/>
          <w:szCs w:val="28"/>
        </w:rPr>
        <w:t>，</w:t>
      </w:r>
      <w:r w:rsidR="00FB06D3" w:rsidRPr="00FB06D3">
        <w:rPr>
          <w:rFonts w:ascii="宋体" w:hAnsi="宋体" w:hint="eastAsia"/>
          <w:sz w:val="28"/>
          <w:szCs w:val="28"/>
        </w:rPr>
        <w:t>从而</w:t>
      </w:r>
      <w:r w:rsidR="00B82F19" w:rsidRPr="00FB06D3">
        <w:rPr>
          <w:rFonts w:ascii="宋体" w:hAnsi="宋体" w:hint="eastAsia"/>
          <w:sz w:val="28"/>
          <w:szCs w:val="28"/>
        </w:rPr>
        <w:t>规范我国商贸物流企业的生产经营，</w:t>
      </w:r>
      <w:r w:rsidR="00FB06D3" w:rsidRPr="00FB06D3">
        <w:rPr>
          <w:rFonts w:ascii="宋体" w:hAnsi="宋体" w:hint="eastAsia"/>
          <w:sz w:val="28"/>
          <w:szCs w:val="28"/>
        </w:rPr>
        <w:t>以利于</w:t>
      </w:r>
      <w:r w:rsidR="00B82F19" w:rsidRPr="00FB06D3">
        <w:rPr>
          <w:rFonts w:ascii="宋体" w:hAnsi="宋体" w:hint="eastAsia"/>
          <w:sz w:val="28"/>
          <w:szCs w:val="28"/>
        </w:rPr>
        <w:t>改善企业形象，提高企业管理水平。同时</w:t>
      </w:r>
      <w:r w:rsidR="00B82F19">
        <w:rPr>
          <w:rFonts w:ascii="宋体" w:hAnsi="宋体" w:hint="eastAsia"/>
          <w:sz w:val="28"/>
          <w:szCs w:val="28"/>
        </w:rPr>
        <w:t>将促进全社会对商贸物流企业的监督</w:t>
      </w:r>
      <w:r w:rsidR="00B82F19" w:rsidRPr="00FB06D3">
        <w:rPr>
          <w:rFonts w:ascii="宋体" w:hAnsi="宋体" w:hint="eastAsia"/>
          <w:sz w:val="28"/>
          <w:szCs w:val="28"/>
        </w:rPr>
        <w:t>，促进社会有序竞争，</w:t>
      </w:r>
      <w:r w:rsidR="00B82F19">
        <w:rPr>
          <w:rFonts w:ascii="宋体" w:hAnsi="宋体" w:hint="eastAsia"/>
          <w:sz w:val="28"/>
          <w:szCs w:val="28"/>
        </w:rPr>
        <w:t>进而营造良性的社会信用环境，</w:t>
      </w:r>
      <w:r w:rsidR="00B82F19" w:rsidRPr="00FB06D3">
        <w:rPr>
          <w:rFonts w:ascii="宋体" w:hAnsi="宋体" w:hint="eastAsia"/>
          <w:sz w:val="28"/>
          <w:szCs w:val="28"/>
        </w:rPr>
        <w:t>推动我国社会信用事业发展。</w:t>
      </w:r>
    </w:p>
    <w:p w:rsidR="00B54DF4" w:rsidRDefault="00F93C25">
      <w:pPr>
        <w:spacing w:beforeLines="0" w:after="156"/>
        <w:ind w:firstLine="562"/>
        <w:rPr>
          <w:rFonts w:ascii="宋体" w:hAnsi="宋体" w:cs="宋体"/>
          <w:b/>
          <w:color w:val="000000"/>
          <w:kern w:val="0"/>
          <w:sz w:val="28"/>
          <w:szCs w:val="28"/>
        </w:rPr>
      </w:pPr>
      <w:r>
        <w:rPr>
          <w:rFonts w:ascii="宋体" w:hAnsi="宋体" w:cs="宋体" w:hint="eastAsia"/>
          <w:b/>
          <w:color w:val="000000"/>
          <w:kern w:val="0"/>
          <w:sz w:val="28"/>
          <w:szCs w:val="28"/>
        </w:rPr>
        <w:t>（3）有利于提高我国</w:t>
      </w:r>
      <w:r w:rsidR="00431869">
        <w:rPr>
          <w:rFonts w:ascii="宋体" w:hAnsi="宋体" w:cs="宋体" w:hint="eastAsia"/>
          <w:b/>
          <w:color w:val="000000"/>
          <w:kern w:val="0"/>
          <w:sz w:val="28"/>
          <w:szCs w:val="28"/>
        </w:rPr>
        <w:t>商贸物流企业</w:t>
      </w:r>
      <w:r>
        <w:rPr>
          <w:rFonts w:ascii="宋体" w:hAnsi="宋体" w:cs="宋体" w:hint="eastAsia"/>
          <w:b/>
          <w:color w:val="000000"/>
          <w:kern w:val="0"/>
          <w:sz w:val="28"/>
          <w:szCs w:val="28"/>
        </w:rPr>
        <w:t>的管理和服务能力。</w:t>
      </w:r>
    </w:p>
    <w:p w:rsidR="00DD41EB" w:rsidRDefault="00FB06D3" w:rsidP="00FB06D3">
      <w:pPr>
        <w:spacing w:beforeLines="0" w:afterLines="0"/>
        <w:ind w:firstLine="560"/>
        <w:rPr>
          <w:rFonts w:ascii="宋体" w:hAnsi="宋体"/>
          <w:sz w:val="28"/>
          <w:szCs w:val="28"/>
        </w:rPr>
      </w:pPr>
      <w:r>
        <w:rPr>
          <w:rFonts w:ascii="宋体" w:hAnsi="宋体" w:hint="eastAsia"/>
          <w:sz w:val="28"/>
          <w:szCs w:val="28"/>
        </w:rPr>
        <w:t>面对</w:t>
      </w:r>
      <w:r w:rsidR="000223B7">
        <w:rPr>
          <w:rFonts w:ascii="宋体" w:hAnsi="宋体" w:hint="eastAsia"/>
          <w:sz w:val="28"/>
          <w:szCs w:val="28"/>
        </w:rPr>
        <w:t>商贸</w:t>
      </w:r>
      <w:r w:rsidRPr="00FB06D3">
        <w:rPr>
          <w:rFonts w:ascii="宋体" w:hAnsi="宋体" w:hint="eastAsia"/>
          <w:sz w:val="28"/>
          <w:szCs w:val="28"/>
        </w:rPr>
        <w:t>物流业发展相对滞后，物流费用高、效率低，</w:t>
      </w:r>
      <w:r w:rsidR="000223B7">
        <w:rPr>
          <w:rFonts w:ascii="宋体" w:hAnsi="宋体" w:hint="eastAsia"/>
          <w:sz w:val="28"/>
          <w:szCs w:val="28"/>
        </w:rPr>
        <w:t>行业不正当竞争和违法经营行为</w:t>
      </w:r>
      <w:r>
        <w:rPr>
          <w:rFonts w:ascii="宋体" w:hAnsi="宋体" w:hint="eastAsia"/>
          <w:sz w:val="28"/>
          <w:szCs w:val="28"/>
        </w:rPr>
        <w:t>等问题</w:t>
      </w:r>
      <w:r w:rsidRPr="00FB06D3">
        <w:rPr>
          <w:rFonts w:ascii="宋体" w:hAnsi="宋体" w:hint="eastAsia"/>
          <w:sz w:val="28"/>
          <w:szCs w:val="28"/>
        </w:rPr>
        <w:t>。</w:t>
      </w:r>
      <w:r>
        <w:rPr>
          <w:rFonts w:ascii="宋体" w:hAnsi="宋体" w:hint="eastAsia"/>
          <w:sz w:val="28"/>
          <w:szCs w:val="28"/>
        </w:rPr>
        <w:t>商贸物流企业</w:t>
      </w:r>
      <w:r w:rsidR="000223B7">
        <w:rPr>
          <w:rFonts w:ascii="宋体" w:hAnsi="宋体" w:hint="eastAsia"/>
          <w:sz w:val="28"/>
          <w:szCs w:val="28"/>
        </w:rPr>
        <w:t>的信用已经引起社会的广泛</w:t>
      </w:r>
      <w:r w:rsidR="00F93C25">
        <w:rPr>
          <w:rFonts w:ascii="宋体" w:hAnsi="宋体" w:hint="eastAsia"/>
          <w:sz w:val="28"/>
          <w:szCs w:val="28"/>
        </w:rPr>
        <w:t>关注</w:t>
      </w:r>
      <w:r w:rsidR="000223B7">
        <w:rPr>
          <w:rFonts w:ascii="宋体" w:hAnsi="宋体" w:hint="eastAsia"/>
          <w:sz w:val="28"/>
          <w:szCs w:val="28"/>
        </w:rPr>
        <w:t>，对</w:t>
      </w:r>
      <w:r w:rsidR="00F93C25">
        <w:rPr>
          <w:rFonts w:ascii="宋体" w:hAnsi="宋体"/>
          <w:sz w:val="28"/>
          <w:szCs w:val="28"/>
        </w:rPr>
        <w:t>加强</w:t>
      </w:r>
      <w:r w:rsidR="00431869">
        <w:rPr>
          <w:rFonts w:ascii="宋体" w:hAnsi="宋体" w:hint="eastAsia"/>
          <w:sz w:val="28"/>
          <w:szCs w:val="28"/>
        </w:rPr>
        <w:t>商贸物流企业</w:t>
      </w:r>
      <w:r w:rsidR="00F93C25">
        <w:rPr>
          <w:rFonts w:ascii="宋体" w:hAnsi="宋体" w:hint="eastAsia"/>
          <w:sz w:val="28"/>
          <w:szCs w:val="28"/>
        </w:rPr>
        <w:t>的</w:t>
      </w:r>
      <w:r w:rsidR="00F93C25">
        <w:rPr>
          <w:rFonts w:ascii="宋体" w:hAnsi="宋体"/>
          <w:sz w:val="28"/>
          <w:szCs w:val="28"/>
        </w:rPr>
        <w:t>信用管理,树立</w:t>
      </w:r>
      <w:r w:rsidR="00431869">
        <w:rPr>
          <w:rFonts w:ascii="宋体" w:hAnsi="宋体" w:hint="eastAsia"/>
          <w:sz w:val="28"/>
          <w:szCs w:val="28"/>
        </w:rPr>
        <w:t>商贸物流企业</w:t>
      </w:r>
      <w:r w:rsidR="00F93C25">
        <w:rPr>
          <w:rFonts w:ascii="宋体" w:hAnsi="宋体"/>
          <w:sz w:val="28"/>
          <w:szCs w:val="28"/>
        </w:rPr>
        <w:t>的</w:t>
      </w:r>
      <w:r w:rsidR="00F93C25">
        <w:rPr>
          <w:rFonts w:ascii="宋体" w:hAnsi="宋体" w:hint="eastAsia"/>
          <w:sz w:val="28"/>
          <w:szCs w:val="28"/>
        </w:rPr>
        <w:t>信</w:t>
      </w:r>
      <w:r w:rsidR="00F93C25">
        <w:rPr>
          <w:rFonts w:ascii="宋体" w:hAnsi="宋体" w:hint="eastAsia"/>
          <w:sz w:val="28"/>
          <w:szCs w:val="28"/>
        </w:rPr>
        <w:lastRenderedPageBreak/>
        <w:t>用</w:t>
      </w:r>
      <w:r w:rsidR="00F93C25">
        <w:rPr>
          <w:rFonts w:ascii="宋体" w:hAnsi="宋体"/>
          <w:sz w:val="28"/>
          <w:szCs w:val="28"/>
        </w:rPr>
        <w:t>形象,打造</w:t>
      </w:r>
      <w:r w:rsidR="00431869">
        <w:rPr>
          <w:rFonts w:ascii="宋体" w:hAnsi="宋体" w:hint="eastAsia"/>
          <w:sz w:val="28"/>
          <w:szCs w:val="28"/>
        </w:rPr>
        <w:t>商贸物流企业</w:t>
      </w:r>
      <w:r w:rsidR="00F93C25">
        <w:rPr>
          <w:rFonts w:ascii="宋体" w:hAnsi="宋体" w:hint="eastAsia"/>
          <w:sz w:val="28"/>
          <w:szCs w:val="28"/>
        </w:rPr>
        <w:t>的信用</w:t>
      </w:r>
      <w:r w:rsidR="00F93C25">
        <w:rPr>
          <w:rFonts w:ascii="宋体" w:hAnsi="宋体"/>
          <w:sz w:val="28"/>
          <w:szCs w:val="28"/>
        </w:rPr>
        <w:t>品牌,</w:t>
      </w:r>
      <w:r w:rsidR="00F93C25">
        <w:rPr>
          <w:rFonts w:ascii="宋体" w:hAnsi="宋体" w:hint="eastAsia"/>
          <w:sz w:val="28"/>
          <w:szCs w:val="28"/>
        </w:rPr>
        <w:t>将更有效地发挥</w:t>
      </w:r>
      <w:r w:rsidR="00431869">
        <w:rPr>
          <w:rFonts w:ascii="宋体" w:hAnsi="宋体" w:hint="eastAsia"/>
          <w:sz w:val="28"/>
          <w:szCs w:val="28"/>
        </w:rPr>
        <w:t>商贸物流企业</w:t>
      </w:r>
      <w:r w:rsidR="00F93C25">
        <w:rPr>
          <w:rFonts w:ascii="宋体" w:hAnsi="宋体" w:hint="eastAsia"/>
          <w:sz w:val="28"/>
          <w:szCs w:val="28"/>
        </w:rPr>
        <w:t>的作用。《</w:t>
      </w:r>
      <w:r w:rsidR="00AA22F2">
        <w:rPr>
          <w:rFonts w:ascii="宋体" w:hAnsi="宋体" w:hint="eastAsia"/>
          <w:sz w:val="28"/>
          <w:szCs w:val="28"/>
        </w:rPr>
        <w:t>商贸物流企业</w:t>
      </w:r>
      <w:r w:rsidR="00EF00C8">
        <w:rPr>
          <w:rFonts w:ascii="宋体" w:hAnsi="宋体" w:hint="eastAsia"/>
          <w:sz w:val="28"/>
          <w:szCs w:val="28"/>
        </w:rPr>
        <w:t>信用评价指标</w:t>
      </w:r>
      <w:r w:rsidR="00F93C25">
        <w:rPr>
          <w:rFonts w:ascii="宋体" w:hAnsi="宋体" w:hint="eastAsia"/>
          <w:sz w:val="28"/>
          <w:szCs w:val="28"/>
        </w:rPr>
        <w:t>》国家标准将为评价和改进</w:t>
      </w:r>
      <w:r w:rsidR="00AA22F2">
        <w:rPr>
          <w:rFonts w:ascii="宋体" w:hAnsi="宋体" w:hint="eastAsia"/>
          <w:sz w:val="28"/>
          <w:szCs w:val="28"/>
        </w:rPr>
        <w:t>商贸物流企业</w:t>
      </w:r>
      <w:r w:rsidR="00F93C25">
        <w:rPr>
          <w:rFonts w:ascii="宋体" w:hAnsi="宋体" w:hint="eastAsia"/>
          <w:sz w:val="28"/>
          <w:szCs w:val="28"/>
        </w:rPr>
        <w:t>自身的信用管理水平提供一个标准化指导方案，便于</w:t>
      </w:r>
      <w:r w:rsidR="00AA22F2">
        <w:rPr>
          <w:rFonts w:ascii="宋体" w:hAnsi="宋体" w:hint="eastAsia"/>
          <w:sz w:val="28"/>
          <w:szCs w:val="28"/>
        </w:rPr>
        <w:t>商贸物流企业</w:t>
      </w:r>
      <w:r w:rsidR="00F93C25">
        <w:rPr>
          <w:rFonts w:ascii="宋体" w:hAnsi="宋体" w:hint="eastAsia"/>
          <w:sz w:val="28"/>
          <w:szCs w:val="28"/>
        </w:rPr>
        <w:t>更加有效的提高自身的信用管理水平</w:t>
      </w:r>
      <w:r w:rsidR="00AA22F2">
        <w:rPr>
          <w:rFonts w:ascii="宋体" w:hAnsi="宋体" w:hint="eastAsia"/>
          <w:sz w:val="28"/>
          <w:szCs w:val="28"/>
        </w:rPr>
        <w:t>，</w:t>
      </w:r>
      <w:r w:rsidR="00022771" w:rsidRPr="000223B7">
        <w:rPr>
          <w:rFonts w:ascii="宋体" w:hAnsi="宋体" w:hint="eastAsia"/>
          <w:sz w:val="28"/>
          <w:szCs w:val="28"/>
        </w:rPr>
        <w:t>不断推动商贸物流行业规范化</w:t>
      </w:r>
      <w:r w:rsidR="000223B7" w:rsidRPr="000223B7">
        <w:rPr>
          <w:rFonts w:ascii="宋体" w:hAnsi="宋体" w:hint="eastAsia"/>
          <w:sz w:val="28"/>
          <w:szCs w:val="28"/>
        </w:rPr>
        <w:t>运作</w:t>
      </w:r>
      <w:r w:rsidR="009E1C9A" w:rsidRPr="000223B7">
        <w:rPr>
          <w:rFonts w:ascii="宋体" w:hAnsi="宋体" w:hint="eastAsia"/>
          <w:sz w:val="28"/>
          <w:szCs w:val="28"/>
        </w:rPr>
        <w:t>，促进我国商贸物流行业更好的服务于国民经济的发展。</w:t>
      </w:r>
    </w:p>
    <w:p w:rsidR="00FF6B53" w:rsidRPr="00FF6B53" w:rsidRDefault="00FF6B53" w:rsidP="00FF6B53">
      <w:pPr>
        <w:spacing w:beforeLines="0" w:after="156"/>
        <w:ind w:firstLine="562"/>
        <w:rPr>
          <w:rFonts w:ascii="宋体" w:hAnsi="宋体" w:cs="宋体"/>
          <w:b/>
          <w:color w:val="000000"/>
          <w:kern w:val="0"/>
          <w:sz w:val="28"/>
          <w:szCs w:val="28"/>
        </w:rPr>
      </w:pPr>
      <w:r w:rsidRPr="00FF6B53">
        <w:rPr>
          <w:rFonts w:ascii="宋体" w:hAnsi="宋体" w:cs="宋体" w:hint="eastAsia"/>
          <w:b/>
          <w:color w:val="000000"/>
          <w:kern w:val="0"/>
          <w:sz w:val="28"/>
          <w:szCs w:val="28"/>
        </w:rPr>
        <w:t>（4）</w:t>
      </w:r>
      <w:r>
        <w:rPr>
          <w:rFonts w:ascii="宋体" w:hAnsi="宋体" w:cs="宋体" w:hint="eastAsia"/>
          <w:b/>
          <w:color w:val="000000"/>
          <w:kern w:val="0"/>
          <w:sz w:val="28"/>
          <w:szCs w:val="28"/>
        </w:rPr>
        <w:t>本标准</w:t>
      </w:r>
      <w:r w:rsidRPr="00FF6B53">
        <w:rPr>
          <w:rFonts w:ascii="宋体" w:hAnsi="宋体" w:cs="宋体" w:hint="eastAsia"/>
          <w:b/>
          <w:color w:val="000000"/>
          <w:kern w:val="0"/>
          <w:sz w:val="28"/>
          <w:szCs w:val="28"/>
        </w:rPr>
        <w:t>与其它服务标准的协调</w:t>
      </w:r>
      <w:r>
        <w:rPr>
          <w:rFonts w:ascii="宋体" w:hAnsi="宋体" w:cs="宋体" w:hint="eastAsia"/>
          <w:b/>
          <w:color w:val="000000"/>
          <w:kern w:val="0"/>
          <w:sz w:val="28"/>
          <w:szCs w:val="28"/>
        </w:rPr>
        <w:t>性。</w:t>
      </w:r>
    </w:p>
    <w:p w:rsidR="00FF6B53" w:rsidRPr="00AA22F2" w:rsidRDefault="00FF6B53" w:rsidP="00FF6B53">
      <w:pPr>
        <w:spacing w:beforeLines="0" w:afterLines="0"/>
        <w:ind w:firstLine="560"/>
        <w:rPr>
          <w:rFonts w:ascii="宋体" w:hAnsi="宋体"/>
          <w:sz w:val="28"/>
          <w:szCs w:val="28"/>
        </w:rPr>
      </w:pPr>
      <w:r w:rsidRPr="00FF6B53">
        <w:rPr>
          <w:rFonts w:ascii="宋体" w:hAnsi="宋体" w:hint="eastAsia"/>
          <w:sz w:val="28"/>
          <w:szCs w:val="28"/>
        </w:rPr>
        <w:t>本标准是</w:t>
      </w:r>
      <w:r>
        <w:rPr>
          <w:rFonts w:ascii="宋体" w:hAnsi="宋体" w:hint="eastAsia"/>
          <w:sz w:val="28"/>
          <w:szCs w:val="28"/>
        </w:rPr>
        <w:t>商贸物流企业信用</w:t>
      </w:r>
      <w:r w:rsidR="00311ACD">
        <w:rPr>
          <w:rFonts w:ascii="宋体" w:hAnsi="宋体" w:hint="eastAsia"/>
          <w:sz w:val="28"/>
          <w:szCs w:val="28"/>
        </w:rPr>
        <w:t>评价体系</w:t>
      </w:r>
      <w:r w:rsidRPr="00FF6B53">
        <w:rPr>
          <w:rFonts w:ascii="宋体" w:hAnsi="宋体" w:hint="eastAsia"/>
          <w:sz w:val="28"/>
          <w:szCs w:val="28"/>
        </w:rPr>
        <w:t>的基石，因此在标准的制定过程中兼顾到今后将要研制的其它</w:t>
      </w:r>
      <w:r>
        <w:rPr>
          <w:rFonts w:ascii="宋体" w:hAnsi="宋体" w:hint="eastAsia"/>
          <w:sz w:val="28"/>
          <w:szCs w:val="28"/>
        </w:rPr>
        <w:t>信用</w:t>
      </w:r>
      <w:r w:rsidRPr="00FF6B53">
        <w:rPr>
          <w:rFonts w:ascii="宋体" w:hAnsi="宋体" w:hint="eastAsia"/>
          <w:sz w:val="28"/>
          <w:szCs w:val="28"/>
        </w:rPr>
        <w:t>标准间的协调，避免技术内容方面可能产生的重复和矛盾，体现了本标准的前瞻性和适宜性，并吸收了GB/T 19001《质量管理体系要求》的理念。</w:t>
      </w:r>
    </w:p>
    <w:p w:rsidR="00B54DF4" w:rsidRDefault="00F93C25">
      <w:pPr>
        <w:spacing w:before="312" w:after="156"/>
        <w:ind w:firstLineChars="0" w:firstLine="0"/>
        <w:rPr>
          <w:rFonts w:ascii="黑体" w:eastAsia="黑体" w:hAnsi="新宋体"/>
          <w:bCs/>
          <w:color w:val="000000"/>
          <w:sz w:val="28"/>
          <w:szCs w:val="28"/>
        </w:rPr>
      </w:pPr>
      <w:r>
        <w:rPr>
          <w:rFonts w:ascii="黑体" w:eastAsia="黑体" w:hAnsi="新宋体" w:hint="eastAsia"/>
          <w:bCs/>
          <w:color w:val="000000"/>
          <w:sz w:val="28"/>
          <w:szCs w:val="28"/>
        </w:rPr>
        <w:t xml:space="preserve">    三、名称和范围</w:t>
      </w:r>
    </w:p>
    <w:p w:rsidR="00B54DF4" w:rsidRDefault="00F93C25">
      <w:pPr>
        <w:spacing w:beforeLines="0" w:afterLines="0"/>
        <w:ind w:firstLine="560"/>
        <w:rPr>
          <w:rFonts w:ascii="宋体" w:hAnsi="宋体"/>
          <w:sz w:val="28"/>
          <w:szCs w:val="28"/>
        </w:rPr>
      </w:pPr>
      <w:r>
        <w:rPr>
          <w:rFonts w:ascii="宋体" w:hAnsi="宋体" w:hint="eastAsia"/>
          <w:sz w:val="28"/>
          <w:szCs w:val="28"/>
        </w:rPr>
        <w:t>本标准规定了</w:t>
      </w:r>
      <w:r w:rsidR="000223B7">
        <w:rPr>
          <w:rFonts w:ascii="宋体" w:hAnsi="宋体" w:hint="eastAsia"/>
          <w:sz w:val="28"/>
          <w:szCs w:val="28"/>
        </w:rPr>
        <w:t>商贸物流企业</w:t>
      </w:r>
      <w:r>
        <w:rPr>
          <w:rFonts w:ascii="宋体" w:hAnsi="宋体" w:hint="eastAsia"/>
          <w:sz w:val="28"/>
          <w:szCs w:val="28"/>
        </w:rPr>
        <w:t>信用评价指标建立的基本原则、指标分类和说明。</w:t>
      </w:r>
    </w:p>
    <w:p w:rsidR="00B54DF4" w:rsidRDefault="00F93C25">
      <w:pPr>
        <w:spacing w:beforeLines="0" w:afterLines="0"/>
        <w:ind w:firstLine="560"/>
        <w:rPr>
          <w:rFonts w:ascii="宋体" w:hAnsi="宋体"/>
          <w:sz w:val="28"/>
          <w:szCs w:val="28"/>
        </w:rPr>
      </w:pPr>
      <w:r>
        <w:rPr>
          <w:rFonts w:ascii="宋体" w:hAnsi="宋体" w:hint="eastAsia"/>
          <w:sz w:val="28"/>
          <w:szCs w:val="28"/>
        </w:rPr>
        <w:t>本标准适用于</w:t>
      </w:r>
      <w:r w:rsidR="000223B7">
        <w:rPr>
          <w:rFonts w:ascii="宋体" w:hAnsi="宋体" w:hint="eastAsia"/>
          <w:sz w:val="28"/>
          <w:szCs w:val="28"/>
        </w:rPr>
        <w:t>商贸物流企业</w:t>
      </w:r>
      <w:r>
        <w:rPr>
          <w:rFonts w:ascii="宋体" w:hAnsi="宋体" w:hint="eastAsia"/>
          <w:sz w:val="28"/>
          <w:szCs w:val="28"/>
        </w:rPr>
        <w:t>信用评价活动，可作为第三方评级机构评价依据，也可作为</w:t>
      </w:r>
      <w:r w:rsidR="000223B7">
        <w:rPr>
          <w:rFonts w:ascii="宋体" w:hAnsi="宋体" w:hint="eastAsia"/>
          <w:sz w:val="28"/>
          <w:szCs w:val="28"/>
        </w:rPr>
        <w:t>相关部门</w:t>
      </w:r>
      <w:r>
        <w:rPr>
          <w:rFonts w:ascii="宋体" w:hAnsi="宋体" w:hint="eastAsia"/>
          <w:sz w:val="28"/>
          <w:szCs w:val="28"/>
        </w:rPr>
        <w:t>信用管理体系建设的依据，其他相关评价活动也可参照使用。</w:t>
      </w:r>
    </w:p>
    <w:p w:rsidR="00B54DF4" w:rsidRDefault="00F93C25">
      <w:pPr>
        <w:spacing w:before="312" w:after="156"/>
        <w:ind w:firstLineChars="0" w:firstLine="0"/>
        <w:rPr>
          <w:rFonts w:ascii="黑体" w:eastAsia="黑体" w:hAnsi="新宋体"/>
          <w:bCs/>
          <w:color w:val="000000"/>
          <w:sz w:val="28"/>
          <w:szCs w:val="28"/>
        </w:rPr>
      </w:pPr>
      <w:r>
        <w:rPr>
          <w:rFonts w:ascii="黑体" w:eastAsia="黑体" w:hAnsi="新宋体" w:hint="eastAsia"/>
          <w:bCs/>
          <w:color w:val="000000"/>
          <w:sz w:val="28"/>
          <w:szCs w:val="28"/>
        </w:rPr>
        <w:t xml:space="preserve">    四、</w:t>
      </w:r>
      <w:r w:rsidR="00560C86">
        <w:rPr>
          <w:rFonts w:ascii="黑体" w:eastAsia="黑体" w:hAnsi="新宋体" w:hint="eastAsia"/>
          <w:bCs/>
          <w:color w:val="000000"/>
          <w:sz w:val="28"/>
          <w:szCs w:val="28"/>
        </w:rPr>
        <w:t>起草组</w:t>
      </w:r>
      <w:r>
        <w:rPr>
          <w:rFonts w:ascii="黑体" w:eastAsia="黑体" w:hAnsi="新宋体" w:hint="eastAsia"/>
          <w:bCs/>
          <w:color w:val="000000"/>
          <w:sz w:val="28"/>
          <w:szCs w:val="28"/>
        </w:rPr>
        <w:t>工作过程</w:t>
      </w:r>
    </w:p>
    <w:p w:rsidR="00B54DF4" w:rsidRDefault="00F93C25">
      <w:pPr>
        <w:spacing w:beforeLines="0" w:after="156"/>
        <w:ind w:firstLine="562"/>
        <w:outlineLvl w:val="0"/>
        <w:rPr>
          <w:rFonts w:ascii="宋体" w:hAnsi="宋体"/>
          <w:b/>
          <w:color w:val="000000"/>
          <w:sz w:val="28"/>
          <w:szCs w:val="28"/>
        </w:rPr>
      </w:pPr>
      <w:r>
        <w:rPr>
          <w:rFonts w:ascii="宋体" w:hAnsi="宋体" w:hint="eastAsia"/>
          <w:b/>
          <w:color w:val="000000"/>
          <w:sz w:val="28"/>
          <w:szCs w:val="28"/>
        </w:rPr>
        <w:t>1．成立国家标准起草工作组</w:t>
      </w:r>
    </w:p>
    <w:p w:rsidR="00560C86" w:rsidRDefault="00F93C25">
      <w:pPr>
        <w:spacing w:beforeLines="0" w:afterLines="0"/>
        <w:ind w:firstLine="560"/>
        <w:rPr>
          <w:rFonts w:ascii="宋体" w:hAnsi="宋体"/>
          <w:sz w:val="28"/>
          <w:szCs w:val="28"/>
        </w:rPr>
      </w:pPr>
      <w:r>
        <w:rPr>
          <w:rFonts w:ascii="宋体" w:hAnsi="宋体" w:hint="eastAsia"/>
          <w:sz w:val="28"/>
          <w:szCs w:val="28"/>
        </w:rPr>
        <w:lastRenderedPageBreak/>
        <w:t>201</w:t>
      </w:r>
      <w:r w:rsidR="000223B7">
        <w:rPr>
          <w:rFonts w:ascii="宋体" w:hAnsi="宋体" w:hint="eastAsia"/>
          <w:sz w:val="28"/>
          <w:szCs w:val="28"/>
        </w:rPr>
        <w:t>5</w:t>
      </w:r>
      <w:r>
        <w:rPr>
          <w:rFonts w:ascii="宋体" w:hAnsi="宋体" w:hint="eastAsia"/>
          <w:sz w:val="28"/>
          <w:szCs w:val="28"/>
        </w:rPr>
        <w:t>年</w:t>
      </w:r>
      <w:r w:rsidR="000223B7">
        <w:rPr>
          <w:rFonts w:ascii="宋体" w:hAnsi="宋体" w:hint="eastAsia"/>
          <w:sz w:val="28"/>
          <w:szCs w:val="28"/>
        </w:rPr>
        <w:t>12</w:t>
      </w:r>
      <w:r>
        <w:rPr>
          <w:rFonts w:ascii="宋体" w:hAnsi="宋体" w:hint="eastAsia"/>
          <w:sz w:val="28"/>
          <w:szCs w:val="28"/>
        </w:rPr>
        <w:t>月，《</w:t>
      </w:r>
      <w:r w:rsidR="000223B7">
        <w:rPr>
          <w:rFonts w:ascii="宋体" w:hAnsi="宋体" w:hint="eastAsia"/>
          <w:sz w:val="28"/>
          <w:szCs w:val="28"/>
        </w:rPr>
        <w:t>商贸物流企业</w:t>
      </w:r>
      <w:r w:rsidR="00EF00C8">
        <w:rPr>
          <w:rFonts w:ascii="宋体" w:hAnsi="宋体" w:hint="eastAsia"/>
          <w:sz w:val="28"/>
          <w:szCs w:val="28"/>
        </w:rPr>
        <w:t>信用评价指标</w:t>
      </w:r>
      <w:r>
        <w:rPr>
          <w:rFonts w:ascii="宋体" w:hAnsi="宋体" w:hint="eastAsia"/>
          <w:sz w:val="28"/>
          <w:szCs w:val="28"/>
        </w:rPr>
        <w:t>》国家标准起草工作组成立</w:t>
      </w:r>
      <w:proofErr w:type="gramStart"/>
      <w:r>
        <w:rPr>
          <w:rFonts w:ascii="宋体" w:hAnsi="宋体" w:hint="eastAsia"/>
          <w:sz w:val="28"/>
          <w:szCs w:val="28"/>
        </w:rPr>
        <w:t>暨标准</w:t>
      </w:r>
      <w:proofErr w:type="gramEnd"/>
      <w:r>
        <w:rPr>
          <w:rFonts w:ascii="宋体" w:hAnsi="宋体" w:hint="eastAsia"/>
          <w:sz w:val="28"/>
          <w:szCs w:val="28"/>
        </w:rPr>
        <w:t>起草工作组第一次会议在北京召开。由于《</w:t>
      </w:r>
      <w:r w:rsidR="000223B7">
        <w:rPr>
          <w:rFonts w:ascii="宋体" w:hAnsi="宋体" w:hint="eastAsia"/>
          <w:sz w:val="28"/>
          <w:szCs w:val="28"/>
        </w:rPr>
        <w:t>商贸物流企业</w:t>
      </w:r>
      <w:r w:rsidR="00EF00C8">
        <w:rPr>
          <w:rFonts w:ascii="宋体" w:hAnsi="宋体" w:hint="eastAsia"/>
          <w:sz w:val="28"/>
          <w:szCs w:val="28"/>
        </w:rPr>
        <w:t>信用评价指标</w:t>
      </w:r>
      <w:r>
        <w:rPr>
          <w:rFonts w:ascii="宋体" w:hAnsi="宋体" w:hint="eastAsia"/>
          <w:sz w:val="28"/>
          <w:szCs w:val="28"/>
        </w:rPr>
        <w:t>》是以</w:t>
      </w:r>
      <w:r w:rsidR="000223B7">
        <w:rPr>
          <w:rFonts w:ascii="宋体" w:hAnsi="宋体" w:hint="eastAsia"/>
          <w:sz w:val="28"/>
          <w:szCs w:val="28"/>
        </w:rPr>
        <w:t>商贸物流企业</w:t>
      </w:r>
      <w:r w:rsidR="001C698C">
        <w:rPr>
          <w:rFonts w:ascii="宋体" w:hAnsi="宋体" w:hint="eastAsia"/>
          <w:sz w:val="28"/>
          <w:szCs w:val="28"/>
        </w:rPr>
        <w:t>为主体，以政府部门、第三方信用服务机构</w:t>
      </w:r>
      <w:r>
        <w:rPr>
          <w:rFonts w:ascii="宋体" w:hAnsi="宋体" w:hint="eastAsia"/>
          <w:sz w:val="28"/>
          <w:szCs w:val="28"/>
        </w:rPr>
        <w:t>及利益相关方为使用对象，为了使《</w:t>
      </w:r>
      <w:r w:rsidR="001C698C">
        <w:rPr>
          <w:rFonts w:ascii="宋体" w:hAnsi="宋体" w:hint="eastAsia"/>
          <w:sz w:val="28"/>
          <w:szCs w:val="28"/>
        </w:rPr>
        <w:t>商贸物流企业</w:t>
      </w:r>
      <w:r w:rsidR="00EF00C8">
        <w:rPr>
          <w:rFonts w:ascii="宋体" w:hAnsi="宋体" w:hint="eastAsia"/>
          <w:sz w:val="28"/>
          <w:szCs w:val="28"/>
        </w:rPr>
        <w:t>信用评价指标</w:t>
      </w:r>
      <w:r>
        <w:rPr>
          <w:rFonts w:ascii="宋体" w:hAnsi="宋体" w:hint="eastAsia"/>
          <w:sz w:val="28"/>
          <w:szCs w:val="28"/>
        </w:rPr>
        <w:t>》更具有适用性，国家标准起草工作组组建时特别重视工作组中信用管理专家、企业管理专家、社会组织专家、国家各相关部门专家的参与，使得国家标准起草工作组组成更具代表性。</w:t>
      </w:r>
    </w:p>
    <w:p w:rsidR="00B54DF4" w:rsidRDefault="00F93C25">
      <w:pPr>
        <w:spacing w:beforeLines="0" w:after="156"/>
        <w:ind w:firstLine="562"/>
        <w:outlineLvl w:val="0"/>
        <w:rPr>
          <w:rFonts w:ascii="宋体" w:hAnsi="宋体"/>
          <w:b/>
          <w:color w:val="000000"/>
          <w:sz w:val="28"/>
          <w:szCs w:val="28"/>
        </w:rPr>
      </w:pPr>
      <w:r>
        <w:rPr>
          <w:rFonts w:ascii="宋体" w:hAnsi="宋体"/>
          <w:b/>
          <w:color w:val="000000"/>
          <w:sz w:val="28"/>
          <w:szCs w:val="28"/>
        </w:rPr>
        <w:t>2</w:t>
      </w:r>
      <w:r>
        <w:rPr>
          <w:rFonts w:ascii="宋体" w:hAnsi="宋体" w:hint="eastAsia"/>
          <w:b/>
          <w:color w:val="000000"/>
          <w:sz w:val="28"/>
          <w:szCs w:val="28"/>
        </w:rPr>
        <w:t>．形成标准草案稿</w:t>
      </w:r>
      <w:r>
        <w:rPr>
          <w:rFonts w:ascii="宋体" w:hAnsi="宋体"/>
          <w:b/>
          <w:color w:val="000000"/>
          <w:sz w:val="28"/>
          <w:szCs w:val="28"/>
        </w:rPr>
        <w:t xml:space="preserve"> </w:t>
      </w:r>
    </w:p>
    <w:p w:rsidR="004E0693" w:rsidRDefault="00F93C25">
      <w:pPr>
        <w:spacing w:beforeLines="0" w:afterLines="0"/>
        <w:ind w:firstLine="560"/>
        <w:rPr>
          <w:rFonts w:ascii="宋体" w:hAnsi="宋体" w:hint="eastAsia"/>
          <w:sz w:val="28"/>
          <w:szCs w:val="28"/>
        </w:rPr>
      </w:pPr>
      <w:r>
        <w:rPr>
          <w:rFonts w:ascii="宋体" w:hAnsi="宋体" w:hint="eastAsia"/>
          <w:sz w:val="28"/>
          <w:szCs w:val="28"/>
        </w:rPr>
        <w:t>按照工作计划安排，标准主要起草人在第一次标准起草工作组会议</w:t>
      </w:r>
      <w:r w:rsidR="00560C86">
        <w:rPr>
          <w:rFonts w:ascii="宋体" w:hAnsi="宋体" w:hint="eastAsia"/>
          <w:sz w:val="28"/>
          <w:szCs w:val="28"/>
        </w:rPr>
        <w:t>上</w:t>
      </w:r>
      <w:r>
        <w:rPr>
          <w:rFonts w:ascii="宋体" w:hAnsi="宋体" w:hint="eastAsia"/>
          <w:sz w:val="28"/>
          <w:szCs w:val="28"/>
        </w:rPr>
        <w:t>向标准起草工作组全体成员散发</w:t>
      </w:r>
      <w:r w:rsidR="001C5C58">
        <w:rPr>
          <w:rFonts w:ascii="宋体" w:hAnsi="宋体" w:hint="eastAsia"/>
          <w:sz w:val="28"/>
          <w:szCs w:val="28"/>
        </w:rPr>
        <w:t>了</w:t>
      </w:r>
      <w:r w:rsidR="002D79BC">
        <w:rPr>
          <w:rFonts w:ascii="宋体" w:hAnsi="宋体" w:hint="eastAsia"/>
          <w:sz w:val="28"/>
          <w:szCs w:val="28"/>
        </w:rPr>
        <w:t>标准草案稿</w:t>
      </w:r>
      <w:r>
        <w:rPr>
          <w:rFonts w:ascii="宋体" w:hAnsi="宋体" w:hint="eastAsia"/>
          <w:sz w:val="28"/>
          <w:szCs w:val="28"/>
        </w:rPr>
        <w:t>,征询修改意见。</w:t>
      </w:r>
    </w:p>
    <w:p w:rsidR="002D79BC" w:rsidRDefault="004E0693" w:rsidP="004E0693">
      <w:pPr>
        <w:spacing w:beforeLines="0" w:after="156"/>
        <w:ind w:firstLine="562"/>
        <w:outlineLvl w:val="0"/>
        <w:rPr>
          <w:rFonts w:ascii="宋体" w:hAnsi="宋体" w:hint="eastAsia"/>
          <w:b/>
          <w:color w:val="000000"/>
          <w:sz w:val="28"/>
          <w:szCs w:val="28"/>
        </w:rPr>
      </w:pPr>
      <w:r w:rsidRPr="004E0693">
        <w:rPr>
          <w:rFonts w:ascii="宋体" w:hAnsi="宋体" w:hint="eastAsia"/>
          <w:b/>
          <w:color w:val="000000"/>
          <w:sz w:val="28"/>
          <w:szCs w:val="28"/>
        </w:rPr>
        <w:t>3.</w:t>
      </w:r>
      <w:r w:rsidR="00F93C25" w:rsidRPr="004E0693">
        <w:rPr>
          <w:rFonts w:ascii="宋体" w:hAnsi="宋体"/>
          <w:b/>
          <w:color w:val="000000"/>
          <w:sz w:val="28"/>
          <w:szCs w:val="28"/>
        </w:rPr>
        <w:t xml:space="preserve"> </w:t>
      </w:r>
      <w:r w:rsidR="002D79BC">
        <w:rPr>
          <w:rFonts w:ascii="宋体" w:hAnsi="宋体" w:hint="eastAsia"/>
          <w:b/>
          <w:color w:val="000000"/>
          <w:sz w:val="28"/>
          <w:szCs w:val="28"/>
        </w:rPr>
        <w:t>形成标准修改讨论</w:t>
      </w:r>
      <w:r w:rsidR="002D79BC">
        <w:rPr>
          <w:rFonts w:ascii="宋体" w:hAnsi="宋体" w:hint="eastAsia"/>
          <w:b/>
          <w:color w:val="000000"/>
          <w:sz w:val="28"/>
          <w:szCs w:val="28"/>
        </w:rPr>
        <w:t>稿</w:t>
      </w:r>
    </w:p>
    <w:p w:rsidR="00B54DF4" w:rsidRDefault="002D79BC" w:rsidP="002D79BC">
      <w:pPr>
        <w:spacing w:beforeLines="0" w:after="156"/>
        <w:ind w:firstLine="560"/>
        <w:outlineLvl w:val="0"/>
        <w:rPr>
          <w:rFonts w:ascii="宋体" w:hAnsi="宋体" w:hint="eastAsia"/>
          <w:sz w:val="28"/>
          <w:szCs w:val="28"/>
        </w:rPr>
      </w:pPr>
      <w:r>
        <w:rPr>
          <w:rFonts w:ascii="宋体" w:hAnsi="宋体" w:hint="eastAsia"/>
          <w:sz w:val="28"/>
          <w:szCs w:val="28"/>
        </w:rPr>
        <w:t>标准起草工作组在标准草案稿的基础上</w:t>
      </w:r>
      <w:r>
        <w:rPr>
          <w:rFonts w:ascii="宋体" w:hAnsi="宋体" w:hint="eastAsia"/>
          <w:sz w:val="28"/>
          <w:szCs w:val="28"/>
        </w:rPr>
        <w:t>，结合研讨会上专家和学者提出的修改意见，</w:t>
      </w:r>
      <w:r>
        <w:rPr>
          <w:rFonts w:ascii="宋体" w:hAnsi="宋体" w:hint="eastAsia"/>
          <w:sz w:val="28"/>
          <w:szCs w:val="28"/>
        </w:rPr>
        <w:t>进行深入研究和讨论，整理并形成了《商贸物流企业信用评价指标》标准修改</w:t>
      </w:r>
      <w:r w:rsidR="00112C41">
        <w:rPr>
          <w:rFonts w:ascii="宋体" w:hAnsi="宋体" w:hint="eastAsia"/>
          <w:sz w:val="28"/>
          <w:szCs w:val="28"/>
        </w:rPr>
        <w:t>讨论</w:t>
      </w:r>
      <w:r>
        <w:rPr>
          <w:rFonts w:ascii="宋体" w:hAnsi="宋体" w:hint="eastAsia"/>
          <w:sz w:val="28"/>
          <w:szCs w:val="28"/>
        </w:rPr>
        <w:t>稿。</w:t>
      </w:r>
    </w:p>
    <w:p w:rsidR="00112C41" w:rsidRDefault="00112C41" w:rsidP="00112C41">
      <w:pPr>
        <w:spacing w:beforeLines="0" w:after="156"/>
        <w:ind w:firstLine="562"/>
        <w:outlineLvl w:val="0"/>
        <w:rPr>
          <w:rFonts w:ascii="宋体" w:hAnsi="宋体" w:hint="eastAsia"/>
          <w:b/>
          <w:color w:val="000000"/>
          <w:sz w:val="28"/>
          <w:szCs w:val="28"/>
        </w:rPr>
      </w:pPr>
      <w:r>
        <w:rPr>
          <w:rFonts w:ascii="宋体" w:hAnsi="宋体" w:hint="eastAsia"/>
          <w:b/>
          <w:color w:val="000000"/>
          <w:sz w:val="28"/>
          <w:szCs w:val="28"/>
        </w:rPr>
        <w:t>4</w:t>
      </w:r>
      <w:r w:rsidRPr="004E0693">
        <w:rPr>
          <w:rFonts w:ascii="宋体" w:hAnsi="宋体" w:hint="eastAsia"/>
          <w:b/>
          <w:color w:val="000000"/>
          <w:sz w:val="28"/>
          <w:szCs w:val="28"/>
        </w:rPr>
        <w:t>.</w:t>
      </w:r>
      <w:r w:rsidRPr="004E0693">
        <w:rPr>
          <w:rFonts w:ascii="宋体" w:hAnsi="宋体"/>
          <w:b/>
          <w:color w:val="000000"/>
          <w:sz w:val="28"/>
          <w:szCs w:val="28"/>
        </w:rPr>
        <w:t xml:space="preserve"> </w:t>
      </w:r>
      <w:r>
        <w:rPr>
          <w:rFonts w:ascii="宋体" w:hAnsi="宋体" w:hint="eastAsia"/>
          <w:b/>
          <w:color w:val="000000"/>
          <w:sz w:val="28"/>
          <w:szCs w:val="28"/>
        </w:rPr>
        <w:t>形成标准</w:t>
      </w:r>
      <w:r>
        <w:rPr>
          <w:rFonts w:ascii="宋体" w:hAnsi="宋体" w:hint="eastAsia"/>
          <w:b/>
          <w:color w:val="000000"/>
          <w:sz w:val="28"/>
          <w:szCs w:val="28"/>
        </w:rPr>
        <w:t>征求意见</w:t>
      </w:r>
      <w:r>
        <w:rPr>
          <w:rFonts w:ascii="宋体" w:hAnsi="宋体" w:hint="eastAsia"/>
          <w:b/>
          <w:color w:val="000000"/>
          <w:sz w:val="28"/>
          <w:szCs w:val="28"/>
        </w:rPr>
        <w:t>稿</w:t>
      </w:r>
    </w:p>
    <w:p w:rsidR="00112C41" w:rsidRPr="00112C41" w:rsidRDefault="00112C41" w:rsidP="006B0FD1">
      <w:pPr>
        <w:spacing w:beforeLines="0" w:after="156"/>
        <w:ind w:firstLine="560"/>
        <w:outlineLvl w:val="0"/>
        <w:rPr>
          <w:rFonts w:ascii="宋体" w:hAnsi="宋体"/>
          <w:b/>
          <w:color w:val="000000"/>
          <w:sz w:val="28"/>
          <w:szCs w:val="28"/>
        </w:rPr>
      </w:pPr>
      <w:r>
        <w:rPr>
          <w:rFonts w:ascii="宋体" w:hAnsi="宋体" w:hint="eastAsia"/>
          <w:sz w:val="28"/>
          <w:szCs w:val="28"/>
        </w:rPr>
        <w:t>标准起草工作组</w:t>
      </w:r>
      <w:r>
        <w:rPr>
          <w:rFonts w:ascii="宋体" w:hAnsi="宋体" w:hint="eastAsia"/>
          <w:sz w:val="28"/>
          <w:szCs w:val="28"/>
        </w:rPr>
        <w:t>通过专家研讨、内部研讨、调研和有针对性地咨询</w:t>
      </w:r>
      <w:r w:rsidR="006B0FD1">
        <w:rPr>
          <w:rFonts w:ascii="宋体" w:hAnsi="宋体" w:hint="eastAsia"/>
          <w:sz w:val="28"/>
          <w:szCs w:val="28"/>
        </w:rPr>
        <w:t>商贸物流领域</w:t>
      </w:r>
      <w:r>
        <w:rPr>
          <w:rFonts w:ascii="宋体" w:hAnsi="宋体" w:hint="eastAsia"/>
          <w:sz w:val="28"/>
          <w:szCs w:val="28"/>
        </w:rPr>
        <w:t>技术专家意见和建议，在</w:t>
      </w:r>
      <w:r>
        <w:rPr>
          <w:rFonts w:ascii="宋体" w:hAnsi="宋体" w:hint="eastAsia"/>
          <w:sz w:val="28"/>
          <w:szCs w:val="28"/>
        </w:rPr>
        <w:t>标准修改讨论稿</w:t>
      </w:r>
      <w:r>
        <w:rPr>
          <w:rFonts w:ascii="宋体" w:hAnsi="宋体" w:hint="eastAsia"/>
          <w:sz w:val="28"/>
          <w:szCs w:val="28"/>
        </w:rPr>
        <w:t>的基础上</w:t>
      </w:r>
      <w:r>
        <w:rPr>
          <w:rFonts w:ascii="宋体" w:hAnsi="宋体" w:hint="eastAsia"/>
          <w:sz w:val="28"/>
          <w:szCs w:val="28"/>
        </w:rPr>
        <w:t>整理并形成了《商贸物流企业信用评价指标》标准</w:t>
      </w:r>
      <w:r>
        <w:rPr>
          <w:rFonts w:ascii="宋体" w:hAnsi="宋体" w:hint="eastAsia"/>
          <w:sz w:val="28"/>
          <w:szCs w:val="28"/>
        </w:rPr>
        <w:t>征求意见</w:t>
      </w:r>
      <w:r>
        <w:rPr>
          <w:rFonts w:ascii="宋体" w:hAnsi="宋体" w:hint="eastAsia"/>
          <w:sz w:val="28"/>
          <w:szCs w:val="28"/>
        </w:rPr>
        <w:t>稿。</w:t>
      </w:r>
    </w:p>
    <w:p w:rsidR="00B54DF4" w:rsidRDefault="00F93C25">
      <w:pPr>
        <w:spacing w:before="312" w:after="156"/>
        <w:ind w:firstLineChars="0" w:firstLine="0"/>
        <w:rPr>
          <w:rFonts w:ascii="黑体" w:eastAsia="黑体" w:hAnsi="新宋体"/>
          <w:bCs/>
          <w:sz w:val="28"/>
          <w:szCs w:val="28"/>
        </w:rPr>
      </w:pPr>
      <w:r>
        <w:rPr>
          <w:rFonts w:ascii="黑体" w:eastAsia="黑体" w:hAnsi="新宋体" w:hint="eastAsia"/>
          <w:bCs/>
          <w:sz w:val="28"/>
          <w:szCs w:val="28"/>
        </w:rPr>
        <w:t xml:space="preserve">    五、</w:t>
      </w:r>
      <w:r w:rsidR="00560C86">
        <w:rPr>
          <w:rFonts w:ascii="黑体" w:eastAsia="黑体" w:hAnsi="新宋体" w:hint="eastAsia"/>
          <w:bCs/>
          <w:sz w:val="28"/>
          <w:szCs w:val="28"/>
        </w:rPr>
        <w:t>标准研制思路</w:t>
      </w:r>
    </w:p>
    <w:p w:rsidR="00B54DF4" w:rsidRDefault="006B0FD1">
      <w:pPr>
        <w:spacing w:beforeLines="0" w:afterLines="0"/>
        <w:ind w:firstLine="560"/>
        <w:rPr>
          <w:rFonts w:ascii="宋体" w:hAnsi="宋体" w:hint="eastAsia"/>
          <w:sz w:val="28"/>
          <w:szCs w:val="28"/>
        </w:rPr>
      </w:pPr>
      <w:r>
        <w:rPr>
          <w:rFonts w:ascii="宋体" w:hAnsi="宋体" w:hint="eastAsia"/>
          <w:sz w:val="28"/>
          <w:szCs w:val="28"/>
        </w:rPr>
        <w:lastRenderedPageBreak/>
        <w:t>1</w:t>
      </w:r>
      <w:r w:rsidR="00F93C25">
        <w:rPr>
          <w:rFonts w:ascii="宋体" w:hAnsi="宋体" w:hint="eastAsia"/>
          <w:sz w:val="28"/>
          <w:szCs w:val="28"/>
        </w:rPr>
        <w:t>.为确保该项标准适合我国</w:t>
      </w:r>
      <w:r w:rsidRPr="006B0FD1">
        <w:rPr>
          <w:rFonts w:ascii="宋体" w:hAnsi="宋体" w:hint="eastAsia"/>
          <w:sz w:val="28"/>
          <w:szCs w:val="28"/>
        </w:rPr>
        <w:t>商贸流通领域企业信用</w:t>
      </w:r>
      <w:r w:rsidR="00F93C25">
        <w:rPr>
          <w:rFonts w:ascii="宋体" w:hAnsi="宋体" w:hint="eastAsia"/>
          <w:sz w:val="28"/>
          <w:szCs w:val="28"/>
        </w:rPr>
        <w:t>发展现状，该项标准的制定不仅吸收国</w:t>
      </w:r>
      <w:r>
        <w:rPr>
          <w:rFonts w:ascii="宋体" w:hAnsi="宋体" w:hint="eastAsia"/>
          <w:sz w:val="28"/>
          <w:szCs w:val="28"/>
        </w:rPr>
        <w:t>内</w:t>
      </w:r>
      <w:r w:rsidR="00F93C25">
        <w:rPr>
          <w:rFonts w:ascii="宋体" w:hAnsi="宋体" w:hint="eastAsia"/>
          <w:sz w:val="28"/>
          <w:szCs w:val="28"/>
        </w:rPr>
        <w:t>外</w:t>
      </w:r>
      <w:r>
        <w:rPr>
          <w:rFonts w:ascii="宋体" w:hAnsi="宋体" w:hint="eastAsia"/>
          <w:sz w:val="28"/>
          <w:szCs w:val="28"/>
        </w:rPr>
        <w:t>物流企业信用管理和评价</w:t>
      </w:r>
      <w:r w:rsidR="00560C86">
        <w:rPr>
          <w:rFonts w:ascii="宋体" w:hAnsi="宋体" w:hint="eastAsia"/>
          <w:sz w:val="28"/>
          <w:szCs w:val="28"/>
        </w:rPr>
        <w:t>等方面的</w:t>
      </w:r>
      <w:r>
        <w:rPr>
          <w:rFonts w:ascii="宋体" w:hAnsi="宋体" w:hint="eastAsia"/>
          <w:sz w:val="28"/>
          <w:szCs w:val="28"/>
        </w:rPr>
        <w:t>成熟技术和经验，而且</w:t>
      </w:r>
      <w:r>
        <w:rPr>
          <w:rFonts w:ascii="宋体" w:hAnsi="宋体" w:hint="eastAsia"/>
          <w:sz w:val="28"/>
          <w:szCs w:val="28"/>
        </w:rPr>
        <w:t>在指标的摘选方面</w:t>
      </w:r>
      <w:r w:rsidR="00F93C25">
        <w:rPr>
          <w:rFonts w:ascii="宋体" w:hAnsi="宋体" w:hint="eastAsia"/>
          <w:sz w:val="28"/>
          <w:szCs w:val="28"/>
        </w:rPr>
        <w:t>充分考虑我国国情，</w:t>
      </w:r>
      <w:r>
        <w:rPr>
          <w:rFonts w:ascii="宋体" w:hAnsi="宋体" w:hint="eastAsia"/>
          <w:sz w:val="28"/>
          <w:szCs w:val="28"/>
        </w:rPr>
        <w:t>与实情相结合，</w:t>
      </w:r>
      <w:r w:rsidR="00F93C25">
        <w:rPr>
          <w:rFonts w:ascii="宋体" w:hAnsi="宋体" w:hint="eastAsia"/>
          <w:sz w:val="28"/>
          <w:szCs w:val="28"/>
        </w:rPr>
        <w:t>确保标准具有较高的适用性。</w:t>
      </w:r>
    </w:p>
    <w:p w:rsidR="006B0FD1" w:rsidRDefault="004E0CE3" w:rsidP="006B0FD1">
      <w:pPr>
        <w:spacing w:beforeLines="0" w:afterLines="0"/>
        <w:ind w:firstLine="560"/>
        <w:rPr>
          <w:rFonts w:ascii="宋体" w:hAnsi="宋体" w:hint="eastAsia"/>
          <w:sz w:val="28"/>
          <w:szCs w:val="28"/>
        </w:rPr>
      </w:pPr>
      <w:r>
        <w:rPr>
          <w:rFonts w:ascii="宋体" w:hAnsi="宋体" w:hint="eastAsia"/>
          <w:sz w:val="28"/>
          <w:szCs w:val="28"/>
        </w:rPr>
        <w:t>2</w:t>
      </w:r>
      <w:r w:rsidR="00F93C25">
        <w:rPr>
          <w:rFonts w:ascii="宋体" w:hAnsi="宋体" w:hint="eastAsia"/>
          <w:sz w:val="28"/>
          <w:szCs w:val="28"/>
        </w:rPr>
        <w:t>.标准</w:t>
      </w:r>
      <w:r w:rsidR="00560C86">
        <w:rPr>
          <w:rFonts w:ascii="宋体" w:hAnsi="宋体" w:hint="eastAsia"/>
          <w:sz w:val="28"/>
          <w:szCs w:val="28"/>
        </w:rPr>
        <w:t>研制过程中，</w:t>
      </w:r>
      <w:r w:rsidR="00F93C25">
        <w:rPr>
          <w:rFonts w:ascii="宋体" w:hAnsi="宋体" w:hint="eastAsia"/>
          <w:sz w:val="28"/>
          <w:szCs w:val="28"/>
        </w:rPr>
        <w:t>充分发挥国家相关部门、研究领域的专家、</w:t>
      </w:r>
      <w:r w:rsidR="001C698C">
        <w:rPr>
          <w:rFonts w:ascii="宋体" w:hAnsi="宋体" w:hint="eastAsia"/>
          <w:sz w:val="28"/>
          <w:szCs w:val="28"/>
        </w:rPr>
        <w:t>商贸物流领域</w:t>
      </w:r>
      <w:r w:rsidR="00F93C25">
        <w:rPr>
          <w:rFonts w:ascii="宋体" w:hAnsi="宋体" w:hint="eastAsia"/>
          <w:sz w:val="28"/>
          <w:szCs w:val="28"/>
        </w:rPr>
        <w:t>专家在国家标准制定工作中的作用</w:t>
      </w:r>
      <w:r w:rsidR="006B0FD1">
        <w:rPr>
          <w:rFonts w:ascii="宋体" w:hAnsi="宋体" w:hint="eastAsia"/>
          <w:sz w:val="28"/>
          <w:szCs w:val="28"/>
        </w:rPr>
        <w:t>。一方面，标准起草组学习和借鉴</w:t>
      </w:r>
      <w:r w:rsidR="00560C86" w:rsidRPr="00117413">
        <w:rPr>
          <w:rFonts w:ascii="宋体" w:hAnsi="宋体" w:hint="eastAsia"/>
          <w:sz w:val="28"/>
          <w:szCs w:val="28"/>
        </w:rPr>
        <w:t>行业主管部门</w:t>
      </w:r>
      <w:r w:rsidR="006B0FD1">
        <w:rPr>
          <w:rFonts w:ascii="宋体" w:hAnsi="宋体" w:hint="eastAsia"/>
          <w:sz w:val="28"/>
          <w:szCs w:val="28"/>
        </w:rPr>
        <w:t>有关商贸物流行业的</w:t>
      </w:r>
      <w:r w:rsidR="00560C86">
        <w:rPr>
          <w:rFonts w:ascii="宋体" w:hAnsi="宋体" w:hint="eastAsia"/>
          <w:sz w:val="28"/>
          <w:szCs w:val="28"/>
        </w:rPr>
        <w:t>政策文件</w:t>
      </w:r>
      <w:r w:rsidR="006B0FD1">
        <w:rPr>
          <w:rFonts w:ascii="宋体" w:hAnsi="宋体" w:hint="eastAsia"/>
          <w:sz w:val="28"/>
          <w:szCs w:val="28"/>
        </w:rPr>
        <w:t>的精髓</w:t>
      </w:r>
      <w:r w:rsidR="00560C86">
        <w:rPr>
          <w:rFonts w:ascii="宋体" w:hAnsi="宋体" w:hint="eastAsia"/>
          <w:sz w:val="28"/>
          <w:szCs w:val="28"/>
        </w:rPr>
        <w:t>，</w:t>
      </w:r>
      <w:r w:rsidR="006B0FD1">
        <w:rPr>
          <w:rFonts w:ascii="宋体" w:hAnsi="宋体" w:hint="eastAsia"/>
          <w:sz w:val="28"/>
          <w:szCs w:val="28"/>
        </w:rPr>
        <w:t>参考了相关</w:t>
      </w:r>
      <w:r w:rsidR="00560C86">
        <w:rPr>
          <w:rFonts w:ascii="宋体" w:hAnsi="宋体" w:hint="eastAsia"/>
          <w:sz w:val="28"/>
          <w:szCs w:val="28"/>
        </w:rPr>
        <w:t>标准</w:t>
      </w:r>
      <w:r w:rsidR="006B0FD1">
        <w:rPr>
          <w:rFonts w:ascii="宋体" w:hAnsi="宋体" w:hint="eastAsia"/>
          <w:sz w:val="28"/>
          <w:szCs w:val="28"/>
        </w:rPr>
        <w:t>的</w:t>
      </w:r>
      <w:r w:rsidR="00560C86">
        <w:rPr>
          <w:rFonts w:ascii="宋体" w:hAnsi="宋体" w:hint="eastAsia"/>
          <w:sz w:val="28"/>
          <w:szCs w:val="28"/>
        </w:rPr>
        <w:t>技术内容中体现</w:t>
      </w:r>
      <w:r w:rsidR="006B0FD1">
        <w:rPr>
          <w:rFonts w:ascii="宋体" w:hAnsi="宋体" w:hint="eastAsia"/>
          <w:sz w:val="28"/>
          <w:szCs w:val="28"/>
        </w:rPr>
        <w:t>信用管理和评价方面的</w:t>
      </w:r>
      <w:r w:rsidR="00560C86">
        <w:rPr>
          <w:rFonts w:ascii="宋体" w:hAnsi="宋体" w:hint="eastAsia"/>
          <w:sz w:val="28"/>
          <w:szCs w:val="28"/>
        </w:rPr>
        <w:t>内容</w:t>
      </w:r>
      <w:r w:rsidR="006B0FD1">
        <w:rPr>
          <w:rFonts w:ascii="宋体" w:hAnsi="宋体" w:hint="eastAsia"/>
          <w:sz w:val="28"/>
          <w:szCs w:val="28"/>
        </w:rPr>
        <w:t>；另一方面，充分调研、了解并借鉴</w:t>
      </w:r>
      <w:r w:rsidR="00560C86">
        <w:rPr>
          <w:rFonts w:ascii="宋体" w:hAnsi="宋体" w:hint="eastAsia"/>
          <w:sz w:val="28"/>
          <w:szCs w:val="28"/>
        </w:rPr>
        <w:t>物流行业发展经验，参考</w:t>
      </w:r>
      <w:r w:rsidR="006B0FD1">
        <w:rPr>
          <w:rFonts w:ascii="宋体" w:hAnsi="宋体" w:hint="eastAsia"/>
          <w:sz w:val="28"/>
          <w:szCs w:val="28"/>
        </w:rPr>
        <w:t>行业领军物流</w:t>
      </w:r>
      <w:r w:rsidR="00560C86">
        <w:rPr>
          <w:rFonts w:ascii="宋体" w:hAnsi="宋体" w:hint="eastAsia"/>
          <w:sz w:val="28"/>
          <w:szCs w:val="28"/>
        </w:rPr>
        <w:t>公司内部的服务规范/</w:t>
      </w:r>
      <w:r w:rsidR="006B0FD1">
        <w:rPr>
          <w:rFonts w:ascii="宋体" w:hAnsi="宋体" w:hint="eastAsia"/>
          <w:sz w:val="28"/>
          <w:szCs w:val="28"/>
        </w:rPr>
        <w:t>服务制度，</w:t>
      </w:r>
      <w:r w:rsidR="00560C86">
        <w:rPr>
          <w:rFonts w:ascii="宋体" w:hAnsi="宋体" w:hint="eastAsia"/>
          <w:sz w:val="28"/>
          <w:szCs w:val="28"/>
        </w:rPr>
        <w:t>从提高商贸物流企业诚信意识、促进企业内部自律</w:t>
      </w:r>
      <w:r w:rsidR="006B0FD1">
        <w:rPr>
          <w:rFonts w:ascii="宋体" w:hAnsi="宋体" w:hint="eastAsia"/>
          <w:sz w:val="28"/>
          <w:szCs w:val="28"/>
        </w:rPr>
        <w:t>、</w:t>
      </w:r>
      <w:r w:rsidR="006B0FD1">
        <w:rPr>
          <w:rFonts w:ascii="宋体" w:hAnsi="宋体" w:hint="eastAsia"/>
          <w:sz w:val="28"/>
          <w:szCs w:val="28"/>
        </w:rPr>
        <w:t>预防失信风险</w:t>
      </w:r>
      <w:r w:rsidR="00560C86">
        <w:rPr>
          <w:rFonts w:ascii="宋体" w:hAnsi="宋体" w:hint="eastAsia"/>
          <w:sz w:val="28"/>
          <w:szCs w:val="28"/>
        </w:rPr>
        <w:t>的角度，提炼</w:t>
      </w:r>
      <w:r w:rsidR="006B0FD1">
        <w:rPr>
          <w:rFonts w:ascii="宋体" w:hAnsi="宋体" w:hint="eastAsia"/>
          <w:sz w:val="28"/>
          <w:szCs w:val="28"/>
        </w:rPr>
        <w:t>出</w:t>
      </w:r>
      <w:r w:rsidR="00560C86">
        <w:rPr>
          <w:rFonts w:ascii="宋体" w:hAnsi="宋体" w:hint="eastAsia"/>
          <w:sz w:val="28"/>
          <w:szCs w:val="28"/>
        </w:rPr>
        <w:t>评价指标</w:t>
      </w:r>
      <w:r w:rsidR="006B0FD1">
        <w:rPr>
          <w:rFonts w:ascii="宋体" w:hAnsi="宋体" w:hint="eastAsia"/>
          <w:sz w:val="28"/>
          <w:szCs w:val="28"/>
        </w:rPr>
        <w:t>。</w:t>
      </w:r>
    </w:p>
    <w:p w:rsidR="001C698C" w:rsidRDefault="004E0CE3" w:rsidP="004E0CE3">
      <w:pPr>
        <w:spacing w:beforeLines="0" w:afterLines="0"/>
        <w:ind w:firstLine="560"/>
        <w:rPr>
          <w:rFonts w:ascii="宋体" w:hAnsi="宋体" w:hint="eastAsia"/>
          <w:sz w:val="28"/>
          <w:szCs w:val="28"/>
        </w:rPr>
      </w:pPr>
      <w:r>
        <w:rPr>
          <w:rFonts w:ascii="宋体" w:hAnsi="宋体" w:hint="eastAsia"/>
          <w:sz w:val="28"/>
          <w:szCs w:val="28"/>
        </w:rPr>
        <w:t>3.</w:t>
      </w:r>
      <w:r w:rsidRPr="006B0FD1">
        <w:rPr>
          <w:rFonts w:ascii="宋体" w:hAnsi="宋体" w:hint="eastAsia"/>
          <w:sz w:val="28"/>
          <w:szCs w:val="28"/>
        </w:rPr>
        <w:t>对于商贸物流企业的信用评价，除应考虑企业信用评价的共性指标外，还应从符合商贸物流企业信用特点的专项指标开展评价。本标准在GB/T 23794-2015《企业信用评价指标》提出的基本共性指标的基础上，结合商贸物流企业自身信用特点，从人力保障能力、物力保障能力、资金保障能力、技术保障能力、财务管理能力、合同管理能力、环境管理能力、风险管理能力和社会责任等方面提出了商贸物流企业信用评价专项指标</w:t>
      </w:r>
      <w:r>
        <w:rPr>
          <w:rFonts w:ascii="宋体" w:hAnsi="宋体" w:hint="eastAsia"/>
          <w:sz w:val="28"/>
          <w:szCs w:val="28"/>
        </w:rPr>
        <w:t>。</w:t>
      </w:r>
    </w:p>
    <w:p w:rsidR="004E0CE3" w:rsidRPr="001C698C" w:rsidRDefault="004E0CE3" w:rsidP="004E0CE3">
      <w:pPr>
        <w:spacing w:beforeLines="0" w:afterLines="0"/>
        <w:rPr>
          <w:rFonts w:ascii="宋体" w:hAnsi="宋体"/>
          <w:sz w:val="10"/>
          <w:szCs w:val="10"/>
        </w:rPr>
      </w:pPr>
    </w:p>
    <w:p w:rsidR="00B54DF4" w:rsidRDefault="00311ACD">
      <w:pPr>
        <w:pStyle w:val="Default"/>
        <w:adjustRightInd/>
        <w:spacing w:line="360" w:lineRule="auto"/>
        <w:ind w:firstLineChars="200" w:firstLine="560"/>
        <w:jc w:val="both"/>
        <w:rPr>
          <w:rFonts w:ascii="宋体" w:hAnsi="宋体" w:cs="宋体"/>
          <w:sz w:val="28"/>
          <w:szCs w:val="28"/>
        </w:rPr>
      </w:pPr>
      <w:r>
        <w:rPr>
          <w:rFonts w:ascii="宋体" w:hAnsi="宋体" w:cs="宋体" w:hint="eastAsia"/>
          <w:sz w:val="28"/>
          <w:szCs w:val="28"/>
        </w:rPr>
        <w:t xml:space="preserve">      </w:t>
      </w:r>
      <w:r w:rsidR="00F93C25">
        <w:rPr>
          <w:rFonts w:ascii="宋体" w:hAnsi="宋体" w:cs="宋体" w:hint="eastAsia"/>
          <w:sz w:val="28"/>
          <w:szCs w:val="28"/>
        </w:rPr>
        <w:t>《</w:t>
      </w:r>
      <w:r w:rsidR="0055174A">
        <w:rPr>
          <w:rFonts w:ascii="宋体" w:hAnsi="宋体" w:cs="宋体" w:hint="eastAsia"/>
          <w:sz w:val="28"/>
          <w:szCs w:val="28"/>
        </w:rPr>
        <w:t>商贸物流</w:t>
      </w:r>
      <w:r w:rsidR="001C698C">
        <w:rPr>
          <w:rFonts w:ascii="宋体" w:hAnsi="宋体" w:cs="宋体" w:hint="eastAsia"/>
          <w:sz w:val="28"/>
          <w:szCs w:val="28"/>
        </w:rPr>
        <w:t>企业</w:t>
      </w:r>
      <w:r w:rsidR="00F93C25">
        <w:rPr>
          <w:rFonts w:ascii="宋体" w:hAnsi="宋体" w:cs="宋体" w:hint="eastAsia"/>
          <w:sz w:val="28"/>
          <w:szCs w:val="28"/>
        </w:rPr>
        <w:t>信用评价指标》国家标准起草工作组</w:t>
      </w:r>
    </w:p>
    <w:p w:rsidR="00B54DF4" w:rsidRDefault="00F93C25">
      <w:pPr>
        <w:pStyle w:val="Default"/>
        <w:adjustRightInd/>
        <w:spacing w:line="360" w:lineRule="auto"/>
        <w:ind w:firstLineChars="200" w:firstLine="560"/>
        <w:jc w:val="both"/>
        <w:rPr>
          <w:rFonts w:ascii="宋体" w:hAnsi="宋体" w:cs="宋体"/>
          <w:sz w:val="28"/>
          <w:szCs w:val="28"/>
        </w:rPr>
      </w:pPr>
      <w:r>
        <w:rPr>
          <w:rFonts w:ascii="宋体" w:hAnsi="宋体" w:cs="宋体" w:hint="eastAsia"/>
          <w:sz w:val="28"/>
          <w:szCs w:val="28"/>
        </w:rPr>
        <w:t xml:space="preserve">                      </w:t>
      </w:r>
      <w:r w:rsidR="001C698C">
        <w:rPr>
          <w:rFonts w:ascii="宋体" w:hAnsi="宋体" w:cs="宋体" w:hint="eastAsia"/>
          <w:sz w:val="28"/>
          <w:szCs w:val="28"/>
        </w:rPr>
        <w:t xml:space="preserve">    </w:t>
      </w:r>
      <w:r>
        <w:rPr>
          <w:rFonts w:ascii="宋体" w:hAnsi="宋体" w:cs="宋体" w:hint="eastAsia"/>
          <w:sz w:val="28"/>
          <w:szCs w:val="28"/>
        </w:rPr>
        <w:tab/>
        <w:t>201</w:t>
      </w:r>
      <w:r w:rsidR="00DD611F">
        <w:rPr>
          <w:rFonts w:ascii="宋体" w:hAnsi="宋体" w:cs="宋体" w:hint="eastAsia"/>
          <w:sz w:val="28"/>
          <w:szCs w:val="28"/>
        </w:rPr>
        <w:t>6</w:t>
      </w:r>
      <w:r>
        <w:rPr>
          <w:rFonts w:ascii="宋体" w:hAnsi="宋体" w:cs="宋体" w:hint="eastAsia"/>
          <w:sz w:val="28"/>
          <w:szCs w:val="28"/>
        </w:rPr>
        <w:t>年</w:t>
      </w:r>
      <w:r w:rsidR="00DD611F">
        <w:rPr>
          <w:rFonts w:ascii="宋体" w:hAnsi="宋体" w:cs="宋体" w:hint="eastAsia"/>
          <w:sz w:val="28"/>
          <w:szCs w:val="28"/>
        </w:rPr>
        <w:t>9</w:t>
      </w:r>
      <w:r>
        <w:rPr>
          <w:rFonts w:ascii="宋体" w:hAnsi="宋体" w:cs="宋体" w:hint="eastAsia"/>
          <w:sz w:val="28"/>
          <w:szCs w:val="28"/>
        </w:rPr>
        <w:t>月</w:t>
      </w:r>
      <w:r w:rsidR="001F50BD">
        <w:rPr>
          <w:rFonts w:ascii="宋体" w:hAnsi="宋体" w:cs="宋体" w:hint="eastAsia"/>
          <w:sz w:val="28"/>
          <w:szCs w:val="28"/>
        </w:rPr>
        <w:t>10</w:t>
      </w:r>
      <w:r>
        <w:rPr>
          <w:rFonts w:ascii="宋体" w:hAnsi="宋体" w:cs="宋体" w:hint="eastAsia"/>
          <w:sz w:val="28"/>
          <w:szCs w:val="28"/>
        </w:rPr>
        <w:t>日</w:t>
      </w:r>
    </w:p>
    <w:sectPr w:rsidR="00B54DF4" w:rsidSect="00DE70D8">
      <w:footerReference w:type="default" r:id="rId15"/>
      <w:pgSz w:w="11906" w:h="16838"/>
      <w:pgMar w:top="1440" w:right="1797" w:bottom="1440"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212" w:rsidRDefault="00826212" w:rsidP="00112BA4">
      <w:pPr>
        <w:spacing w:before="240" w:after="120" w:line="240" w:lineRule="auto"/>
        <w:ind w:firstLine="420"/>
      </w:pPr>
      <w:r>
        <w:separator/>
      </w:r>
    </w:p>
  </w:endnote>
  <w:endnote w:type="continuationSeparator" w:id="0">
    <w:p w:rsidR="00826212" w:rsidRDefault="00826212" w:rsidP="00112BA4">
      <w:pPr>
        <w:spacing w:before="240" w:after="120"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DF4" w:rsidRDefault="00B54DF4">
    <w:pPr>
      <w:pStyle w:val="a7"/>
      <w:spacing w:before="240" w:after="12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DF4" w:rsidRDefault="00B54DF4">
    <w:pPr>
      <w:pStyle w:val="a7"/>
      <w:spacing w:before="240" w:after="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DF4" w:rsidRDefault="00B54DF4">
    <w:pPr>
      <w:pStyle w:val="a7"/>
      <w:spacing w:before="240" w:after="12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DF4" w:rsidRDefault="00C97D69">
    <w:pPr>
      <w:pStyle w:val="a7"/>
      <w:spacing w:before="240" w:after="120"/>
      <w:ind w:firstLine="360"/>
      <w:jc w:val="center"/>
    </w:pPr>
    <w:r>
      <w:fldChar w:fldCharType="begin"/>
    </w:r>
    <w:r w:rsidR="00F93C25">
      <w:instrText xml:space="preserve"> PAGE   \* MERGEFORMAT </w:instrText>
    </w:r>
    <w:r>
      <w:fldChar w:fldCharType="separate"/>
    </w:r>
    <w:r w:rsidR="00DC33F5">
      <w:rPr>
        <w:noProof/>
      </w:rPr>
      <w:t>6</w:t>
    </w:r>
    <w:r>
      <w:fldChar w:fldCharType="end"/>
    </w:r>
  </w:p>
  <w:p w:rsidR="00B54DF4" w:rsidRDefault="00B54DF4">
    <w:pPr>
      <w:pStyle w:val="a7"/>
      <w:spacing w:before="240" w:after="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212" w:rsidRDefault="00826212" w:rsidP="00112BA4">
      <w:pPr>
        <w:spacing w:before="240" w:after="120" w:line="240" w:lineRule="auto"/>
        <w:ind w:firstLine="420"/>
      </w:pPr>
      <w:r>
        <w:separator/>
      </w:r>
    </w:p>
  </w:footnote>
  <w:footnote w:type="continuationSeparator" w:id="0">
    <w:p w:rsidR="00826212" w:rsidRDefault="00826212" w:rsidP="00112BA4">
      <w:pPr>
        <w:spacing w:before="240" w:after="120"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DF4" w:rsidRDefault="00B54DF4">
    <w:pPr>
      <w:pStyle w:val="a8"/>
      <w:spacing w:before="240" w:after="12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DF4" w:rsidRDefault="00B54DF4">
    <w:pPr>
      <w:pStyle w:val="a8"/>
      <w:pBdr>
        <w:bottom w:val="none" w:sz="0" w:space="0" w:color="auto"/>
      </w:pBdr>
      <w:spacing w:before="240" w:after="12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DF4" w:rsidRDefault="00B54DF4">
    <w:pPr>
      <w:pStyle w:val="a8"/>
      <w:spacing w:before="240" w:after="12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BF04F4"/>
    <w:multiLevelType w:val="multilevel"/>
    <w:tmpl w:val="6DBF04F4"/>
    <w:lvl w:ilvl="0" w:tentative="1">
      <w:start w:val="1"/>
      <w:numFmt w:val="none"/>
      <w:pStyle w:val="a"/>
      <w:lvlText w:val="%1注："/>
      <w:lvlJc w:val="left"/>
      <w:pPr>
        <w:tabs>
          <w:tab w:val="left" w:pos="930"/>
        </w:tabs>
        <w:ind w:left="630" w:hanging="420"/>
      </w:pPr>
      <w:rPr>
        <w:rFonts w:ascii="宋体" w:eastAsia="宋体" w:hAnsi="Times New Roman" w:hint="eastAsia"/>
        <w:b w:val="0"/>
        <w:i w:val="0"/>
        <w:sz w:val="18"/>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
    <w:nsid w:val="76933334"/>
    <w:multiLevelType w:val="multilevel"/>
    <w:tmpl w:val="76933334"/>
    <w:lvl w:ilvl="0" w:tentative="1">
      <w:start w:val="1"/>
      <w:numFmt w:val="none"/>
      <w:pStyle w:val="a0"/>
      <w:lvlText w:val="%1——"/>
      <w:lvlJc w:val="left"/>
      <w:pPr>
        <w:tabs>
          <w:tab w:val="left" w:pos="1140"/>
        </w:tabs>
        <w:ind w:left="840" w:hanging="420"/>
      </w:pPr>
      <w:rPr>
        <w:rFonts w:hint="eastAsia"/>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0"/>
  <w:drawingGridVerticalSpacing w:val="156"/>
  <w:displayHorizontalDrawingGridEvery w:val="0"/>
  <w:displayVerticalDrawingGridEvery w:val="2"/>
  <w:characterSpacingControl w:val="compressPunctuation"/>
  <w:hdrShapeDefaults>
    <o:shapedefaults v:ext="edit" spidmax="4097"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F54B1"/>
    <w:rsid w:val="000212B1"/>
    <w:rsid w:val="000223B7"/>
    <w:rsid w:val="00022771"/>
    <w:rsid w:val="00112BA4"/>
    <w:rsid w:val="00112C41"/>
    <w:rsid w:val="00134452"/>
    <w:rsid w:val="00173D28"/>
    <w:rsid w:val="00174AE1"/>
    <w:rsid w:val="001944C1"/>
    <w:rsid w:val="001B41DC"/>
    <w:rsid w:val="001C5C58"/>
    <w:rsid w:val="001C698C"/>
    <w:rsid w:val="001F50BD"/>
    <w:rsid w:val="0023304C"/>
    <w:rsid w:val="002A39A5"/>
    <w:rsid w:val="002D79BC"/>
    <w:rsid w:val="00311ACD"/>
    <w:rsid w:val="00351941"/>
    <w:rsid w:val="003621A4"/>
    <w:rsid w:val="003C032D"/>
    <w:rsid w:val="003F1ED4"/>
    <w:rsid w:val="00431869"/>
    <w:rsid w:val="004D0E17"/>
    <w:rsid w:val="004E0693"/>
    <w:rsid w:val="004E0CE3"/>
    <w:rsid w:val="00534FA5"/>
    <w:rsid w:val="0055174A"/>
    <w:rsid w:val="00560C86"/>
    <w:rsid w:val="005848CC"/>
    <w:rsid w:val="005A7598"/>
    <w:rsid w:val="00601AB7"/>
    <w:rsid w:val="00602F73"/>
    <w:rsid w:val="00633F5C"/>
    <w:rsid w:val="006B0FD1"/>
    <w:rsid w:val="006F3146"/>
    <w:rsid w:val="007767A0"/>
    <w:rsid w:val="007E5F05"/>
    <w:rsid w:val="00826212"/>
    <w:rsid w:val="008B3794"/>
    <w:rsid w:val="008C385C"/>
    <w:rsid w:val="009249A6"/>
    <w:rsid w:val="00947276"/>
    <w:rsid w:val="009D5644"/>
    <w:rsid w:val="009E1C9A"/>
    <w:rsid w:val="00A35B4D"/>
    <w:rsid w:val="00A579F8"/>
    <w:rsid w:val="00A61338"/>
    <w:rsid w:val="00A90418"/>
    <w:rsid w:val="00A951A8"/>
    <w:rsid w:val="00AA22F2"/>
    <w:rsid w:val="00AB7015"/>
    <w:rsid w:val="00AE40EF"/>
    <w:rsid w:val="00AF54B1"/>
    <w:rsid w:val="00B54DF4"/>
    <w:rsid w:val="00B82F19"/>
    <w:rsid w:val="00BC0618"/>
    <w:rsid w:val="00BC2B3F"/>
    <w:rsid w:val="00BD0226"/>
    <w:rsid w:val="00C526D6"/>
    <w:rsid w:val="00C97D69"/>
    <w:rsid w:val="00CC44E6"/>
    <w:rsid w:val="00CF2CDB"/>
    <w:rsid w:val="00D14B55"/>
    <w:rsid w:val="00DC33F5"/>
    <w:rsid w:val="00DD41EB"/>
    <w:rsid w:val="00DD611F"/>
    <w:rsid w:val="00DE70D8"/>
    <w:rsid w:val="00E123A9"/>
    <w:rsid w:val="00E82292"/>
    <w:rsid w:val="00EF00C8"/>
    <w:rsid w:val="00F0383E"/>
    <w:rsid w:val="00F31FEF"/>
    <w:rsid w:val="00F725F7"/>
    <w:rsid w:val="00F93C25"/>
    <w:rsid w:val="00FB06D3"/>
    <w:rsid w:val="00FF6B53"/>
    <w:rsid w:val="010F14C9"/>
    <w:rsid w:val="035D4591"/>
    <w:rsid w:val="03F74790"/>
    <w:rsid w:val="0A2A393B"/>
    <w:rsid w:val="14F55AF2"/>
    <w:rsid w:val="1C08430B"/>
    <w:rsid w:val="235F76B7"/>
    <w:rsid w:val="24420388"/>
    <w:rsid w:val="2A8C22FD"/>
    <w:rsid w:val="2DC50F24"/>
    <w:rsid w:val="33F143F5"/>
    <w:rsid w:val="38E77B89"/>
    <w:rsid w:val="3C1E6B30"/>
    <w:rsid w:val="48C12AEC"/>
    <w:rsid w:val="49A0215B"/>
    <w:rsid w:val="4C862E17"/>
    <w:rsid w:val="61407419"/>
    <w:rsid w:val="61751E71"/>
    <w:rsid w:val="617556F4"/>
    <w:rsid w:val="62C017B5"/>
    <w:rsid w:val="663414BA"/>
    <w:rsid w:val="73AF515A"/>
    <w:rsid w:val="7A4234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Calibr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page number" w:semiHidden="0" w:uiPriority="99"/>
    <w:lsdException w:name="Title" w:semiHidden="0" w:uiPriority="10" w:unhideWhenUsed="0" w:qFormat="1"/>
    <w:lsdException w:name="Default Paragraph Font" w:semiHidden="0" w:uiPriority="1"/>
    <w:lsdException w:name="Subtitle" w:semiHidden="0" w:uiPriority="11" w:unhideWhenUsed="0" w:qFormat="1"/>
    <w:lsdException w:name="Body Text Indent 3" w:semiHidden="0" w:uiPriority="99"/>
    <w:lsdException w:name="Strong" w:semiHidden="0" w:uiPriority="22" w:unhideWhenUsed="0" w:qFormat="1"/>
    <w:lsdException w:name="Emphasis" w:semiHidden="0" w:uiPriority="20" w:unhideWhenUsed="0" w:qFormat="1"/>
    <w:lsdException w:name="Document Map" w:semiHidden="0" w:uiPriority="99"/>
    <w:lsdException w:name="HTML Top of Form" w:uiPriority="99"/>
    <w:lsdException w:name="HTML Bottom of Form" w:uiPriority="99"/>
    <w:lsdException w:name="Normal (Web)" w:unhideWhenUsed="0"/>
    <w:lsdException w:name="Normal Table" w:semiHidden="0" w:uiPriority="99"/>
    <w:lsdException w:name="No List" w:uiPriority="99"/>
    <w:lsdException w:name="Outline List 1" w:uiPriority="99"/>
    <w:lsdException w:name="Outline List 2" w:uiPriority="99"/>
    <w:lsdException w:name="Outline List 3" w:uiPriority="99"/>
    <w:lsdException w:name="Balloon Text"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DE70D8"/>
    <w:pPr>
      <w:widowControl w:val="0"/>
      <w:spacing w:beforeLines="100" w:afterLines="50" w:line="360" w:lineRule="auto"/>
      <w:ind w:firstLineChars="200" w:firstLine="200"/>
      <w:jc w:val="both"/>
    </w:pPr>
    <w:rPr>
      <w:kern w:val="2"/>
      <w:sz w:val="21"/>
      <w:szCs w:val="22"/>
    </w:rPr>
  </w:style>
  <w:style w:type="paragraph" w:styleId="2">
    <w:name w:val="heading 2"/>
    <w:basedOn w:val="a1"/>
    <w:next w:val="a1"/>
    <w:link w:val="2Char"/>
    <w:qFormat/>
    <w:rsid w:val="00DE70D8"/>
    <w:pPr>
      <w:keepNext/>
      <w:keepLines/>
      <w:spacing w:line="416" w:lineRule="auto"/>
      <w:ind w:firstLineChars="0" w:firstLine="0"/>
      <w:outlineLvl w:val="1"/>
    </w:pPr>
    <w:rPr>
      <w:rFonts w:ascii="Arial" w:eastAsia="黑体" w:hAnsi="Arial" w:cs="Times New Roman"/>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Document Map"/>
    <w:basedOn w:val="a1"/>
    <w:link w:val="Char"/>
    <w:uiPriority w:val="99"/>
    <w:unhideWhenUsed/>
    <w:rsid w:val="00DE70D8"/>
    <w:rPr>
      <w:rFonts w:ascii="宋体" w:cs="Times New Roman"/>
      <w:sz w:val="18"/>
      <w:szCs w:val="18"/>
    </w:rPr>
  </w:style>
  <w:style w:type="paragraph" w:styleId="a6">
    <w:name w:val="Balloon Text"/>
    <w:basedOn w:val="a1"/>
    <w:semiHidden/>
    <w:rsid w:val="00DE70D8"/>
    <w:rPr>
      <w:sz w:val="18"/>
      <w:szCs w:val="18"/>
    </w:rPr>
  </w:style>
  <w:style w:type="paragraph" w:styleId="a7">
    <w:name w:val="footer"/>
    <w:basedOn w:val="a1"/>
    <w:link w:val="Char0"/>
    <w:uiPriority w:val="99"/>
    <w:unhideWhenUsed/>
    <w:rsid w:val="00DE70D8"/>
    <w:pPr>
      <w:tabs>
        <w:tab w:val="center" w:pos="4153"/>
        <w:tab w:val="right" w:pos="8306"/>
      </w:tabs>
      <w:snapToGrid w:val="0"/>
      <w:spacing w:line="240" w:lineRule="auto"/>
      <w:jc w:val="left"/>
    </w:pPr>
    <w:rPr>
      <w:rFonts w:cs="Times New Roman"/>
      <w:kern w:val="0"/>
      <w:sz w:val="18"/>
      <w:szCs w:val="18"/>
    </w:rPr>
  </w:style>
  <w:style w:type="paragraph" w:styleId="a8">
    <w:name w:val="header"/>
    <w:basedOn w:val="a1"/>
    <w:link w:val="Char1"/>
    <w:uiPriority w:val="99"/>
    <w:unhideWhenUsed/>
    <w:rsid w:val="00DE70D8"/>
    <w:pPr>
      <w:pBdr>
        <w:bottom w:val="single" w:sz="6" w:space="1" w:color="auto"/>
      </w:pBdr>
      <w:tabs>
        <w:tab w:val="center" w:pos="4153"/>
        <w:tab w:val="right" w:pos="8306"/>
      </w:tabs>
      <w:snapToGrid w:val="0"/>
      <w:spacing w:line="240" w:lineRule="auto"/>
      <w:jc w:val="center"/>
    </w:pPr>
    <w:rPr>
      <w:rFonts w:cs="Times New Roman"/>
      <w:kern w:val="0"/>
      <w:sz w:val="18"/>
      <w:szCs w:val="18"/>
    </w:rPr>
  </w:style>
  <w:style w:type="paragraph" w:styleId="3">
    <w:name w:val="Body Text Indent 3"/>
    <w:basedOn w:val="a1"/>
    <w:uiPriority w:val="99"/>
    <w:unhideWhenUsed/>
    <w:rsid w:val="00DE70D8"/>
    <w:pPr>
      <w:tabs>
        <w:tab w:val="left" w:pos="1785"/>
      </w:tabs>
      <w:spacing w:beforeLines="50" w:line="300" w:lineRule="auto"/>
      <w:ind w:leftChars="200" w:left="420"/>
    </w:pPr>
    <w:rPr>
      <w:sz w:val="24"/>
    </w:rPr>
  </w:style>
  <w:style w:type="paragraph" w:styleId="a9">
    <w:name w:val="Normal (Web)"/>
    <w:basedOn w:val="a1"/>
    <w:semiHidden/>
    <w:rsid w:val="00DE70D8"/>
    <w:pPr>
      <w:widowControl/>
      <w:spacing w:beforeAutospacing="1" w:afterAutospacing="1" w:line="240" w:lineRule="auto"/>
      <w:ind w:firstLineChars="0" w:firstLine="0"/>
      <w:jc w:val="left"/>
    </w:pPr>
    <w:rPr>
      <w:rFonts w:ascii="宋体" w:hAnsi="宋体"/>
      <w:kern w:val="0"/>
      <w:sz w:val="24"/>
      <w:szCs w:val="24"/>
    </w:rPr>
  </w:style>
  <w:style w:type="character" w:styleId="aa">
    <w:name w:val="page number"/>
    <w:uiPriority w:val="99"/>
    <w:unhideWhenUsed/>
    <w:rsid w:val="00DE70D8"/>
    <w:rPr>
      <w:rFonts w:ascii="Times New Roman" w:eastAsia="宋体" w:hAnsi="Times New Roman"/>
      <w:sz w:val="18"/>
    </w:rPr>
  </w:style>
  <w:style w:type="paragraph" w:customStyle="1" w:styleId="1">
    <w:name w:val="列出段落1"/>
    <w:basedOn w:val="a1"/>
    <w:uiPriority w:val="34"/>
    <w:qFormat/>
    <w:rsid w:val="00DE70D8"/>
    <w:pPr>
      <w:ind w:firstLine="420"/>
    </w:pPr>
  </w:style>
  <w:style w:type="paragraph" w:customStyle="1" w:styleId="ab">
    <w:name w:val="段"/>
    <w:link w:val="Char2"/>
    <w:rsid w:val="00DE70D8"/>
    <w:pPr>
      <w:autoSpaceDE w:val="0"/>
      <w:autoSpaceDN w:val="0"/>
      <w:ind w:firstLineChars="200" w:firstLine="200"/>
      <w:jc w:val="both"/>
    </w:pPr>
    <w:rPr>
      <w:rFonts w:ascii="宋体" w:hAnsi="Times New Roman"/>
      <w:sz w:val="21"/>
    </w:rPr>
  </w:style>
  <w:style w:type="paragraph" w:customStyle="1" w:styleId="a0">
    <w:name w:val="列项——（一级）"/>
    <w:rsid w:val="00DE70D8"/>
    <w:pPr>
      <w:widowControl w:val="0"/>
      <w:numPr>
        <w:numId w:val="1"/>
      </w:numPr>
      <w:jc w:val="both"/>
    </w:pPr>
    <w:rPr>
      <w:rFonts w:ascii="宋体" w:hAnsi="Times New Roman"/>
      <w:sz w:val="21"/>
    </w:rPr>
  </w:style>
  <w:style w:type="paragraph" w:customStyle="1" w:styleId="a">
    <w:name w:val="注："/>
    <w:next w:val="ab"/>
    <w:rsid w:val="00DE70D8"/>
    <w:pPr>
      <w:widowControl w:val="0"/>
      <w:numPr>
        <w:numId w:val="2"/>
      </w:numPr>
      <w:autoSpaceDE w:val="0"/>
      <w:autoSpaceDN w:val="0"/>
      <w:jc w:val="both"/>
    </w:pPr>
    <w:rPr>
      <w:rFonts w:ascii="宋体" w:hAnsi="Times New Roman"/>
      <w:sz w:val="18"/>
    </w:rPr>
  </w:style>
  <w:style w:type="paragraph" w:customStyle="1" w:styleId="Default">
    <w:name w:val="Default"/>
    <w:rsid w:val="00DE70D8"/>
    <w:pPr>
      <w:widowControl w:val="0"/>
      <w:autoSpaceDE w:val="0"/>
      <w:autoSpaceDN w:val="0"/>
      <w:adjustRightInd w:val="0"/>
    </w:pPr>
    <w:rPr>
      <w:rFonts w:ascii="Arial" w:hAnsi="Arial" w:cs="Arial"/>
      <w:color w:val="000000"/>
      <w:sz w:val="24"/>
      <w:szCs w:val="24"/>
    </w:rPr>
  </w:style>
  <w:style w:type="paragraph" w:customStyle="1" w:styleId="ac">
    <w:name w:val="封面标准名称"/>
    <w:rsid w:val="00DE70D8"/>
    <w:pPr>
      <w:widowControl w:val="0"/>
      <w:spacing w:line="680" w:lineRule="exact"/>
      <w:jc w:val="center"/>
      <w:textAlignment w:val="center"/>
    </w:pPr>
    <w:rPr>
      <w:rFonts w:ascii="黑体" w:eastAsia="黑体" w:hAnsi="Times New Roman"/>
      <w:sz w:val="52"/>
    </w:rPr>
  </w:style>
  <w:style w:type="character" w:customStyle="1" w:styleId="Char1">
    <w:name w:val="页眉 Char"/>
    <w:link w:val="a8"/>
    <w:uiPriority w:val="99"/>
    <w:rsid w:val="00DE70D8"/>
    <w:rPr>
      <w:sz w:val="18"/>
      <w:szCs w:val="18"/>
    </w:rPr>
  </w:style>
  <w:style w:type="character" w:customStyle="1" w:styleId="Char0">
    <w:name w:val="页脚 Char"/>
    <w:link w:val="a7"/>
    <w:uiPriority w:val="99"/>
    <w:rsid w:val="00DE70D8"/>
    <w:rPr>
      <w:sz w:val="18"/>
      <w:szCs w:val="18"/>
    </w:rPr>
  </w:style>
  <w:style w:type="character" w:customStyle="1" w:styleId="Char2">
    <w:name w:val="段 Char"/>
    <w:link w:val="ab"/>
    <w:rsid w:val="00DE70D8"/>
    <w:rPr>
      <w:rFonts w:ascii="宋体" w:hAnsi="Times New Roman"/>
      <w:sz w:val="21"/>
      <w:lang w:val="en-US" w:eastAsia="zh-CN" w:bidi="ar-SA"/>
    </w:rPr>
  </w:style>
  <w:style w:type="character" w:customStyle="1" w:styleId="2Char">
    <w:name w:val="标题 2 Char"/>
    <w:link w:val="2"/>
    <w:rsid w:val="00DE70D8"/>
    <w:rPr>
      <w:rFonts w:ascii="Arial" w:eastAsia="黑体" w:hAnsi="Arial"/>
      <w:b/>
      <w:bCs/>
      <w:kern w:val="2"/>
      <w:sz w:val="32"/>
      <w:szCs w:val="32"/>
    </w:rPr>
  </w:style>
  <w:style w:type="character" w:customStyle="1" w:styleId="hui141">
    <w:name w:val="hui141"/>
    <w:rsid w:val="00DE70D8"/>
    <w:rPr>
      <w:color w:val="B3B2B2"/>
      <w:sz w:val="19"/>
      <w:szCs w:val="19"/>
    </w:rPr>
  </w:style>
  <w:style w:type="character" w:customStyle="1" w:styleId="Char">
    <w:name w:val="文档结构图 Char"/>
    <w:link w:val="a5"/>
    <w:uiPriority w:val="99"/>
    <w:semiHidden/>
    <w:rsid w:val="00DE70D8"/>
    <w:rPr>
      <w:rFonts w:ascii="宋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jc w:val="both"/>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6</Pages>
  <Words>390</Words>
  <Characters>2227</Characters>
  <Application>Microsoft Office Word</Application>
  <DocSecurity>0</DocSecurity>
  <Lines>18</Lines>
  <Paragraphs>5</Paragraphs>
  <ScaleCrop>false</ScaleCrop>
  <Company>LENOVO CUSTOMER</Company>
  <LinksUpToDate>false</LinksUpToDate>
  <CharactersWithSpaces>2612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《企业信用信息公示格式规范》</dc:title>
  <dc:creator>LENOVO USER</dc:creator>
  <cp:lastModifiedBy>SkyUN.Org</cp:lastModifiedBy>
  <cp:revision>18</cp:revision>
  <cp:lastPrinted>2014-08-25T06:32:00Z</cp:lastPrinted>
  <dcterms:created xsi:type="dcterms:W3CDTF">2015-12-09T08:03:00Z</dcterms:created>
  <dcterms:modified xsi:type="dcterms:W3CDTF">2016-09-10T21:22:00Z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2052-9.1.0.4866</vt:lpwstr>
  </property>
</Properties>
</file>